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074A9" w14:textId="17C0AF6F" w:rsidR="0053081A" w:rsidRPr="0053081A" w:rsidRDefault="0053081A" w:rsidP="0053081A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3</w:t>
      </w:r>
    </w:p>
    <w:p w14:paraId="6E3A736A" w14:textId="77777777" w:rsidR="0053081A" w:rsidRDefault="0053081A" w:rsidP="0049742E">
      <w:pPr>
        <w:spacing w:after="160" w:line="259" w:lineRule="auto"/>
        <w:jc w:val="center"/>
        <w:rPr>
          <w:rFonts w:eastAsia="Microsoft YaHei" w:cs="Calibri"/>
          <w:b/>
          <w:bCs/>
          <w:sz w:val="20"/>
          <w:szCs w:val="20"/>
          <w:lang w:eastAsia="pl-PL"/>
        </w:rPr>
      </w:pPr>
    </w:p>
    <w:p w14:paraId="3902D7A4" w14:textId="0B98567B" w:rsidR="004E0F41" w:rsidRPr="003647EE" w:rsidRDefault="003C2DCA" w:rsidP="0049742E">
      <w:pPr>
        <w:spacing w:after="160" w:line="259" w:lineRule="auto"/>
        <w:jc w:val="center"/>
        <w:rPr>
          <w:rFonts w:ascii="Verdana" w:eastAsia="Times New Roman" w:hAnsi="Verdana" w:cs="Verdana"/>
          <w:b/>
          <w:bCs/>
          <w:color w:val="333333"/>
          <w:sz w:val="20"/>
          <w:szCs w:val="20"/>
          <w:lang w:eastAsia="pl-PL"/>
        </w:rPr>
      </w:pPr>
      <w:r>
        <w:rPr>
          <w:rFonts w:eastAsia="Microsoft YaHei" w:cs="Calibri"/>
          <w:b/>
          <w:bCs/>
          <w:sz w:val="20"/>
          <w:szCs w:val="20"/>
          <w:lang w:eastAsia="pl-PL"/>
        </w:rPr>
        <w:t>KLUAZULA INFORMACYJNA DLA PRACOWNIKÓW I OSÓB UBIEGAJĄCYCH SIĘ O PRACĘ</w:t>
      </w:r>
    </w:p>
    <w:p w14:paraId="3D177250" w14:textId="77777777" w:rsidR="004E0F41" w:rsidRPr="004E0F41" w:rsidRDefault="004E0F41" w:rsidP="0049742E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478948B2" w14:textId="77777777" w:rsidR="004E0F41" w:rsidRPr="00454A56" w:rsidRDefault="004E0F41" w:rsidP="00282545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454A56">
        <w:rPr>
          <w:rFonts w:eastAsia="Times New Roman" w:cs="Calibri"/>
          <w:sz w:val="18"/>
          <w:szCs w:val="18"/>
          <w:lang w:eastAsia="pl-PL"/>
        </w:rPr>
        <w:t>Zgodnie z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 – RODO, Dz. Urz. UE 2016 L 119, str. 1, ze zm.), informujemy, że:</w:t>
      </w:r>
    </w:p>
    <w:p w14:paraId="1A5BAEE2" w14:textId="49190712" w:rsidR="0017510C" w:rsidRPr="00BC18A7" w:rsidRDefault="004E0F41" w:rsidP="00282545">
      <w:pPr>
        <w:pStyle w:val="Akapitzlist"/>
        <w:numPr>
          <w:ilvl w:val="0"/>
          <w:numId w:val="8"/>
        </w:numPr>
        <w:spacing w:after="0" w:line="240" w:lineRule="auto"/>
        <w:ind w:right="-284"/>
        <w:jc w:val="both"/>
        <w:rPr>
          <w:kern w:val="2"/>
          <w:sz w:val="17"/>
          <w:szCs w:val="17"/>
          <w:lang w:eastAsia="ar-SA"/>
        </w:rPr>
      </w:pPr>
      <w:r w:rsidRPr="00BC18A7">
        <w:rPr>
          <w:rFonts w:eastAsia="DejaVu Sans" w:cs="font1019"/>
          <w:kern w:val="2"/>
          <w:sz w:val="17"/>
          <w:szCs w:val="17"/>
          <w:lang w:eastAsia="ar-SA"/>
        </w:rPr>
        <w:t xml:space="preserve">Administratorem Pani/Pana danych osobowych </w:t>
      </w:r>
      <w:r w:rsidR="003C2DCA" w:rsidRPr="00BC18A7">
        <w:rPr>
          <w:rFonts w:eastAsia="DejaVu Sans" w:cs="font1019"/>
          <w:kern w:val="2"/>
          <w:sz w:val="17"/>
          <w:szCs w:val="17"/>
          <w:lang w:eastAsia="ar-SA"/>
        </w:rPr>
        <w:t xml:space="preserve">jest </w:t>
      </w:r>
      <w:r w:rsidR="00BC18A7" w:rsidRPr="00BC18A7">
        <w:rPr>
          <w:b/>
          <w:bCs/>
          <w:kern w:val="2"/>
          <w:sz w:val="17"/>
          <w:szCs w:val="17"/>
          <w:lang w:eastAsia="ar-SA"/>
        </w:rPr>
        <w:t>Urząd Gminy i Miasta w Żurominie</w:t>
      </w:r>
      <w:r w:rsidR="0017510C" w:rsidRPr="00BC18A7">
        <w:rPr>
          <w:kern w:val="2"/>
          <w:sz w:val="17"/>
          <w:szCs w:val="17"/>
          <w:lang w:eastAsia="ar-SA"/>
        </w:rPr>
        <w:t xml:space="preserve">, z siedzibą władz: </w:t>
      </w:r>
      <w:r w:rsidR="00BC18A7" w:rsidRPr="00BC18A7">
        <w:rPr>
          <w:kern w:val="2"/>
          <w:sz w:val="17"/>
          <w:szCs w:val="17"/>
          <w:lang w:eastAsia="ar-SA"/>
        </w:rPr>
        <w:t>09-300 Żuromin Plac Józefa Piłsudskiego 3</w:t>
      </w:r>
      <w:r w:rsidR="0017510C" w:rsidRPr="00BC18A7">
        <w:rPr>
          <w:kern w:val="2"/>
          <w:sz w:val="17"/>
          <w:szCs w:val="17"/>
          <w:lang w:eastAsia="ar-SA"/>
        </w:rPr>
        <w:t xml:space="preserve">, który reprezentuje </w:t>
      </w:r>
      <w:r w:rsidR="003647EE" w:rsidRPr="00BC18A7">
        <w:rPr>
          <w:kern w:val="2"/>
          <w:sz w:val="17"/>
          <w:szCs w:val="17"/>
          <w:lang w:eastAsia="ar-SA"/>
        </w:rPr>
        <w:t>Burmistrz</w:t>
      </w:r>
      <w:r w:rsidR="00BC18A7" w:rsidRPr="00BC18A7">
        <w:rPr>
          <w:kern w:val="2"/>
          <w:sz w:val="17"/>
          <w:szCs w:val="17"/>
          <w:lang w:eastAsia="ar-SA"/>
        </w:rPr>
        <w:t>.</w:t>
      </w:r>
      <w:r w:rsidR="00BC18A7" w:rsidRPr="00BC18A7">
        <w:rPr>
          <w:sz w:val="17"/>
          <w:szCs w:val="17"/>
        </w:rPr>
        <w:t xml:space="preserve"> </w:t>
      </w:r>
      <w:r w:rsidR="00BC18A7" w:rsidRPr="00BC18A7">
        <w:rPr>
          <w:kern w:val="2"/>
          <w:sz w:val="17"/>
          <w:szCs w:val="17"/>
          <w:lang w:eastAsia="ar-SA"/>
        </w:rPr>
        <w:t xml:space="preserve">E-mail: </w:t>
      </w:r>
      <w:hyperlink r:id="rId7" w:history="1">
        <w:r w:rsidR="00BC18A7" w:rsidRPr="00BC18A7">
          <w:rPr>
            <w:rStyle w:val="Hipercze"/>
            <w:kern w:val="2"/>
            <w:sz w:val="17"/>
            <w:szCs w:val="17"/>
            <w:lang w:eastAsia="ar-SA"/>
          </w:rPr>
          <w:t>ugimz@zuromin.info</w:t>
        </w:r>
      </w:hyperlink>
      <w:r w:rsidR="00BC18A7" w:rsidRPr="00BC18A7">
        <w:rPr>
          <w:kern w:val="2"/>
          <w:sz w:val="17"/>
          <w:szCs w:val="17"/>
          <w:lang w:eastAsia="ar-SA"/>
        </w:rPr>
        <w:t>; tel. 23 6572558.</w:t>
      </w:r>
    </w:p>
    <w:p w14:paraId="3BEE51E6" w14:textId="5EE00EE0" w:rsidR="008801F8" w:rsidRPr="00BC18A7" w:rsidRDefault="004E0F41" w:rsidP="00282545">
      <w:pPr>
        <w:numPr>
          <w:ilvl w:val="0"/>
          <w:numId w:val="8"/>
        </w:numPr>
        <w:spacing w:after="0" w:line="240" w:lineRule="auto"/>
        <w:ind w:left="714" w:right="-284" w:hanging="357"/>
        <w:contextualSpacing/>
        <w:rPr>
          <w:kern w:val="2"/>
          <w:sz w:val="17"/>
          <w:szCs w:val="17"/>
          <w:lang w:eastAsia="ar-SA"/>
        </w:rPr>
      </w:pPr>
      <w:r w:rsidRPr="00BC18A7">
        <w:rPr>
          <w:rFonts w:eastAsia="Times New Roman" w:cs="Calibri"/>
          <w:sz w:val="17"/>
          <w:szCs w:val="17"/>
          <w:lang w:eastAsia="pl-PL"/>
        </w:rPr>
        <w:t xml:space="preserve">Kontakt z Inspektorem Ochrony Danych Osobowych: </w:t>
      </w:r>
      <w:hyperlink r:id="rId8" w:history="1">
        <w:r w:rsidR="003647EE" w:rsidRPr="00BC18A7">
          <w:rPr>
            <w:rStyle w:val="Hipercze"/>
            <w:rFonts w:eastAsia="Times New Roman" w:cs="Calibri"/>
            <w:sz w:val="17"/>
            <w:szCs w:val="17"/>
            <w:lang w:eastAsia="pl-PL"/>
          </w:rPr>
          <w:t>inspektor@kiodo.pl</w:t>
        </w:r>
      </w:hyperlink>
      <w:r w:rsidR="003647EE" w:rsidRPr="00BC18A7">
        <w:rPr>
          <w:rFonts w:eastAsia="Times New Roman" w:cs="Calibri"/>
          <w:color w:val="000000"/>
          <w:sz w:val="17"/>
          <w:szCs w:val="17"/>
          <w:lang w:eastAsia="pl-PL"/>
        </w:rPr>
        <w:t xml:space="preserve"> lub tel. 544 544 006.</w:t>
      </w:r>
    </w:p>
    <w:p w14:paraId="1FF58D47" w14:textId="629652AB" w:rsidR="004E0F41" w:rsidRPr="00BC18A7" w:rsidRDefault="004E0F41" w:rsidP="00282545">
      <w:pPr>
        <w:numPr>
          <w:ilvl w:val="0"/>
          <w:numId w:val="8"/>
        </w:numPr>
        <w:spacing w:after="0" w:line="240" w:lineRule="auto"/>
        <w:ind w:left="714" w:right="-284" w:hanging="357"/>
        <w:contextualSpacing/>
        <w:rPr>
          <w:kern w:val="2"/>
          <w:sz w:val="17"/>
          <w:szCs w:val="17"/>
          <w:lang w:eastAsia="ar-SA"/>
        </w:rPr>
      </w:pPr>
      <w:r w:rsidRPr="00BC18A7">
        <w:rPr>
          <w:rFonts w:eastAsia="DejaVu Sans" w:cs="Calibri"/>
          <w:kern w:val="2"/>
          <w:sz w:val="17"/>
          <w:szCs w:val="17"/>
          <w:lang w:eastAsia="ar-SA"/>
        </w:rPr>
        <w:t xml:space="preserve">Państwa dane osobowe będą przetwarzane w następujących celach: </w:t>
      </w:r>
    </w:p>
    <w:p w14:paraId="2A399A89" w14:textId="14DFB84B" w:rsidR="004E0F41" w:rsidRPr="00BC18A7" w:rsidRDefault="004E0F41" w:rsidP="00282545">
      <w:pPr>
        <w:numPr>
          <w:ilvl w:val="0"/>
          <w:numId w:val="5"/>
        </w:numPr>
        <w:spacing w:after="0" w:line="240" w:lineRule="auto"/>
        <w:ind w:left="993" w:right="-284" w:hanging="284"/>
        <w:jc w:val="both"/>
        <w:rPr>
          <w:rFonts w:ascii="Times New Roman" w:eastAsia="Times New Roman" w:hAnsi="Times New Roman"/>
          <w:sz w:val="17"/>
          <w:szCs w:val="17"/>
          <w:u w:val="single"/>
          <w:lang w:eastAsia="pl-PL"/>
        </w:rPr>
      </w:pPr>
      <w:r w:rsidRPr="00BC18A7">
        <w:rPr>
          <w:rFonts w:eastAsia="Times New Roman" w:cs="Calibri"/>
          <w:sz w:val="17"/>
          <w:szCs w:val="17"/>
          <w:lang w:eastAsia="pl-PL"/>
        </w:rPr>
        <w:t>w celu przeprowadzenia procesu rekrutacji /podstawa prawna:  art. 6 ust. 1 lit. c RODO ( tj. przetwarzanie jest niezbędne do realizacji obowiązków na nas ciążących wynikających m.in. z Kodeksu pracy</w:t>
      </w:r>
      <w:r w:rsidR="0049742E" w:rsidRPr="00BC18A7">
        <w:rPr>
          <w:rFonts w:eastAsia="Times New Roman" w:cs="Calibri"/>
          <w:sz w:val="17"/>
          <w:szCs w:val="17"/>
          <w:lang w:eastAsia="pl-PL"/>
        </w:rPr>
        <w:t>,</w:t>
      </w:r>
      <w:r w:rsidRPr="00BC18A7">
        <w:rPr>
          <w:rFonts w:ascii="Times New Roman" w:eastAsia="Times New Roman" w:hAnsi="Times New Roman"/>
          <w:sz w:val="17"/>
          <w:szCs w:val="17"/>
          <w:lang w:eastAsia="pl-PL"/>
        </w:rPr>
        <w:t xml:space="preserve"> </w:t>
      </w:r>
      <w:r w:rsidRPr="00BC18A7">
        <w:rPr>
          <w:rFonts w:eastAsia="Times New Roman" w:cs="Calibri"/>
          <w:sz w:val="17"/>
          <w:szCs w:val="17"/>
          <w:lang w:eastAsia="pl-PL"/>
        </w:rPr>
        <w:t xml:space="preserve">a także w związku z Ustawą o pracownikach samorządowych, jeśli dotyczy) oraz art. 6 ust. 1 lit. b RODO, tj. podstawą przetwarzania jest chęć zawarcia umowy o pracę/. </w:t>
      </w:r>
    </w:p>
    <w:p w14:paraId="7EEA4704" w14:textId="77777777" w:rsidR="004E0F41" w:rsidRPr="00BC18A7" w:rsidRDefault="004E0F41" w:rsidP="00282545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17"/>
          <w:szCs w:val="17"/>
          <w:u w:val="single"/>
          <w:lang w:eastAsia="pl-PL"/>
        </w:rPr>
      </w:pPr>
      <w:r w:rsidRPr="00BC18A7">
        <w:rPr>
          <w:rFonts w:eastAsia="Times New Roman" w:cs="Calibri"/>
          <w:sz w:val="17"/>
          <w:szCs w:val="17"/>
          <w:u w:val="single"/>
          <w:lang w:eastAsia="pl-PL"/>
        </w:rPr>
        <w:t xml:space="preserve">Jeśli Państwa kandydatura zostanie zaakceptowana i zostanie podpisana umowa o pracę, dane będą dalej przetwarzane: </w:t>
      </w:r>
    </w:p>
    <w:p w14:paraId="7CB36F11" w14:textId="77777777" w:rsidR="004E0F41" w:rsidRPr="00BC18A7" w:rsidRDefault="004E0F41" w:rsidP="00282545">
      <w:pPr>
        <w:numPr>
          <w:ilvl w:val="0"/>
          <w:numId w:val="5"/>
        </w:numPr>
        <w:spacing w:after="0" w:line="240" w:lineRule="auto"/>
        <w:ind w:left="993" w:right="-284" w:hanging="284"/>
        <w:jc w:val="both"/>
        <w:rPr>
          <w:rFonts w:ascii="Times New Roman" w:eastAsia="Times New Roman" w:hAnsi="Times New Roman"/>
          <w:sz w:val="17"/>
          <w:szCs w:val="17"/>
          <w:lang w:eastAsia="pl-PL"/>
        </w:rPr>
      </w:pPr>
      <w:r w:rsidRPr="00BC18A7">
        <w:rPr>
          <w:rFonts w:eastAsia="Times New Roman" w:cs="Calibri"/>
          <w:sz w:val="17"/>
          <w:szCs w:val="17"/>
          <w:lang w:eastAsia="pl-PL"/>
        </w:rPr>
        <w:t xml:space="preserve">w celu  prawidłowej realizacji umowy (podstawa prawna:  art. 6 ust. 1 lit. b RODO), </w:t>
      </w:r>
    </w:p>
    <w:p w14:paraId="0AB8E0E1" w14:textId="1FCD8E8A" w:rsidR="004E0F41" w:rsidRPr="00BC18A7" w:rsidRDefault="004E0F41" w:rsidP="00282545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993" w:right="-284" w:hanging="284"/>
        <w:jc w:val="both"/>
        <w:rPr>
          <w:rFonts w:ascii="Times New Roman" w:eastAsia="Times New Roman" w:hAnsi="Times New Roman"/>
          <w:sz w:val="17"/>
          <w:szCs w:val="17"/>
          <w:lang w:eastAsia="pl-PL"/>
        </w:rPr>
      </w:pPr>
      <w:r w:rsidRPr="00BC18A7">
        <w:rPr>
          <w:rFonts w:eastAsia="Times New Roman" w:cs="Calibri"/>
          <w:sz w:val="17"/>
          <w:szCs w:val="17"/>
          <w:lang w:eastAsia="pl-PL"/>
        </w:rPr>
        <w:t xml:space="preserve">celem wykonania obowiązków prawnych, jakie na nas ciążą - jako pracodawcy, takich jak obowiązek prowadzenia </w:t>
      </w:r>
      <w:r w:rsidR="00282545">
        <w:rPr>
          <w:rFonts w:eastAsia="Times New Roman" w:cs="Calibri"/>
          <w:sz w:val="17"/>
          <w:szCs w:val="17"/>
          <w:lang w:eastAsia="pl-PL"/>
        </w:rPr>
        <w:br/>
      </w:r>
      <w:r w:rsidRPr="00BC18A7">
        <w:rPr>
          <w:rFonts w:eastAsia="Times New Roman" w:cs="Calibri"/>
          <w:sz w:val="17"/>
          <w:szCs w:val="17"/>
          <w:lang w:eastAsia="pl-PL"/>
        </w:rPr>
        <w:t>i przechowywania akt pracowniczych, realizowanie zobowiązań podatkowych i ubezpieczeniowych (podstawa prawna:  art. 6 ust. 1 lit. c RODO  oraz art. 9 ust 2 lit. b RODO tj. przetwarzanie jest niezbędne do realizacji obowiązków na nas ciążących wynikających  m.in. z  Kodeksu pracy)</w:t>
      </w:r>
      <w:r w:rsidR="0049742E" w:rsidRPr="00BC18A7">
        <w:rPr>
          <w:rFonts w:eastAsia="Times New Roman" w:cs="Calibri"/>
          <w:sz w:val="17"/>
          <w:szCs w:val="17"/>
          <w:lang w:eastAsia="pl-PL"/>
        </w:rPr>
        <w:t>,</w:t>
      </w:r>
    </w:p>
    <w:p w14:paraId="7197DB65" w14:textId="77777777" w:rsidR="004E0F41" w:rsidRPr="00BC18A7" w:rsidRDefault="004E0F41" w:rsidP="00282545">
      <w:pPr>
        <w:numPr>
          <w:ilvl w:val="0"/>
          <w:numId w:val="5"/>
        </w:numPr>
        <w:spacing w:after="0" w:line="240" w:lineRule="auto"/>
        <w:ind w:left="993" w:right="-284" w:hanging="284"/>
        <w:jc w:val="both"/>
        <w:rPr>
          <w:rFonts w:ascii="Times New Roman" w:eastAsia="Times New Roman" w:hAnsi="Times New Roman"/>
          <w:sz w:val="17"/>
          <w:szCs w:val="17"/>
          <w:lang w:eastAsia="pl-PL"/>
        </w:rPr>
      </w:pPr>
      <w:r w:rsidRPr="00BC18A7">
        <w:rPr>
          <w:rFonts w:eastAsia="Times New Roman" w:cs="Calibri"/>
          <w:sz w:val="17"/>
          <w:szCs w:val="17"/>
          <w:lang w:eastAsia="pl-PL"/>
        </w:rPr>
        <w:t xml:space="preserve">w celu ewentualnego dochodzenia roszczeń wynikających z przepisów prawa cywilnego oraz obrony przed takimi roszczeniami, jeśli takie się pojawią (podstawa prawna art. 6 ust. 1 lit. f RODO, tj. prawnie uzasadniony interes administratora),  </w:t>
      </w:r>
    </w:p>
    <w:p w14:paraId="69C8B2B7" w14:textId="2BE20027" w:rsidR="004E0F41" w:rsidRPr="00BC18A7" w:rsidRDefault="004E0F41" w:rsidP="00282545">
      <w:pPr>
        <w:numPr>
          <w:ilvl w:val="0"/>
          <w:numId w:val="5"/>
        </w:numPr>
        <w:spacing w:after="0" w:line="240" w:lineRule="auto"/>
        <w:ind w:left="993" w:right="-284" w:hanging="284"/>
        <w:jc w:val="both"/>
        <w:rPr>
          <w:rFonts w:ascii="Times New Roman" w:eastAsia="Times New Roman" w:hAnsi="Times New Roman"/>
          <w:sz w:val="17"/>
          <w:szCs w:val="17"/>
          <w:lang w:eastAsia="pl-PL"/>
        </w:rPr>
      </w:pPr>
      <w:r w:rsidRPr="00BC18A7">
        <w:rPr>
          <w:rFonts w:eastAsia="Times New Roman" w:cs="Calibri"/>
          <w:sz w:val="17"/>
          <w:szCs w:val="17"/>
          <w:lang w:eastAsia="pl-PL"/>
        </w:rPr>
        <w:t>w wyjątkowych sytuacjach na podstawie Państwa zgody (podstawa prawna art. 6 ust</w:t>
      </w:r>
      <w:r w:rsidR="0049742E" w:rsidRPr="00BC18A7">
        <w:rPr>
          <w:rFonts w:eastAsia="Times New Roman" w:cs="Calibri"/>
          <w:sz w:val="17"/>
          <w:szCs w:val="17"/>
          <w:lang w:eastAsia="pl-PL"/>
        </w:rPr>
        <w:t>.</w:t>
      </w:r>
      <w:r w:rsidRPr="00BC18A7">
        <w:rPr>
          <w:rFonts w:eastAsia="Times New Roman" w:cs="Calibri"/>
          <w:sz w:val="17"/>
          <w:szCs w:val="17"/>
          <w:lang w:eastAsia="pl-PL"/>
        </w:rPr>
        <w:t xml:space="preserve"> 1 lit</w:t>
      </w:r>
      <w:r w:rsidR="0049742E" w:rsidRPr="00BC18A7">
        <w:rPr>
          <w:rFonts w:eastAsia="Times New Roman" w:cs="Calibri"/>
          <w:sz w:val="17"/>
          <w:szCs w:val="17"/>
          <w:lang w:eastAsia="pl-PL"/>
        </w:rPr>
        <w:t>.</w:t>
      </w:r>
      <w:r w:rsidRPr="00BC18A7">
        <w:rPr>
          <w:rFonts w:eastAsia="Times New Roman" w:cs="Calibri"/>
          <w:sz w:val="17"/>
          <w:szCs w:val="17"/>
          <w:lang w:eastAsia="pl-PL"/>
        </w:rPr>
        <w:t xml:space="preserve"> a RODO) np. w celu wykorzystania Państwa wizerunku na potrzeby działań marketingowych administratora lub w przypadku dostarczenia </w:t>
      </w:r>
      <w:r w:rsidR="00282545">
        <w:rPr>
          <w:rFonts w:eastAsia="Times New Roman" w:cs="Calibri"/>
          <w:sz w:val="17"/>
          <w:szCs w:val="17"/>
          <w:lang w:eastAsia="pl-PL"/>
        </w:rPr>
        <w:br/>
      </w:r>
      <w:r w:rsidRPr="00BC18A7">
        <w:rPr>
          <w:rFonts w:eastAsia="Times New Roman" w:cs="Calibri"/>
          <w:sz w:val="17"/>
          <w:szCs w:val="17"/>
          <w:lang w:eastAsia="pl-PL"/>
        </w:rPr>
        <w:t xml:space="preserve">w CV dodatkowych informacji z Państwa inicjatywy. </w:t>
      </w:r>
    </w:p>
    <w:p w14:paraId="537D0E97" w14:textId="77777777" w:rsidR="004E0F41" w:rsidRPr="00BC18A7" w:rsidRDefault="004E0F41" w:rsidP="00282545">
      <w:pPr>
        <w:spacing w:after="0" w:line="240" w:lineRule="auto"/>
        <w:ind w:left="426" w:right="-284" w:hanging="284"/>
        <w:jc w:val="both"/>
        <w:rPr>
          <w:rFonts w:eastAsia="Times New Roman" w:cs="Calibri"/>
          <w:sz w:val="17"/>
          <w:szCs w:val="17"/>
          <w:lang w:eastAsia="pl-PL"/>
        </w:rPr>
      </w:pPr>
    </w:p>
    <w:p w14:paraId="0EA6E317" w14:textId="22BB87DB" w:rsidR="004E0F41" w:rsidRPr="00BC18A7" w:rsidRDefault="004E0F41" w:rsidP="00282545">
      <w:pPr>
        <w:pStyle w:val="Akapitzlist"/>
        <w:numPr>
          <w:ilvl w:val="0"/>
          <w:numId w:val="8"/>
        </w:numPr>
        <w:spacing w:after="0" w:line="240" w:lineRule="auto"/>
        <w:ind w:left="709" w:right="-284" w:hanging="283"/>
        <w:jc w:val="both"/>
        <w:rPr>
          <w:rFonts w:eastAsia="Times New Roman" w:cs="Calibri"/>
          <w:sz w:val="17"/>
          <w:szCs w:val="17"/>
          <w:lang w:eastAsia="pl-PL"/>
        </w:rPr>
      </w:pPr>
      <w:r w:rsidRPr="00BC18A7">
        <w:rPr>
          <w:rFonts w:eastAsia="Times New Roman" w:cs="Calibri"/>
          <w:sz w:val="17"/>
          <w:szCs w:val="17"/>
          <w:lang w:eastAsia="pl-PL"/>
        </w:rPr>
        <w:t xml:space="preserve">Państwa dane osobowe będą przechowywane przez okres niezbędny do realizacji wymienionych celów, zgodnie z wymogami wynikającymi z odrębnych przepisów prawa (10 lub 50 lat w zależności od daty zatrudnienia). W przypadku niepodjęcia współpracy, Państwa dane zostaną usunięte po zakończeniu procesu rekrutacji, chyba, że wyrażą Państwo zgodę na ich przechowywanie na potrzeby kolejnych rekrutacji. W przypadku danych przetwarzanych na podstawie zgody, będą one przetwarzane do momentu ustania celu przetwarzania lub do momentu wycofania zgody.  W przypadku naboru </w:t>
      </w:r>
      <w:hyperlink r:id="rId9" w:history="1">
        <w:r w:rsidRPr="00BC18A7">
          <w:rPr>
            <w:rFonts w:eastAsia="Times New Roman" w:cs="Calibri"/>
            <w:sz w:val="17"/>
            <w:szCs w:val="17"/>
            <w:lang w:eastAsia="pl-PL"/>
          </w:rPr>
          <w:t>kandydatów</w:t>
        </w:r>
      </w:hyperlink>
      <w:r w:rsidRPr="00BC18A7">
        <w:rPr>
          <w:rFonts w:eastAsia="Times New Roman" w:cs="Calibri"/>
          <w:sz w:val="17"/>
          <w:szCs w:val="17"/>
          <w:lang w:eastAsia="pl-PL"/>
        </w:rPr>
        <w:t xml:space="preserve"> na wolne stanowiska urzędnicze,</w:t>
      </w:r>
      <w:r w:rsidRPr="00BC18A7">
        <w:rPr>
          <w:rFonts w:ascii="Times New Roman" w:eastAsia="Times New Roman" w:hAnsi="Times New Roman"/>
          <w:sz w:val="17"/>
          <w:szCs w:val="17"/>
          <w:lang w:eastAsia="pl-PL"/>
        </w:rPr>
        <w:t xml:space="preserve"> </w:t>
      </w:r>
      <w:r w:rsidRPr="00BC18A7">
        <w:rPr>
          <w:rFonts w:eastAsia="Times New Roman" w:cs="Calibri"/>
          <w:sz w:val="17"/>
          <w:szCs w:val="17"/>
          <w:lang w:eastAsia="pl-PL"/>
        </w:rPr>
        <w:t>niezwłocznie po przeprowadzonym naborze informacja o wyniku jest upowszechniana przez umieszczenie na tablicy informacyjnej w jednostce, w której był przeprowadzony nabór, oraz opublikowanie w Biuletynie przez okres co najmniej 3 miesięcy. Jeżeli w ciągu 3 miesięcy od dnia nawiązania stosunku pracy z osobą wyłonioną w drodze naboru istnieje konieczność ponownego obsadzenia tego samego stanowiska, możliwe jest zatrudnienie na tym samym stanowisku innej osoby spośród kandydatów</w:t>
      </w:r>
      <w:r w:rsidR="00E965DC" w:rsidRPr="00BC18A7">
        <w:rPr>
          <w:rFonts w:eastAsia="Times New Roman" w:cs="Calibri"/>
          <w:sz w:val="17"/>
          <w:szCs w:val="17"/>
          <w:lang w:eastAsia="pl-PL"/>
        </w:rPr>
        <w:t>.</w:t>
      </w:r>
    </w:p>
    <w:p w14:paraId="33628F32" w14:textId="182C9E9A" w:rsidR="004E0F41" w:rsidRPr="00BC18A7" w:rsidRDefault="004E0F41" w:rsidP="00282545">
      <w:pPr>
        <w:numPr>
          <w:ilvl w:val="0"/>
          <w:numId w:val="8"/>
        </w:numPr>
        <w:suppressAutoHyphens/>
        <w:spacing w:after="0" w:line="240" w:lineRule="auto"/>
        <w:ind w:left="709" w:right="-284"/>
        <w:contextualSpacing/>
        <w:jc w:val="both"/>
        <w:rPr>
          <w:rFonts w:eastAsia="Times New Roman" w:cs="Calibri"/>
          <w:sz w:val="17"/>
          <w:szCs w:val="17"/>
          <w:lang w:eastAsia="pl-PL"/>
        </w:rPr>
      </w:pPr>
      <w:r w:rsidRPr="00BC18A7">
        <w:rPr>
          <w:rFonts w:eastAsia="Times New Roman" w:cs="Calibri"/>
          <w:sz w:val="17"/>
          <w:szCs w:val="17"/>
          <w:lang w:eastAsia="pl-PL"/>
        </w:rPr>
        <w:t xml:space="preserve">Odbiorcami danych osobowych mogą być tylko podmioty uprawnione do odbioru danych na podstawie odpowiednich przepisów prawa - tj. organy władzy publicznej oraz podmioty wykonujące zadania publiczne lub działające na zlecenie organów władzy publicznej, w zakresie i w celach, które wynikają z przepisów powszechnie obowiązującego prawa. Dane mogą być również przekazywane podmiotom, które przetwarzają dane osobowe w imieniu Administratora, na podstawie zawartej </w:t>
      </w:r>
      <w:r w:rsidR="00282545">
        <w:rPr>
          <w:rFonts w:eastAsia="Times New Roman" w:cs="Calibri"/>
          <w:sz w:val="17"/>
          <w:szCs w:val="17"/>
          <w:lang w:eastAsia="pl-PL"/>
        </w:rPr>
        <w:br/>
      </w:r>
      <w:r w:rsidRPr="00BC18A7">
        <w:rPr>
          <w:rFonts w:eastAsia="Times New Roman" w:cs="Calibri"/>
          <w:sz w:val="17"/>
          <w:szCs w:val="17"/>
          <w:lang w:eastAsia="pl-PL"/>
        </w:rPr>
        <w:t xml:space="preserve">z nim umowy powierzenia przetwarzania danych osobowych (np. firmy hostingowe, IT, dostawcy </w:t>
      </w:r>
      <w:proofErr w:type="spellStart"/>
      <w:r w:rsidRPr="00BC18A7">
        <w:rPr>
          <w:rFonts w:eastAsia="Times New Roman" w:cs="Calibri"/>
          <w:sz w:val="17"/>
          <w:szCs w:val="17"/>
          <w:lang w:eastAsia="pl-PL"/>
        </w:rPr>
        <w:t>oprogramowań</w:t>
      </w:r>
      <w:proofErr w:type="spellEnd"/>
      <w:r w:rsidRPr="00BC18A7">
        <w:rPr>
          <w:rFonts w:eastAsia="Times New Roman" w:cs="Calibri"/>
          <w:sz w:val="17"/>
          <w:szCs w:val="17"/>
          <w:lang w:eastAsia="pl-PL"/>
        </w:rPr>
        <w:t>). Administrator obsługuje także urzędowy publikator teleinformatyczny-  BIP w celu powszechnego udostępniania informacji publicznej (dot. danych z zakresu funkcjonowania jednostki, każda informacja o sprawach publicznych).</w:t>
      </w:r>
    </w:p>
    <w:p w14:paraId="671C4096" w14:textId="6435C2A4" w:rsidR="004E0F41" w:rsidRPr="00BC18A7" w:rsidRDefault="004E0F41" w:rsidP="00282545">
      <w:pPr>
        <w:numPr>
          <w:ilvl w:val="0"/>
          <w:numId w:val="8"/>
        </w:numPr>
        <w:suppressAutoHyphens/>
        <w:spacing w:after="0" w:line="240" w:lineRule="auto"/>
        <w:ind w:left="709" w:right="-284" w:hanging="283"/>
        <w:contextualSpacing/>
        <w:jc w:val="both"/>
        <w:rPr>
          <w:rFonts w:eastAsia="Times New Roman" w:cs="Calibri"/>
          <w:sz w:val="17"/>
          <w:szCs w:val="17"/>
          <w:lang w:eastAsia="pl-PL"/>
        </w:rPr>
      </w:pPr>
      <w:r w:rsidRPr="00BC18A7">
        <w:rPr>
          <w:rFonts w:eastAsia="DejaVu Sans" w:cs="Calibri"/>
          <w:kern w:val="2"/>
          <w:sz w:val="17"/>
          <w:szCs w:val="17"/>
          <w:lang w:eastAsia="ar-SA"/>
        </w:rPr>
        <w:t>Na zasadach określonych w RODO mają Państwo prawo dostępu do swoich danych osobowych, do ich sprostowania, żądania ich usunięcia lub wniesienia sprzeciwu z powodu Państwa szczególnej sytuacji. Mają Państwo również prawo do żądania od nas ograniczenia przetwarzania Państwa danych, a także do ich przenoszenia.</w:t>
      </w:r>
      <w:r w:rsidR="00213D05" w:rsidRPr="00BC18A7">
        <w:rPr>
          <w:rFonts w:eastAsia="DejaVu Sans" w:cs="Calibri"/>
          <w:kern w:val="2"/>
          <w:sz w:val="17"/>
          <w:szCs w:val="17"/>
          <w:lang w:eastAsia="ar-SA"/>
        </w:rPr>
        <w:t xml:space="preserve"> W przypadku przetwarzania danych na podstawie zgody, mają Państwo prawo jej wycofania w każdej chwili bez wpływu na godność z prawem przetwarzania, jakiego dokonano przed jej wycofaniem. </w:t>
      </w:r>
      <w:r w:rsidRPr="00BC18A7">
        <w:rPr>
          <w:rFonts w:eastAsia="DejaVu Sans" w:cs="Calibri"/>
          <w:kern w:val="2"/>
          <w:sz w:val="17"/>
          <w:szCs w:val="17"/>
          <w:lang w:eastAsia="ar-SA"/>
        </w:rPr>
        <w:t xml:space="preserve"> </w:t>
      </w:r>
    </w:p>
    <w:p w14:paraId="41E6A903" w14:textId="77777777" w:rsidR="004E0F41" w:rsidRPr="00BC18A7" w:rsidRDefault="004E0F41" w:rsidP="00282545">
      <w:pPr>
        <w:numPr>
          <w:ilvl w:val="0"/>
          <w:numId w:val="8"/>
        </w:numPr>
        <w:spacing w:after="0" w:line="240" w:lineRule="auto"/>
        <w:ind w:left="709" w:right="-284" w:hanging="283"/>
        <w:jc w:val="both"/>
        <w:rPr>
          <w:rFonts w:eastAsia="Times New Roman" w:cs="Calibri"/>
          <w:sz w:val="17"/>
          <w:szCs w:val="17"/>
          <w:lang w:eastAsia="pl-PL"/>
        </w:rPr>
      </w:pPr>
      <w:r w:rsidRPr="00BC18A7">
        <w:rPr>
          <w:rFonts w:eastAsia="Times New Roman" w:cs="Calibri"/>
          <w:sz w:val="17"/>
          <w:szCs w:val="17"/>
          <w:lang w:eastAsia="pl-PL"/>
        </w:rPr>
        <w:t xml:space="preserve">Jeżeli uznają Państwo, że dane osobowe są przetwarzane niezgodnie z wymogami prawa, mają Państwo prawo wnieść skargę do organu nadzorczego, którym jest Prezes Urzędu Ochrony Danych Osobowych. </w:t>
      </w:r>
    </w:p>
    <w:p w14:paraId="48EEAEDB" w14:textId="77777777" w:rsidR="004E0F41" w:rsidRPr="00BC18A7" w:rsidRDefault="004E0F41" w:rsidP="00282545">
      <w:pPr>
        <w:numPr>
          <w:ilvl w:val="0"/>
          <w:numId w:val="8"/>
        </w:numPr>
        <w:spacing w:after="0" w:line="240" w:lineRule="auto"/>
        <w:ind w:left="709" w:right="-284" w:hanging="283"/>
        <w:jc w:val="both"/>
        <w:rPr>
          <w:rFonts w:eastAsia="Times New Roman" w:cs="Calibri"/>
          <w:sz w:val="17"/>
          <w:szCs w:val="17"/>
          <w:lang w:eastAsia="pl-PL"/>
        </w:rPr>
      </w:pPr>
      <w:r w:rsidRPr="00BC18A7">
        <w:rPr>
          <w:rFonts w:eastAsia="Times New Roman" w:cs="Calibri"/>
          <w:sz w:val="17"/>
          <w:szCs w:val="17"/>
          <w:lang w:eastAsia="pl-PL"/>
        </w:rPr>
        <w:t>W ramach przetwarzania danych nie stosujemy metod polegających na zautomatyzowanym podejmowaniu decyzji i profilowaniu.</w:t>
      </w:r>
    </w:p>
    <w:p w14:paraId="07B6EE70" w14:textId="77777777" w:rsidR="004E0F41" w:rsidRPr="00BC18A7" w:rsidRDefault="004E0F41" w:rsidP="00282545">
      <w:pPr>
        <w:numPr>
          <w:ilvl w:val="0"/>
          <w:numId w:val="8"/>
        </w:numPr>
        <w:spacing w:after="0" w:line="240" w:lineRule="auto"/>
        <w:ind w:left="709" w:right="-284" w:hanging="283"/>
        <w:jc w:val="both"/>
        <w:rPr>
          <w:rFonts w:eastAsia="Times New Roman" w:cs="Calibri"/>
          <w:sz w:val="17"/>
          <w:szCs w:val="17"/>
          <w:lang w:eastAsia="pl-PL"/>
        </w:rPr>
      </w:pPr>
      <w:r w:rsidRPr="00BC18A7">
        <w:rPr>
          <w:rFonts w:eastAsia="Times New Roman" w:cs="Calibri"/>
          <w:sz w:val="17"/>
          <w:szCs w:val="17"/>
          <w:lang w:eastAsia="pl-PL"/>
        </w:rPr>
        <w:t>Podanie przez Państwa danych jest wymogiem ustawowym i warunkiem zawarcia umowy o pracę w zakresie wymaganym przez Kodeks pracy. Konsekwencją ich niepodania będzie niemożność przeprowadzania procesu rekrutacji i zawarcia umowy.  W pozostałym zakresie podanie danych jest dobrowolne (np.  wizerunek czy inne dane, które wpisujecie Państwo w cv. )</w:t>
      </w:r>
    </w:p>
    <w:p w14:paraId="11E4FBB4" w14:textId="02CD49E6" w:rsidR="000844DA" w:rsidRPr="00BC18A7" w:rsidRDefault="00213D05" w:rsidP="00282545">
      <w:pPr>
        <w:numPr>
          <w:ilvl w:val="0"/>
          <w:numId w:val="8"/>
        </w:numPr>
        <w:spacing w:after="0" w:line="240" w:lineRule="auto"/>
        <w:ind w:left="709" w:right="-284" w:hanging="283"/>
        <w:jc w:val="both"/>
        <w:rPr>
          <w:sz w:val="17"/>
          <w:szCs w:val="17"/>
        </w:rPr>
      </w:pPr>
      <w:r w:rsidRPr="00BC18A7">
        <w:rPr>
          <w:rFonts w:eastAsia="Times New Roman" w:cs="Calibri"/>
          <w:sz w:val="17"/>
          <w:szCs w:val="17"/>
          <w:lang w:eastAsia="pl-PL"/>
        </w:rPr>
        <w:t xml:space="preserve"> </w:t>
      </w:r>
      <w:r w:rsidR="00BC18A7" w:rsidRPr="00BC18A7">
        <w:rPr>
          <w:rFonts w:eastAsia="Times New Roman" w:cs="Calibri"/>
          <w:sz w:val="17"/>
          <w:szCs w:val="17"/>
          <w:lang w:eastAsia="pl-PL"/>
        </w:rPr>
        <w:t xml:space="preserve">Co do zasady nie przekazujemy Państwa danych osobowych do Państw Trzecich. Może się zdarzyć, iż w celu realizacji naszych zadań, nasi zaufani partnerzy (np. dostawcy poczty elektronicznej) skorzystają z serwerów znajdujących się poza Europą, m.in. w USA. W tej sytuacji zapewniamy zawarcie odpowiednich umów powierzenia przetwarzania/analizę treści regulaminów, </w:t>
      </w:r>
      <w:r w:rsidR="00282545">
        <w:rPr>
          <w:rFonts w:eastAsia="Times New Roman" w:cs="Calibri"/>
          <w:sz w:val="17"/>
          <w:szCs w:val="17"/>
          <w:lang w:eastAsia="pl-PL"/>
        </w:rPr>
        <w:br/>
      </w:r>
      <w:r w:rsidR="00BC18A7" w:rsidRPr="00BC18A7">
        <w:rPr>
          <w:rFonts w:eastAsia="Times New Roman" w:cs="Calibri"/>
          <w:sz w:val="17"/>
          <w:szCs w:val="17"/>
          <w:lang w:eastAsia="pl-PL"/>
        </w:rPr>
        <w:t xml:space="preserve">a nasi dostawcy zapewniają, że przetwarzanie odbywa się zgodnie z obowiązującymi przepisami i z zachowaniem najwyższych standardów bezpieczeństwa. Transfer danych do USA odbywa się na zasadzie nowego programu transferowego- Data </w:t>
      </w:r>
      <w:proofErr w:type="spellStart"/>
      <w:r w:rsidR="00BC18A7" w:rsidRPr="00BC18A7">
        <w:rPr>
          <w:rFonts w:eastAsia="Times New Roman" w:cs="Calibri"/>
          <w:sz w:val="17"/>
          <w:szCs w:val="17"/>
          <w:lang w:eastAsia="pl-PL"/>
        </w:rPr>
        <w:t>Privacy</w:t>
      </w:r>
      <w:proofErr w:type="spellEnd"/>
      <w:r w:rsidR="00BC18A7" w:rsidRPr="00BC18A7">
        <w:rPr>
          <w:rFonts w:eastAsia="Times New Roman" w:cs="Calibri"/>
          <w:sz w:val="17"/>
          <w:szCs w:val="17"/>
          <w:lang w:eastAsia="pl-PL"/>
        </w:rPr>
        <w:t xml:space="preserve"> Framework.  W zakresie podmiotów, które nie są wpisane do programu DPF, podstawą prawną transferu będzie zobowiązanie podmiotu do stosowania postanowień standardowych klauzul wydanych na mocy decyzji wykonawczej Komisji Europejskiej.</w:t>
      </w:r>
    </w:p>
    <w:sectPr w:rsidR="000844DA" w:rsidRPr="00BC18A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81F6D" w14:textId="77777777" w:rsidR="00556FF4" w:rsidRDefault="00556FF4" w:rsidP="00E22330">
      <w:pPr>
        <w:spacing w:after="0" w:line="240" w:lineRule="auto"/>
      </w:pPr>
      <w:r>
        <w:separator/>
      </w:r>
    </w:p>
  </w:endnote>
  <w:endnote w:type="continuationSeparator" w:id="0">
    <w:p w14:paraId="7044D498" w14:textId="77777777" w:rsidR="00556FF4" w:rsidRDefault="00556FF4" w:rsidP="00E2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panose1 w:val="00000000000000000000"/>
    <w:charset w:val="00"/>
    <w:family w:val="roman"/>
    <w:notTrueType/>
    <w:pitch w:val="default"/>
  </w:font>
  <w:font w:name="font1019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F59FB" w14:textId="77777777" w:rsidR="00556FF4" w:rsidRDefault="00556FF4" w:rsidP="00E22330">
      <w:pPr>
        <w:spacing w:after="0" w:line="240" w:lineRule="auto"/>
      </w:pPr>
      <w:r>
        <w:separator/>
      </w:r>
    </w:p>
  </w:footnote>
  <w:footnote w:type="continuationSeparator" w:id="0">
    <w:p w14:paraId="6F5BD906" w14:textId="77777777" w:rsidR="00556FF4" w:rsidRDefault="00556FF4" w:rsidP="00E22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8ABB0" w14:textId="54698EAE" w:rsidR="00E22330" w:rsidRDefault="00E22330" w:rsidP="00E22330">
    <w:pPr>
      <w:spacing w:after="0" w:line="240" w:lineRule="auto"/>
      <w:ind w:left="-425" w:firstLine="425"/>
      <w:jc w:val="right"/>
    </w:pPr>
    <w:r>
      <w:rPr>
        <w:rFonts w:ascii="Calibri Light" w:eastAsia="Times New Roman" w:hAnsi="Calibri Light"/>
        <w:i/>
        <w:iCs/>
        <w:sz w:val="16"/>
        <w:szCs w:val="16"/>
      </w:rPr>
      <w:t xml:space="preserve"> </w:t>
    </w:r>
  </w:p>
  <w:p w14:paraId="4FF846A5" w14:textId="03168ADD" w:rsidR="00E22330" w:rsidRDefault="00E223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37892"/>
    <w:multiLevelType w:val="multilevel"/>
    <w:tmpl w:val="8EEA2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D0F60"/>
    <w:multiLevelType w:val="hybridMultilevel"/>
    <w:tmpl w:val="F282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36C1B"/>
    <w:multiLevelType w:val="multilevel"/>
    <w:tmpl w:val="0E1C9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/>
        <w:sz w:val="13"/>
        <w:szCs w:val="13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7843FA"/>
    <w:multiLevelType w:val="hybridMultilevel"/>
    <w:tmpl w:val="11BA8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64A8E"/>
    <w:multiLevelType w:val="multilevel"/>
    <w:tmpl w:val="F51CD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3D423A"/>
    <w:multiLevelType w:val="multilevel"/>
    <w:tmpl w:val="F5AA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/>
        <w:sz w:val="13"/>
        <w:szCs w:val="13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B15954"/>
    <w:multiLevelType w:val="hybridMultilevel"/>
    <w:tmpl w:val="C6A8BF18"/>
    <w:lvl w:ilvl="0" w:tplc="B24810F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F4853"/>
    <w:multiLevelType w:val="multilevel"/>
    <w:tmpl w:val="CD5E2B2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E7695F"/>
    <w:multiLevelType w:val="multilevel"/>
    <w:tmpl w:val="A81A821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5288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00274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10426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13987">
    <w:abstractNumId w:val="0"/>
  </w:num>
  <w:num w:numId="5" w16cid:durableId="1553686015">
    <w:abstractNumId w:val="7"/>
  </w:num>
  <w:num w:numId="6" w16cid:durableId="5244885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1510218">
    <w:abstractNumId w:val="1"/>
  </w:num>
  <w:num w:numId="8" w16cid:durableId="2021005773">
    <w:abstractNumId w:val="6"/>
  </w:num>
  <w:num w:numId="9" w16cid:durableId="2094633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8577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F1"/>
    <w:rsid w:val="000844DA"/>
    <w:rsid w:val="00135662"/>
    <w:rsid w:val="001361EE"/>
    <w:rsid w:val="0017510C"/>
    <w:rsid w:val="00210F73"/>
    <w:rsid w:val="00213D05"/>
    <w:rsid w:val="00282545"/>
    <w:rsid w:val="00306086"/>
    <w:rsid w:val="00326792"/>
    <w:rsid w:val="00343CE2"/>
    <w:rsid w:val="003647EE"/>
    <w:rsid w:val="003719D1"/>
    <w:rsid w:val="003C2DCA"/>
    <w:rsid w:val="00422BFA"/>
    <w:rsid w:val="00454A56"/>
    <w:rsid w:val="0049742E"/>
    <w:rsid w:val="004E0F41"/>
    <w:rsid w:val="004F3D6F"/>
    <w:rsid w:val="005247F1"/>
    <w:rsid w:val="0053081A"/>
    <w:rsid w:val="00534259"/>
    <w:rsid w:val="00556FF4"/>
    <w:rsid w:val="00610FE6"/>
    <w:rsid w:val="006C7C84"/>
    <w:rsid w:val="00757D6F"/>
    <w:rsid w:val="008801F8"/>
    <w:rsid w:val="00913DC9"/>
    <w:rsid w:val="009F02B9"/>
    <w:rsid w:val="00AA2819"/>
    <w:rsid w:val="00AB64B8"/>
    <w:rsid w:val="00BC18A7"/>
    <w:rsid w:val="00C067AD"/>
    <w:rsid w:val="00C26545"/>
    <w:rsid w:val="00CB103B"/>
    <w:rsid w:val="00CE3B4E"/>
    <w:rsid w:val="00D45683"/>
    <w:rsid w:val="00E22330"/>
    <w:rsid w:val="00E31508"/>
    <w:rsid w:val="00E40C0C"/>
    <w:rsid w:val="00E84AF3"/>
    <w:rsid w:val="00E852CF"/>
    <w:rsid w:val="00E965DC"/>
    <w:rsid w:val="00FC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8B8F7"/>
  <w15:chartTrackingRefBased/>
  <w15:docId w15:val="{7302DD27-440E-4947-8562-693C907C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7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47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2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33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22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330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647E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2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kiod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imz@zuromin.in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akty-prawne/dzu-dziennik-ustaw/pracownicy-samorzadowi-17506209/art-1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905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Błachowicz</dc:creator>
  <cp:keywords/>
  <dc:description/>
  <cp:lastModifiedBy>Iwona Kortes</cp:lastModifiedBy>
  <cp:revision>3</cp:revision>
  <dcterms:created xsi:type="dcterms:W3CDTF">2025-07-15T08:50:00Z</dcterms:created>
  <dcterms:modified xsi:type="dcterms:W3CDTF">2025-07-16T07:27:00Z</dcterms:modified>
</cp:coreProperties>
</file>