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49E9" w14:textId="4765BDD0" w:rsidR="001527B2" w:rsidRPr="00AD0438" w:rsidRDefault="001527B2" w:rsidP="00AF7CB1">
      <w:pPr>
        <w:spacing w:after="0" w:line="240" w:lineRule="auto"/>
        <w:ind w:left="6237"/>
        <w:rPr>
          <w:rFonts w:ascii="Arial" w:hAnsi="Arial" w:cs="Arial"/>
          <w:b/>
          <w:bCs/>
          <w:sz w:val="20"/>
          <w:szCs w:val="20"/>
        </w:rPr>
      </w:pPr>
      <w:r w:rsidRPr="00AD043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B48F1">
        <w:rPr>
          <w:rFonts w:ascii="Arial" w:hAnsi="Arial" w:cs="Arial"/>
          <w:b/>
          <w:bCs/>
          <w:sz w:val="20"/>
          <w:szCs w:val="20"/>
        </w:rPr>
        <w:t>4</w:t>
      </w:r>
    </w:p>
    <w:p w14:paraId="1BC03A20" w14:textId="77777777" w:rsidR="001527B2" w:rsidRPr="00AD0438" w:rsidRDefault="001527B2" w:rsidP="00AF7CB1">
      <w:pPr>
        <w:spacing w:after="0" w:line="240" w:lineRule="auto"/>
        <w:ind w:left="6237"/>
        <w:rPr>
          <w:rFonts w:ascii="Arial" w:hAnsi="Arial" w:cs="Arial"/>
          <w:b/>
          <w:bCs/>
          <w:sz w:val="20"/>
          <w:szCs w:val="20"/>
        </w:rPr>
      </w:pPr>
      <w:r w:rsidRPr="00AD0438">
        <w:rPr>
          <w:rFonts w:ascii="Arial" w:hAnsi="Arial" w:cs="Arial"/>
          <w:b/>
          <w:bCs/>
          <w:sz w:val="20"/>
          <w:szCs w:val="20"/>
        </w:rPr>
        <w:t>do uchwały Nr ..................</w:t>
      </w:r>
    </w:p>
    <w:p w14:paraId="3882A63B" w14:textId="4F6BA512" w:rsidR="001527B2" w:rsidRPr="00AD0438" w:rsidRDefault="001527B2" w:rsidP="00AF7CB1">
      <w:pPr>
        <w:spacing w:after="0" w:line="240" w:lineRule="auto"/>
        <w:ind w:left="6237"/>
        <w:rPr>
          <w:rFonts w:ascii="Arial" w:hAnsi="Arial" w:cs="Arial"/>
          <w:b/>
          <w:bCs/>
          <w:sz w:val="20"/>
          <w:szCs w:val="20"/>
        </w:rPr>
      </w:pPr>
      <w:r w:rsidRPr="00AD0438">
        <w:rPr>
          <w:rFonts w:ascii="Arial" w:hAnsi="Arial" w:cs="Arial"/>
          <w:b/>
          <w:bCs/>
          <w:sz w:val="20"/>
          <w:szCs w:val="20"/>
        </w:rPr>
        <w:t xml:space="preserve">Rady Miejskiej </w:t>
      </w:r>
      <w:r w:rsidR="00AF7CB1">
        <w:rPr>
          <w:rFonts w:ascii="Arial" w:hAnsi="Arial" w:cs="Arial"/>
          <w:b/>
          <w:bCs/>
          <w:sz w:val="20"/>
          <w:szCs w:val="20"/>
        </w:rPr>
        <w:t xml:space="preserve">w </w:t>
      </w:r>
      <w:r w:rsidRPr="00AD0438">
        <w:rPr>
          <w:rFonts w:ascii="Arial" w:hAnsi="Arial" w:cs="Arial"/>
          <w:b/>
          <w:bCs/>
          <w:sz w:val="20"/>
          <w:szCs w:val="20"/>
        </w:rPr>
        <w:t>Żuromin</w:t>
      </w:r>
      <w:r w:rsidR="00AF7CB1">
        <w:rPr>
          <w:rFonts w:ascii="Arial" w:hAnsi="Arial" w:cs="Arial"/>
          <w:b/>
          <w:bCs/>
          <w:sz w:val="20"/>
          <w:szCs w:val="20"/>
        </w:rPr>
        <w:t>ie</w:t>
      </w:r>
    </w:p>
    <w:p w14:paraId="072FFFA7" w14:textId="77777777" w:rsidR="001527B2" w:rsidRPr="00AD0438" w:rsidRDefault="001527B2" w:rsidP="00AF7CB1">
      <w:pPr>
        <w:spacing w:after="0" w:line="240" w:lineRule="auto"/>
        <w:ind w:left="6237"/>
        <w:rPr>
          <w:rFonts w:ascii="Arial" w:hAnsi="Arial" w:cs="Arial"/>
          <w:b/>
          <w:bCs/>
          <w:sz w:val="20"/>
          <w:szCs w:val="20"/>
        </w:rPr>
      </w:pPr>
      <w:r w:rsidRPr="00AD0438">
        <w:rPr>
          <w:rFonts w:ascii="Arial" w:hAnsi="Arial" w:cs="Arial"/>
          <w:b/>
          <w:bCs/>
          <w:sz w:val="20"/>
          <w:szCs w:val="20"/>
        </w:rPr>
        <w:t>z dnia ......................... r.</w:t>
      </w:r>
    </w:p>
    <w:p w14:paraId="576F5174" w14:textId="77777777" w:rsidR="001527B2" w:rsidRPr="00AD0438" w:rsidRDefault="001527B2" w:rsidP="00AD04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2CD85F" w14:textId="77777777" w:rsidR="00AD0438" w:rsidRPr="00AD0438" w:rsidRDefault="00AD0438" w:rsidP="00AD04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D90042" w14:textId="373581ED" w:rsidR="00AD0438" w:rsidRPr="00AD0438" w:rsidRDefault="00AD0438" w:rsidP="00AD0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0438">
        <w:rPr>
          <w:rFonts w:ascii="Arial" w:hAnsi="Arial" w:cs="Arial"/>
          <w:sz w:val="20"/>
          <w:szCs w:val="20"/>
        </w:rPr>
        <w:t>Na podstawie art. 20 ust. 1 ustawy z dnia 27 marca 2003 r. o planowaniu i zagospodarowaniu przestrzennym (Dz.U. z 202</w:t>
      </w:r>
      <w:r w:rsidR="00B94768">
        <w:rPr>
          <w:rFonts w:ascii="Arial" w:hAnsi="Arial" w:cs="Arial"/>
          <w:sz w:val="20"/>
          <w:szCs w:val="20"/>
        </w:rPr>
        <w:t>4</w:t>
      </w:r>
      <w:r w:rsidRPr="00AD0438">
        <w:rPr>
          <w:rFonts w:ascii="Arial" w:hAnsi="Arial" w:cs="Arial"/>
          <w:sz w:val="20"/>
          <w:szCs w:val="20"/>
        </w:rPr>
        <w:t xml:space="preserve"> r. poz. </w:t>
      </w:r>
      <w:r w:rsidR="00B94768">
        <w:rPr>
          <w:rFonts w:ascii="Arial" w:hAnsi="Arial" w:cs="Arial"/>
          <w:sz w:val="20"/>
          <w:szCs w:val="20"/>
        </w:rPr>
        <w:t>1130</w:t>
      </w:r>
      <w:r w:rsidRPr="00AD0438">
        <w:rPr>
          <w:rFonts w:ascii="Arial" w:hAnsi="Arial" w:cs="Arial"/>
          <w:sz w:val="20"/>
          <w:szCs w:val="20"/>
        </w:rPr>
        <w:t xml:space="preserve"> z późn. zm.) Rada </w:t>
      </w:r>
      <w:r>
        <w:rPr>
          <w:rFonts w:ascii="Arial" w:hAnsi="Arial" w:cs="Arial"/>
          <w:sz w:val="20"/>
          <w:szCs w:val="20"/>
        </w:rPr>
        <w:t xml:space="preserve">Miejska </w:t>
      </w:r>
      <w:r w:rsidR="00AF7CB1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Żuromin</w:t>
      </w:r>
      <w:r w:rsidR="00AF7CB1">
        <w:rPr>
          <w:rFonts w:ascii="Arial" w:hAnsi="Arial" w:cs="Arial"/>
          <w:sz w:val="20"/>
          <w:szCs w:val="20"/>
        </w:rPr>
        <w:t>ie</w:t>
      </w:r>
      <w:r w:rsidRPr="00AD04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rozstrzyga</w:t>
      </w:r>
      <w:r w:rsidRPr="00AD0438">
        <w:rPr>
          <w:rFonts w:ascii="Arial" w:hAnsi="Arial" w:cs="Arial"/>
          <w:sz w:val="20"/>
          <w:szCs w:val="20"/>
        </w:rPr>
        <w:t>, co następuje:</w:t>
      </w:r>
    </w:p>
    <w:p w14:paraId="2EEBD5CB" w14:textId="77777777" w:rsidR="00AD0438" w:rsidRPr="00AD0438" w:rsidRDefault="00AD0438" w:rsidP="00AD04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5A337" w14:textId="77777777" w:rsidR="00AD0438" w:rsidRPr="00AD0438" w:rsidRDefault="00AD0438" w:rsidP="00AD04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07079" w14:textId="45894C36" w:rsidR="00AD0438" w:rsidRPr="00AD0438" w:rsidRDefault="00AD0438" w:rsidP="00AD04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0438">
        <w:rPr>
          <w:rFonts w:ascii="Arial" w:hAnsi="Arial" w:cs="Arial"/>
          <w:sz w:val="20"/>
          <w:szCs w:val="20"/>
        </w:rPr>
        <w:t>Do projektu planu nie wniesiono uwag na etapie konsultacji społecznych.</w:t>
      </w:r>
    </w:p>
    <w:p w14:paraId="5247E667" w14:textId="77777777" w:rsidR="001527B2" w:rsidRPr="004D33EF" w:rsidRDefault="001527B2" w:rsidP="00AD0438">
      <w:pPr>
        <w:spacing w:after="0" w:line="240" w:lineRule="auto"/>
        <w:ind w:firstLine="18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70C119EA" w14:textId="3D611481" w:rsidR="001527B2" w:rsidRPr="004D33EF" w:rsidRDefault="001527B2" w:rsidP="00AD04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33EF">
        <w:rPr>
          <w:rFonts w:ascii="Arial" w:hAnsi="Arial" w:cs="Arial"/>
          <w:sz w:val="20"/>
          <w:szCs w:val="20"/>
        </w:rPr>
        <w:t>W związku z art. 20 ust. 1 ustawy z dn. 27 marca 2003 r. o planowaniu i zagospodarowaniu przestrzennym stwierdza się, że w granicach opracowania planu przewiduje się realizację zadań własnych Gminy z</w:t>
      </w:r>
      <w:r w:rsidR="00AD0438">
        <w:rPr>
          <w:rFonts w:ascii="Arial" w:hAnsi="Arial" w:cs="Arial"/>
          <w:sz w:val="20"/>
          <w:szCs w:val="20"/>
        </w:rPr>
        <w:t> </w:t>
      </w:r>
      <w:r w:rsidRPr="004D33EF">
        <w:rPr>
          <w:rFonts w:ascii="Arial" w:hAnsi="Arial" w:cs="Arial"/>
          <w:sz w:val="20"/>
          <w:szCs w:val="20"/>
        </w:rPr>
        <w:t>zakresu</w:t>
      </w:r>
      <w:r>
        <w:rPr>
          <w:rFonts w:ascii="Arial" w:hAnsi="Arial" w:cs="Arial"/>
          <w:sz w:val="20"/>
          <w:szCs w:val="20"/>
        </w:rPr>
        <w:t xml:space="preserve"> </w:t>
      </w:r>
      <w:r w:rsidRPr="004D33EF">
        <w:rPr>
          <w:rFonts w:ascii="Arial" w:hAnsi="Arial" w:cs="Arial"/>
          <w:sz w:val="20"/>
          <w:szCs w:val="20"/>
        </w:rPr>
        <w:t>modernizacji i utrzymania dróg publicznych gminnych.</w:t>
      </w:r>
    </w:p>
    <w:p w14:paraId="3B0C28C2" w14:textId="77777777" w:rsidR="001527B2" w:rsidRPr="004D33EF" w:rsidRDefault="001527B2" w:rsidP="00AD0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8472F7" w14:textId="065314C8" w:rsidR="001527B2" w:rsidRPr="004D33EF" w:rsidRDefault="001527B2" w:rsidP="00AD04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33EF">
        <w:rPr>
          <w:rFonts w:ascii="Arial" w:hAnsi="Arial" w:cs="Arial"/>
          <w:sz w:val="20"/>
          <w:szCs w:val="20"/>
        </w:rPr>
        <w:t xml:space="preserve">Udział Gminy </w:t>
      </w:r>
      <w:r>
        <w:rPr>
          <w:rFonts w:ascii="Arial" w:hAnsi="Arial" w:cs="Arial"/>
          <w:sz w:val="20"/>
          <w:szCs w:val="20"/>
        </w:rPr>
        <w:t>Żuromin</w:t>
      </w:r>
      <w:r w:rsidRPr="004D33EF">
        <w:rPr>
          <w:rFonts w:ascii="Arial" w:hAnsi="Arial" w:cs="Arial"/>
          <w:sz w:val="20"/>
          <w:szCs w:val="20"/>
        </w:rPr>
        <w:t xml:space="preserve"> w finansowaniu ww. zadań </w:t>
      </w:r>
      <w:r w:rsidR="00B932B4">
        <w:rPr>
          <w:rFonts w:ascii="Arial" w:hAnsi="Arial" w:cs="Arial"/>
          <w:sz w:val="20"/>
          <w:szCs w:val="20"/>
        </w:rPr>
        <w:t>jest</w:t>
      </w:r>
      <w:r w:rsidRPr="004D33EF">
        <w:rPr>
          <w:rFonts w:ascii="Arial" w:hAnsi="Arial" w:cs="Arial"/>
          <w:sz w:val="20"/>
          <w:szCs w:val="20"/>
        </w:rPr>
        <w:t xml:space="preserve"> określony </w:t>
      </w:r>
      <w:r w:rsidR="00DE4A74">
        <w:rPr>
          <w:rFonts w:ascii="Arial" w:hAnsi="Arial" w:cs="Arial"/>
          <w:sz w:val="20"/>
          <w:szCs w:val="20"/>
        </w:rPr>
        <w:t xml:space="preserve">w umowie urbanistycznej o której mowa w art. </w:t>
      </w:r>
      <w:r w:rsidR="00DE4A74" w:rsidRPr="00DE4A74">
        <w:rPr>
          <w:rFonts w:ascii="Arial" w:hAnsi="Arial" w:cs="Arial"/>
          <w:sz w:val="20"/>
          <w:szCs w:val="20"/>
        </w:rPr>
        <w:t>37ec</w:t>
      </w:r>
      <w:r w:rsidR="00DE4A74">
        <w:rPr>
          <w:rFonts w:ascii="Arial" w:hAnsi="Arial" w:cs="Arial"/>
          <w:sz w:val="20"/>
          <w:szCs w:val="20"/>
        </w:rPr>
        <w:t>,</w:t>
      </w:r>
      <w:r w:rsidR="00DE4A74" w:rsidRPr="00DE4A74">
        <w:rPr>
          <w:rFonts w:ascii="Arial" w:hAnsi="Arial" w:cs="Arial"/>
          <w:sz w:val="20"/>
          <w:szCs w:val="20"/>
        </w:rPr>
        <w:t xml:space="preserve"> </w:t>
      </w:r>
      <w:r w:rsidR="00DE4A74">
        <w:rPr>
          <w:rFonts w:ascii="Arial" w:hAnsi="Arial" w:cs="Arial"/>
          <w:sz w:val="20"/>
          <w:szCs w:val="20"/>
        </w:rPr>
        <w:t xml:space="preserve">a także </w:t>
      </w:r>
      <w:r w:rsidRPr="004D33EF">
        <w:rPr>
          <w:rFonts w:ascii="Arial" w:hAnsi="Arial" w:cs="Arial"/>
          <w:sz w:val="20"/>
          <w:szCs w:val="20"/>
        </w:rPr>
        <w:t xml:space="preserve">właściwymi uchwałami Rady </w:t>
      </w:r>
      <w:r w:rsidRPr="00AD0438">
        <w:rPr>
          <w:rFonts w:ascii="Arial" w:hAnsi="Arial" w:cs="Arial"/>
          <w:sz w:val="20"/>
          <w:szCs w:val="20"/>
        </w:rPr>
        <w:t xml:space="preserve">Miejskiej </w:t>
      </w:r>
      <w:r w:rsidR="00AF7CB1">
        <w:rPr>
          <w:rFonts w:ascii="Arial" w:hAnsi="Arial" w:cs="Arial"/>
          <w:sz w:val="20"/>
          <w:szCs w:val="20"/>
        </w:rPr>
        <w:t xml:space="preserve">w </w:t>
      </w:r>
      <w:r w:rsidRPr="00AD0438">
        <w:rPr>
          <w:rFonts w:ascii="Arial" w:hAnsi="Arial" w:cs="Arial"/>
          <w:sz w:val="20"/>
          <w:szCs w:val="20"/>
        </w:rPr>
        <w:t>Żuromin</w:t>
      </w:r>
      <w:r w:rsidR="00AF7CB1">
        <w:rPr>
          <w:rFonts w:ascii="Arial" w:hAnsi="Arial" w:cs="Arial"/>
          <w:sz w:val="20"/>
          <w:szCs w:val="20"/>
        </w:rPr>
        <w:t>ie</w:t>
      </w:r>
      <w:r w:rsidR="00B932B4">
        <w:rPr>
          <w:rFonts w:ascii="Arial" w:hAnsi="Arial" w:cs="Arial"/>
          <w:sz w:val="20"/>
          <w:szCs w:val="20"/>
        </w:rPr>
        <w:t xml:space="preserve"> oraz</w:t>
      </w:r>
      <w:r w:rsidRPr="004D33EF">
        <w:rPr>
          <w:rFonts w:ascii="Arial" w:hAnsi="Arial" w:cs="Arial"/>
          <w:sz w:val="20"/>
          <w:szCs w:val="20"/>
        </w:rPr>
        <w:t xml:space="preserve"> w wieloletnich planach inwestycyjnych w trybie przepisów o finansach publicznych, stosownie do możliwości budżetowych</w:t>
      </w:r>
      <w:r w:rsidR="00DE4A74">
        <w:rPr>
          <w:rFonts w:ascii="Arial" w:hAnsi="Arial" w:cs="Arial"/>
          <w:sz w:val="20"/>
          <w:szCs w:val="20"/>
        </w:rPr>
        <w:t>.</w:t>
      </w:r>
    </w:p>
    <w:p w14:paraId="75D5FF57" w14:textId="77777777" w:rsidR="001527B2" w:rsidRPr="00B257E6" w:rsidRDefault="001527B2" w:rsidP="001527B2"/>
    <w:p w14:paraId="7D18037F" w14:textId="1372FB36" w:rsidR="00DE4A74" w:rsidRDefault="00DE4A74">
      <w:pPr>
        <w:spacing w:after="160" w:line="259" w:lineRule="auto"/>
      </w:pPr>
    </w:p>
    <w:sectPr w:rsidR="00DE4A74" w:rsidSect="0015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D22E7"/>
    <w:multiLevelType w:val="hybridMultilevel"/>
    <w:tmpl w:val="7DF24496"/>
    <w:lvl w:ilvl="0" w:tplc="C734B774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7569A"/>
    <w:multiLevelType w:val="hybridMultilevel"/>
    <w:tmpl w:val="BBC62ACE"/>
    <w:lvl w:ilvl="0" w:tplc="29EEF0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166D4"/>
    <w:multiLevelType w:val="hybridMultilevel"/>
    <w:tmpl w:val="401A823A"/>
    <w:lvl w:ilvl="0" w:tplc="C734B774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06124">
    <w:abstractNumId w:val="0"/>
  </w:num>
  <w:num w:numId="2" w16cid:durableId="713316272">
    <w:abstractNumId w:val="2"/>
  </w:num>
  <w:num w:numId="3" w16cid:durableId="77852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B2"/>
    <w:rsid w:val="000A5904"/>
    <w:rsid w:val="000A6D91"/>
    <w:rsid w:val="000E2285"/>
    <w:rsid w:val="001527B2"/>
    <w:rsid w:val="001851ED"/>
    <w:rsid w:val="002B48F1"/>
    <w:rsid w:val="00376950"/>
    <w:rsid w:val="00485D80"/>
    <w:rsid w:val="005357FC"/>
    <w:rsid w:val="00A979D9"/>
    <w:rsid w:val="00AD0438"/>
    <w:rsid w:val="00AF77D7"/>
    <w:rsid w:val="00AF7CB1"/>
    <w:rsid w:val="00B932B4"/>
    <w:rsid w:val="00B94768"/>
    <w:rsid w:val="00CE15B4"/>
    <w:rsid w:val="00DC3BE1"/>
    <w:rsid w:val="00DE4A74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193A"/>
  <w15:chartTrackingRefBased/>
  <w15:docId w15:val="{FC460596-0E15-41C8-BDC6-59503ADA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7B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7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7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7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7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7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7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2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27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7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27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7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7B2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1527B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27B2"/>
    <w:rPr>
      <w:rFonts w:ascii="Times New Roman" w:eastAsia="Times New Roman" w:hAnsi="Times New Roman" w:cs="Times New Roman"/>
      <w:b/>
      <w:bCs/>
      <w:kern w:val="0"/>
      <w:sz w:val="26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7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7B2"/>
    <w:rPr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A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A7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 Olsztyn</dc:creator>
  <cp:keywords/>
  <dc:description/>
  <cp:lastModifiedBy>BDK Olsztyn</cp:lastModifiedBy>
  <cp:revision>5</cp:revision>
  <dcterms:created xsi:type="dcterms:W3CDTF">2025-03-05T10:32:00Z</dcterms:created>
  <dcterms:modified xsi:type="dcterms:W3CDTF">2025-05-27T08:29:00Z</dcterms:modified>
</cp:coreProperties>
</file>