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87" w:rsidRPr="00CC4C2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C4C27">
        <w:rPr>
          <w:rFonts w:cstheme="minorHAnsi"/>
          <w:b/>
          <w:bCs/>
        </w:rPr>
        <w:t xml:space="preserve">SPECYFIKACJA TECHNICZNA </w:t>
      </w:r>
    </w:p>
    <w:p w:rsidR="00887E87" w:rsidRPr="00CC4C2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C4C27">
        <w:rPr>
          <w:rFonts w:cstheme="minorHAnsi"/>
          <w:b/>
          <w:bCs/>
        </w:rPr>
        <w:t>WYKONANIA I ODBIORU ROBÓT BUDOWLANYCH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DLA ZADANIA</w:t>
      </w:r>
    </w:p>
    <w:p w:rsidR="00887E87" w:rsidRP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7E87">
        <w:rPr>
          <w:rFonts w:cstheme="minorHAnsi"/>
          <w:b/>
          <w:bCs/>
        </w:rPr>
        <w:t>,,</w:t>
      </w:r>
      <w:r w:rsidRPr="00887E87">
        <w:rPr>
          <w:rFonts w:cstheme="minorHAnsi"/>
          <w:b/>
        </w:rPr>
        <w:t xml:space="preserve"> Wymian</w:t>
      </w:r>
      <w:r w:rsidR="007F6055">
        <w:rPr>
          <w:rFonts w:cstheme="minorHAnsi"/>
          <w:b/>
        </w:rPr>
        <w:t>a</w:t>
      </w:r>
      <w:r w:rsidRPr="00887E87">
        <w:rPr>
          <w:rFonts w:cstheme="minorHAnsi"/>
          <w:b/>
        </w:rPr>
        <w:t xml:space="preserve"> pokrycia dachowego na budynku VII Zamiejscowego Wydziału Ksiąg Wieczystych na działce nr 618/5 przy ul. Olszewskiej 9/11 w Żurominie</w:t>
      </w:r>
      <w:r w:rsidRPr="00887E87">
        <w:rPr>
          <w:rFonts w:cstheme="minorHAnsi"/>
          <w:b/>
          <w:bCs/>
        </w:rPr>
        <w:t>”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INWESTOR: GMINA I MIASTO ŻUROMIN</w:t>
      </w:r>
    </w:p>
    <w:p w:rsidR="00887E87" w:rsidRDefault="00887E87" w:rsidP="00887E87">
      <w:pPr>
        <w:autoSpaceDE w:val="0"/>
        <w:autoSpaceDN w:val="0"/>
        <w:adjustRightInd w:val="0"/>
        <w:spacing w:after="0"/>
        <w:ind w:left="113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Plac Piłsudskiego 3, </w:t>
      </w:r>
    </w:p>
    <w:p w:rsidR="00887E87" w:rsidRDefault="00887E87" w:rsidP="00887E87">
      <w:pPr>
        <w:autoSpaceDE w:val="0"/>
        <w:autoSpaceDN w:val="0"/>
        <w:adjustRightInd w:val="0"/>
        <w:spacing w:after="0"/>
        <w:ind w:left="1134"/>
        <w:rPr>
          <w:rFonts w:cstheme="minorHAnsi"/>
          <w:b/>
          <w:bCs/>
        </w:rPr>
      </w:pPr>
      <w:r>
        <w:rPr>
          <w:rFonts w:cstheme="minorHAnsi"/>
          <w:b/>
          <w:bCs/>
        </w:rPr>
        <w:t>09-300 Żuromin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ŻUROMIN, PAŹDZIERNIK 2023 ROKU</w:t>
      </w:r>
    </w:p>
    <w:p w:rsidR="00887E87" w:rsidRDefault="00887E87" w:rsidP="00887E87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  <w:r>
        <w:rPr>
          <w:rFonts w:cstheme="minorHAnsi"/>
          <w:bCs/>
        </w:rPr>
        <w:lastRenderedPageBreak/>
        <w:t xml:space="preserve">Zamawiający: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Gmina i Miasto Żuromin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Adres: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pl. Piłsudskiego 3, 09-300 Żuromin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ind w:left="3544" w:hanging="3544"/>
        <w:rPr>
          <w:rFonts w:cstheme="minorHAnsi"/>
          <w:bCs/>
        </w:rPr>
      </w:pPr>
      <w:r>
        <w:rPr>
          <w:rFonts w:cstheme="minorHAnsi"/>
          <w:bCs/>
        </w:rPr>
        <w:t xml:space="preserve">Nazwa zamówienia: </w:t>
      </w:r>
      <w:r>
        <w:rPr>
          <w:rFonts w:cstheme="minorHAnsi"/>
          <w:bCs/>
        </w:rPr>
        <w:tab/>
      </w:r>
      <w:r w:rsidR="00683FB9" w:rsidRPr="00683FB9">
        <w:rPr>
          <w:rFonts w:cstheme="minorHAnsi"/>
        </w:rPr>
        <w:t xml:space="preserve">Wymianę pokrycia dachowego na budynku VII Zamiejscowego Wydziału Ksiąg Wieczystych na działce </w:t>
      </w:r>
      <w:r w:rsidR="00306E87">
        <w:rPr>
          <w:rFonts w:cstheme="minorHAnsi"/>
        </w:rPr>
        <w:br/>
      </w:r>
      <w:r w:rsidR="00683FB9" w:rsidRPr="00683FB9">
        <w:rPr>
          <w:rFonts w:cstheme="minorHAnsi"/>
        </w:rPr>
        <w:t>nr 618/5 przy ul. Olszewskiej 9/11 w Żurominie</w:t>
      </w:r>
      <w:r w:rsidR="00683FB9">
        <w:rPr>
          <w:rFonts w:cstheme="minorHAnsi"/>
          <w:bCs/>
        </w:rPr>
        <w:t>.</w:t>
      </w: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87E87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Adres: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83FB9">
        <w:rPr>
          <w:rFonts w:cstheme="minorHAnsi"/>
          <w:bCs/>
        </w:rPr>
        <w:t>Żuromin</w:t>
      </w:r>
      <w:r>
        <w:rPr>
          <w:rFonts w:cstheme="minorHAnsi"/>
          <w:bCs/>
        </w:rPr>
        <w:t xml:space="preserve"> ul. </w:t>
      </w:r>
      <w:r w:rsidR="00683FB9">
        <w:rPr>
          <w:rFonts w:cstheme="minorHAnsi"/>
          <w:bCs/>
        </w:rPr>
        <w:t>Olszewska 9/11, 09-300 Żuromin</w:t>
      </w:r>
    </w:p>
    <w:p w:rsidR="00887E87" w:rsidRPr="002A3DD3" w:rsidRDefault="00887E87" w:rsidP="00887E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87E87" w:rsidRDefault="00887E87" w:rsidP="00887E87">
      <w:r>
        <w:t xml:space="preserve">Specyfikacja dotyczy: </w:t>
      </w:r>
      <w:r>
        <w:tab/>
      </w:r>
      <w:r>
        <w:tab/>
      </w:r>
      <w:r>
        <w:tab/>
        <w:t>Robót budowlanych</w:t>
      </w:r>
    </w:p>
    <w:p w:rsidR="00FA594C" w:rsidRPr="00FA594C" w:rsidRDefault="00887E87" w:rsidP="00FA594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A594C">
        <w:rPr>
          <w:rFonts w:cstheme="minorHAnsi"/>
        </w:rPr>
        <w:t xml:space="preserve">Kod CPV: </w:t>
      </w:r>
      <w:r w:rsidRPr="00FA594C">
        <w:rPr>
          <w:rFonts w:cstheme="minorHAnsi"/>
        </w:rPr>
        <w:tab/>
      </w:r>
      <w:r w:rsidRPr="00FA594C">
        <w:rPr>
          <w:rFonts w:cstheme="minorHAnsi"/>
        </w:rPr>
        <w:tab/>
      </w:r>
      <w:r w:rsidRPr="00FA594C">
        <w:rPr>
          <w:rFonts w:cstheme="minorHAnsi"/>
        </w:rPr>
        <w:tab/>
      </w:r>
      <w:r w:rsidRPr="00FA594C">
        <w:rPr>
          <w:rFonts w:cstheme="minorHAnsi"/>
        </w:rPr>
        <w:tab/>
      </w:r>
      <w:r w:rsidR="00FA594C" w:rsidRPr="00306E87">
        <w:rPr>
          <w:rFonts w:cstheme="minorHAnsi"/>
          <w:b/>
          <w:bCs/>
        </w:rPr>
        <w:t>45000000-7</w:t>
      </w:r>
      <w:r w:rsidR="00FA594C" w:rsidRPr="00FA594C">
        <w:rPr>
          <w:rFonts w:cstheme="minorHAnsi"/>
          <w:bCs/>
        </w:rPr>
        <w:t xml:space="preserve"> - Roboty budowlane </w:t>
      </w:r>
    </w:p>
    <w:p w:rsidR="00FA594C" w:rsidRDefault="00FA594C" w:rsidP="00FA594C">
      <w:pPr>
        <w:shd w:val="clear" w:color="auto" w:fill="FFFFFF"/>
        <w:spacing w:after="0" w:line="240" w:lineRule="auto"/>
        <w:ind w:left="3540"/>
        <w:jc w:val="both"/>
        <w:rPr>
          <w:rFonts w:cstheme="minorHAnsi"/>
          <w:bCs/>
        </w:rPr>
      </w:pPr>
      <w:r w:rsidRPr="00306E87">
        <w:rPr>
          <w:rFonts w:cstheme="minorHAnsi"/>
          <w:b/>
          <w:bCs/>
        </w:rPr>
        <w:t>45111300-1</w:t>
      </w:r>
      <w:r w:rsidRPr="00FA594C">
        <w:rPr>
          <w:rFonts w:cstheme="minorHAnsi"/>
          <w:bCs/>
        </w:rPr>
        <w:t xml:space="preserve"> – Roboty rozbiórkowe</w:t>
      </w:r>
    </w:p>
    <w:p w:rsidR="00A12F6C" w:rsidRPr="00FA594C" w:rsidRDefault="00A12F6C" w:rsidP="00FA594C">
      <w:pPr>
        <w:shd w:val="clear" w:color="auto" w:fill="FFFFFF"/>
        <w:spacing w:after="0" w:line="240" w:lineRule="auto"/>
        <w:ind w:left="3540"/>
        <w:jc w:val="both"/>
        <w:rPr>
          <w:rFonts w:cstheme="minorHAnsi"/>
          <w:bCs/>
        </w:rPr>
      </w:pPr>
      <w:r w:rsidRPr="00A12F6C">
        <w:rPr>
          <w:rFonts w:cstheme="minorHAnsi"/>
          <w:b/>
          <w:bCs/>
        </w:rPr>
        <w:t>45453000-7</w:t>
      </w:r>
      <w:r>
        <w:rPr>
          <w:sz w:val="18"/>
          <w:szCs w:val="18"/>
        </w:rPr>
        <w:t xml:space="preserve"> - </w:t>
      </w:r>
      <w:r w:rsidRPr="00A12F6C">
        <w:rPr>
          <w:rFonts w:cstheme="minorHAnsi"/>
          <w:bCs/>
        </w:rPr>
        <w:t>Roboty remontowe i renowacyjne</w:t>
      </w:r>
    </w:p>
    <w:p w:rsidR="00FA594C" w:rsidRPr="00FA594C" w:rsidRDefault="00FA594C" w:rsidP="00395C92">
      <w:pPr>
        <w:pStyle w:val="Akapitzlist"/>
        <w:shd w:val="clear" w:color="auto" w:fill="FFFFFF"/>
        <w:ind w:left="4820" w:hanging="128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6E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45260000-7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Roboty w zakresie wykonywania pokryć i kons</w:t>
      </w:r>
      <w:r w:rsidR="00395C9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trukcji dachowych i inne roboty 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specjalistyczne</w:t>
      </w:r>
    </w:p>
    <w:p w:rsidR="00FA594C" w:rsidRPr="00FA594C" w:rsidRDefault="00FA594C" w:rsidP="00FA594C">
      <w:pPr>
        <w:pStyle w:val="Akapitzlist"/>
        <w:shd w:val="clear" w:color="auto" w:fill="FFFFFF"/>
        <w:ind w:left="354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6E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45261100-5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Wykonywanie konstrukcji 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dachowych</w:t>
      </w:r>
    </w:p>
    <w:p w:rsidR="00FA594C" w:rsidRPr="00FA594C" w:rsidRDefault="00FA594C" w:rsidP="00FA594C">
      <w:pPr>
        <w:pStyle w:val="Akapitzlist"/>
        <w:shd w:val="clear" w:color="auto" w:fill="FFFFFF"/>
        <w:ind w:left="2868" w:firstLine="672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6E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45261410-1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Izolowanie dachu</w:t>
      </w:r>
    </w:p>
    <w:p w:rsidR="00FA594C" w:rsidRPr="00FA594C" w:rsidRDefault="00FA594C" w:rsidP="00FA594C">
      <w:pPr>
        <w:pStyle w:val="Akapitzlist"/>
        <w:shd w:val="clear" w:color="auto" w:fill="FFFFFF"/>
        <w:ind w:left="354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6E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45312310-3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Ochrona odgromowa</w:t>
      </w:r>
    </w:p>
    <w:p w:rsidR="00FA594C" w:rsidRPr="00FA594C" w:rsidRDefault="00FA594C" w:rsidP="00FA594C">
      <w:pPr>
        <w:pStyle w:val="Akapitzlist"/>
        <w:shd w:val="clear" w:color="auto" w:fill="FFFFFF"/>
        <w:ind w:left="354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06E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45312311-0</w:t>
      </w:r>
      <w:r w:rsidRPr="00FA594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Montaż instalacji piorunochronnej</w:t>
      </w:r>
    </w:p>
    <w:p w:rsidR="00887E87" w:rsidRPr="00DA6346" w:rsidRDefault="00887E87" w:rsidP="00FA594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887E87" w:rsidRDefault="00887E87" w:rsidP="00887E87"/>
    <w:p w:rsidR="00887E87" w:rsidRDefault="00887E87" w:rsidP="00887E87">
      <w:r>
        <w:t>Autor opracowania: Beata Małkowska</w:t>
      </w:r>
      <w:r>
        <w:tab/>
      </w:r>
      <w:r>
        <w:tab/>
      </w:r>
      <w:r>
        <w:tab/>
      </w:r>
    </w:p>
    <w:p w:rsidR="00887E87" w:rsidRDefault="00887E87" w:rsidP="00887E87"/>
    <w:p w:rsidR="00887E87" w:rsidRDefault="00887E87" w:rsidP="00887E87"/>
    <w:p w:rsidR="00887E87" w:rsidRDefault="00887E87" w:rsidP="00887E87"/>
    <w:p w:rsidR="00306E87" w:rsidRDefault="00306E87">
      <w:r>
        <w:br w:type="page"/>
      </w:r>
    </w:p>
    <w:p w:rsidR="00297165" w:rsidRPr="00297165" w:rsidRDefault="00297165" w:rsidP="00297165">
      <w:pPr>
        <w:shd w:val="clear" w:color="auto" w:fill="FFFFFF"/>
        <w:spacing w:line="360" w:lineRule="auto"/>
        <w:ind w:left="181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11"/>
        </w:rPr>
        <w:lastRenderedPageBreak/>
        <w:t>1. WSTĘP</w:t>
      </w:r>
    </w:p>
    <w:p w:rsidR="00297165" w:rsidRPr="00297165" w:rsidRDefault="00297165" w:rsidP="00297165">
      <w:pPr>
        <w:shd w:val="clear" w:color="auto" w:fill="FFFFFF"/>
        <w:tabs>
          <w:tab w:val="left" w:pos="432"/>
        </w:tabs>
        <w:spacing w:before="120"/>
        <w:ind w:left="180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-8"/>
        </w:rPr>
        <w:t xml:space="preserve">1.1. </w:t>
      </w:r>
      <w:r w:rsidRPr="00297165">
        <w:rPr>
          <w:rFonts w:cstheme="minorHAnsi"/>
          <w:b/>
          <w:bCs/>
          <w:color w:val="000000"/>
        </w:rPr>
        <w:tab/>
      </w:r>
      <w:r w:rsidRPr="00297165">
        <w:rPr>
          <w:rFonts w:cstheme="minorHAnsi"/>
          <w:b/>
          <w:bCs/>
          <w:color w:val="000000"/>
          <w:spacing w:val="3"/>
        </w:rPr>
        <w:t>Przedmiot ST</w:t>
      </w:r>
    </w:p>
    <w:p w:rsidR="00297165" w:rsidRPr="00297165" w:rsidRDefault="00297165" w:rsidP="00297165">
      <w:pPr>
        <w:shd w:val="clear" w:color="auto" w:fill="FFFFFF"/>
        <w:spacing w:before="38" w:line="235" w:lineRule="exact"/>
        <w:ind w:left="180" w:right="24"/>
        <w:jc w:val="both"/>
        <w:rPr>
          <w:rFonts w:cstheme="minorHAnsi"/>
        </w:rPr>
      </w:pPr>
      <w:r w:rsidRPr="00297165">
        <w:rPr>
          <w:rFonts w:cstheme="minorHAnsi"/>
          <w:color w:val="000000"/>
          <w:spacing w:val="-1"/>
        </w:rPr>
        <w:t xml:space="preserve">Przedmiotem niniejszej specyfikacji technicznej (ST) są wymagania dotyczące </w:t>
      </w:r>
      <w:r w:rsidRPr="00297165">
        <w:rPr>
          <w:rFonts w:cstheme="minorHAnsi"/>
          <w:color w:val="000000"/>
          <w:spacing w:val="7"/>
        </w:rPr>
        <w:t xml:space="preserve">wykonania i odbioru robót związanych z wymianą pokrycia dachowego na budynku VII Zamiejscowego Wydziału Ksiąg Wieczystych na działce nr 618/5 przy ul. Olszewskiej 9/11 w Żurominie. </w:t>
      </w:r>
    </w:p>
    <w:p w:rsidR="00297165" w:rsidRPr="00297165" w:rsidRDefault="00297165" w:rsidP="00297165">
      <w:pPr>
        <w:shd w:val="clear" w:color="auto" w:fill="FFFFFF"/>
        <w:spacing w:before="120" w:line="230" w:lineRule="exact"/>
        <w:ind w:left="180" w:right="14"/>
        <w:jc w:val="both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1"/>
        </w:rPr>
        <w:t xml:space="preserve">1.2. </w:t>
      </w:r>
      <w:r w:rsidRPr="00297165">
        <w:rPr>
          <w:rFonts w:cstheme="minorHAnsi"/>
          <w:b/>
          <w:bCs/>
          <w:color w:val="000000"/>
        </w:rPr>
        <w:tab/>
      </w:r>
      <w:r w:rsidRPr="00297165">
        <w:rPr>
          <w:rFonts w:cstheme="minorHAnsi"/>
          <w:b/>
          <w:bCs/>
          <w:color w:val="000000"/>
          <w:spacing w:val="8"/>
        </w:rPr>
        <w:t>Zakres stosowania ST</w:t>
      </w:r>
    </w:p>
    <w:p w:rsidR="00297165" w:rsidRPr="00297165" w:rsidRDefault="00297165" w:rsidP="00297165">
      <w:pPr>
        <w:pStyle w:val="Tekstblokowy"/>
        <w:spacing w:before="0" w:line="240" w:lineRule="auto"/>
        <w:ind w:left="181" w:right="11"/>
        <w:rPr>
          <w:rFonts w:asciiTheme="minorHAnsi" w:hAnsiTheme="minorHAnsi" w:cstheme="minorHAnsi"/>
          <w:sz w:val="22"/>
          <w:szCs w:val="22"/>
        </w:rPr>
      </w:pPr>
      <w:r w:rsidRPr="00297165">
        <w:rPr>
          <w:rFonts w:asciiTheme="minorHAnsi" w:hAnsiTheme="minorHAnsi" w:cstheme="minorHAnsi"/>
          <w:color w:val="000000"/>
          <w:sz w:val="22"/>
          <w:szCs w:val="22"/>
        </w:rPr>
        <w:t xml:space="preserve">Specyfikacja techniczna (ST) </w:t>
      </w:r>
      <w:r w:rsidRPr="00297165">
        <w:rPr>
          <w:rFonts w:asciiTheme="minorHAnsi" w:hAnsiTheme="minorHAnsi" w:cstheme="minorHAnsi"/>
          <w:sz w:val="22"/>
          <w:szCs w:val="22"/>
        </w:rPr>
        <w:t>jest stosowana jako dokument przetargowy i kont</w:t>
      </w:r>
      <w:r w:rsidRPr="00297165">
        <w:rPr>
          <w:rFonts w:asciiTheme="minorHAnsi" w:hAnsiTheme="minorHAnsi" w:cstheme="minorHAnsi"/>
          <w:sz w:val="22"/>
          <w:szCs w:val="22"/>
        </w:rPr>
        <w:softHyphen/>
        <w:t>raktowy przy zlecaniu i realizacji robót wymienionych w pkt. 1.</w:t>
      </w:r>
      <w:r w:rsidR="00700868">
        <w:rPr>
          <w:rFonts w:asciiTheme="minorHAnsi" w:hAnsiTheme="minorHAnsi" w:cstheme="minorHAnsi"/>
          <w:sz w:val="22"/>
          <w:szCs w:val="22"/>
        </w:rPr>
        <w:t>3</w:t>
      </w:r>
    </w:p>
    <w:p w:rsidR="00297165" w:rsidRPr="00297165" w:rsidRDefault="00297165" w:rsidP="00297165">
      <w:pPr>
        <w:shd w:val="clear" w:color="auto" w:fill="FFFFFF"/>
        <w:tabs>
          <w:tab w:val="left" w:pos="432"/>
        </w:tabs>
        <w:spacing w:before="494"/>
        <w:ind w:left="180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2"/>
        </w:rPr>
        <w:t xml:space="preserve">1.3. </w:t>
      </w:r>
      <w:r w:rsidRPr="00297165">
        <w:rPr>
          <w:rFonts w:cstheme="minorHAnsi"/>
          <w:b/>
          <w:bCs/>
          <w:color w:val="000000"/>
        </w:rPr>
        <w:tab/>
      </w:r>
      <w:r w:rsidRPr="00297165">
        <w:rPr>
          <w:rFonts w:cstheme="minorHAnsi"/>
          <w:b/>
          <w:bCs/>
          <w:color w:val="000000"/>
          <w:spacing w:val="10"/>
        </w:rPr>
        <w:t>Zakres robót objętych ST</w:t>
      </w:r>
    </w:p>
    <w:p w:rsidR="00297165" w:rsidRPr="00297165" w:rsidRDefault="00297165" w:rsidP="00297165">
      <w:pPr>
        <w:shd w:val="clear" w:color="auto" w:fill="FFFFFF"/>
        <w:spacing w:before="38" w:line="235" w:lineRule="exact"/>
        <w:ind w:left="180" w:right="24"/>
        <w:jc w:val="both"/>
        <w:rPr>
          <w:rFonts w:cstheme="minorHAnsi"/>
        </w:rPr>
      </w:pPr>
      <w:r w:rsidRPr="00297165">
        <w:rPr>
          <w:rFonts w:cstheme="minorHAnsi"/>
        </w:rPr>
        <w:t xml:space="preserve">Ustalenia zawarte w niniejszej specyfikacji dotyczą prowadzenia robót remontowych związanych z wymianą pokrycia dachowego wraz z obróbkami blacharskimi na </w:t>
      </w:r>
      <w:r w:rsidRPr="00297165">
        <w:rPr>
          <w:rFonts w:cstheme="minorHAnsi"/>
          <w:color w:val="000000"/>
          <w:spacing w:val="7"/>
        </w:rPr>
        <w:t>budynku VII Zamiejscowego Wydziału Ksiąg Wieczystych na działce nr 618/5 przy ul. Olszewskiej 9/11 w Żurominie</w:t>
      </w:r>
      <w:r w:rsidRPr="00297165">
        <w:rPr>
          <w:rFonts w:cstheme="minorHAnsi"/>
        </w:rPr>
        <w:t>,</w:t>
      </w:r>
      <w:r w:rsidRPr="00297165">
        <w:rPr>
          <w:rFonts w:cstheme="minorHAnsi"/>
          <w:color w:val="000000"/>
          <w:spacing w:val="7"/>
        </w:rPr>
        <w:t xml:space="preserve"> </w:t>
      </w:r>
      <w:r w:rsidRPr="00297165">
        <w:rPr>
          <w:rFonts w:cstheme="minorHAnsi"/>
        </w:rPr>
        <w:t xml:space="preserve">w zakres których wchodzą: 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 rozbiórka obróbek blacharskich (opierzenia, rynny i rury spustowe, itp.);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rozbiórka istniejącego pokrycia dachowego;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wykonanie izolacji przeciwwilgociowej z folii polietylenowej;</w:t>
      </w:r>
    </w:p>
    <w:p w:rsid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zamontowanie łat i </w:t>
      </w:r>
      <w:proofErr w:type="spellStart"/>
      <w:r w:rsidRPr="00297165">
        <w:rPr>
          <w:rFonts w:cstheme="minorHAnsi"/>
        </w:rPr>
        <w:t>kontrłat</w:t>
      </w:r>
      <w:proofErr w:type="spellEnd"/>
      <w:r w:rsidRPr="00297165">
        <w:rPr>
          <w:rFonts w:cstheme="minorHAnsi"/>
        </w:rPr>
        <w:t xml:space="preserve"> dachu wraz z ich wypoziomowaniem;</w:t>
      </w:r>
    </w:p>
    <w:p w:rsidR="004D1563" w:rsidRPr="004D1563" w:rsidRDefault="004D1563" w:rsidP="004D15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4D1563">
        <w:rPr>
          <w:rFonts w:cstheme="minorHAnsi"/>
        </w:rPr>
        <w:t>naprawa i miejscowe uzupełnienie ubytków czapek kominowych;</w:t>
      </w:r>
    </w:p>
    <w:p w:rsidR="004D1563" w:rsidRPr="004D1563" w:rsidRDefault="004D1563" w:rsidP="004D15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4D1563">
        <w:rPr>
          <w:rFonts w:cstheme="minorHAnsi"/>
        </w:rPr>
        <w:t>ma</w:t>
      </w:r>
      <w:r>
        <w:rPr>
          <w:rFonts w:cstheme="minorHAnsi"/>
        </w:rPr>
        <w:t>lowanie kominów farbą elewacyjną</w:t>
      </w:r>
      <w:r w:rsidRPr="004D1563">
        <w:rPr>
          <w:rFonts w:cstheme="minorHAnsi"/>
        </w:rPr>
        <w:t>;</w:t>
      </w:r>
    </w:p>
    <w:p w:rsidR="00297165" w:rsidRPr="004D1563" w:rsidRDefault="00297165" w:rsidP="004D15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4D1563">
        <w:rPr>
          <w:rFonts w:cstheme="minorHAnsi"/>
        </w:rPr>
        <w:t>ułożenie pokrycia dachowego z blach</w:t>
      </w:r>
      <w:r w:rsidR="002A7502" w:rsidRPr="004D1563">
        <w:rPr>
          <w:rFonts w:cstheme="minorHAnsi"/>
        </w:rPr>
        <w:t xml:space="preserve">y trapezowej </w:t>
      </w:r>
      <w:r w:rsidRPr="004D1563">
        <w:rPr>
          <w:rFonts w:cstheme="minorHAnsi"/>
        </w:rPr>
        <w:t>powlekanej w kolorze brązowym;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wykonanie nowych obróbek blacharskich (opierzenia, rynny i rury spustowe, pasy nadrynnowe i nadrynnowe, wiatrownice, itp.);</w:t>
      </w:r>
    </w:p>
    <w:p w:rsid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wykonanie instalacji odgromowej wraz z jej badaniem;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robót wykończeniowych dla ww. zakresu.</w:t>
      </w:r>
    </w:p>
    <w:p w:rsidR="00297165" w:rsidRPr="00297165" w:rsidRDefault="00297165" w:rsidP="00297165">
      <w:pPr>
        <w:spacing w:before="100" w:beforeAutospacing="1" w:line="360" w:lineRule="auto"/>
        <w:ind w:left="180"/>
        <w:jc w:val="both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-7"/>
        </w:rPr>
        <w:t>1.4.</w:t>
      </w:r>
      <w:r w:rsidRPr="00297165">
        <w:rPr>
          <w:rFonts w:cstheme="minorHAnsi"/>
          <w:b/>
          <w:bCs/>
          <w:color w:val="000000"/>
        </w:rPr>
        <w:tab/>
        <w:t xml:space="preserve">  </w:t>
      </w:r>
      <w:r w:rsidRPr="00297165">
        <w:rPr>
          <w:rFonts w:cstheme="minorHAnsi"/>
          <w:b/>
          <w:bCs/>
          <w:color w:val="000000"/>
          <w:spacing w:val="3"/>
        </w:rPr>
        <w:t>Ogólne wymagania dotyczące robót</w:t>
      </w:r>
    </w:p>
    <w:p w:rsidR="00297165" w:rsidRPr="00297165" w:rsidRDefault="00297165" w:rsidP="00297165">
      <w:pPr>
        <w:shd w:val="clear" w:color="auto" w:fill="FFFFFF"/>
        <w:spacing w:line="230" w:lineRule="exact"/>
        <w:ind w:left="181" w:right="11"/>
        <w:jc w:val="both"/>
        <w:rPr>
          <w:rFonts w:cstheme="minorHAnsi"/>
          <w:color w:val="000000"/>
          <w:spacing w:val="2"/>
        </w:rPr>
      </w:pPr>
      <w:r w:rsidRPr="00297165">
        <w:rPr>
          <w:rFonts w:cstheme="minorHAnsi"/>
          <w:color w:val="000000"/>
          <w:spacing w:val="8"/>
        </w:rPr>
        <w:t xml:space="preserve">Wykonawca robót jest odpowiedzialny za jakość ich wykonania oraz za ich zgodność </w:t>
      </w:r>
      <w:r w:rsidRPr="00297165">
        <w:rPr>
          <w:rFonts w:cstheme="minorHAnsi"/>
          <w:color w:val="000000"/>
          <w:spacing w:val="2"/>
        </w:rPr>
        <w:t xml:space="preserve">ze ST i poleceniami kierownika budowy. </w:t>
      </w:r>
    </w:p>
    <w:p w:rsidR="00297165" w:rsidRPr="00297165" w:rsidRDefault="00297165" w:rsidP="00297165">
      <w:pPr>
        <w:shd w:val="clear" w:color="auto" w:fill="FFFFFF"/>
        <w:tabs>
          <w:tab w:val="left" w:pos="442"/>
        </w:tabs>
        <w:spacing w:before="100" w:beforeAutospacing="1"/>
        <w:ind w:left="180"/>
        <w:rPr>
          <w:rFonts w:cstheme="minorHAnsi"/>
        </w:rPr>
      </w:pPr>
      <w:r w:rsidRPr="00297165">
        <w:rPr>
          <w:rFonts w:cstheme="minorHAnsi"/>
          <w:b/>
          <w:bCs/>
          <w:color w:val="000000"/>
          <w:spacing w:val="1"/>
        </w:rPr>
        <w:t xml:space="preserve">1.5. </w:t>
      </w:r>
      <w:r w:rsidRPr="00297165">
        <w:rPr>
          <w:rFonts w:cstheme="minorHAnsi"/>
          <w:b/>
          <w:bCs/>
          <w:color w:val="000000"/>
        </w:rPr>
        <w:tab/>
      </w:r>
      <w:r w:rsidRPr="00297165">
        <w:rPr>
          <w:rFonts w:cstheme="minorHAnsi"/>
          <w:b/>
          <w:bCs/>
          <w:color w:val="000000"/>
          <w:spacing w:val="9"/>
        </w:rPr>
        <w:t xml:space="preserve">Dokumentacja robót </w:t>
      </w:r>
    </w:p>
    <w:p w:rsidR="00297165" w:rsidRPr="00297165" w:rsidRDefault="00297165" w:rsidP="00297165">
      <w:pPr>
        <w:shd w:val="clear" w:color="auto" w:fill="FFFFFF"/>
        <w:ind w:firstLine="708"/>
        <w:rPr>
          <w:rFonts w:cstheme="minorHAnsi"/>
        </w:rPr>
      </w:pPr>
      <w:r w:rsidRPr="00297165">
        <w:rPr>
          <w:rFonts w:cstheme="minorHAnsi"/>
          <w:color w:val="000000"/>
          <w:spacing w:val="3"/>
        </w:rPr>
        <w:t>Dokumentację robót  stanowią: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specyfikacja techniczna wykonania i odbioru robót (obligatoryjna w przypadku zamówień publicznych), zgodna z rozporządzeniem Ministra Infrastruktury z dnia  2.09.2004r. (Dz. U. z 2004 r. nr 202, poz. 2072),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aprobaty techniczne, certyfikaty lub deklaracje zgodności świadczące </w:t>
      </w:r>
      <w:r w:rsidRPr="00297165">
        <w:rPr>
          <w:rFonts w:cstheme="minorHAnsi"/>
        </w:rPr>
        <w:br/>
        <w:t>o dopuszczeniu do obrotu i powszechnego lub jednostko</w:t>
      </w:r>
      <w:r w:rsidR="00395C92">
        <w:rPr>
          <w:rFonts w:cstheme="minorHAnsi"/>
        </w:rPr>
        <w:t xml:space="preserve">wego stosowania użytych wyrobów </w:t>
      </w:r>
      <w:r w:rsidRPr="00297165">
        <w:rPr>
          <w:rFonts w:cstheme="minorHAnsi"/>
        </w:rPr>
        <w:t>budowlanych, zg</w:t>
      </w:r>
      <w:r w:rsidR="00395C92">
        <w:rPr>
          <w:rFonts w:cstheme="minorHAnsi"/>
        </w:rPr>
        <w:t xml:space="preserve">odnie z ustawą Prawo Budowlane </w:t>
      </w:r>
      <w:r w:rsidRPr="00297165">
        <w:rPr>
          <w:rFonts w:cstheme="minorHAnsi"/>
        </w:rPr>
        <w:t>z 7.07.1994 r. (Dz. U. z 2000 r. nr 106,poz. 1126 z późniejszymi zmianami),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protokoły odbiorów częściowych,  końc</w:t>
      </w:r>
      <w:r w:rsidR="00395C92">
        <w:rPr>
          <w:rFonts w:cstheme="minorHAnsi"/>
        </w:rPr>
        <w:t xml:space="preserve">owych  i  robót zanikających, </w:t>
      </w:r>
      <w:r w:rsidRPr="00297165">
        <w:rPr>
          <w:rFonts w:cstheme="minorHAnsi"/>
        </w:rPr>
        <w:t>z załączonymi protokółami z badań kontrolnych,</w:t>
      </w:r>
    </w:p>
    <w:p w:rsidR="00297165" w:rsidRPr="00297165" w:rsidRDefault="00AF1A9E" w:rsidP="00C22D46">
      <w:pPr>
        <w:ind w:firstLine="142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297165" w:rsidRPr="00297165">
        <w:rPr>
          <w:rFonts w:cstheme="minorHAnsi"/>
          <w:b/>
          <w:bCs/>
        </w:rPr>
        <w:lastRenderedPageBreak/>
        <w:t>2.  Materiały</w:t>
      </w:r>
    </w:p>
    <w:p w:rsidR="00297165" w:rsidRPr="00297165" w:rsidRDefault="00297165" w:rsidP="00297165">
      <w:pPr>
        <w:spacing w:after="0"/>
        <w:ind w:left="181" w:firstLine="527"/>
        <w:jc w:val="both"/>
        <w:rPr>
          <w:rFonts w:cstheme="minorHAnsi"/>
        </w:rPr>
      </w:pPr>
      <w:r w:rsidRPr="00297165">
        <w:rPr>
          <w:rFonts w:cstheme="minorHAnsi"/>
        </w:rPr>
        <w:t xml:space="preserve">Materiałami stosowanymi przy wykonaniu robót według zasad niniejszej specyfikacji są materiały do wykonania  remontu pokrycia dachowego z </w:t>
      </w:r>
      <w:r w:rsidR="00BF4FEA">
        <w:rPr>
          <w:rFonts w:cstheme="minorHAnsi"/>
        </w:rPr>
        <w:t>blachy trapezowej</w:t>
      </w:r>
      <w:r w:rsidR="00395C92">
        <w:rPr>
          <w:rFonts w:cstheme="minorHAnsi"/>
        </w:rPr>
        <w:t xml:space="preserve">, </w:t>
      </w:r>
      <w:r w:rsidRPr="00297165">
        <w:rPr>
          <w:rFonts w:cstheme="minorHAnsi"/>
        </w:rPr>
        <w:t xml:space="preserve">montażu </w:t>
      </w:r>
      <w:r>
        <w:rPr>
          <w:rFonts w:cstheme="minorHAnsi"/>
        </w:rPr>
        <w:t>obróbek blacharskich</w:t>
      </w:r>
      <w:r w:rsidR="001B7286">
        <w:rPr>
          <w:rFonts w:cstheme="minorHAnsi"/>
        </w:rPr>
        <w:t xml:space="preserve">, zaprawa oraz </w:t>
      </w:r>
      <w:r w:rsidR="00395C92">
        <w:rPr>
          <w:rFonts w:cstheme="minorHAnsi"/>
        </w:rPr>
        <w:t xml:space="preserve">farba elewacyjna do </w:t>
      </w:r>
      <w:r w:rsidR="001B7286">
        <w:rPr>
          <w:rFonts w:cstheme="minorHAnsi"/>
        </w:rPr>
        <w:t>odnowienia</w:t>
      </w:r>
      <w:r w:rsidR="00395C92">
        <w:rPr>
          <w:rFonts w:cstheme="minorHAnsi"/>
        </w:rPr>
        <w:t xml:space="preserve"> kominów</w:t>
      </w:r>
      <w:r w:rsidRPr="00297165">
        <w:rPr>
          <w:rFonts w:cstheme="minorHAnsi"/>
        </w:rPr>
        <w:t>.</w:t>
      </w:r>
    </w:p>
    <w:p w:rsidR="00297165" w:rsidRPr="00297165" w:rsidRDefault="00297165" w:rsidP="00297165">
      <w:pPr>
        <w:spacing w:after="0"/>
        <w:ind w:left="181"/>
        <w:jc w:val="both"/>
        <w:outlineLvl w:val="0"/>
        <w:rPr>
          <w:rFonts w:cstheme="minorHAnsi"/>
          <w:bCs/>
          <w:u w:val="single"/>
        </w:rPr>
      </w:pPr>
      <w:r w:rsidRPr="00297165">
        <w:rPr>
          <w:rFonts w:cstheme="minorHAnsi"/>
          <w:bCs/>
          <w:u w:val="single"/>
        </w:rPr>
        <w:t>Wymagania ogólne</w:t>
      </w:r>
    </w:p>
    <w:p w:rsidR="00297165" w:rsidRPr="00297165" w:rsidRDefault="00297165" w:rsidP="00297165">
      <w:pPr>
        <w:spacing w:after="0"/>
        <w:ind w:left="181"/>
        <w:jc w:val="both"/>
        <w:outlineLvl w:val="0"/>
        <w:rPr>
          <w:rFonts w:cstheme="minorHAnsi"/>
          <w:bCs/>
        </w:rPr>
      </w:pPr>
      <w:r w:rsidRPr="00297165">
        <w:rPr>
          <w:rFonts w:cstheme="minorHAnsi"/>
          <w:bCs/>
        </w:rPr>
        <w:t xml:space="preserve">Wszystkie materiały stosowane do wykonania robót muszą być zgodne wymaganiami ST </w:t>
      </w:r>
      <w:r w:rsidR="00395C92">
        <w:rPr>
          <w:rFonts w:cstheme="minorHAnsi"/>
          <w:bCs/>
        </w:rPr>
        <w:br/>
      </w:r>
      <w:r w:rsidRPr="00297165">
        <w:rPr>
          <w:rFonts w:cstheme="minorHAnsi"/>
          <w:bCs/>
        </w:rPr>
        <w:t>i dokumentacji.</w:t>
      </w:r>
    </w:p>
    <w:p w:rsidR="00297165" w:rsidRPr="00297165" w:rsidRDefault="00297165" w:rsidP="00297165">
      <w:pPr>
        <w:spacing w:before="100" w:beforeAutospacing="1"/>
        <w:ind w:left="180"/>
        <w:jc w:val="both"/>
        <w:rPr>
          <w:rFonts w:cstheme="minorHAnsi"/>
          <w:b/>
        </w:rPr>
      </w:pPr>
      <w:r w:rsidRPr="00297165">
        <w:rPr>
          <w:rFonts w:cstheme="minorHAnsi"/>
          <w:b/>
        </w:rPr>
        <w:t>2.1.  Akcesoria   do dachów krytych blachą trapezową</w:t>
      </w:r>
      <w:r w:rsidRPr="00297165">
        <w:rPr>
          <w:rFonts w:cstheme="minorHAnsi"/>
          <w:b/>
          <w:u w:val="single"/>
        </w:rPr>
        <w:t>.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Uszczelki profilowane i uniwersalne do blachy trapezowej;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Wkręty  samogwintujące z uszczelką do blachy trapezowej w kolorze blachy;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Uszczelniacz dekarski -   neutralny dla blach stalowych (np. silikon dekarski);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Blacha płaska powlekana w kolorze brązowym;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Blach</w:t>
      </w:r>
      <w:r w:rsidR="00BF4FEA">
        <w:rPr>
          <w:rFonts w:cstheme="minorHAnsi"/>
        </w:rPr>
        <w:t>a trapezowa</w:t>
      </w:r>
      <w:r w:rsidRPr="00297165">
        <w:rPr>
          <w:rFonts w:cstheme="minorHAnsi"/>
        </w:rPr>
        <w:t xml:space="preserve"> w kolorze brązowym;</w:t>
      </w:r>
    </w:p>
    <w:p w:rsidR="00297165" w:rsidRDefault="00297165" w:rsidP="00263C8B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Rynny dachowe i rury spustowe z tworzyw sztucznych;</w:t>
      </w:r>
    </w:p>
    <w:p w:rsidR="00263C8B" w:rsidRPr="00263C8B" w:rsidRDefault="00263C8B" w:rsidP="00D8744F">
      <w:pPr>
        <w:spacing w:after="0" w:line="240" w:lineRule="auto"/>
        <w:jc w:val="both"/>
        <w:outlineLvl w:val="0"/>
        <w:rPr>
          <w:rFonts w:cstheme="minorHAnsi"/>
        </w:rPr>
      </w:pPr>
    </w:p>
    <w:p w:rsidR="00297165" w:rsidRDefault="00297165" w:rsidP="00297165">
      <w:pPr>
        <w:ind w:firstLine="708"/>
        <w:jc w:val="both"/>
        <w:rPr>
          <w:rFonts w:cstheme="minorHAnsi"/>
        </w:rPr>
      </w:pPr>
      <w:r w:rsidRPr="00297165">
        <w:rPr>
          <w:rFonts w:cstheme="minorHAnsi"/>
        </w:rPr>
        <w:t>Dostarczone materiały  winne posiadać atest producenta z określeniem partii materiału, jakiego dokument dotyczy.</w:t>
      </w:r>
    </w:p>
    <w:p w:rsidR="00D8744F" w:rsidRPr="00297165" w:rsidRDefault="00D8744F" w:rsidP="00D8744F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297165" w:rsidRPr="00297165" w:rsidRDefault="00297165" w:rsidP="00297165">
      <w:pPr>
        <w:spacing w:before="100" w:beforeAutospacing="1"/>
        <w:ind w:left="180"/>
        <w:jc w:val="both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>3.  Sprzęt</w:t>
      </w:r>
    </w:p>
    <w:p w:rsidR="00297165" w:rsidRPr="00297165" w:rsidRDefault="00297165" w:rsidP="00297165">
      <w:pPr>
        <w:ind w:left="180" w:firstLine="528"/>
        <w:jc w:val="both"/>
        <w:rPr>
          <w:rFonts w:cstheme="minorHAnsi"/>
        </w:rPr>
      </w:pPr>
      <w:r w:rsidRPr="00297165">
        <w:rPr>
          <w:rFonts w:cstheme="minorHAnsi"/>
        </w:rPr>
        <w:t>Wykonawca przystępujący do wykonania robót  winien wykazać się możliwością korzystania z poniżej wyszczególnionego  sprzętu, gwarantującego właściwą tj. spełniającą wymagania ST jakość robót: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wyciągu budowlanego przyściennego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nożyc mechanicznych i ręczne do blachy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giętarki do blachy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wkrętarki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środka transportowego </w:t>
      </w:r>
    </w:p>
    <w:p w:rsidR="00297165" w:rsidRPr="00297165" w:rsidRDefault="00297165" w:rsidP="00297165">
      <w:pPr>
        <w:tabs>
          <w:tab w:val="num" w:pos="360"/>
        </w:tabs>
        <w:spacing w:before="100" w:beforeAutospacing="1"/>
        <w:ind w:left="180"/>
        <w:jc w:val="both"/>
        <w:rPr>
          <w:rFonts w:cstheme="minorHAnsi"/>
          <w:b/>
        </w:rPr>
      </w:pPr>
      <w:r w:rsidRPr="00297165">
        <w:rPr>
          <w:rFonts w:cstheme="minorHAnsi"/>
          <w:b/>
        </w:rPr>
        <w:t>4.</w:t>
      </w:r>
      <w:r w:rsidRPr="00297165">
        <w:rPr>
          <w:rFonts w:cstheme="minorHAnsi"/>
        </w:rPr>
        <w:t xml:space="preserve">  </w:t>
      </w:r>
      <w:r w:rsidRPr="00297165">
        <w:rPr>
          <w:rFonts w:cstheme="minorHAnsi"/>
          <w:b/>
        </w:rPr>
        <w:t>Transport</w:t>
      </w:r>
    </w:p>
    <w:p w:rsidR="00297165" w:rsidRPr="00297165" w:rsidRDefault="00297165" w:rsidP="00297165">
      <w:pPr>
        <w:tabs>
          <w:tab w:val="num" w:pos="360"/>
        </w:tabs>
        <w:spacing w:before="100" w:beforeAutospacing="1"/>
        <w:ind w:left="180"/>
        <w:jc w:val="both"/>
        <w:rPr>
          <w:rFonts w:cstheme="minorHAnsi"/>
          <w:b/>
        </w:rPr>
      </w:pPr>
      <w:r w:rsidRPr="00297165">
        <w:rPr>
          <w:rFonts w:cstheme="minorHAnsi"/>
        </w:rPr>
        <w:t>Materiały i elementy mogą  by przewożone dowolnymi środkami transportu.</w:t>
      </w:r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>5. Wykonanie robót</w:t>
      </w:r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 xml:space="preserve">5.1 Rozbiórka pokrycia dachowego wraz z obróbkami blacharskimi </w:t>
      </w:r>
    </w:p>
    <w:p w:rsidR="00A542D1" w:rsidRPr="00297165" w:rsidRDefault="00297165" w:rsidP="00A542D1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Cs/>
        </w:rPr>
        <w:t xml:space="preserve">Przed przystąpieniem do rozbiórki teren, na którym prowadzone są roboty rozbiórkowe, należy ogrodzić i oznakować tablicami ostrzegawczymi. Roboty rozbiórkowe prowadzić zgodnie ze sztuka budowlaną i przepisami Rozporządzenia Ministra Infrastruktury z dnia 6 lutego 2003 r. w sprawie bezpieczeństwa i higieny pracy podczas wykonywania robót budowlanych (Dz. U. Nr 47, poz. 401). </w:t>
      </w:r>
      <w:r w:rsidRPr="00297165">
        <w:rPr>
          <w:rFonts w:cstheme="minorHAnsi"/>
          <w:b/>
          <w:bCs/>
        </w:rPr>
        <w:t xml:space="preserve">Odstępstwo od założonej technologii wykonania rozbiórki (wykonywanie większości robót </w:t>
      </w:r>
      <w:r w:rsidRPr="00297165">
        <w:rPr>
          <w:rFonts w:cstheme="minorHAnsi"/>
          <w:b/>
          <w:bCs/>
        </w:rPr>
        <w:lastRenderedPageBreak/>
        <w:t>rozbiórkowych ręcznie) stwarzające zagrożenie bezpieczeństwa ludzi i mienia spowoduje natychmiastowe wstrzymanie prac i rozwiązanie umowy z Wykonawcą.</w:t>
      </w:r>
    </w:p>
    <w:p w:rsidR="00A542D1" w:rsidRDefault="00297165" w:rsidP="00297165">
      <w:pPr>
        <w:spacing w:before="100" w:beforeAutospacing="1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>5.</w:t>
      </w:r>
      <w:r w:rsidR="000842AF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Pr="00297165">
        <w:rPr>
          <w:rFonts w:cstheme="minorHAnsi"/>
          <w:b/>
        </w:rPr>
        <w:t xml:space="preserve">  </w:t>
      </w:r>
      <w:r w:rsidR="00DA57E0">
        <w:rPr>
          <w:rFonts w:cstheme="minorHAnsi"/>
          <w:b/>
        </w:rPr>
        <w:t>Remont kominó</w:t>
      </w:r>
      <w:r w:rsidR="003E6C38">
        <w:rPr>
          <w:rFonts w:cstheme="minorHAnsi"/>
          <w:b/>
        </w:rPr>
        <w:t>w</w:t>
      </w:r>
    </w:p>
    <w:p w:rsidR="003E6C38" w:rsidRDefault="000C1E63" w:rsidP="00D6384A">
      <w:pPr>
        <w:spacing w:after="0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>Naprawa i renowacja</w:t>
      </w:r>
      <w:r w:rsidR="002F2590">
        <w:rPr>
          <w:rFonts w:cstheme="minorHAnsi"/>
          <w:b/>
        </w:rPr>
        <w:t xml:space="preserve"> czap</w:t>
      </w:r>
      <w:r>
        <w:rPr>
          <w:rFonts w:cstheme="minorHAnsi"/>
          <w:b/>
        </w:rPr>
        <w:t>ek</w:t>
      </w:r>
      <w:r w:rsidR="003E6C38">
        <w:rPr>
          <w:rFonts w:cstheme="minorHAnsi"/>
          <w:b/>
        </w:rPr>
        <w:t xml:space="preserve"> kominowych</w:t>
      </w:r>
    </w:p>
    <w:p w:rsidR="003E6C38" w:rsidRPr="003E6C38" w:rsidRDefault="003E6C38" w:rsidP="00D6384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3E6C38">
        <w:rPr>
          <w:rFonts w:asciiTheme="minorHAnsi" w:hAnsiTheme="minorHAnsi" w:cstheme="minorHAnsi"/>
          <w:color w:val="auto"/>
          <w:sz w:val="22"/>
          <w:szCs w:val="22"/>
        </w:rPr>
        <w:t>Oczyszczenie podłoża betonowego, wypełnione betonem z wyrównaniem powierzchni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3E6C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E6C38" w:rsidRDefault="003E6C38" w:rsidP="00D6384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6C38">
        <w:rPr>
          <w:rFonts w:asciiTheme="minorHAnsi" w:hAnsiTheme="minorHAnsi" w:cstheme="minorHAnsi"/>
          <w:color w:val="auto"/>
          <w:sz w:val="22"/>
          <w:szCs w:val="22"/>
        </w:rPr>
        <w:t>- Oczyszczenie i wypełnienie zaprawą cementową uszkodzeń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3E6C38" w:rsidRDefault="003E6C38" w:rsidP="00D6384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6C38">
        <w:rPr>
          <w:rFonts w:asciiTheme="minorHAnsi" w:hAnsiTheme="minorHAnsi" w:cstheme="minorHAnsi"/>
          <w:color w:val="auto"/>
          <w:sz w:val="22"/>
          <w:szCs w:val="22"/>
        </w:rPr>
        <w:t>- Zatarcie powierzchni na gładko.</w:t>
      </w:r>
    </w:p>
    <w:p w:rsidR="00D6384A" w:rsidRDefault="00D6384A" w:rsidP="00D6384A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E6C38" w:rsidRDefault="002F2590" w:rsidP="00D6384A">
      <w:pPr>
        <w:spacing w:after="0"/>
        <w:jc w:val="both"/>
        <w:outlineLvl w:val="0"/>
        <w:rPr>
          <w:rFonts w:cstheme="minorHAnsi"/>
        </w:rPr>
      </w:pPr>
      <w:r w:rsidRPr="002F2590">
        <w:rPr>
          <w:rFonts w:cstheme="minorHAnsi"/>
          <w:b/>
        </w:rPr>
        <w:t>Malowanie kominów farba elewacyjną</w:t>
      </w:r>
    </w:p>
    <w:p w:rsidR="003E6C38" w:rsidRPr="003E6C38" w:rsidRDefault="003E6C38" w:rsidP="00D6384A">
      <w:pPr>
        <w:spacing w:after="0"/>
        <w:ind w:left="181"/>
        <w:jc w:val="both"/>
        <w:outlineLvl w:val="0"/>
        <w:rPr>
          <w:rFonts w:cstheme="minorHAnsi"/>
        </w:rPr>
      </w:pPr>
      <w:r>
        <w:rPr>
          <w:rFonts w:cstheme="minorHAnsi"/>
        </w:rPr>
        <w:t>Kominy</w:t>
      </w:r>
      <w:r w:rsidRPr="00297165">
        <w:rPr>
          <w:rFonts w:cstheme="minorHAnsi"/>
        </w:rPr>
        <w:t xml:space="preserve"> wentylacyjn</w:t>
      </w:r>
      <w:r>
        <w:rPr>
          <w:rFonts w:cstheme="minorHAnsi"/>
        </w:rPr>
        <w:t>e</w:t>
      </w:r>
      <w:r w:rsidRPr="00297165">
        <w:rPr>
          <w:rFonts w:cstheme="minorHAnsi"/>
        </w:rPr>
        <w:t xml:space="preserve"> i dymow</w:t>
      </w:r>
      <w:r>
        <w:rPr>
          <w:rFonts w:cstheme="minorHAnsi"/>
        </w:rPr>
        <w:t>e</w:t>
      </w:r>
      <w:r w:rsidRPr="00297165">
        <w:rPr>
          <w:rFonts w:cstheme="minorHAnsi"/>
        </w:rPr>
        <w:t xml:space="preserve"> należy </w:t>
      </w:r>
      <w:r>
        <w:rPr>
          <w:rFonts w:cstheme="minorHAnsi"/>
        </w:rPr>
        <w:t>pomalować dwukrotnie</w:t>
      </w:r>
      <w:r w:rsidRPr="00297165">
        <w:rPr>
          <w:rFonts w:cstheme="minorHAnsi"/>
        </w:rPr>
        <w:t xml:space="preserve"> farbami elewacyjnymi silikonowymi.</w:t>
      </w:r>
    </w:p>
    <w:p w:rsidR="00297165" w:rsidRPr="00A542D1" w:rsidRDefault="00A542D1" w:rsidP="00297165">
      <w:pPr>
        <w:spacing w:before="100" w:beforeAutospacing="1"/>
        <w:jc w:val="both"/>
        <w:outlineLvl w:val="0"/>
        <w:rPr>
          <w:rFonts w:cstheme="minorHAnsi"/>
          <w:b/>
        </w:rPr>
      </w:pPr>
      <w:r>
        <w:rPr>
          <w:rFonts w:cstheme="minorHAnsi"/>
          <w:b/>
        </w:rPr>
        <w:t>5.</w:t>
      </w:r>
      <w:r w:rsidR="000842AF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="00297165" w:rsidRPr="00297165">
        <w:rPr>
          <w:rFonts w:cstheme="minorHAnsi"/>
          <w:b/>
        </w:rPr>
        <w:t>Wykonanie  pokrycia dachowego</w:t>
      </w:r>
    </w:p>
    <w:p w:rsidR="00297165" w:rsidRPr="00297165" w:rsidRDefault="00297165" w:rsidP="00297165">
      <w:pPr>
        <w:spacing w:after="0"/>
        <w:ind w:left="181" w:firstLine="709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Do istniejących elementów konstrukcyjnych dachu (krokwi) należy przymocować folię izolacyjną oraz łaty i </w:t>
      </w:r>
      <w:proofErr w:type="spellStart"/>
      <w:r w:rsidRPr="00297165">
        <w:rPr>
          <w:rFonts w:cstheme="minorHAnsi"/>
        </w:rPr>
        <w:t>kontrłaty</w:t>
      </w:r>
      <w:proofErr w:type="spellEnd"/>
      <w:r w:rsidRPr="00297165">
        <w:rPr>
          <w:rFonts w:cstheme="minorHAnsi"/>
        </w:rPr>
        <w:t xml:space="preserve"> pamiętając o ich odpowiednim wypoziomowaniu, tak aby uzyskać odpowiedni spadek pokrycia blachą.</w:t>
      </w:r>
    </w:p>
    <w:p w:rsidR="00297165" w:rsidRPr="00297165" w:rsidRDefault="00297165" w:rsidP="00297165">
      <w:pPr>
        <w:spacing w:after="0"/>
        <w:ind w:left="181" w:firstLine="709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Blachę wkrętami samogwintującymi z uszczelką. Pod gąsiory i obróbki z blachy płaskiej zakładać uszczelki dachowe. </w:t>
      </w:r>
    </w:p>
    <w:p w:rsidR="00297165" w:rsidRDefault="00297165" w:rsidP="000F6405">
      <w:pPr>
        <w:spacing w:after="0"/>
        <w:ind w:left="181" w:firstLine="709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Miejsca połączeń arkuszy blachy oraz obróbek blacharskich dodatkowo uszczelnić silikonem dekarskim.</w:t>
      </w:r>
    </w:p>
    <w:p w:rsidR="000F6405" w:rsidRPr="00297165" w:rsidRDefault="000F6405" w:rsidP="000F6405">
      <w:pPr>
        <w:spacing w:after="0"/>
        <w:ind w:left="181" w:firstLine="709"/>
        <w:jc w:val="both"/>
        <w:outlineLvl w:val="0"/>
        <w:rPr>
          <w:rFonts w:cstheme="minorHAnsi"/>
        </w:rPr>
      </w:pPr>
    </w:p>
    <w:p w:rsidR="00297165" w:rsidRPr="00297165" w:rsidRDefault="00297165" w:rsidP="00297165">
      <w:pPr>
        <w:jc w:val="both"/>
        <w:outlineLvl w:val="0"/>
        <w:rPr>
          <w:rFonts w:cstheme="minorHAnsi"/>
          <w:b/>
        </w:rPr>
      </w:pPr>
      <w:r w:rsidRPr="00297165">
        <w:rPr>
          <w:rFonts w:cstheme="minorHAnsi"/>
          <w:b/>
        </w:rPr>
        <w:t>5.4 Wykonanie instalacji odgromowej</w:t>
      </w:r>
    </w:p>
    <w:p w:rsidR="00297165" w:rsidRPr="00297165" w:rsidRDefault="00297165" w:rsidP="00297165">
      <w:pPr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Zwody poziome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druty </w:t>
      </w:r>
      <w:proofErr w:type="spellStart"/>
      <w:r w:rsidRPr="00297165">
        <w:rPr>
          <w:rFonts w:cstheme="minorHAnsi"/>
        </w:rPr>
        <w:t>FeZn</w:t>
      </w:r>
      <w:proofErr w:type="spellEnd"/>
      <w:r w:rsidRPr="00297165">
        <w:rPr>
          <w:rFonts w:cstheme="minorHAnsi"/>
        </w:rPr>
        <w:t xml:space="preserve"> fi 8 mm przeznaczone na zwody należy prze montażem wyprostować za pomoce wstępnego naprężenia lub przy zastosowaniu odpowiedniego urządzenia prostującego;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zwody poziome należy instalować na stałe przy użyciu odpowiednich wsporników </w:t>
      </w:r>
      <w:proofErr w:type="spellStart"/>
      <w:r w:rsidRPr="00297165">
        <w:rPr>
          <w:rFonts w:cstheme="minorHAnsi"/>
        </w:rPr>
        <w:t>odstępowych</w:t>
      </w:r>
      <w:proofErr w:type="spellEnd"/>
      <w:r w:rsidRPr="00297165"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zwody poziome nie izolowane powinny być układane co najmniej 2 cm od połaci dachowej na dachach o pokryciach nie palnych i trudnopalnych oraz co najmniej 40 cm na dachach o pokryciach z blach stalowych  ocynkowanych, cynkowych, i miedzianych o grubości mniejszej niż  0,5 mm i blach aluminiowych o grubości mniejszej niż 1 m, jak również na dachach o pokryciach z materiałów  łatwo zapalnych 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zwody niskie powinny stanowić sieć, której krańcowe przewody musza przebiegać wzdłuż krawędzi dachu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na dachach pochyłych przy nachyleniu ponad 30o jeden z przewodów sieci należy przeprowadzić nad kalenica dachu.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Wszystkie nie przewodzące elementy budowlane, wystające nad powierzchnią dachu należy wyposażyć w zwody niskie połączone z siecią zwodów zamocowanych na powierzchni dachu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Do mocowania zwodów należy stosować wsporniki, uchwyty i załączniki zgodnie z normami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Przy zastosowaniu wsporników naruszających szczelność pokrycia dachowego po ich zamontowaniu należy uszczelnić miejsca zainstalowania lepikiem w przypadku pokrycia papą, a w przy pokryciu blachą – przez oblutowanie.</w:t>
      </w:r>
    </w:p>
    <w:p w:rsidR="00297165" w:rsidRPr="00297165" w:rsidRDefault="00297165" w:rsidP="00297165">
      <w:pPr>
        <w:ind w:left="360"/>
        <w:jc w:val="both"/>
        <w:outlineLvl w:val="0"/>
        <w:rPr>
          <w:rFonts w:cstheme="minorHAnsi"/>
        </w:rPr>
      </w:pPr>
    </w:p>
    <w:p w:rsidR="00297165" w:rsidRPr="00297165" w:rsidRDefault="00231F44" w:rsidP="00D6384A">
      <w:pPr>
        <w:rPr>
          <w:rFonts w:cstheme="minorHAnsi"/>
        </w:rPr>
      </w:pPr>
      <w:r>
        <w:rPr>
          <w:rFonts w:cstheme="minorHAnsi"/>
        </w:rPr>
        <w:br w:type="page"/>
      </w:r>
      <w:r w:rsidR="00297165" w:rsidRPr="00297165">
        <w:rPr>
          <w:rFonts w:cstheme="minorHAnsi"/>
        </w:rPr>
        <w:lastRenderedPageBreak/>
        <w:t>Przewody odprowadzające i uziemiające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Przewody odprowadzające i uziemiające mogą być układane na zewnętrznych ścianach budynku na wspornikach lub metodą </w:t>
      </w:r>
      <w:proofErr w:type="spellStart"/>
      <w:r w:rsidRPr="00297165">
        <w:rPr>
          <w:rFonts w:cstheme="minorHAnsi"/>
        </w:rPr>
        <w:t>bezuchwytową</w:t>
      </w:r>
      <w:proofErr w:type="spellEnd"/>
      <w:r w:rsidRPr="00297165">
        <w:rPr>
          <w:rFonts w:cstheme="minorHAnsi"/>
        </w:rPr>
        <w:t xml:space="preserve"> jako instalacje naprężane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Na zewnętrznych ścianach budynku przewody odprowadzające należy układać w odległości nie mniejszej niż 2 cm od podłoża niepalnego i trudno zapalnego  a 40 cm od podłoża z materiałów palnych.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Przy montażu zewnętrznych przewodów odprowadzających na wspornikach </w:t>
      </w:r>
      <w:proofErr w:type="spellStart"/>
      <w:r w:rsidRPr="00297165">
        <w:rPr>
          <w:rFonts w:cstheme="minorHAnsi"/>
        </w:rPr>
        <w:t>odstępowych</w:t>
      </w:r>
      <w:proofErr w:type="spellEnd"/>
      <w:r w:rsidRPr="00297165">
        <w:rPr>
          <w:rFonts w:cstheme="minorHAnsi"/>
        </w:rPr>
        <w:t xml:space="preserve"> odległości miedzy wspornikami nie mogą być większe niż 1,5 m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Sposoby mocowania wsporników do ściany powinny być dostosowane do rozwiązania konstrukcyjnego i materiału budynku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Przewody odprowadzające pionowe w instalacjach naprężanych należy mocować w taki sposób i w takich odstępach, aby uniemożliwić ich uciążliwe drgania i uderzenia o ściany wymuszone parciem wiatru</w:t>
      </w:r>
    </w:p>
    <w:p w:rsidR="00297165" w:rsidRPr="00231F44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Połączenia przewodów odprowadzających ze zwodami należy wykonać jako spawane lub zaciskane</w:t>
      </w:r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</w:rPr>
        <w:t xml:space="preserve"> 6</w:t>
      </w:r>
      <w:r w:rsidRPr="00297165">
        <w:rPr>
          <w:rFonts w:cstheme="minorHAnsi"/>
          <w:b/>
          <w:bCs/>
        </w:rPr>
        <w:t>. Kontrola jakości robót</w:t>
      </w:r>
    </w:p>
    <w:p w:rsidR="00297165" w:rsidRPr="00297165" w:rsidRDefault="00297165" w:rsidP="00297165">
      <w:pPr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Zakres kontroli :</w:t>
      </w:r>
    </w:p>
    <w:p w:rsidR="00297165" w:rsidRPr="00297165" w:rsidRDefault="00297165" w:rsidP="00297165">
      <w:pPr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6.1.  </w:t>
      </w:r>
      <w:r w:rsidRPr="00297165">
        <w:rPr>
          <w:rFonts w:cstheme="minorHAnsi"/>
          <w:u w:val="single"/>
        </w:rPr>
        <w:t>Kontrola robót rozbiórkowych</w:t>
      </w:r>
      <w:r w:rsidRPr="00297165">
        <w:rPr>
          <w:rFonts w:cstheme="minorHAnsi"/>
        </w:rPr>
        <w:t xml:space="preserve"> </w:t>
      </w:r>
    </w:p>
    <w:p w:rsidR="00297165" w:rsidRPr="00297165" w:rsidRDefault="00297165" w:rsidP="00297165">
      <w:pPr>
        <w:spacing w:after="0"/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Celem kontroli będzie takie sterowanie ich przygotowaniem, aby osiągnąć założony w umowie efekt.</w:t>
      </w:r>
    </w:p>
    <w:p w:rsidR="00297165" w:rsidRDefault="00297165" w:rsidP="00297165">
      <w:pPr>
        <w:spacing w:after="0"/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Wykonawca jest odpowiedzialny za pełn</w:t>
      </w:r>
      <w:r w:rsidR="008C3B70">
        <w:rPr>
          <w:rFonts w:cstheme="minorHAnsi"/>
        </w:rPr>
        <w:t>ą</w:t>
      </w:r>
      <w:r w:rsidRPr="00297165">
        <w:rPr>
          <w:rFonts w:cstheme="minorHAnsi"/>
        </w:rPr>
        <w:t xml:space="preserve"> kontrolę robót i zapewni odpowiedni system kontroli, włączając personel, sprzęt i zaopatrzenie niezbędne do kontrolowania robót.</w:t>
      </w:r>
    </w:p>
    <w:p w:rsidR="00297165" w:rsidRPr="00297165" w:rsidRDefault="00297165" w:rsidP="00645A9C">
      <w:pPr>
        <w:spacing w:after="0" w:line="240" w:lineRule="auto"/>
        <w:jc w:val="both"/>
        <w:outlineLvl w:val="0"/>
        <w:rPr>
          <w:rFonts w:cstheme="minorHAnsi"/>
        </w:rPr>
      </w:pPr>
    </w:p>
    <w:p w:rsidR="007246C4" w:rsidRDefault="00297165" w:rsidP="00297165">
      <w:pPr>
        <w:ind w:left="181"/>
        <w:jc w:val="both"/>
        <w:outlineLvl w:val="0"/>
        <w:rPr>
          <w:rFonts w:cstheme="minorHAnsi"/>
          <w:u w:val="single"/>
        </w:rPr>
      </w:pPr>
      <w:r w:rsidRPr="00297165">
        <w:rPr>
          <w:rFonts w:cstheme="minorHAnsi"/>
        </w:rPr>
        <w:t>6.</w:t>
      </w:r>
      <w:r w:rsidR="00645A9C">
        <w:rPr>
          <w:rFonts w:cstheme="minorHAnsi"/>
        </w:rPr>
        <w:t>2</w:t>
      </w:r>
      <w:r w:rsidRPr="00297165">
        <w:rPr>
          <w:rFonts w:cstheme="minorHAnsi"/>
        </w:rPr>
        <w:t xml:space="preserve">. </w:t>
      </w:r>
      <w:r w:rsidR="007246C4" w:rsidRPr="00297165">
        <w:rPr>
          <w:rFonts w:cstheme="minorHAnsi"/>
          <w:u w:val="single"/>
        </w:rPr>
        <w:t>Kontrola wykonania pokrycia dachowego</w:t>
      </w:r>
    </w:p>
    <w:p w:rsidR="000842AF" w:rsidRDefault="00297165" w:rsidP="00297165">
      <w:pPr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   </w:t>
      </w:r>
    </w:p>
    <w:p w:rsidR="00297165" w:rsidRPr="00297165" w:rsidRDefault="000842AF" w:rsidP="00297165">
      <w:pPr>
        <w:ind w:left="181"/>
        <w:jc w:val="both"/>
        <w:outlineLvl w:val="0"/>
        <w:rPr>
          <w:rFonts w:cstheme="minorHAnsi"/>
          <w:u w:val="single"/>
        </w:rPr>
      </w:pPr>
      <w:r>
        <w:rPr>
          <w:rFonts w:cstheme="minorHAnsi"/>
        </w:rPr>
        <w:t xml:space="preserve">6.3 </w:t>
      </w:r>
      <w:r w:rsidR="00297165" w:rsidRPr="00297165">
        <w:rPr>
          <w:rFonts w:cstheme="minorHAnsi"/>
          <w:u w:val="single"/>
        </w:rPr>
        <w:t>Kontrola wykonania pokrycia dachowego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jakości dostarczonych akcesoriów i materiałów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prawidłowego wykonania obróbek blacharskich (szczelności i trwałości połączeń z elementami obrabianymi, estetyki wykonania odsłoniętych elementów obróbek)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zamocowania, szczelności  i stanu powłoki pokrycia</w:t>
      </w:r>
      <w:r>
        <w:rPr>
          <w:rFonts w:cstheme="minorHAnsi"/>
        </w:rPr>
        <w:t>;</w:t>
      </w:r>
    </w:p>
    <w:p w:rsid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spadków i zamocowania rynien i rur spustowych</w:t>
      </w:r>
      <w:r>
        <w:rPr>
          <w:rFonts w:cstheme="minorHAnsi"/>
        </w:rPr>
        <w:t>.</w:t>
      </w:r>
    </w:p>
    <w:p w:rsidR="00297165" w:rsidRPr="00297165" w:rsidRDefault="00297165" w:rsidP="00297165">
      <w:pPr>
        <w:spacing w:after="0" w:line="240" w:lineRule="auto"/>
        <w:ind w:left="720"/>
        <w:jc w:val="both"/>
        <w:outlineLvl w:val="0"/>
        <w:rPr>
          <w:rFonts w:cstheme="minorHAnsi"/>
        </w:rPr>
      </w:pPr>
    </w:p>
    <w:p w:rsidR="00297165" w:rsidRPr="00297165" w:rsidRDefault="00297165" w:rsidP="00297165">
      <w:pPr>
        <w:ind w:left="181"/>
        <w:jc w:val="both"/>
        <w:outlineLvl w:val="0"/>
        <w:rPr>
          <w:rFonts w:cstheme="minorHAnsi"/>
          <w:u w:val="single"/>
        </w:rPr>
      </w:pPr>
      <w:r w:rsidRPr="00297165">
        <w:rPr>
          <w:rFonts w:cstheme="minorHAnsi"/>
        </w:rPr>
        <w:t>6.</w:t>
      </w:r>
      <w:r w:rsidR="000842AF">
        <w:rPr>
          <w:rFonts w:cstheme="minorHAnsi"/>
        </w:rPr>
        <w:t>4</w:t>
      </w:r>
      <w:r w:rsidRPr="00297165">
        <w:rPr>
          <w:rFonts w:cstheme="minorHAnsi"/>
        </w:rPr>
        <w:t xml:space="preserve">   </w:t>
      </w:r>
      <w:r w:rsidRPr="00297165">
        <w:rPr>
          <w:rFonts w:cstheme="minorHAnsi"/>
          <w:u w:val="single"/>
        </w:rPr>
        <w:t>Kontrola wykonania instalacji odgromowej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jakości dostarczonych akcesoriów i materiałów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badania i pomiary </w:t>
      </w:r>
      <w:proofErr w:type="spellStart"/>
      <w:r w:rsidRPr="00297165">
        <w:rPr>
          <w:rFonts w:cstheme="minorHAnsi"/>
        </w:rPr>
        <w:t>pomontażowe</w:t>
      </w:r>
      <w:proofErr w:type="spellEnd"/>
      <w:r w:rsidRPr="00297165">
        <w:rPr>
          <w:rFonts w:cstheme="minorHAnsi"/>
        </w:rPr>
        <w:t xml:space="preserve"> i kontrolne instalacji piorunochronnych  i uziemień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oględziny części nadziemnej (rozmieszczenia poszczególnych elementów urządzenia piorunochronnego, sprawdzenie wymiarów i rodzaju połączeń instalacji odgromowej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sprawdzenie ciągłości połączeń, które należy wykonać za pomocą omomierza lub mostka do pomiaru rezystencji, przyłączonego z jednej strony do zwodów z drugiej do przewodu uziemiającego na wybranych losowo gałęziach urządzenia</w:t>
      </w:r>
      <w:r>
        <w:rPr>
          <w:rFonts w:cstheme="minorHAnsi"/>
        </w:rPr>
        <w:t>;</w:t>
      </w:r>
    </w:p>
    <w:p w:rsidR="00297165" w:rsidRPr="00297165" w:rsidRDefault="00297165" w:rsidP="0029716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lastRenderedPageBreak/>
        <w:t>pomiaru rezystancji uziemienia, który należy wykonać mostkiem do pomiaru uziemień lub metodą techniczną, pomiary należy wykonać co najmniej w 2 przeciwległych  punktach; jeżeli obwód uziomu otokowego nie przekracza 50 m; dla uziomu o obwodzie L większym, najmniejszą liczbę punktów pomiarowych P należy określić z zależności P&gt;=0,01-L+2</w:t>
      </w:r>
      <w:r>
        <w:rPr>
          <w:rFonts w:cstheme="minorHAnsi"/>
        </w:rPr>
        <w:t>.</w:t>
      </w:r>
    </w:p>
    <w:p w:rsidR="00D6384A" w:rsidRDefault="00D6384A" w:rsidP="00D6384A">
      <w:pPr>
        <w:rPr>
          <w:rFonts w:cstheme="minorHAnsi"/>
          <w:b/>
          <w:bCs/>
        </w:rPr>
      </w:pPr>
    </w:p>
    <w:p w:rsidR="00297165" w:rsidRPr="00297165" w:rsidRDefault="00297165" w:rsidP="00D6384A">
      <w:pPr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>7.    Obmiar robót</w:t>
      </w:r>
    </w:p>
    <w:p w:rsidR="00297165" w:rsidRPr="00297165" w:rsidRDefault="00297165" w:rsidP="00297165">
      <w:pPr>
        <w:ind w:left="181" w:firstLine="181"/>
        <w:jc w:val="both"/>
        <w:outlineLvl w:val="0"/>
        <w:rPr>
          <w:rFonts w:cstheme="minorHAnsi"/>
          <w:bCs/>
        </w:rPr>
      </w:pPr>
      <w:r w:rsidRPr="00297165">
        <w:rPr>
          <w:rFonts w:cstheme="minorHAnsi"/>
          <w:bCs/>
        </w:rPr>
        <w:t>Jednostkami obmiaru są:</w:t>
      </w:r>
    </w:p>
    <w:p w:rsidR="000842AF" w:rsidRDefault="000842AF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roboty rozbiórkowe – m, m</w:t>
      </w:r>
      <w:r w:rsidRPr="000842AF">
        <w:rPr>
          <w:rFonts w:cstheme="minorHAnsi"/>
          <w:vertAlign w:val="superscript"/>
        </w:rPr>
        <w:t>2</w:t>
      </w:r>
      <w:r>
        <w:rPr>
          <w:rFonts w:cstheme="minorHAnsi"/>
        </w:rPr>
        <w:t>, szt.</w:t>
      </w:r>
    </w:p>
    <w:p w:rsidR="000842AF" w:rsidRDefault="000842AF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>Remont kominów – m</w:t>
      </w:r>
      <w:r w:rsidRPr="000842AF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, 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wykonanie pokrycia dachowego- m</w:t>
      </w:r>
      <w:r w:rsidRPr="00297165">
        <w:rPr>
          <w:rFonts w:cstheme="minorHAnsi"/>
          <w:vertAlign w:val="superscript"/>
        </w:rPr>
        <w:t>2</w:t>
      </w:r>
      <w:r w:rsidRPr="00297165">
        <w:rPr>
          <w:rFonts w:cstheme="minorHAnsi"/>
        </w:rPr>
        <w:t>,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montaż łat i </w:t>
      </w:r>
      <w:proofErr w:type="spellStart"/>
      <w:r w:rsidRPr="00297165">
        <w:rPr>
          <w:rFonts w:cstheme="minorHAnsi"/>
        </w:rPr>
        <w:t>kontrłat</w:t>
      </w:r>
      <w:proofErr w:type="spellEnd"/>
      <w:r w:rsidRPr="00297165">
        <w:rPr>
          <w:rFonts w:cstheme="minorHAnsi"/>
        </w:rPr>
        <w:t xml:space="preserve"> – m</w:t>
      </w:r>
      <w:r w:rsidRPr="00297165">
        <w:rPr>
          <w:rFonts w:cstheme="minorHAnsi"/>
          <w:vertAlign w:val="superscript"/>
        </w:rPr>
        <w:t>2</w:t>
      </w:r>
      <w:r w:rsidRPr="00297165">
        <w:rPr>
          <w:rFonts w:cstheme="minorHAnsi"/>
        </w:rPr>
        <w:t>,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97165">
        <w:rPr>
          <w:rFonts w:cstheme="minorHAnsi"/>
        </w:rPr>
        <w:t>montaż  gąsiorów,  rynien  i rur spustowych – m,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97165">
        <w:rPr>
          <w:rFonts w:cstheme="minorHAnsi"/>
        </w:rPr>
        <w:t xml:space="preserve">Izolacje przeciwwilgociowe </w:t>
      </w:r>
      <w:r w:rsidR="00BF4FEA">
        <w:rPr>
          <w:rFonts w:cstheme="minorHAnsi"/>
        </w:rPr>
        <w:t xml:space="preserve">- </w:t>
      </w:r>
      <w:r w:rsidRPr="00297165">
        <w:rPr>
          <w:rFonts w:cstheme="minorHAnsi"/>
        </w:rPr>
        <w:t>m</w:t>
      </w:r>
      <w:r w:rsidRPr="00297165">
        <w:rPr>
          <w:rFonts w:cstheme="minorHAnsi"/>
          <w:vertAlign w:val="superscript"/>
        </w:rPr>
        <w:t>2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97165">
        <w:rPr>
          <w:rFonts w:cstheme="minorHAnsi"/>
        </w:rPr>
        <w:t>Dla osprzętu montażowego dla instalacji piorunoc</w:t>
      </w:r>
      <w:r w:rsidR="0078399D">
        <w:rPr>
          <w:rFonts w:cstheme="minorHAnsi"/>
        </w:rPr>
        <w:t xml:space="preserve">hronnej i uziomów: </w:t>
      </w:r>
      <w:proofErr w:type="spellStart"/>
      <w:r w:rsidR="0078399D">
        <w:rPr>
          <w:rFonts w:cstheme="minorHAnsi"/>
        </w:rPr>
        <w:t>szt</w:t>
      </w:r>
      <w:proofErr w:type="spellEnd"/>
      <w:r w:rsidR="0078399D">
        <w:rPr>
          <w:rFonts w:cstheme="minorHAnsi"/>
        </w:rPr>
        <w:t xml:space="preserve">, </w:t>
      </w:r>
      <w:proofErr w:type="spellStart"/>
      <w:r w:rsidR="0078399D">
        <w:rPr>
          <w:rFonts w:cstheme="minorHAnsi"/>
        </w:rPr>
        <w:t>kpl</w:t>
      </w:r>
      <w:proofErr w:type="spellEnd"/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97165">
        <w:rPr>
          <w:rFonts w:cstheme="minorHAnsi"/>
        </w:rPr>
        <w:t>Dla zwodów i uziomów: m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97165">
        <w:rPr>
          <w:rFonts w:cstheme="minorHAnsi"/>
        </w:rPr>
        <w:t xml:space="preserve">Dla elementów instalacji piorunochronnej i uziomów: </w:t>
      </w:r>
      <w:proofErr w:type="spellStart"/>
      <w:r w:rsidRPr="00297165">
        <w:rPr>
          <w:rFonts w:cstheme="minorHAnsi"/>
        </w:rPr>
        <w:t>szt</w:t>
      </w:r>
      <w:proofErr w:type="spellEnd"/>
      <w:r w:rsidRPr="00297165">
        <w:rPr>
          <w:rFonts w:cstheme="minorHAnsi"/>
        </w:rPr>
        <w:t xml:space="preserve">, </w:t>
      </w:r>
      <w:proofErr w:type="spellStart"/>
      <w:r w:rsidRPr="00297165">
        <w:rPr>
          <w:rFonts w:cstheme="minorHAnsi"/>
        </w:rPr>
        <w:t>kpl</w:t>
      </w:r>
      <w:proofErr w:type="spellEnd"/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>8.    Odbiór robót</w:t>
      </w:r>
      <w:r w:rsidRPr="00297165">
        <w:rPr>
          <w:rFonts w:cstheme="minorHAnsi"/>
        </w:rPr>
        <w:t xml:space="preserve">  </w:t>
      </w:r>
    </w:p>
    <w:p w:rsidR="00297165" w:rsidRPr="00297165" w:rsidRDefault="00297165" w:rsidP="00297165">
      <w:pPr>
        <w:ind w:left="181" w:right="-268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 xml:space="preserve">Odbiorowi podlegają poszczególne elementy robót poprzez sprawdzenie  zgodności  ich wykonania wiedzą i zasadami wykonywania robót budowlanych. </w:t>
      </w:r>
    </w:p>
    <w:p w:rsidR="00BF4FEA" w:rsidRPr="00297165" w:rsidRDefault="00BF4FEA" w:rsidP="00BF4FEA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montażu konstrukcji drewnianych</w:t>
      </w:r>
      <w:r>
        <w:rPr>
          <w:rFonts w:cstheme="minorHAnsi"/>
        </w:rPr>
        <w:t>;</w:t>
      </w:r>
    </w:p>
    <w:p w:rsidR="00297165" w:rsidRPr="00BF4FEA" w:rsidRDefault="00297165" w:rsidP="00BF4FEA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BF4FEA">
        <w:rPr>
          <w:rFonts w:cstheme="minorHAnsi"/>
        </w:rPr>
        <w:t>pokrycia dachowego,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obróbek blacharskich,</w:t>
      </w:r>
    </w:p>
    <w:p w:rsidR="00297165" w:rsidRPr="00297165" w:rsidRDefault="00BF4FEA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malowanie </w:t>
      </w:r>
      <w:r w:rsidR="00297165" w:rsidRPr="00297165">
        <w:rPr>
          <w:rFonts w:cstheme="minorHAnsi"/>
        </w:rPr>
        <w:t>kominów wentylacyjnych,</w:t>
      </w:r>
    </w:p>
    <w:p w:rsidR="00297165" w:rsidRPr="00297165" w:rsidRDefault="00297165" w:rsidP="00297165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pozytywny z zachowaniem tolerancji wynik pomiarów i badań: oporności uziomów, skuteczności ochrony od porażeń, oporności izolacji</w:t>
      </w:r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 xml:space="preserve">9.   </w:t>
      </w:r>
      <w:r w:rsidR="00D6522D">
        <w:rPr>
          <w:rFonts w:cstheme="minorHAnsi"/>
          <w:b/>
          <w:bCs/>
        </w:rPr>
        <w:t>Uwagi końcowe</w:t>
      </w:r>
    </w:p>
    <w:p w:rsidR="00D6522D" w:rsidRDefault="00D6522D" w:rsidP="00D6522D">
      <w:pPr>
        <w:spacing w:after="0"/>
        <w:ind w:left="181"/>
        <w:jc w:val="both"/>
        <w:outlineLvl w:val="0"/>
        <w:rPr>
          <w:rFonts w:cstheme="minorHAnsi"/>
        </w:rPr>
      </w:pPr>
      <w:r>
        <w:rPr>
          <w:rFonts w:cstheme="minorHAnsi"/>
        </w:rPr>
        <w:t>Niniejszą specyfikację należy rozpatrywać łącznie z przedmiarem robót.</w:t>
      </w:r>
    </w:p>
    <w:p w:rsidR="00D6522D" w:rsidRPr="00297165" w:rsidRDefault="00D6522D" w:rsidP="00D6522D">
      <w:pPr>
        <w:spacing w:after="0"/>
        <w:ind w:left="181"/>
        <w:jc w:val="both"/>
        <w:outlineLvl w:val="0"/>
        <w:rPr>
          <w:rFonts w:cstheme="minorHAnsi"/>
        </w:rPr>
      </w:pPr>
      <w:r w:rsidRPr="00D6522D">
        <w:rPr>
          <w:rFonts w:cstheme="minorHAnsi"/>
        </w:rPr>
        <w:t>Przed złożeniem oferty Zamawiający oczekuje od Oferenta zapoznania się z obiektem, w którym mają być prowadzone prace budowlane.</w:t>
      </w:r>
    </w:p>
    <w:p w:rsidR="00297165" w:rsidRPr="00297165" w:rsidRDefault="00297165" w:rsidP="00297165">
      <w:pPr>
        <w:spacing w:before="100" w:beforeAutospacing="1"/>
        <w:ind w:left="180"/>
        <w:jc w:val="both"/>
        <w:outlineLvl w:val="0"/>
        <w:rPr>
          <w:rFonts w:cstheme="minorHAnsi"/>
          <w:b/>
          <w:bCs/>
        </w:rPr>
      </w:pPr>
      <w:r w:rsidRPr="00297165">
        <w:rPr>
          <w:rFonts w:cstheme="minorHAnsi"/>
          <w:b/>
          <w:bCs/>
        </w:rPr>
        <w:t>10.   Przepisy związane</w:t>
      </w:r>
    </w:p>
    <w:p w:rsidR="00297165" w:rsidRPr="00297165" w:rsidRDefault="00297165" w:rsidP="00CD280A">
      <w:pPr>
        <w:spacing w:after="0"/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PN/M-81000     Gwoździe. Ogólne wymagania i badanie.</w:t>
      </w:r>
    </w:p>
    <w:p w:rsidR="00297165" w:rsidRPr="00297165" w:rsidRDefault="00297165" w:rsidP="00CD280A">
      <w:pPr>
        <w:spacing w:after="0"/>
        <w:ind w:left="181"/>
        <w:jc w:val="both"/>
        <w:outlineLvl w:val="0"/>
        <w:rPr>
          <w:rFonts w:cstheme="minorHAnsi"/>
        </w:rPr>
      </w:pPr>
      <w:r w:rsidRPr="00297165">
        <w:rPr>
          <w:rFonts w:cstheme="minorHAnsi"/>
        </w:rPr>
        <w:t>PN/B-10245      Roboty blacharskie budowlane z blachy sta</w:t>
      </w:r>
      <w:r w:rsidR="00CD280A">
        <w:rPr>
          <w:rFonts w:cstheme="minorHAnsi"/>
        </w:rPr>
        <w:t xml:space="preserve">lowej ocynkowanej i cynkowanej. </w:t>
      </w:r>
      <w:r w:rsidRPr="00297165">
        <w:rPr>
          <w:rFonts w:cstheme="minorHAnsi"/>
        </w:rPr>
        <w:t>Wymagania techniczne i badania przy odbiorze.</w:t>
      </w:r>
    </w:p>
    <w:p w:rsidR="00297165" w:rsidRDefault="00297165" w:rsidP="00CD280A">
      <w:pPr>
        <w:shd w:val="clear" w:color="auto" w:fill="FFFFFF"/>
        <w:tabs>
          <w:tab w:val="left" w:pos="278"/>
        </w:tabs>
        <w:spacing w:after="0"/>
        <w:ind w:left="181" w:right="-85"/>
        <w:jc w:val="both"/>
        <w:rPr>
          <w:rFonts w:cstheme="minorHAnsi"/>
          <w:color w:val="000000"/>
          <w:spacing w:val="9"/>
        </w:rPr>
      </w:pPr>
      <w:r w:rsidRPr="00297165">
        <w:rPr>
          <w:rFonts w:cstheme="minorHAnsi"/>
          <w:color w:val="000000"/>
          <w:spacing w:val="5"/>
        </w:rPr>
        <w:t xml:space="preserve">Warunki techniczne wykonania i odbioru robót budowlanych tom I część 4, wydanie  </w:t>
      </w:r>
      <w:r w:rsidRPr="00297165">
        <w:rPr>
          <w:rFonts w:cstheme="minorHAnsi"/>
          <w:color w:val="000000"/>
          <w:spacing w:val="9"/>
        </w:rPr>
        <w:t>Arkady - 1990 rok.</w:t>
      </w:r>
    </w:p>
    <w:p w:rsidR="00C11255" w:rsidRPr="00C11255" w:rsidRDefault="00C11255" w:rsidP="00CD280A">
      <w:pPr>
        <w:shd w:val="clear" w:color="auto" w:fill="FFFFFF"/>
        <w:tabs>
          <w:tab w:val="left" w:pos="278"/>
        </w:tabs>
        <w:spacing w:after="0"/>
        <w:ind w:left="181" w:right="-85"/>
        <w:jc w:val="both"/>
        <w:rPr>
          <w:rFonts w:cstheme="minorHAnsi"/>
          <w:color w:val="000000"/>
          <w:spacing w:val="5"/>
        </w:rPr>
      </w:pPr>
      <w:r w:rsidRPr="00C11255">
        <w:rPr>
          <w:rFonts w:cstheme="minorHAnsi"/>
          <w:color w:val="000000"/>
          <w:spacing w:val="5"/>
        </w:rPr>
        <w:t>Aktualnie obowiązujące Prawo Budowlane, Warunki Techniczne Wykonania i Odbioru Robót Budowlanych</w:t>
      </w:r>
    </w:p>
    <w:p w:rsidR="00522E2D" w:rsidRPr="00297165" w:rsidRDefault="00522E2D">
      <w:pPr>
        <w:rPr>
          <w:rFonts w:cstheme="minorHAnsi"/>
        </w:rPr>
      </w:pPr>
      <w:bookmarkStart w:id="0" w:name="_GoBack"/>
      <w:bookmarkEnd w:id="0"/>
    </w:p>
    <w:sectPr w:rsidR="00522E2D" w:rsidRPr="0029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4F7B2"/>
    <w:lvl w:ilvl="0">
      <w:numFmt w:val="decimal"/>
      <w:lvlText w:val="*"/>
      <w:lvlJc w:val="left"/>
    </w:lvl>
  </w:abstractNum>
  <w:abstractNum w:abstractNumId="1">
    <w:nsid w:val="17F42C6F"/>
    <w:multiLevelType w:val="hybridMultilevel"/>
    <w:tmpl w:val="D6B8FDA2"/>
    <w:lvl w:ilvl="0" w:tplc="0415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1F860734"/>
    <w:multiLevelType w:val="hybridMultilevel"/>
    <w:tmpl w:val="329E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5BF6"/>
    <w:multiLevelType w:val="hybridMultilevel"/>
    <w:tmpl w:val="74F08E22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9EB2158"/>
    <w:multiLevelType w:val="multilevel"/>
    <w:tmpl w:val="4A4C9750"/>
    <w:styleLink w:val="Umowa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AC40965"/>
    <w:multiLevelType w:val="hybridMultilevel"/>
    <w:tmpl w:val="306029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7D2F16"/>
    <w:multiLevelType w:val="hybridMultilevel"/>
    <w:tmpl w:val="45F2BA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378F"/>
    <w:multiLevelType w:val="hybridMultilevel"/>
    <w:tmpl w:val="6510B318"/>
    <w:lvl w:ilvl="0" w:tplc="041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75CD7"/>
    <w:multiLevelType w:val="hybridMultilevel"/>
    <w:tmpl w:val="EB221D96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542424EF"/>
    <w:multiLevelType w:val="hybridMultilevel"/>
    <w:tmpl w:val="345AD1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4EF2BFB"/>
    <w:multiLevelType w:val="hybridMultilevel"/>
    <w:tmpl w:val="E95E49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AB5DED"/>
    <w:multiLevelType w:val="hybridMultilevel"/>
    <w:tmpl w:val="43FA28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931B2"/>
    <w:multiLevelType w:val="hybridMultilevel"/>
    <w:tmpl w:val="662E6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3009F1"/>
    <w:multiLevelType w:val="hybridMultilevel"/>
    <w:tmpl w:val="177A13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E652A"/>
    <w:multiLevelType w:val="hybridMultilevel"/>
    <w:tmpl w:val="6CBE404A"/>
    <w:lvl w:ilvl="0" w:tplc="041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4">
    <w:abstractNumId w:val="13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95"/>
    <w:rsid w:val="000842AF"/>
    <w:rsid w:val="000C1E63"/>
    <w:rsid w:val="000F6405"/>
    <w:rsid w:val="00193F38"/>
    <w:rsid w:val="001B7286"/>
    <w:rsid w:val="00231F44"/>
    <w:rsid w:val="00263C8B"/>
    <w:rsid w:val="00273497"/>
    <w:rsid w:val="00297165"/>
    <w:rsid w:val="002A7502"/>
    <w:rsid w:val="002C3DF4"/>
    <w:rsid w:val="002F2590"/>
    <w:rsid w:val="00306E87"/>
    <w:rsid w:val="00395C92"/>
    <w:rsid w:val="003E6C38"/>
    <w:rsid w:val="004A4ABB"/>
    <w:rsid w:val="004D1563"/>
    <w:rsid w:val="00522E2D"/>
    <w:rsid w:val="00645A9C"/>
    <w:rsid w:val="00683FB9"/>
    <w:rsid w:val="00700868"/>
    <w:rsid w:val="007246C4"/>
    <w:rsid w:val="00732E34"/>
    <w:rsid w:val="0078399D"/>
    <w:rsid w:val="007F6055"/>
    <w:rsid w:val="00887E87"/>
    <w:rsid w:val="008C3B70"/>
    <w:rsid w:val="008F5BEC"/>
    <w:rsid w:val="00963316"/>
    <w:rsid w:val="00A12F6C"/>
    <w:rsid w:val="00A35C81"/>
    <w:rsid w:val="00A542D1"/>
    <w:rsid w:val="00AF1A9E"/>
    <w:rsid w:val="00BF4FEA"/>
    <w:rsid w:val="00C11255"/>
    <w:rsid w:val="00C22D46"/>
    <w:rsid w:val="00C91995"/>
    <w:rsid w:val="00CD280A"/>
    <w:rsid w:val="00D6384A"/>
    <w:rsid w:val="00D6522D"/>
    <w:rsid w:val="00D8744F"/>
    <w:rsid w:val="00DA57E0"/>
    <w:rsid w:val="00EB763A"/>
    <w:rsid w:val="00FA594C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EB763A"/>
    <w:pPr>
      <w:numPr>
        <w:numId w:val="1"/>
      </w:numPr>
    </w:p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FA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qFormat/>
    <w:locked/>
    <w:rsid w:val="00FA5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97165"/>
    <w:pPr>
      <w:widowControl w:val="0"/>
      <w:autoSpaceDE w:val="0"/>
      <w:autoSpaceDN w:val="0"/>
      <w:adjustRightInd w:val="0"/>
      <w:spacing w:before="264" w:after="0" w:line="230" w:lineRule="exact"/>
      <w:ind w:left="389" w:right="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E6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EB763A"/>
    <w:pPr>
      <w:numPr>
        <w:numId w:val="1"/>
      </w:numPr>
    </w:p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,lp1"/>
    <w:basedOn w:val="Normalny"/>
    <w:link w:val="AkapitzlistZnak"/>
    <w:qFormat/>
    <w:rsid w:val="00FA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qFormat/>
    <w:locked/>
    <w:rsid w:val="00FA5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97165"/>
    <w:pPr>
      <w:widowControl w:val="0"/>
      <w:autoSpaceDE w:val="0"/>
      <w:autoSpaceDN w:val="0"/>
      <w:adjustRightInd w:val="0"/>
      <w:spacing w:before="264" w:after="0" w:line="230" w:lineRule="exact"/>
      <w:ind w:left="389" w:right="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E6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F24E-EF58-42BA-9661-83FBF47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HPEO</dc:creator>
  <cp:keywords/>
  <dc:description/>
  <cp:lastModifiedBy>HPEO</cp:lastModifiedBy>
  <cp:revision>42</cp:revision>
  <dcterms:created xsi:type="dcterms:W3CDTF">2023-10-19T11:28:00Z</dcterms:created>
  <dcterms:modified xsi:type="dcterms:W3CDTF">2023-10-30T12:33:00Z</dcterms:modified>
</cp:coreProperties>
</file>