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4396"/>
        <w:gridCol w:w="555"/>
        <w:gridCol w:w="1948"/>
        <w:gridCol w:w="2173"/>
      </w:tblGrid>
      <w:tr w:rsidR="001E7337" w:rsidRPr="00B335E0" w14:paraId="655DC53F" w14:textId="77777777" w:rsidTr="00E5506D">
        <w:tc>
          <w:tcPr>
            <w:tcW w:w="4503" w:type="dxa"/>
            <w:tcBorders>
              <w:top w:val="nil"/>
              <w:left w:val="nil"/>
              <w:bottom w:val="dashed" w:sz="4" w:space="0" w:color="auto"/>
              <w:right w:val="nil"/>
            </w:tcBorders>
          </w:tcPr>
          <w:p w14:paraId="726FBC4F" w14:textId="77777777" w:rsidR="001E7337" w:rsidRPr="00B335E0" w:rsidRDefault="001E7337">
            <w:pPr>
              <w:rPr>
                <w:rFonts w:cstheme="minorHAnsi"/>
              </w:rPr>
            </w:pPr>
            <w:r w:rsidRPr="00B335E0">
              <w:rPr>
                <w:rFonts w:cstheme="minorHAnsi"/>
                <w:u w:val="single"/>
              </w:rPr>
              <w:t xml:space="preserve">  </w:t>
            </w:r>
          </w:p>
        </w:tc>
        <w:tc>
          <w:tcPr>
            <w:tcW w:w="567" w:type="dxa"/>
            <w:tcBorders>
              <w:top w:val="nil"/>
              <w:left w:val="nil"/>
              <w:bottom w:val="nil"/>
              <w:right w:val="nil"/>
            </w:tcBorders>
          </w:tcPr>
          <w:p w14:paraId="439816D7" w14:textId="77777777" w:rsidR="001E7337" w:rsidRPr="00B335E0" w:rsidRDefault="001E7337">
            <w:pPr>
              <w:rPr>
                <w:rFonts w:cstheme="minorHAnsi"/>
              </w:rPr>
            </w:pPr>
          </w:p>
        </w:tc>
        <w:tc>
          <w:tcPr>
            <w:tcW w:w="1978" w:type="dxa"/>
            <w:tcBorders>
              <w:top w:val="nil"/>
              <w:left w:val="nil"/>
              <w:bottom w:val="nil"/>
              <w:right w:val="nil"/>
            </w:tcBorders>
          </w:tcPr>
          <w:p w14:paraId="3CB0FE90" w14:textId="0E860144" w:rsidR="001E7337" w:rsidRPr="00B335E0" w:rsidRDefault="00B335E0" w:rsidP="009B0FDA">
            <w:pPr>
              <w:jc w:val="right"/>
              <w:rPr>
                <w:rFonts w:cstheme="minorHAnsi"/>
              </w:rPr>
            </w:pPr>
            <w:r w:rsidRPr="00B335E0">
              <w:rPr>
                <w:rFonts w:cstheme="minorHAnsi"/>
              </w:rPr>
              <w:t>Żuromin</w:t>
            </w:r>
            <w:r w:rsidR="001E7337" w:rsidRPr="00B335E0">
              <w:rPr>
                <w:rFonts w:cstheme="minorHAnsi"/>
              </w:rPr>
              <w:t>, dnia</w:t>
            </w:r>
          </w:p>
        </w:tc>
        <w:tc>
          <w:tcPr>
            <w:tcW w:w="2240" w:type="dxa"/>
            <w:tcBorders>
              <w:top w:val="nil"/>
              <w:left w:val="nil"/>
              <w:bottom w:val="dashed" w:sz="4" w:space="0" w:color="auto"/>
              <w:right w:val="nil"/>
            </w:tcBorders>
          </w:tcPr>
          <w:p w14:paraId="6D22A696" w14:textId="77777777" w:rsidR="001E7337" w:rsidRPr="00B335E0" w:rsidRDefault="001E7337">
            <w:pPr>
              <w:rPr>
                <w:rFonts w:cstheme="minorHAnsi"/>
              </w:rPr>
            </w:pPr>
          </w:p>
        </w:tc>
      </w:tr>
      <w:tr w:rsidR="001E7337" w:rsidRPr="00B335E0" w14:paraId="33CE4B78" w14:textId="77777777" w:rsidTr="00E5506D">
        <w:tc>
          <w:tcPr>
            <w:tcW w:w="4503" w:type="dxa"/>
            <w:tcBorders>
              <w:top w:val="dashed" w:sz="4" w:space="0" w:color="auto"/>
              <w:left w:val="nil"/>
              <w:bottom w:val="nil"/>
              <w:right w:val="nil"/>
            </w:tcBorders>
          </w:tcPr>
          <w:p w14:paraId="5964EC5C" w14:textId="77777777" w:rsidR="001E7337" w:rsidRPr="00B335E0" w:rsidRDefault="001E7337">
            <w:pPr>
              <w:rPr>
                <w:rFonts w:cstheme="minorHAnsi"/>
              </w:rPr>
            </w:pPr>
            <w:r w:rsidRPr="00B335E0">
              <w:rPr>
                <w:rFonts w:cstheme="minorHAnsi"/>
              </w:rPr>
              <w:t>Imię nazwisko lub nazwa firmy</w:t>
            </w:r>
          </w:p>
        </w:tc>
        <w:tc>
          <w:tcPr>
            <w:tcW w:w="567" w:type="dxa"/>
            <w:tcBorders>
              <w:top w:val="nil"/>
              <w:left w:val="nil"/>
              <w:bottom w:val="nil"/>
              <w:right w:val="nil"/>
            </w:tcBorders>
          </w:tcPr>
          <w:p w14:paraId="0FCC6389" w14:textId="77777777" w:rsidR="001E7337" w:rsidRPr="00B335E0" w:rsidRDefault="001E7337">
            <w:pPr>
              <w:rPr>
                <w:rFonts w:cstheme="minorHAnsi"/>
              </w:rPr>
            </w:pPr>
          </w:p>
        </w:tc>
        <w:tc>
          <w:tcPr>
            <w:tcW w:w="1978" w:type="dxa"/>
            <w:tcBorders>
              <w:top w:val="nil"/>
              <w:left w:val="nil"/>
              <w:bottom w:val="nil"/>
              <w:right w:val="nil"/>
            </w:tcBorders>
          </w:tcPr>
          <w:p w14:paraId="2F1337A4" w14:textId="77777777" w:rsidR="001E7337" w:rsidRPr="00B335E0" w:rsidRDefault="001E7337">
            <w:pPr>
              <w:rPr>
                <w:rFonts w:cstheme="minorHAnsi"/>
              </w:rPr>
            </w:pPr>
          </w:p>
        </w:tc>
        <w:tc>
          <w:tcPr>
            <w:tcW w:w="2240" w:type="dxa"/>
            <w:tcBorders>
              <w:top w:val="dashed" w:sz="4" w:space="0" w:color="auto"/>
              <w:left w:val="nil"/>
              <w:bottom w:val="nil"/>
              <w:right w:val="nil"/>
            </w:tcBorders>
          </w:tcPr>
          <w:p w14:paraId="0F4A6340" w14:textId="77777777" w:rsidR="001E7337" w:rsidRPr="00B335E0" w:rsidRDefault="001E7337">
            <w:pPr>
              <w:rPr>
                <w:rFonts w:cstheme="minorHAnsi"/>
              </w:rPr>
            </w:pPr>
          </w:p>
        </w:tc>
      </w:tr>
      <w:tr w:rsidR="003F438A" w:rsidRPr="00B335E0" w14:paraId="0BB26827" w14:textId="77777777" w:rsidTr="003054E7">
        <w:tc>
          <w:tcPr>
            <w:tcW w:w="4503" w:type="dxa"/>
            <w:tcBorders>
              <w:top w:val="nil"/>
              <w:left w:val="nil"/>
              <w:bottom w:val="dashed" w:sz="4" w:space="0" w:color="auto"/>
              <w:right w:val="nil"/>
            </w:tcBorders>
          </w:tcPr>
          <w:p w14:paraId="0C31FD6F" w14:textId="77777777" w:rsidR="003F438A" w:rsidRPr="00B335E0" w:rsidRDefault="003F438A">
            <w:pPr>
              <w:rPr>
                <w:rFonts w:cstheme="minorHAnsi"/>
              </w:rPr>
            </w:pPr>
          </w:p>
        </w:tc>
        <w:tc>
          <w:tcPr>
            <w:tcW w:w="567" w:type="dxa"/>
            <w:tcBorders>
              <w:top w:val="nil"/>
              <w:left w:val="nil"/>
              <w:bottom w:val="nil"/>
              <w:right w:val="nil"/>
            </w:tcBorders>
          </w:tcPr>
          <w:p w14:paraId="74D43FB2" w14:textId="77777777" w:rsidR="003F438A" w:rsidRPr="00B335E0" w:rsidRDefault="003F438A">
            <w:pPr>
              <w:rPr>
                <w:rFonts w:cstheme="minorHAnsi"/>
              </w:rPr>
            </w:pPr>
          </w:p>
        </w:tc>
        <w:tc>
          <w:tcPr>
            <w:tcW w:w="4218" w:type="dxa"/>
            <w:gridSpan w:val="2"/>
            <w:vMerge w:val="restart"/>
            <w:tcBorders>
              <w:top w:val="nil"/>
              <w:left w:val="nil"/>
              <w:right w:val="nil"/>
            </w:tcBorders>
          </w:tcPr>
          <w:p w14:paraId="2327C573" w14:textId="77777777" w:rsidR="00B335E0" w:rsidRPr="00B335E0" w:rsidRDefault="00B335E0" w:rsidP="003054E7">
            <w:pPr>
              <w:rPr>
                <w:rFonts w:cstheme="minorHAnsi"/>
                <w:b/>
              </w:rPr>
            </w:pPr>
          </w:p>
          <w:p w14:paraId="47CE92AF" w14:textId="77777777" w:rsidR="00B335E0" w:rsidRPr="00B335E0" w:rsidRDefault="00B335E0" w:rsidP="003054E7">
            <w:pPr>
              <w:rPr>
                <w:rFonts w:cstheme="minorHAnsi"/>
                <w:b/>
              </w:rPr>
            </w:pPr>
          </w:p>
          <w:p w14:paraId="484EA14B" w14:textId="77777777" w:rsidR="003F438A" w:rsidRPr="00B335E0" w:rsidRDefault="00B335E0" w:rsidP="003054E7">
            <w:pPr>
              <w:rPr>
                <w:rFonts w:cstheme="minorHAnsi"/>
                <w:b/>
              </w:rPr>
            </w:pPr>
            <w:r w:rsidRPr="00B335E0">
              <w:rPr>
                <w:rFonts w:cstheme="minorHAnsi"/>
                <w:b/>
              </w:rPr>
              <w:t>Burmistrz Gminy i Miasta Żuromin</w:t>
            </w:r>
          </w:p>
          <w:p w14:paraId="0CF19077" w14:textId="77777777" w:rsidR="00B335E0" w:rsidRPr="00B335E0" w:rsidRDefault="00B335E0" w:rsidP="003054E7">
            <w:pPr>
              <w:rPr>
                <w:rFonts w:cstheme="minorHAnsi"/>
                <w:b/>
              </w:rPr>
            </w:pPr>
            <w:r w:rsidRPr="00B335E0">
              <w:rPr>
                <w:rFonts w:cstheme="minorHAnsi"/>
                <w:b/>
              </w:rPr>
              <w:t>Pl. Piłsudskiego 3</w:t>
            </w:r>
          </w:p>
          <w:p w14:paraId="0B16FB46" w14:textId="168C65BD" w:rsidR="00B335E0" w:rsidRPr="00B335E0" w:rsidRDefault="00B335E0" w:rsidP="003054E7">
            <w:pPr>
              <w:rPr>
                <w:rFonts w:cstheme="minorHAnsi"/>
                <w:b/>
              </w:rPr>
            </w:pPr>
            <w:r w:rsidRPr="00B335E0">
              <w:rPr>
                <w:rFonts w:cstheme="minorHAnsi"/>
                <w:b/>
              </w:rPr>
              <w:t>09-300 Żuromin</w:t>
            </w:r>
          </w:p>
        </w:tc>
      </w:tr>
      <w:tr w:rsidR="003F438A" w:rsidRPr="00B335E0" w14:paraId="7BA77DB1" w14:textId="77777777" w:rsidTr="003054E7">
        <w:tc>
          <w:tcPr>
            <w:tcW w:w="4503" w:type="dxa"/>
            <w:tcBorders>
              <w:top w:val="dashed" w:sz="4" w:space="0" w:color="auto"/>
              <w:left w:val="nil"/>
              <w:bottom w:val="nil"/>
              <w:right w:val="nil"/>
            </w:tcBorders>
          </w:tcPr>
          <w:p w14:paraId="56524ABA" w14:textId="2A3FE6F2" w:rsidR="003F438A" w:rsidRPr="00B335E0" w:rsidRDefault="003F438A">
            <w:pPr>
              <w:rPr>
                <w:rFonts w:cstheme="minorHAnsi"/>
              </w:rPr>
            </w:pPr>
            <w:r w:rsidRPr="00B335E0">
              <w:rPr>
                <w:rFonts w:cstheme="minorHAnsi"/>
              </w:rPr>
              <w:t>adres</w:t>
            </w:r>
          </w:p>
        </w:tc>
        <w:tc>
          <w:tcPr>
            <w:tcW w:w="567" w:type="dxa"/>
            <w:tcBorders>
              <w:top w:val="nil"/>
              <w:left w:val="nil"/>
              <w:bottom w:val="nil"/>
              <w:right w:val="nil"/>
            </w:tcBorders>
          </w:tcPr>
          <w:p w14:paraId="2E09A201" w14:textId="77777777" w:rsidR="003F438A" w:rsidRPr="00B335E0" w:rsidRDefault="003F438A">
            <w:pPr>
              <w:rPr>
                <w:rFonts w:cstheme="minorHAnsi"/>
              </w:rPr>
            </w:pPr>
          </w:p>
        </w:tc>
        <w:tc>
          <w:tcPr>
            <w:tcW w:w="4218" w:type="dxa"/>
            <w:gridSpan w:val="2"/>
            <w:vMerge/>
            <w:tcBorders>
              <w:left w:val="nil"/>
              <w:right w:val="nil"/>
            </w:tcBorders>
          </w:tcPr>
          <w:p w14:paraId="4298D170" w14:textId="77777777" w:rsidR="003F438A" w:rsidRPr="00B335E0" w:rsidRDefault="003F438A" w:rsidP="003054E7">
            <w:pPr>
              <w:rPr>
                <w:rFonts w:cstheme="minorHAnsi"/>
                <w:b/>
              </w:rPr>
            </w:pPr>
          </w:p>
        </w:tc>
      </w:tr>
      <w:tr w:rsidR="003F438A" w:rsidRPr="00B335E0" w14:paraId="31B79318" w14:textId="77777777" w:rsidTr="003054E7">
        <w:tc>
          <w:tcPr>
            <w:tcW w:w="4503" w:type="dxa"/>
            <w:tcBorders>
              <w:top w:val="nil"/>
              <w:left w:val="nil"/>
              <w:bottom w:val="dashed" w:sz="4" w:space="0" w:color="auto"/>
              <w:right w:val="nil"/>
            </w:tcBorders>
          </w:tcPr>
          <w:p w14:paraId="638DDE7E" w14:textId="77777777" w:rsidR="003F438A" w:rsidRPr="00B335E0" w:rsidRDefault="003F438A">
            <w:pPr>
              <w:rPr>
                <w:rFonts w:cstheme="minorHAnsi"/>
              </w:rPr>
            </w:pPr>
          </w:p>
        </w:tc>
        <w:tc>
          <w:tcPr>
            <w:tcW w:w="567" w:type="dxa"/>
            <w:tcBorders>
              <w:top w:val="nil"/>
              <w:left w:val="nil"/>
              <w:bottom w:val="nil"/>
              <w:right w:val="nil"/>
            </w:tcBorders>
          </w:tcPr>
          <w:p w14:paraId="549D76E4" w14:textId="77777777" w:rsidR="003F438A" w:rsidRPr="00B335E0" w:rsidRDefault="003F438A">
            <w:pPr>
              <w:rPr>
                <w:rFonts w:cstheme="minorHAnsi"/>
              </w:rPr>
            </w:pPr>
          </w:p>
        </w:tc>
        <w:tc>
          <w:tcPr>
            <w:tcW w:w="4218" w:type="dxa"/>
            <w:gridSpan w:val="2"/>
            <w:vMerge/>
            <w:tcBorders>
              <w:left w:val="nil"/>
              <w:right w:val="nil"/>
            </w:tcBorders>
          </w:tcPr>
          <w:p w14:paraId="37E6F0FB" w14:textId="77777777" w:rsidR="003F438A" w:rsidRPr="00B335E0" w:rsidRDefault="003F438A">
            <w:pPr>
              <w:rPr>
                <w:rFonts w:cstheme="minorHAnsi"/>
                <w:b/>
              </w:rPr>
            </w:pPr>
          </w:p>
        </w:tc>
      </w:tr>
      <w:tr w:rsidR="003F438A" w:rsidRPr="00B335E0" w14:paraId="2C174C72" w14:textId="77777777" w:rsidTr="003054E7">
        <w:tc>
          <w:tcPr>
            <w:tcW w:w="4503" w:type="dxa"/>
            <w:tcBorders>
              <w:top w:val="dashed" w:sz="4" w:space="0" w:color="auto"/>
              <w:left w:val="nil"/>
              <w:bottom w:val="nil"/>
              <w:right w:val="nil"/>
            </w:tcBorders>
          </w:tcPr>
          <w:p w14:paraId="6A92C540" w14:textId="77777777" w:rsidR="003F438A" w:rsidRPr="00B335E0" w:rsidRDefault="003F438A" w:rsidP="001E7337">
            <w:pPr>
              <w:rPr>
                <w:rFonts w:cstheme="minorHAnsi"/>
              </w:rPr>
            </w:pPr>
            <w:r w:rsidRPr="00B335E0">
              <w:rPr>
                <w:rFonts w:cstheme="minorHAnsi"/>
              </w:rPr>
              <w:t>numer kodu i miejscowość</w:t>
            </w:r>
          </w:p>
        </w:tc>
        <w:tc>
          <w:tcPr>
            <w:tcW w:w="567" w:type="dxa"/>
            <w:tcBorders>
              <w:top w:val="nil"/>
              <w:left w:val="nil"/>
              <w:bottom w:val="nil"/>
              <w:right w:val="nil"/>
            </w:tcBorders>
          </w:tcPr>
          <w:p w14:paraId="1BA617AC" w14:textId="77777777" w:rsidR="003F438A" w:rsidRPr="00B335E0" w:rsidRDefault="003F438A">
            <w:pPr>
              <w:rPr>
                <w:rFonts w:cstheme="minorHAnsi"/>
              </w:rPr>
            </w:pPr>
          </w:p>
        </w:tc>
        <w:tc>
          <w:tcPr>
            <w:tcW w:w="4218" w:type="dxa"/>
            <w:gridSpan w:val="2"/>
            <w:vMerge/>
            <w:tcBorders>
              <w:left w:val="nil"/>
              <w:right w:val="nil"/>
            </w:tcBorders>
          </w:tcPr>
          <w:p w14:paraId="4DE6D8C8" w14:textId="77777777" w:rsidR="003F438A" w:rsidRPr="00B335E0" w:rsidRDefault="003F438A">
            <w:pPr>
              <w:rPr>
                <w:rFonts w:cstheme="minorHAnsi"/>
              </w:rPr>
            </w:pPr>
          </w:p>
        </w:tc>
      </w:tr>
      <w:tr w:rsidR="003F438A" w:rsidRPr="00B335E0" w14:paraId="220718FA" w14:textId="77777777" w:rsidTr="00426ECA">
        <w:tc>
          <w:tcPr>
            <w:tcW w:w="4503" w:type="dxa"/>
            <w:tcBorders>
              <w:top w:val="nil"/>
              <w:left w:val="nil"/>
              <w:bottom w:val="dashed" w:sz="4" w:space="0" w:color="auto"/>
              <w:right w:val="nil"/>
            </w:tcBorders>
          </w:tcPr>
          <w:p w14:paraId="14DC7873" w14:textId="77777777" w:rsidR="003F438A" w:rsidRPr="00B335E0" w:rsidRDefault="003F438A">
            <w:pPr>
              <w:rPr>
                <w:rFonts w:cstheme="minorHAnsi"/>
              </w:rPr>
            </w:pPr>
          </w:p>
        </w:tc>
        <w:tc>
          <w:tcPr>
            <w:tcW w:w="567" w:type="dxa"/>
            <w:tcBorders>
              <w:top w:val="nil"/>
              <w:left w:val="nil"/>
              <w:bottom w:val="nil"/>
              <w:right w:val="nil"/>
            </w:tcBorders>
          </w:tcPr>
          <w:p w14:paraId="69058EBE" w14:textId="77777777" w:rsidR="003F438A" w:rsidRPr="00B335E0" w:rsidRDefault="003F438A">
            <w:pPr>
              <w:rPr>
                <w:rFonts w:cstheme="minorHAnsi"/>
              </w:rPr>
            </w:pPr>
          </w:p>
        </w:tc>
        <w:tc>
          <w:tcPr>
            <w:tcW w:w="4218" w:type="dxa"/>
            <w:gridSpan w:val="2"/>
            <w:vMerge/>
            <w:tcBorders>
              <w:left w:val="nil"/>
              <w:bottom w:val="nil"/>
              <w:right w:val="nil"/>
            </w:tcBorders>
          </w:tcPr>
          <w:p w14:paraId="15420D5B" w14:textId="77777777" w:rsidR="003F438A" w:rsidRPr="00B335E0" w:rsidRDefault="003F438A">
            <w:pPr>
              <w:rPr>
                <w:rFonts w:cstheme="minorHAnsi"/>
              </w:rPr>
            </w:pPr>
          </w:p>
        </w:tc>
      </w:tr>
      <w:tr w:rsidR="001E7337" w:rsidRPr="00B335E0" w14:paraId="07C0E10D" w14:textId="77777777" w:rsidTr="003E5A2A">
        <w:trPr>
          <w:trHeight w:val="222"/>
        </w:trPr>
        <w:tc>
          <w:tcPr>
            <w:tcW w:w="4503" w:type="dxa"/>
            <w:tcBorders>
              <w:top w:val="dashed" w:sz="4" w:space="0" w:color="auto"/>
              <w:left w:val="nil"/>
              <w:bottom w:val="nil"/>
              <w:right w:val="nil"/>
            </w:tcBorders>
          </w:tcPr>
          <w:p w14:paraId="0555FC26" w14:textId="4A7C345D" w:rsidR="001E7337" w:rsidRPr="00B335E0" w:rsidRDefault="001E7337">
            <w:pPr>
              <w:rPr>
                <w:rFonts w:cstheme="minorHAnsi"/>
              </w:rPr>
            </w:pPr>
            <w:r w:rsidRPr="00B335E0">
              <w:rPr>
                <w:rFonts w:cstheme="minorHAnsi"/>
              </w:rPr>
              <w:t>Numer telefonu</w:t>
            </w:r>
            <w:r w:rsidR="00636ABE" w:rsidRPr="00B335E0">
              <w:rPr>
                <w:rFonts w:cstheme="minorHAnsi"/>
              </w:rPr>
              <w:t xml:space="preserve"> (tylko w przypadku odbioru osobistego)</w:t>
            </w:r>
            <w:r w:rsidR="006F1052" w:rsidRPr="00B335E0">
              <w:rPr>
                <w:rFonts w:cstheme="minorHAnsi"/>
              </w:rPr>
              <w:t xml:space="preserve"> lub/i adres e-mail </w:t>
            </w:r>
          </w:p>
        </w:tc>
        <w:tc>
          <w:tcPr>
            <w:tcW w:w="567" w:type="dxa"/>
            <w:tcBorders>
              <w:top w:val="nil"/>
              <w:left w:val="nil"/>
              <w:bottom w:val="nil"/>
              <w:right w:val="nil"/>
            </w:tcBorders>
          </w:tcPr>
          <w:p w14:paraId="4EB702AA" w14:textId="77777777" w:rsidR="001E7337" w:rsidRPr="00B335E0" w:rsidRDefault="001E7337">
            <w:pPr>
              <w:rPr>
                <w:rFonts w:cstheme="minorHAnsi"/>
              </w:rPr>
            </w:pPr>
          </w:p>
        </w:tc>
        <w:tc>
          <w:tcPr>
            <w:tcW w:w="1978" w:type="dxa"/>
            <w:tcBorders>
              <w:top w:val="nil"/>
              <w:left w:val="nil"/>
              <w:bottom w:val="nil"/>
              <w:right w:val="nil"/>
            </w:tcBorders>
          </w:tcPr>
          <w:p w14:paraId="5DEE0AD3" w14:textId="77777777" w:rsidR="001E7337" w:rsidRPr="00B335E0" w:rsidRDefault="001E7337">
            <w:pPr>
              <w:rPr>
                <w:rFonts w:cstheme="minorHAnsi"/>
              </w:rPr>
            </w:pPr>
          </w:p>
        </w:tc>
        <w:tc>
          <w:tcPr>
            <w:tcW w:w="2240" w:type="dxa"/>
            <w:tcBorders>
              <w:top w:val="nil"/>
              <w:left w:val="nil"/>
              <w:bottom w:val="nil"/>
              <w:right w:val="nil"/>
            </w:tcBorders>
          </w:tcPr>
          <w:p w14:paraId="10221D0B" w14:textId="77777777" w:rsidR="001E7337" w:rsidRPr="00B335E0" w:rsidRDefault="001E7337">
            <w:pPr>
              <w:rPr>
                <w:rFonts w:cstheme="minorHAnsi"/>
              </w:rPr>
            </w:pPr>
          </w:p>
        </w:tc>
      </w:tr>
    </w:tbl>
    <w:p w14:paraId="4C1E9838" w14:textId="77777777" w:rsidR="003E5A2A" w:rsidRPr="00B335E0" w:rsidRDefault="003E5A2A">
      <w:pPr>
        <w:rPr>
          <w:rFonts w:cstheme="minorHAnsi"/>
        </w:rPr>
      </w:pPr>
      <w:bookmarkStart w:id="0" w:name="_GoBack"/>
      <w:bookmarkEnd w:id="0"/>
    </w:p>
    <w:p w14:paraId="7986D6F4" w14:textId="6ECE240B" w:rsidR="002906A5" w:rsidRPr="00B335E0" w:rsidRDefault="001E7337">
      <w:pPr>
        <w:rPr>
          <w:rFonts w:cstheme="minorHAnsi"/>
          <w:b/>
        </w:rPr>
      </w:pPr>
      <w:r w:rsidRPr="00B335E0">
        <w:rPr>
          <w:rFonts w:cstheme="minorHAnsi"/>
        </w:rPr>
        <w:t xml:space="preserve">odbiór: </w:t>
      </w:r>
      <w:r w:rsidRPr="00B335E0">
        <w:rPr>
          <w:rFonts w:cstheme="minorHAnsi"/>
          <w:b/>
        </w:rPr>
        <w:t>list polecony /</w:t>
      </w:r>
      <w:r w:rsidR="006F1052" w:rsidRPr="00B335E0">
        <w:rPr>
          <w:rFonts w:cstheme="minorHAnsi"/>
          <w:b/>
        </w:rPr>
        <w:t xml:space="preserve">e-mail/ </w:t>
      </w:r>
      <w:r w:rsidRPr="00B335E0">
        <w:rPr>
          <w:rFonts w:cstheme="minorHAnsi"/>
          <w:b/>
        </w:rPr>
        <w:t>osobisty*</w:t>
      </w:r>
    </w:p>
    <w:p w14:paraId="4D873BBC" w14:textId="77777777" w:rsidR="00B335E0" w:rsidRPr="00B335E0" w:rsidRDefault="00B335E0" w:rsidP="001E7337">
      <w:pPr>
        <w:spacing w:after="0"/>
        <w:jc w:val="center"/>
        <w:rPr>
          <w:rFonts w:cstheme="minorHAnsi"/>
          <w:b/>
        </w:rPr>
      </w:pPr>
    </w:p>
    <w:p w14:paraId="44F13C1C" w14:textId="77777777" w:rsidR="001E7337" w:rsidRPr="00B335E0" w:rsidRDefault="001E7337" w:rsidP="001E7337">
      <w:pPr>
        <w:spacing w:after="0"/>
        <w:jc w:val="center"/>
        <w:rPr>
          <w:rFonts w:cstheme="minorHAnsi"/>
          <w:b/>
        </w:rPr>
      </w:pPr>
      <w:r w:rsidRPr="00B335E0">
        <w:rPr>
          <w:rFonts w:cstheme="minorHAnsi"/>
          <w:b/>
        </w:rPr>
        <w:t>WNIOSEK</w:t>
      </w:r>
    </w:p>
    <w:p w14:paraId="759BE68B" w14:textId="77777777" w:rsidR="001E7337" w:rsidRPr="00B335E0" w:rsidRDefault="001E7337" w:rsidP="001E7337">
      <w:pPr>
        <w:spacing w:after="0"/>
        <w:jc w:val="center"/>
        <w:rPr>
          <w:rFonts w:cstheme="minorHAnsi"/>
          <w:b/>
        </w:rPr>
      </w:pPr>
      <w:r w:rsidRPr="00B335E0">
        <w:rPr>
          <w:rFonts w:cstheme="minorHAnsi"/>
          <w:b/>
        </w:rPr>
        <w:t>o wydanie zaświadczenia o dostępie do drogi publicznej</w:t>
      </w:r>
    </w:p>
    <w:p w14:paraId="78E863AB" w14:textId="77777777" w:rsidR="003F438A" w:rsidRPr="00B335E0" w:rsidRDefault="003F438A" w:rsidP="001E7337">
      <w:pPr>
        <w:spacing w:after="0"/>
        <w:jc w:val="center"/>
        <w:rPr>
          <w:rFonts w:cstheme="minorHAnsi"/>
        </w:rPr>
      </w:pPr>
      <w:r w:rsidRPr="00B335E0">
        <w:rPr>
          <w:rFonts w:cstheme="minorHAnsi"/>
        </w:rPr>
        <w:t>(zgodnie z art. 217 par</w:t>
      </w:r>
      <w:r w:rsidR="001E7337" w:rsidRPr="00B335E0">
        <w:rPr>
          <w:rFonts w:cstheme="minorHAnsi"/>
        </w:rPr>
        <w:t xml:space="preserve">. </w:t>
      </w:r>
      <w:r w:rsidRPr="00B335E0">
        <w:rPr>
          <w:rFonts w:cstheme="minorHAnsi"/>
        </w:rPr>
        <w:t>2</w:t>
      </w:r>
      <w:r w:rsidR="001E7337" w:rsidRPr="00B335E0">
        <w:rPr>
          <w:rFonts w:cstheme="minorHAnsi"/>
        </w:rPr>
        <w:t xml:space="preserve"> pkt 2 ustawy z dnia 14 czerwca 1960r. </w:t>
      </w:r>
    </w:p>
    <w:p w14:paraId="06449D06" w14:textId="214E1282" w:rsidR="001E7337" w:rsidRPr="00B335E0" w:rsidRDefault="001E7337" w:rsidP="001E7337">
      <w:pPr>
        <w:spacing w:after="0"/>
        <w:jc w:val="center"/>
        <w:rPr>
          <w:rFonts w:cstheme="minorHAnsi"/>
        </w:rPr>
      </w:pPr>
      <w:r w:rsidRPr="00B335E0">
        <w:rPr>
          <w:rFonts w:cstheme="minorHAnsi"/>
        </w:rPr>
        <w:t>Kodeks postępowania administracyjnego (tj. Dz.U. z 20</w:t>
      </w:r>
      <w:r w:rsidR="003E5A2A" w:rsidRPr="00B335E0">
        <w:rPr>
          <w:rFonts w:cstheme="minorHAnsi"/>
        </w:rPr>
        <w:t>20</w:t>
      </w:r>
      <w:r w:rsidRPr="00B335E0">
        <w:rPr>
          <w:rFonts w:cstheme="minorHAnsi"/>
        </w:rPr>
        <w:t>r. poz. 2</w:t>
      </w:r>
      <w:r w:rsidR="003E5A2A" w:rsidRPr="00B335E0">
        <w:rPr>
          <w:rFonts w:cstheme="minorHAnsi"/>
        </w:rPr>
        <w:t>56</w:t>
      </w:r>
      <w:r w:rsidR="002906A5" w:rsidRPr="00B335E0">
        <w:rPr>
          <w:rFonts w:cstheme="minorHAnsi"/>
        </w:rPr>
        <w:t>)</w:t>
      </w:r>
    </w:p>
    <w:p w14:paraId="11489313" w14:textId="77777777" w:rsidR="001E7337" w:rsidRPr="00B335E0" w:rsidRDefault="001E7337" w:rsidP="001E7337">
      <w:pPr>
        <w:spacing w:after="0"/>
        <w:jc w:val="center"/>
        <w:rPr>
          <w:rFonts w:cstheme="minorHAnsi"/>
        </w:rPr>
      </w:pPr>
    </w:p>
    <w:p w14:paraId="7069C6E7" w14:textId="77777777" w:rsidR="00B335E0" w:rsidRPr="00B335E0" w:rsidRDefault="00B335E0" w:rsidP="00B335E0">
      <w:pPr>
        <w:rPr>
          <w:rFonts w:cstheme="minorHAnsi"/>
          <w:b/>
          <w:u w:val="thick"/>
        </w:rPr>
      </w:pPr>
    </w:p>
    <w:p w14:paraId="25008408" w14:textId="77777777" w:rsidR="00B335E0" w:rsidRPr="00B335E0" w:rsidRDefault="00B335E0" w:rsidP="00B335E0">
      <w:pPr>
        <w:spacing w:line="480" w:lineRule="auto"/>
        <w:jc w:val="both"/>
        <w:rPr>
          <w:rFonts w:cstheme="minorHAnsi"/>
        </w:rPr>
      </w:pPr>
      <w:r w:rsidRPr="00B335E0">
        <w:rPr>
          <w:rFonts w:cstheme="minorHAnsi"/>
        </w:rPr>
        <w:tab/>
        <w:t>Zwracam się z prośbą o wydanie zaświadczenie, że działka/i nr ………………………………………. połażona/e w ……………………………………………. przy ulicy ………………………………………………. posiada/ją bezpośredni dostępem do drogi publicznej.</w:t>
      </w:r>
    </w:p>
    <w:p w14:paraId="1FD5E0FA" w14:textId="77777777" w:rsidR="00B335E0" w:rsidRPr="00B335E0" w:rsidRDefault="00B335E0" w:rsidP="00B335E0">
      <w:pPr>
        <w:spacing w:line="480" w:lineRule="auto"/>
        <w:jc w:val="both"/>
        <w:rPr>
          <w:rFonts w:cstheme="minorHAnsi"/>
        </w:rPr>
      </w:pPr>
      <w:r w:rsidRPr="00B335E0">
        <w:rPr>
          <w:rFonts w:cstheme="minorHAnsi"/>
        </w:rPr>
        <w:tab/>
        <w:t>Zaświadczenie potrzebne jest do  ………………………………………………………………………………………. .</w:t>
      </w:r>
    </w:p>
    <w:p w14:paraId="407F4AAD" w14:textId="77777777" w:rsidR="001E7337" w:rsidRPr="00B335E0" w:rsidRDefault="001E7337" w:rsidP="005B732E">
      <w:pPr>
        <w:spacing w:after="0" w:line="240" w:lineRule="auto"/>
        <w:jc w:val="both"/>
        <w:rPr>
          <w:rFonts w:cstheme="minorHAnsi"/>
          <w:u w:val="single"/>
        </w:rPr>
      </w:pPr>
      <w:r w:rsidRPr="00B335E0">
        <w:rPr>
          <w:rFonts w:cstheme="minorHAnsi"/>
          <w:u w:val="single"/>
        </w:rPr>
        <w:t>Załączniki:</w:t>
      </w:r>
    </w:p>
    <w:p w14:paraId="6E609CEC" w14:textId="77583A6A" w:rsidR="001E7337" w:rsidRPr="00B335E0" w:rsidRDefault="00443C87" w:rsidP="00452612">
      <w:pPr>
        <w:pStyle w:val="Akapitzlist"/>
        <w:numPr>
          <w:ilvl w:val="0"/>
          <w:numId w:val="5"/>
        </w:numPr>
        <w:spacing w:after="0" w:line="240" w:lineRule="auto"/>
        <w:jc w:val="both"/>
        <w:rPr>
          <w:rFonts w:cstheme="minorHAnsi"/>
        </w:rPr>
      </w:pPr>
      <w:r w:rsidRPr="00B335E0">
        <w:rPr>
          <w:rFonts w:cstheme="minorHAnsi"/>
        </w:rPr>
        <w:t xml:space="preserve">Kopia potwierdzenia opłaty </w:t>
      </w:r>
      <w:r w:rsidR="003F438A" w:rsidRPr="00B335E0">
        <w:rPr>
          <w:rFonts w:cstheme="minorHAnsi"/>
        </w:rPr>
        <w:t>skarbowej</w:t>
      </w:r>
      <w:r w:rsidRPr="00B335E0">
        <w:rPr>
          <w:rFonts w:cstheme="minorHAnsi"/>
        </w:rPr>
        <w:t xml:space="preserve"> od zaświadczenia w wysokości 17 zł</w:t>
      </w:r>
      <w:r w:rsidR="003F438A" w:rsidRPr="00B335E0">
        <w:rPr>
          <w:rFonts w:cstheme="minorHAnsi"/>
        </w:rPr>
        <w:t>, którą</w:t>
      </w:r>
      <w:r w:rsidRPr="00B335E0">
        <w:rPr>
          <w:rFonts w:cstheme="minorHAnsi"/>
        </w:rPr>
        <w:t xml:space="preserve"> należy </w:t>
      </w:r>
    </w:p>
    <w:p w14:paraId="0B70EDEB" w14:textId="22F19C08" w:rsidR="005B732E" w:rsidRPr="00B335E0" w:rsidRDefault="00443C87" w:rsidP="00452612">
      <w:pPr>
        <w:pStyle w:val="Akapitzlist"/>
        <w:numPr>
          <w:ilvl w:val="0"/>
          <w:numId w:val="5"/>
        </w:numPr>
        <w:spacing w:after="0" w:line="240" w:lineRule="auto"/>
        <w:jc w:val="both"/>
        <w:rPr>
          <w:rFonts w:cstheme="minorHAnsi"/>
        </w:rPr>
      </w:pPr>
      <w:r w:rsidRPr="00B335E0">
        <w:rPr>
          <w:rFonts w:cstheme="minorHAnsi"/>
        </w:rPr>
        <w:t>Pełnomocnictwo osoby</w:t>
      </w:r>
      <w:r w:rsidR="003F438A" w:rsidRPr="00B335E0">
        <w:rPr>
          <w:rFonts w:cstheme="minorHAnsi"/>
        </w:rPr>
        <w:t>,</w:t>
      </w:r>
      <w:r w:rsidRPr="00B335E0">
        <w:rPr>
          <w:rFonts w:cstheme="minorHAnsi"/>
        </w:rPr>
        <w:t xml:space="preserve"> w imieniu której wnioskodawca zwraca się o wydanie zaświadczenie </w:t>
      </w:r>
      <w:r w:rsidR="00866541" w:rsidRPr="00B335E0">
        <w:rPr>
          <w:rFonts w:cstheme="minorHAnsi"/>
        </w:rPr>
        <w:t>oraz kopia potwierdzenia opłaty skarbowej od pełnomocnictwa w wysokości 17 zł wpłacony na rachunek jw.</w:t>
      </w:r>
      <w:r w:rsidRPr="00B335E0">
        <w:rPr>
          <w:rFonts w:cstheme="minorHAnsi"/>
        </w:rPr>
        <w:t>*</w:t>
      </w:r>
    </w:p>
    <w:p w14:paraId="451FB713" w14:textId="77777777" w:rsidR="00866541" w:rsidRPr="00B335E0" w:rsidRDefault="00866541" w:rsidP="00452612">
      <w:pPr>
        <w:spacing w:after="0" w:line="360" w:lineRule="auto"/>
        <w:jc w:val="both"/>
        <w:rPr>
          <w:rFonts w:cstheme="minorHAnsi"/>
        </w:rPr>
      </w:pPr>
    </w:p>
    <w:p w14:paraId="6CBF2B57" w14:textId="77777777" w:rsidR="00443C87" w:rsidRPr="00B335E0" w:rsidRDefault="00443C87" w:rsidP="00443C87">
      <w:pPr>
        <w:spacing w:after="0" w:line="360" w:lineRule="auto"/>
        <w:jc w:val="both"/>
        <w:rPr>
          <w:rFonts w:cstheme="minorHAnsi"/>
        </w:rPr>
      </w:pPr>
      <w:r w:rsidRPr="00B335E0">
        <w:rPr>
          <w:rFonts w:cstheme="minorHAnsi"/>
        </w:rPr>
        <w:t>* - niepotrzebne skreślić</w:t>
      </w:r>
    </w:p>
    <w:tbl>
      <w:tblPr>
        <w:tblStyle w:val="Tabela-Siatka"/>
        <w:tblpPr w:leftFromText="141" w:rightFromText="141" w:vertAnchor="text" w:tblpXSpec="righ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3859"/>
      </w:tblGrid>
      <w:tr w:rsidR="005B732E" w:rsidRPr="00B335E0" w14:paraId="6AA980B3" w14:textId="77777777" w:rsidTr="00443C87">
        <w:trPr>
          <w:trHeight w:val="324"/>
        </w:trPr>
        <w:tc>
          <w:tcPr>
            <w:tcW w:w="3859" w:type="dxa"/>
          </w:tcPr>
          <w:p w14:paraId="7CEEA7D5" w14:textId="77777777" w:rsidR="00443C87" w:rsidRPr="00B335E0" w:rsidRDefault="00443C87" w:rsidP="00443C87">
            <w:pPr>
              <w:spacing w:line="360" w:lineRule="auto"/>
              <w:jc w:val="center"/>
              <w:rPr>
                <w:rFonts w:cstheme="minorHAnsi"/>
              </w:rPr>
            </w:pPr>
          </w:p>
        </w:tc>
      </w:tr>
    </w:tbl>
    <w:p w14:paraId="5E5F6891" w14:textId="77777777" w:rsidR="003E5A2A" w:rsidRPr="00B335E0" w:rsidRDefault="00443C87" w:rsidP="005B732E">
      <w:pPr>
        <w:spacing w:after="0" w:line="360" w:lineRule="auto"/>
        <w:jc w:val="right"/>
        <w:rPr>
          <w:rFonts w:cstheme="minorHAnsi"/>
          <w:color w:val="FFFFFF" w:themeColor="background1"/>
        </w:rPr>
      </w:pPr>
      <w:r w:rsidRPr="00B335E0">
        <w:rPr>
          <w:rFonts w:cstheme="minorHAnsi"/>
        </w:rPr>
        <w:br w:type="textWrapping" w:clear="all"/>
      </w:r>
      <w:r w:rsidR="005B732E" w:rsidRPr="00B335E0">
        <w:rPr>
          <w:rFonts w:cstheme="minorHAnsi"/>
        </w:rPr>
        <w:t xml:space="preserve">Podpis osoby składającej wniosek </w:t>
      </w:r>
      <w:r w:rsidR="00E5506D" w:rsidRPr="00B335E0">
        <w:rPr>
          <w:rFonts w:cstheme="minorHAnsi"/>
          <w:color w:val="FFFFFF" w:themeColor="background1"/>
        </w:rPr>
        <w:t xml:space="preserve">     </w:t>
      </w:r>
    </w:p>
    <w:p w14:paraId="6C4C2FF9" w14:textId="4D1AF111" w:rsidR="00B335E0" w:rsidRPr="00B335E0" w:rsidRDefault="00B335E0" w:rsidP="00C76DBC">
      <w:pPr>
        <w:pStyle w:val="Akapitzlist"/>
        <w:numPr>
          <w:ilvl w:val="0"/>
          <w:numId w:val="6"/>
        </w:numPr>
        <w:shd w:val="clear" w:color="auto" w:fill="FFFFFF"/>
        <w:tabs>
          <w:tab w:val="clear" w:pos="360"/>
        </w:tabs>
        <w:spacing w:after="120" w:line="240" w:lineRule="auto"/>
        <w:ind w:left="284" w:hanging="283"/>
        <w:jc w:val="both"/>
        <w:rPr>
          <w:rFonts w:cstheme="minorHAnsi"/>
          <w:sz w:val="20"/>
          <w:szCs w:val="20"/>
        </w:rPr>
      </w:pPr>
      <w:r w:rsidRPr="00B335E0">
        <w:rPr>
          <w:rFonts w:cstheme="minorHAnsi"/>
          <w:color w:val="333333"/>
        </w:rPr>
        <w:br w:type="column"/>
      </w:r>
      <w:r w:rsidRPr="00B335E0">
        <w:rPr>
          <w:rFonts w:cstheme="minorHAnsi"/>
          <w:color w:val="333333"/>
          <w:sz w:val="20"/>
          <w:szCs w:val="20"/>
        </w:rPr>
        <w:lastRenderedPageBreak/>
        <w:t xml:space="preserve">Administratorem Państwa danych osobowych jest Burmistrz Gminy i Miasta Żuromin z siedzibą: Plac Józefa Piłsudskiego 3, 09-300 Żuromin, telefon 23 657 25 58, e-mail:  </w:t>
      </w:r>
      <w:hyperlink r:id="rId7" w:history="1">
        <w:r w:rsidRPr="00B335E0">
          <w:rPr>
            <w:rStyle w:val="Hipercze"/>
            <w:rFonts w:cstheme="minorHAnsi"/>
            <w:sz w:val="20"/>
            <w:szCs w:val="20"/>
          </w:rPr>
          <w:t>ugimz@zuromin.info</w:t>
        </w:r>
      </w:hyperlink>
      <w:r w:rsidRPr="00B335E0">
        <w:rPr>
          <w:rFonts w:cstheme="minorHAnsi"/>
          <w:color w:val="333333"/>
          <w:sz w:val="20"/>
          <w:szCs w:val="20"/>
        </w:rPr>
        <w:t>;</w:t>
      </w:r>
    </w:p>
    <w:p w14:paraId="41D9556C" w14:textId="58D5DC41" w:rsidR="00B335E0" w:rsidRPr="00B335E0" w:rsidRDefault="00B335E0" w:rsidP="00C76DBC">
      <w:pPr>
        <w:pStyle w:val="Akapitzlist"/>
        <w:numPr>
          <w:ilvl w:val="0"/>
          <w:numId w:val="6"/>
        </w:numPr>
        <w:shd w:val="clear" w:color="auto" w:fill="FFFFFF"/>
        <w:tabs>
          <w:tab w:val="clear" w:pos="360"/>
          <w:tab w:val="num" w:pos="709"/>
        </w:tabs>
        <w:spacing w:after="120" w:line="240" w:lineRule="auto"/>
        <w:ind w:left="284" w:hanging="283"/>
        <w:jc w:val="both"/>
        <w:rPr>
          <w:rFonts w:cstheme="minorHAnsi"/>
          <w:color w:val="333333"/>
          <w:sz w:val="20"/>
          <w:szCs w:val="20"/>
        </w:rPr>
      </w:pPr>
      <w:r w:rsidRPr="00B335E0">
        <w:rPr>
          <w:rFonts w:cstheme="minorHAnsi"/>
          <w:color w:val="333333"/>
          <w:sz w:val="20"/>
          <w:szCs w:val="20"/>
        </w:rPr>
        <w:t xml:space="preserve">Jeśli ma Pani/Pan pytania dotyczące sposobu i zakresu przetwarzania Pani/Pana danych osobowych </w:t>
      </w:r>
      <w:r w:rsidR="00C76DBC">
        <w:rPr>
          <w:rFonts w:cstheme="minorHAnsi"/>
          <w:color w:val="333333"/>
          <w:sz w:val="20"/>
          <w:szCs w:val="20"/>
        </w:rPr>
        <w:br/>
      </w:r>
      <w:r w:rsidRPr="00B335E0">
        <w:rPr>
          <w:rFonts w:cstheme="minorHAnsi"/>
          <w:color w:val="333333"/>
          <w:sz w:val="20"/>
          <w:szCs w:val="20"/>
        </w:rPr>
        <w:t>w zakresie działania Urzędu Gminy i Miasta Żuromin, a także przysługujących Pani/Panu uprawnień, może się Pani/Pan skontaktować z Inspektorem Ochrony Danych Osobowych w Urzędzie Gminy i Miasta Żuromin za pomocą adresu e-mail: </w:t>
      </w:r>
      <w:hyperlink r:id="rId8" w:history="1">
        <w:r w:rsidRPr="00B335E0">
          <w:rPr>
            <w:rFonts w:cstheme="minorHAnsi"/>
            <w:color w:val="333333"/>
            <w:sz w:val="20"/>
            <w:szCs w:val="20"/>
          </w:rPr>
          <w:t>inspektor@kiodo.pl</w:t>
        </w:r>
      </w:hyperlink>
      <w:r w:rsidRPr="00B335E0">
        <w:rPr>
          <w:rFonts w:cstheme="minorHAnsi"/>
          <w:color w:val="333333"/>
          <w:sz w:val="20"/>
          <w:szCs w:val="20"/>
        </w:rPr>
        <w:t xml:space="preserve"> lub tel. 544 544 001.</w:t>
      </w:r>
    </w:p>
    <w:p w14:paraId="2F40444C" w14:textId="77777777" w:rsidR="00C76DBC" w:rsidRDefault="00C76DBC" w:rsidP="00C76DBC">
      <w:pPr>
        <w:pStyle w:val="Akapitzlist"/>
        <w:numPr>
          <w:ilvl w:val="0"/>
          <w:numId w:val="6"/>
        </w:numPr>
        <w:shd w:val="clear" w:color="auto" w:fill="FFFFFF"/>
        <w:tabs>
          <w:tab w:val="clear" w:pos="360"/>
          <w:tab w:val="num" w:pos="709"/>
        </w:tabs>
        <w:spacing w:after="120" w:line="240" w:lineRule="auto"/>
        <w:ind w:left="284" w:right="873" w:hanging="283"/>
        <w:jc w:val="both"/>
        <w:rPr>
          <w:rFonts w:cstheme="minorHAnsi"/>
          <w:color w:val="333333"/>
          <w:sz w:val="20"/>
          <w:szCs w:val="20"/>
        </w:rPr>
      </w:pPr>
      <w:r w:rsidRPr="00C76DBC">
        <w:rPr>
          <w:rFonts w:cstheme="minorHAnsi"/>
          <w:color w:val="333333"/>
          <w:sz w:val="20"/>
          <w:szCs w:val="20"/>
        </w:rPr>
        <w:t>Państwa dane osobowe przetwarzane będą w celach</w:t>
      </w:r>
      <w:r>
        <w:rPr>
          <w:rFonts w:cstheme="minorHAnsi"/>
          <w:color w:val="333333"/>
          <w:sz w:val="20"/>
          <w:szCs w:val="20"/>
        </w:rPr>
        <w:t>:</w:t>
      </w:r>
    </w:p>
    <w:p w14:paraId="303C5C7B" w14:textId="77777777" w:rsidR="00C76DBC" w:rsidRDefault="00C76DBC" w:rsidP="00C76DBC">
      <w:pPr>
        <w:pStyle w:val="Akapitzlist"/>
        <w:numPr>
          <w:ilvl w:val="0"/>
          <w:numId w:val="14"/>
        </w:numPr>
        <w:shd w:val="clear" w:color="auto" w:fill="FFFFFF"/>
        <w:spacing w:after="120" w:line="240" w:lineRule="auto"/>
        <w:ind w:right="141"/>
        <w:jc w:val="both"/>
        <w:rPr>
          <w:rFonts w:cstheme="minorHAnsi"/>
          <w:color w:val="333333"/>
          <w:sz w:val="20"/>
          <w:szCs w:val="20"/>
        </w:rPr>
      </w:pPr>
      <w:r w:rsidRPr="00C76DBC">
        <w:rPr>
          <w:rFonts w:cstheme="minorHAnsi"/>
          <w:color w:val="333333"/>
          <w:sz w:val="20"/>
          <w:szCs w:val="20"/>
        </w:rPr>
        <w:t xml:space="preserve">wypełniania obowiązku prawnego ciążącego na administratorze ( art. 6 ust. 1 lit. c RODO); </w:t>
      </w:r>
    </w:p>
    <w:p w14:paraId="4B629528" w14:textId="77777777" w:rsidR="00C76DBC" w:rsidRDefault="00C76DBC" w:rsidP="00C76DBC">
      <w:pPr>
        <w:pStyle w:val="Akapitzlist"/>
        <w:numPr>
          <w:ilvl w:val="0"/>
          <w:numId w:val="14"/>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realizacji zadań w interesie publicznym lub w ramach sprawowania władzy publicznej powierzonej administratorowi ( art. 6 ust.1 lit e RODO);</w:t>
      </w:r>
    </w:p>
    <w:p w14:paraId="71481C49" w14:textId="2000F6FA" w:rsidR="00C76DBC" w:rsidRPr="00C76DBC" w:rsidRDefault="00C76DBC" w:rsidP="00C76DBC">
      <w:pPr>
        <w:pStyle w:val="Akapitzlist"/>
        <w:numPr>
          <w:ilvl w:val="0"/>
          <w:numId w:val="14"/>
        </w:numPr>
        <w:shd w:val="clear" w:color="auto" w:fill="FFFFFF"/>
        <w:spacing w:after="120" w:line="240" w:lineRule="auto"/>
        <w:ind w:right="141"/>
        <w:jc w:val="both"/>
        <w:rPr>
          <w:rFonts w:cstheme="minorHAnsi"/>
          <w:color w:val="333333"/>
          <w:sz w:val="20"/>
          <w:szCs w:val="20"/>
        </w:rPr>
      </w:pPr>
      <w:r w:rsidRPr="00C76DBC">
        <w:rPr>
          <w:color w:val="000000"/>
          <w:sz w:val="20"/>
          <w:szCs w:val="16"/>
          <w:lang w:eastAsia="pl-PL"/>
        </w:rPr>
        <w:t>zawarcia i wykonania umowy ( art. 6 ust.1 lit b RODO) .</w:t>
      </w:r>
    </w:p>
    <w:p w14:paraId="77496580" w14:textId="77777777" w:rsidR="00B335E0" w:rsidRPr="00B335E0" w:rsidRDefault="00B335E0" w:rsidP="00C76DBC">
      <w:pPr>
        <w:pStyle w:val="Akapitzlist"/>
        <w:numPr>
          <w:ilvl w:val="0"/>
          <w:numId w:val="6"/>
        </w:numPr>
        <w:shd w:val="clear" w:color="auto" w:fill="FFFFFF"/>
        <w:tabs>
          <w:tab w:val="clear" w:pos="360"/>
          <w:tab w:val="num" w:pos="284"/>
        </w:tabs>
        <w:spacing w:after="120" w:line="240" w:lineRule="auto"/>
        <w:ind w:left="284" w:hanging="283"/>
        <w:jc w:val="both"/>
        <w:rPr>
          <w:rFonts w:cstheme="minorHAnsi"/>
          <w:color w:val="333333"/>
          <w:sz w:val="20"/>
          <w:szCs w:val="20"/>
        </w:rPr>
      </w:pPr>
      <w:r w:rsidRPr="00B335E0">
        <w:rPr>
          <w:rFonts w:cstheme="minorHAnsi"/>
          <w:color w:val="333333"/>
          <w:sz w:val="20"/>
          <w:szCs w:val="20"/>
        </w:rPr>
        <w:t>W związku z przetwarzaniem danych w celach, o których mowa w pkt 3 odbiorcami Pani/Pana danych osobowych mogą być:</w:t>
      </w:r>
    </w:p>
    <w:p w14:paraId="55C7DF40" w14:textId="77777777" w:rsidR="00B335E0" w:rsidRPr="00C76DBC" w:rsidRDefault="00B335E0" w:rsidP="00C76DBC">
      <w:pPr>
        <w:pStyle w:val="Akapitzlist"/>
        <w:numPr>
          <w:ilvl w:val="0"/>
          <w:numId w:val="15"/>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organy władzy publicznej oraz podmioty wykonujące zadania publiczne lub działające na zlecenie organów władzy publicznej, w zakresie i w celach, które wynikają z przepisów powszechnie obowiązującego prawa; </w:t>
      </w:r>
    </w:p>
    <w:p w14:paraId="6FCC8EE9" w14:textId="77777777" w:rsidR="00B335E0" w:rsidRPr="00C76DBC" w:rsidRDefault="00B335E0" w:rsidP="00C76DBC">
      <w:pPr>
        <w:pStyle w:val="Akapitzlist"/>
        <w:numPr>
          <w:ilvl w:val="0"/>
          <w:numId w:val="15"/>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inne podmioty, które przetwarzają dane osobowe na podstawie stosownych umów podpisanych z Urzędem Gminy i Miasta Żuromin np. firmy informatyczne, zajmujące się obsługą m.in. platformy E – zamawiający - na podstawie zawartych umów powierzenia.</w:t>
      </w:r>
    </w:p>
    <w:p w14:paraId="159379BB" w14:textId="77777777" w:rsidR="00B335E0" w:rsidRPr="00C76DBC" w:rsidRDefault="00B335E0" w:rsidP="00C76DBC">
      <w:pPr>
        <w:pStyle w:val="Akapitzlist"/>
        <w:numPr>
          <w:ilvl w:val="0"/>
          <w:numId w:val="15"/>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inni administratorzy danych osobowych  przetwarzający  dane osobowe we własnym imieniu, m.in. audytorzy, radcy prawni.</w:t>
      </w:r>
    </w:p>
    <w:p w14:paraId="55B1C2CA" w14:textId="77777777" w:rsidR="00B335E0" w:rsidRPr="00B335E0" w:rsidRDefault="00B335E0" w:rsidP="00452612">
      <w:pPr>
        <w:pStyle w:val="Akapitzlist"/>
        <w:numPr>
          <w:ilvl w:val="0"/>
          <w:numId w:val="6"/>
        </w:numPr>
        <w:shd w:val="clear" w:color="auto" w:fill="FFFFFF"/>
        <w:tabs>
          <w:tab w:val="clear" w:pos="360"/>
          <w:tab w:val="num" w:pos="284"/>
        </w:tabs>
        <w:spacing w:after="120" w:line="240" w:lineRule="auto"/>
        <w:ind w:left="284" w:hanging="283"/>
        <w:jc w:val="both"/>
        <w:rPr>
          <w:rFonts w:cstheme="minorHAnsi"/>
          <w:sz w:val="20"/>
          <w:szCs w:val="20"/>
        </w:rPr>
      </w:pPr>
      <w:r w:rsidRPr="00B335E0">
        <w:rPr>
          <w:rFonts w:cstheme="minorHAnsi"/>
          <w:sz w:val="20"/>
          <w:szCs w:val="20"/>
        </w:rPr>
        <w:t>Pani/Pana dane osobowe będą przechowywane przez okres niezbędny do realizacji celów określonych w pkt 3, a po tym czasie przez okres oraz w zakresie wymaganym przez przepisy powszechnie obowiązującego prawa, zwłaszcza ustawy z dnia 14 lipca 1983 r. o narodowym zasobie archiwalnym i archiwach, a w przypadku przetwarzania danych na podstawie wyrażonej zgody, przez okres niezbędny do realizacji wskazanego celu lub wycofania zgody.</w:t>
      </w:r>
    </w:p>
    <w:p w14:paraId="1F8AA0A4" w14:textId="77777777" w:rsidR="00B335E0" w:rsidRPr="00B335E0" w:rsidRDefault="00B335E0" w:rsidP="00C76DBC">
      <w:pPr>
        <w:pStyle w:val="Akapitzlist"/>
        <w:numPr>
          <w:ilvl w:val="0"/>
          <w:numId w:val="6"/>
        </w:numPr>
        <w:shd w:val="clear" w:color="auto" w:fill="FFFFFF"/>
        <w:tabs>
          <w:tab w:val="clear" w:pos="360"/>
          <w:tab w:val="num" w:pos="284"/>
        </w:tabs>
        <w:spacing w:after="120" w:line="240" w:lineRule="auto"/>
        <w:ind w:left="0" w:firstLine="0"/>
        <w:jc w:val="both"/>
        <w:rPr>
          <w:rFonts w:cstheme="minorHAnsi"/>
          <w:sz w:val="20"/>
          <w:szCs w:val="20"/>
        </w:rPr>
      </w:pPr>
      <w:r w:rsidRPr="00B335E0">
        <w:rPr>
          <w:rFonts w:cstheme="minorHAnsi"/>
          <w:sz w:val="20"/>
          <w:szCs w:val="20"/>
        </w:rPr>
        <w:t xml:space="preserve">Na warunkach określonych w RODO , w zależności od podstawy przetwarzania, przysługuje Panu prawo do:  </w:t>
      </w:r>
    </w:p>
    <w:p w14:paraId="24418494" w14:textId="77777777" w:rsidR="00B335E0" w:rsidRPr="00C76DBC" w:rsidRDefault="00B335E0" w:rsidP="00C76DBC">
      <w:pPr>
        <w:pStyle w:val="Akapitzlist"/>
        <w:numPr>
          <w:ilvl w:val="0"/>
          <w:numId w:val="16"/>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dostępu do treści swoich danych, na podstawie art.15 ogólnego rozporządzenia;</w:t>
      </w:r>
    </w:p>
    <w:p w14:paraId="0087E2CF" w14:textId="77777777" w:rsidR="00B335E0" w:rsidRPr="00C76DBC" w:rsidRDefault="00B335E0" w:rsidP="00C76DBC">
      <w:pPr>
        <w:pStyle w:val="Akapitzlist"/>
        <w:numPr>
          <w:ilvl w:val="0"/>
          <w:numId w:val="16"/>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sprostowania danych, na podstawie art. 16 ogólnego rozporządzenia;</w:t>
      </w:r>
    </w:p>
    <w:p w14:paraId="7814C5C9" w14:textId="77777777" w:rsidR="00B335E0" w:rsidRPr="00C76DBC" w:rsidRDefault="00B335E0" w:rsidP="00C76DBC">
      <w:pPr>
        <w:pStyle w:val="Akapitzlist"/>
        <w:numPr>
          <w:ilvl w:val="0"/>
          <w:numId w:val="16"/>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ograniczenia przetwarzania, na podstawie art. 18 ogólnego rozporządzenia;</w:t>
      </w:r>
    </w:p>
    <w:p w14:paraId="4FF49EC4" w14:textId="77777777" w:rsidR="00B335E0" w:rsidRPr="00C76DBC" w:rsidRDefault="00B335E0" w:rsidP="00C76DBC">
      <w:pPr>
        <w:pStyle w:val="Akapitzlist"/>
        <w:numPr>
          <w:ilvl w:val="0"/>
          <w:numId w:val="16"/>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przenoszenia danych osobowych na podstawie art. 20 ogólnego rozporządzenia</w:t>
      </w:r>
    </w:p>
    <w:p w14:paraId="767B960C" w14:textId="77777777" w:rsidR="00B335E0" w:rsidRPr="00C76DBC" w:rsidRDefault="00B335E0" w:rsidP="00C76DBC">
      <w:pPr>
        <w:pStyle w:val="Akapitzlist"/>
        <w:numPr>
          <w:ilvl w:val="0"/>
          <w:numId w:val="16"/>
        </w:numPr>
        <w:shd w:val="clear" w:color="auto" w:fill="FFFFFF"/>
        <w:spacing w:after="120" w:line="240" w:lineRule="auto"/>
        <w:ind w:right="141"/>
        <w:jc w:val="both"/>
        <w:rPr>
          <w:color w:val="000000"/>
          <w:sz w:val="20"/>
          <w:szCs w:val="20"/>
          <w:lang w:eastAsia="pl-PL"/>
        </w:rPr>
      </w:pPr>
      <w:r w:rsidRPr="00C76DBC">
        <w:rPr>
          <w:color w:val="000000"/>
          <w:sz w:val="20"/>
          <w:szCs w:val="20"/>
          <w:lang w:eastAsia="pl-PL"/>
        </w:rPr>
        <w:t xml:space="preserve">cofnięcia  zgody w dowolnym momencie, gdy przetwarzanie danych osobowych odbywa się na podstawie zgody (art. 6 ust. 1 lit a RODO). Cofnięcie to nie ma wpływu na zgodność przetwarzania, którego dokonano na podstawie zgody przed jej cofnięciem. Wycofania zgody można dokonać w formie mailowej, za pomocą pisma wysłanego drogą pocztową lub osobiście w Urzędzie.  </w:t>
      </w:r>
    </w:p>
    <w:p w14:paraId="7E384A2F" w14:textId="77777777" w:rsidR="00B335E0" w:rsidRPr="00B335E0" w:rsidRDefault="00B335E0" w:rsidP="00C76DBC">
      <w:pPr>
        <w:pStyle w:val="Akapitzlist"/>
        <w:numPr>
          <w:ilvl w:val="0"/>
          <w:numId w:val="6"/>
        </w:numPr>
        <w:shd w:val="clear" w:color="auto" w:fill="FFFFFF"/>
        <w:tabs>
          <w:tab w:val="clear" w:pos="360"/>
        </w:tabs>
        <w:spacing w:after="120" w:line="240" w:lineRule="auto"/>
        <w:ind w:left="284" w:hanging="283"/>
        <w:jc w:val="both"/>
        <w:rPr>
          <w:rFonts w:cstheme="minorHAnsi"/>
          <w:color w:val="333333"/>
          <w:sz w:val="20"/>
          <w:szCs w:val="20"/>
        </w:rPr>
      </w:pPr>
      <w:r w:rsidRPr="00B335E0">
        <w:rPr>
          <w:rFonts w:cstheme="minorHAnsi"/>
          <w:color w:val="333333"/>
          <w:sz w:val="20"/>
          <w:szCs w:val="20"/>
        </w:rPr>
        <w:t xml:space="preserve">W przypadku powzięcia informacji o niezgodnym z prawem przetwarzaniu Państwa danych w Urzędzie Gminy i Miasta Żuromin przysługuje Pani/Panu prawo wniesienia skargi do organu nadzorczego – Prezesa Urzędu Ochrony Danych Osobowych. </w:t>
      </w:r>
    </w:p>
    <w:p w14:paraId="5082E8C8" w14:textId="77777777" w:rsidR="00B335E0" w:rsidRPr="00B335E0" w:rsidRDefault="00B335E0" w:rsidP="00C76DBC">
      <w:pPr>
        <w:pStyle w:val="Akapitzlist"/>
        <w:numPr>
          <w:ilvl w:val="0"/>
          <w:numId w:val="6"/>
        </w:numPr>
        <w:shd w:val="clear" w:color="auto" w:fill="FFFFFF"/>
        <w:tabs>
          <w:tab w:val="clear" w:pos="360"/>
        </w:tabs>
        <w:spacing w:after="120" w:line="240" w:lineRule="auto"/>
        <w:ind w:left="284" w:hanging="283"/>
        <w:jc w:val="both"/>
        <w:rPr>
          <w:rFonts w:cstheme="minorHAnsi"/>
          <w:color w:val="333333"/>
          <w:sz w:val="20"/>
          <w:szCs w:val="20"/>
        </w:rPr>
      </w:pPr>
      <w:r w:rsidRPr="00B335E0">
        <w:rPr>
          <w:rFonts w:cstheme="minorHAnsi"/>
          <w:color w:val="333333"/>
          <w:sz w:val="20"/>
          <w:szCs w:val="20"/>
        </w:rPr>
        <w:t>W sytuacji, gdy przetwarzanie danych osobowych odbywa się na podstawie zgody, podanie przez Panią/Pana danych osobowych Administratorowi ma charakter dobrowolny.</w:t>
      </w:r>
    </w:p>
    <w:p w14:paraId="4929164D" w14:textId="77777777" w:rsidR="00B335E0" w:rsidRPr="00B335E0" w:rsidRDefault="00B335E0" w:rsidP="00C76DBC">
      <w:pPr>
        <w:pStyle w:val="Akapitzlist"/>
        <w:numPr>
          <w:ilvl w:val="0"/>
          <w:numId w:val="6"/>
        </w:numPr>
        <w:shd w:val="clear" w:color="auto" w:fill="FFFFFF"/>
        <w:tabs>
          <w:tab w:val="clear" w:pos="360"/>
        </w:tabs>
        <w:spacing w:after="120" w:line="240" w:lineRule="auto"/>
        <w:ind w:left="284" w:hanging="283"/>
        <w:jc w:val="both"/>
        <w:rPr>
          <w:rFonts w:cstheme="minorHAnsi"/>
          <w:color w:val="333333"/>
          <w:sz w:val="20"/>
          <w:szCs w:val="20"/>
        </w:rPr>
      </w:pPr>
      <w:r w:rsidRPr="00B335E0">
        <w:rPr>
          <w:rFonts w:cstheme="minorHAnsi"/>
          <w:color w:val="333333"/>
          <w:sz w:val="20"/>
          <w:szCs w:val="20"/>
        </w:rPr>
        <w:t xml:space="preserve">Podanie przez Panią/Pana danych osobowych jest obowiązkowe, w sytuacji gdy przesłankę przetwarzania danych osobowych stanowi przepis prawa lub zawarta między stronami umowa, ich niepodanie oznaczać będzie brak możliwości zwarcia umowy lub zrealizowania przez Administratora ciążącego na nim obowiązku prawnego. </w:t>
      </w:r>
    </w:p>
    <w:p w14:paraId="1C38807E" w14:textId="1C310476" w:rsidR="00B335E0" w:rsidRPr="00B335E0" w:rsidRDefault="00B335E0" w:rsidP="00C76DBC">
      <w:pPr>
        <w:pStyle w:val="Akapitzlist"/>
        <w:numPr>
          <w:ilvl w:val="0"/>
          <w:numId w:val="6"/>
        </w:numPr>
        <w:shd w:val="clear" w:color="auto" w:fill="FFFFFF"/>
        <w:spacing w:after="120" w:line="240" w:lineRule="auto"/>
        <w:ind w:left="284"/>
        <w:contextualSpacing w:val="0"/>
        <w:jc w:val="both"/>
        <w:rPr>
          <w:rFonts w:cstheme="minorHAnsi"/>
          <w:sz w:val="20"/>
          <w:szCs w:val="20"/>
        </w:rPr>
      </w:pPr>
      <w:r w:rsidRPr="00B335E0">
        <w:rPr>
          <w:rFonts w:cstheme="minorHAnsi"/>
          <w:sz w:val="20"/>
          <w:szCs w:val="20"/>
        </w:rPr>
        <w:t>Państwa dane nie są przekazywane do państw trzecich, administrator nie stosuje zautomatyzowanego podejmowania decyzji, w tym profilowania, o którym mowa w art. 22 ust 1 i 4 RODO.</w:t>
      </w:r>
    </w:p>
    <w:sectPr w:rsidR="00B335E0" w:rsidRPr="00B335E0" w:rsidSect="00B335E0">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814DD" w14:textId="77777777" w:rsidR="00ED4F3B" w:rsidRDefault="00ED4F3B" w:rsidP="005B732E">
      <w:pPr>
        <w:spacing w:after="0" w:line="240" w:lineRule="auto"/>
      </w:pPr>
      <w:r>
        <w:separator/>
      </w:r>
    </w:p>
  </w:endnote>
  <w:endnote w:type="continuationSeparator" w:id="0">
    <w:p w14:paraId="2DF4D31C" w14:textId="77777777" w:rsidR="00ED4F3B" w:rsidRDefault="00ED4F3B" w:rsidP="005B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092442"/>
      <w:docPartObj>
        <w:docPartGallery w:val="Page Numbers (Bottom of Page)"/>
        <w:docPartUnique/>
      </w:docPartObj>
    </w:sdtPr>
    <w:sdtEndPr/>
    <w:sdtContent>
      <w:p w14:paraId="640322BF" w14:textId="57DF9065" w:rsidR="00452612" w:rsidRDefault="00452612">
        <w:pPr>
          <w:pStyle w:val="Stopka"/>
          <w:jc w:val="center"/>
        </w:pPr>
        <w:r>
          <w:fldChar w:fldCharType="begin"/>
        </w:r>
        <w:r>
          <w:instrText>PAGE   \* MERGEFORMAT</w:instrText>
        </w:r>
        <w:r>
          <w:fldChar w:fldCharType="separate"/>
        </w:r>
        <w:r w:rsidR="009B0FDA">
          <w:rPr>
            <w:noProof/>
          </w:rPr>
          <w:t>2</w:t>
        </w:r>
        <w:r>
          <w:fldChar w:fldCharType="end"/>
        </w:r>
      </w:p>
    </w:sdtContent>
  </w:sdt>
  <w:p w14:paraId="42AEDA23" w14:textId="77777777" w:rsidR="00452612" w:rsidRDefault="004526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E00EF" w14:textId="77777777" w:rsidR="00ED4F3B" w:rsidRDefault="00ED4F3B" w:rsidP="005B732E">
      <w:pPr>
        <w:spacing w:after="0" w:line="240" w:lineRule="auto"/>
      </w:pPr>
      <w:r>
        <w:separator/>
      </w:r>
    </w:p>
  </w:footnote>
  <w:footnote w:type="continuationSeparator" w:id="0">
    <w:p w14:paraId="7807C0C1" w14:textId="77777777" w:rsidR="00ED4F3B" w:rsidRDefault="00ED4F3B" w:rsidP="005B7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CC5"/>
    <w:multiLevelType w:val="hybridMultilevel"/>
    <w:tmpl w:val="F02C80EC"/>
    <w:lvl w:ilvl="0" w:tplc="B6C077D2">
      <w:start w:val="1"/>
      <w:numFmt w:val="decimal"/>
      <w:lvlText w:val="%1."/>
      <w:lvlJc w:val="left"/>
      <w:pPr>
        <w:ind w:left="1530"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 w15:restartNumberingAfterBreak="0">
    <w:nsid w:val="20800942"/>
    <w:multiLevelType w:val="hybridMultilevel"/>
    <w:tmpl w:val="4254090E"/>
    <w:lvl w:ilvl="0" w:tplc="CCC09C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5402E0"/>
    <w:multiLevelType w:val="hybridMultilevel"/>
    <w:tmpl w:val="EAFEB1F8"/>
    <w:lvl w:ilvl="0" w:tplc="9B3A8D5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686D5B"/>
    <w:multiLevelType w:val="hybridMultilevel"/>
    <w:tmpl w:val="680C2DC8"/>
    <w:lvl w:ilvl="0" w:tplc="B6C077D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4B0C42B6"/>
    <w:multiLevelType w:val="hybridMultilevel"/>
    <w:tmpl w:val="F8823F54"/>
    <w:lvl w:ilvl="0" w:tplc="9B3A8D5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5F32CA"/>
    <w:multiLevelType w:val="hybridMultilevel"/>
    <w:tmpl w:val="4B16EF32"/>
    <w:lvl w:ilvl="0" w:tplc="9B3A8D5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4B820879"/>
    <w:multiLevelType w:val="hybridMultilevel"/>
    <w:tmpl w:val="9906F974"/>
    <w:lvl w:ilvl="0" w:tplc="9B3A8D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911F20"/>
    <w:multiLevelType w:val="hybridMultilevel"/>
    <w:tmpl w:val="79A4E336"/>
    <w:lvl w:ilvl="0" w:tplc="9B3A8D56">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8" w15:restartNumberingAfterBreak="0">
    <w:nsid w:val="56CE6345"/>
    <w:multiLevelType w:val="hybridMultilevel"/>
    <w:tmpl w:val="4254090E"/>
    <w:lvl w:ilvl="0" w:tplc="CCC09C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EE7BBD"/>
    <w:multiLevelType w:val="hybridMultilevel"/>
    <w:tmpl w:val="4254090E"/>
    <w:lvl w:ilvl="0" w:tplc="CCC09C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3C14D3"/>
    <w:multiLevelType w:val="hybridMultilevel"/>
    <w:tmpl w:val="DC08AE44"/>
    <w:lvl w:ilvl="0" w:tplc="54D4A282">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 w15:restartNumberingAfterBreak="0">
    <w:nsid w:val="5C0857F0"/>
    <w:multiLevelType w:val="hybridMultilevel"/>
    <w:tmpl w:val="AE30F134"/>
    <w:lvl w:ilvl="0" w:tplc="B6C077D2">
      <w:start w:val="1"/>
      <w:numFmt w:val="decimal"/>
      <w:lvlText w:val="%1."/>
      <w:lvlJc w:val="left"/>
      <w:pPr>
        <w:ind w:left="1530"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 w15:restartNumberingAfterBreak="0">
    <w:nsid w:val="6278530C"/>
    <w:multiLevelType w:val="hybridMultilevel"/>
    <w:tmpl w:val="98E0412C"/>
    <w:lvl w:ilvl="0" w:tplc="517A2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37C5E19"/>
    <w:multiLevelType w:val="hybridMultilevel"/>
    <w:tmpl w:val="56FC695C"/>
    <w:lvl w:ilvl="0" w:tplc="9B3A8D5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64EF6962"/>
    <w:multiLevelType w:val="multilevel"/>
    <w:tmpl w:val="9E50CD5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ind w:left="1298" w:hanging="360"/>
      </w:pPr>
      <w:rPr>
        <w:rFonts w:hint="default"/>
      </w:r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5" w15:restartNumberingAfterBreak="0">
    <w:nsid w:val="6F8C14D8"/>
    <w:multiLevelType w:val="multilevel"/>
    <w:tmpl w:val="A20C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1"/>
  </w:num>
  <w:num w:numId="4">
    <w:abstractNumId w:val="0"/>
  </w:num>
  <w:num w:numId="5">
    <w:abstractNumId w:val="10"/>
  </w:num>
  <w:num w:numId="6">
    <w:abstractNumId w:val="14"/>
  </w:num>
  <w:num w:numId="7">
    <w:abstractNumId w:val="1"/>
  </w:num>
  <w:num w:numId="8">
    <w:abstractNumId w:val="2"/>
  </w:num>
  <w:num w:numId="9">
    <w:abstractNumId w:val="8"/>
  </w:num>
  <w:num w:numId="10">
    <w:abstractNumId w:val="9"/>
  </w:num>
  <w:num w:numId="11">
    <w:abstractNumId w:val="12"/>
  </w:num>
  <w:num w:numId="12">
    <w:abstractNumId w:val="7"/>
  </w:num>
  <w:num w:numId="13">
    <w:abstractNumId w:val="4"/>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30"/>
    <w:rsid w:val="00003DD8"/>
    <w:rsid w:val="00014FEC"/>
    <w:rsid w:val="0016497F"/>
    <w:rsid w:val="00171761"/>
    <w:rsid w:val="00187E49"/>
    <w:rsid w:val="001E7337"/>
    <w:rsid w:val="00270B90"/>
    <w:rsid w:val="002906A5"/>
    <w:rsid w:val="002E04FC"/>
    <w:rsid w:val="003E5A2A"/>
    <w:rsid w:val="003F438A"/>
    <w:rsid w:val="00443C87"/>
    <w:rsid w:val="00452612"/>
    <w:rsid w:val="00492E58"/>
    <w:rsid w:val="005659F1"/>
    <w:rsid w:val="005B732E"/>
    <w:rsid w:val="00636ABE"/>
    <w:rsid w:val="006E1179"/>
    <w:rsid w:val="006F1052"/>
    <w:rsid w:val="00711518"/>
    <w:rsid w:val="007141AE"/>
    <w:rsid w:val="0072130E"/>
    <w:rsid w:val="0078418B"/>
    <w:rsid w:val="007F0AE0"/>
    <w:rsid w:val="00866541"/>
    <w:rsid w:val="009B0FDA"/>
    <w:rsid w:val="009D4F31"/>
    <w:rsid w:val="00A17388"/>
    <w:rsid w:val="00A22188"/>
    <w:rsid w:val="00B335E0"/>
    <w:rsid w:val="00B52C45"/>
    <w:rsid w:val="00C72CFA"/>
    <w:rsid w:val="00C76DBC"/>
    <w:rsid w:val="00E5506D"/>
    <w:rsid w:val="00ED4F3B"/>
    <w:rsid w:val="00F732C2"/>
    <w:rsid w:val="00FB3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B163"/>
  <w15:docId w15:val="{D499FABA-437A-49F0-8A6F-98BF6A03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maz_wyliczenie,opis dzialania,K-P_odwolanie,A_wyliczenie,Akapit z listą 1,Table of contents numbered,Akapit z listą5,normalny tekst,List Paragraph,Obiekt,BulletC,Akapit z listą31,NOWY,Akapit z listą32"/>
    <w:basedOn w:val="Normalny"/>
    <w:link w:val="AkapitzlistZnak"/>
    <w:qFormat/>
    <w:rsid w:val="005B732E"/>
    <w:pPr>
      <w:ind w:left="720"/>
      <w:contextualSpacing/>
    </w:pPr>
  </w:style>
  <w:style w:type="paragraph" w:styleId="Nagwek">
    <w:name w:val="header"/>
    <w:basedOn w:val="Normalny"/>
    <w:link w:val="NagwekZnak"/>
    <w:uiPriority w:val="99"/>
    <w:unhideWhenUsed/>
    <w:rsid w:val="005B73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32E"/>
  </w:style>
  <w:style w:type="paragraph" w:styleId="Stopka">
    <w:name w:val="footer"/>
    <w:basedOn w:val="Normalny"/>
    <w:link w:val="StopkaZnak"/>
    <w:uiPriority w:val="99"/>
    <w:unhideWhenUsed/>
    <w:rsid w:val="005B73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32E"/>
  </w:style>
  <w:style w:type="character" w:styleId="Hipercze">
    <w:name w:val="Hyperlink"/>
    <w:unhideWhenUsed/>
    <w:rsid w:val="005B732E"/>
    <w:rPr>
      <w:color w:val="0000FF"/>
      <w:u w:val="single"/>
    </w:rPr>
  </w:style>
  <w:style w:type="paragraph" w:styleId="Tekstdymka">
    <w:name w:val="Balloon Text"/>
    <w:basedOn w:val="Normalny"/>
    <w:link w:val="TekstdymkaZnak"/>
    <w:uiPriority w:val="99"/>
    <w:semiHidden/>
    <w:unhideWhenUsed/>
    <w:rsid w:val="003F43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438A"/>
    <w:rPr>
      <w:rFonts w:ascii="Tahoma" w:hAnsi="Tahoma" w:cs="Tahoma"/>
      <w:sz w:val="16"/>
      <w:szCs w:val="16"/>
    </w:rPr>
  </w:style>
  <w:style w:type="paragraph" w:customStyle="1" w:styleId="gwpa9c1f040msonormal">
    <w:name w:val="gwpa9c1f040_msonormal"/>
    <w:basedOn w:val="Normalny"/>
    <w:rsid w:val="007213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ormalny tekst Znak,List Paragraph Znak,Obiekt Znak,BulletC Znak,NOWY Znak"/>
    <w:link w:val="Akapitzlist"/>
    <w:qFormat/>
    <w:locked/>
    <w:rsid w:val="00B335E0"/>
  </w:style>
  <w:style w:type="paragraph" w:styleId="Bezodstpw">
    <w:name w:val="No Spacing"/>
    <w:uiPriority w:val="99"/>
    <w:qFormat/>
    <w:rsid w:val="00C76DB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3" Type="http://schemas.openxmlformats.org/officeDocument/2006/relationships/settings" Target="settings.xml"/><Relationship Id="rId7" Type="http://schemas.openxmlformats.org/officeDocument/2006/relationships/hyperlink" Target="mailto:ugimz@zuromin.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692</Words>
  <Characters>4152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Mrzygłocki</dc:creator>
  <cp:lastModifiedBy>ugimz.wg@gmail.com</cp:lastModifiedBy>
  <cp:revision>6</cp:revision>
  <cp:lastPrinted>2022-07-12T11:25:00Z</cp:lastPrinted>
  <dcterms:created xsi:type="dcterms:W3CDTF">2022-01-21T09:33:00Z</dcterms:created>
  <dcterms:modified xsi:type="dcterms:W3CDTF">2022-07-12T11:27:00Z</dcterms:modified>
</cp:coreProperties>
</file>