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6E" w:rsidRDefault="002C716E" w:rsidP="00880E47">
      <w:pPr>
        <w:jc w:val="right"/>
        <w:rPr>
          <w:rFonts w:asciiTheme="majorHAnsi" w:hAnsiTheme="majorHAnsi"/>
          <w:sz w:val="20"/>
          <w:szCs w:val="20"/>
        </w:rPr>
      </w:pPr>
    </w:p>
    <w:p w:rsidR="002C716E" w:rsidRPr="0047545A" w:rsidRDefault="002C716E" w:rsidP="0047545A">
      <w:pPr>
        <w:pBdr>
          <w:top w:val="single" w:sz="4" w:space="1" w:color="auto"/>
        </w:pBdr>
        <w:spacing w:after="0"/>
        <w:jc w:val="right"/>
        <w:rPr>
          <w:sz w:val="20"/>
          <w:szCs w:val="20"/>
        </w:rPr>
      </w:pPr>
    </w:p>
    <w:p w:rsidR="0047545A" w:rsidRPr="008E7648" w:rsidRDefault="00AA14DC" w:rsidP="0047545A">
      <w:pPr>
        <w:spacing w:after="0"/>
        <w:jc w:val="right"/>
      </w:pPr>
      <w:r>
        <w:t>Żuromin, dnia 10</w:t>
      </w:r>
      <w:r w:rsidR="0047545A" w:rsidRPr="008E7648">
        <w:t xml:space="preserve"> maja 2018 roku</w:t>
      </w:r>
    </w:p>
    <w:p w:rsidR="0047545A" w:rsidRPr="008E7648" w:rsidRDefault="00EE1ECB" w:rsidP="0047545A">
      <w:pPr>
        <w:spacing w:after="0"/>
      </w:pPr>
      <w:r>
        <w:t>GGNRiPP.6150.5.2018</w:t>
      </w:r>
    </w:p>
    <w:p w:rsidR="008E7648" w:rsidRDefault="008E7648" w:rsidP="0047545A">
      <w:pPr>
        <w:spacing w:after="0"/>
        <w:ind w:firstLine="5670"/>
        <w:rPr>
          <w:b/>
        </w:rPr>
      </w:pPr>
    </w:p>
    <w:p w:rsidR="0057725A" w:rsidRDefault="0057725A" w:rsidP="0057725A">
      <w:pPr>
        <w:spacing w:after="0"/>
        <w:rPr>
          <w:b/>
        </w:rPr>
      </w:pPr>
    </w:p>
    <w:p w:rsidR="0057725A" w:rsidRPr="0057725A" w:rsidRDefault="0057725A" w:rsidP="0057725A">
      <w:pPr>
        <w:spacing w:after="0"/>
        <w:jc w:val="center"/>
        <w:rPr>
          <w:b/>
          <w:i/>
          <w:sz w:val="28"/>
        </w:rPr>
      </w:pPr>
      <w:r w:rsidRPr="0057725A">
        <w:rPr>
          <w:b/>
          <w:i/>
          <w:sz w:val="28"/>
        </w:rPr>
        <w:t>Sołtysi z terenu Gminy Żuromin</w:t>
      </w:r>
    </w:p>
    <w:p w:rsidR="0047545A" w:rsidRPr="008E7648" w:rsidRDefault="0047545A" w:rsidP="0047545A">
      <w:pPr>
        <w:spacing w:after="0"/>
      </w:pPr>
    </w:p>
    <w:p w:rsidR="0047545A" w:rsidRPr="008E7648" w:rsidRDefault="0047545A" w:rsidP="0047545A">
      <w:pPr>
        <w:spacing w:after="0"/>
        <w:ind w:firstLine="708"/>
        <w:jc w:val="both"/>
      </w:pPr>
      <w:r w:rsidRPr="008E7648">
        <w:t xml:space="preserve">W związku z wejściem w życie z dniem 1 kwietnia 2018 roku Ustawy z dnia </w:t>
      </w:r>
      <w:r w:rsidRPr="008E7648">
        <w:br/>
        <w:t xml:space="preserve">22 marca 2018 roku </w:t>
      </w:r>
      <w:r w:rsidRPr="008E7648">
        <w:rPr>
          <w:b/>
        </w:rPr>
        <w:t>o zmianie ustawy – Prawo łowieckie oraz niektórych innych ustaw</w:t>
      </w:r>
      <w:r w:rsidRPr="008E7648">
        <w:t>, Burmistrz Gminy i Miasta Żuromin informuje, że zgodnie z art. 46 ustawy Prawo łowieckie, od dnia 1 kwietnia 2018 roku, wniosek o szacowanie szkód w uprawach i płodach rolnych wyrządzonych przez: przez dziki, łosie, jelenie, daniele i sarny, w tym ustalenie wysokości odszkodowania, właściciel albo posiadacz gruntów rolnych składa do organu wykonawczeg</w:t>
      </w:r>
      <w:r w:rsidR="008E7648">
        <w:t>o gminy właściwej ze względu na </w:t>
      </w:r>
      <w:r w:rsidRPr="008E7648">
        <w:t xml:space="preserve">miejsce wystąpienia szkody, </w:t>
      </w:r>
      <w:r w:rsidRPr="008E7648">
        <w:rPr>
          <w:b/>
        </w:rPr>
        <w:t>natomiast szacowania szkód łowieckich oraz ustalenia wysokości odszkodowania</w:t>
      </w:r>
      <w:r w:rsidRPr="008E7648">
        <w:t xml:space="preserve"> – w przypadku ich wystąpienia na terenie Gminy i Miasta Żuromin – zgodnie z ww. ustawą, dokonuje zespół składający się z:</w:t>
      </w:r>
    </w:p>
    <w:p w:rsidR="0047545A" w:rsidRPr="008E7648" w:rsidRDefault="0047545A" w:rsidP="0047545A">
      <w:pPr>
        <w:spacing w:after="0"/>
        <w:ind w:firstLine="708"/>
        <w:jc w:val="both"/>
      </w:pPr>
    </w:p>
    <w:p w:rsidR="0047545A" w:rsidRPr="008E7648" w:rsidRDefault="0047545A" w:rsidP="0047545A">
      <w:pPr>
        <w:spacing w:after="0"/>
        <w:ind w:left="993" w:hanging="284"/>
        <w:jc w:val="both"/>
      </w:pPr>
      <w:r w:rsidRPr="008E7648">
        <w:t xml:space="preserve">1) przedstawiciela gminy właściwej ze względu na miejsce </w:t>
      </w:r>
      <w:r w:rsidR="008E7648">
        <w:t>wystąpienia szkody, którym jest </w:t>
      </w:r>
      <w:r w:rsidRPr="008E7648">
        <w:t xml:space="preserve">przedstawiciel organu wykonawczego jednostki pomocniczej tej gminy tj. </w:t>
      </w:r>
      <w:r w:rsidRPr="008E7648">
        <w:rPr>
          <w:b/>
        </w:rPr>
        <w:t>SOŁTYS sołectwa, na którym wystąpiły szkody łowieckie</w:t>
      </w:r>
      <w:r w:rsidRPr="008E7648">
        <w:t>;</w:t>
      </w:r>
    </w:p>
    <w:p w:rsidR="0047545A" w:rsidRPr="008E7648" w:rsidRDefault="0047545A" w:rsidP="0047545A">
      <w:pPr>
        <w:spacing w:after="0"/>
        <w:ind w:firstLine="708"/>
        <w:jc w:val="both"/>
      </w:pPr>
      <w:r w:rsidRPr="008E7648">
        <w:t>2) przedstawiciela zarządcy albo dzierżawcy obwodu łowieckiego;</w:t>
      </w:r>
    </w:p>
    <w:p w:rsidR="0047545A" w:rsidRPr="008E7648" w:rsidRDefault="0047545A" w:rsidP="0047545A">
      <w:pPr>
        <w:spacing w:after="0"/>
        <w:ind w:firstLine="708"/>
        <w:jc w:val="both"/>
      </w:pPr>
      <w:r w:rsidRPr="008E7648">
        <w:t>3) właściciela albo posiadacza gruntów rolnych, na terenie których wystąpiła szkoda.</w:t>
      </w:r>
    </w:p>
    <w:p w:rsidR="0047545A" w:rsidRPr="008E7648" w:rsidRDefault="0047545A" w:rsidP="0047545A">
      <w:pPr>
        <w:spacing w:after="0"/>
        <w:jc w:val="both"/>
      </w:pPr>
    </w:p>
    <w:p w:rsidR="0047545A" w:rsidRPr="008E7648" w:rsidRDefault="0047545A" w:rsidP="0047545A">
      <w:pPr>
        <w:spacing w:after="0"/>
        <w:ind w:firstLine="708"/>
        <w:jc w:val="both"/>
      </w:pPr>
      <w:r w:rsidRPr="008E7648">
        <w:t xml:space="preserve">W związku z powyższym znowelizowana ustawa – Prawo łowieckie </w:t>
      </w:r>
      <w:r w:rsidRPr="008E7648">
        <w:rPr>
          <w:b/>
        </w:rPr>
        <w:t>nakłada na Sołtysów nowe obowiązki wynikające z uczestniczenia w zespole szacowania szkód w uprawach i płodach rolnych wyrządzonych przez: przez dziki, łosie, jelenie, daniele i sarny, w tym ustalenie wysokości odszkodowania</w:t>
      </w:r>
      <w:r w:rsidRPr="008E7648">
        <w:t>, które dotychczas wykonywane były przez przedstawicieli zarządców albo dzierżawców obwodów łowieckich.</w:t>
      </w:r>
    </w:p>
    <w:p w:rsidR="0047545A" w:rsidRPr="008E7648" w:rsidRDefault="0047545A" w:rsidP="0047545A">
      <w:pPr>
        <w:spacing w:after="0"/>
        <w:ind w:firstLine="708"/>
        <w:jc w:val="both"/>
      </w:pPr>
      <w:r w:rsidRPr="008E7648">
        <w:t xml:space="preserve">Jednocześnie informuję, iż powyższa nowelizacja nałożyła na Państwowe Gospodarstwo Leśne Lasy Państwowe obowiązek prowadzenia </w:t>
      </w:r>
      <w:r w:rsidRPr="008E7648">
        <w:rPr>
          <w:b/>
        </w:rPr>
        <w:t>szkoleń</w:t>
      </w:r>
      <w:r w:rsidRPr="008E7648">
        <w:t xml:space="preserve"> z zakresu szacowania szkód łowieckich </w:t>
      </w:r>
      <w:r w:rsidR="008E7648">
        <w:t>dla </w:t>
      </w:r>
      <w:r w:rsidRPr="008E7648">
        <w:t>przedstawicieli organów wykonawczych i jednostek pomocniczych gmin. Aktualnie Dyrekcja Generalna Lasów Państwowych opracowuje ramowy program szkoleń, który zostanie wdrożony zarządzeniem Dyrektora Generalnego LP.</w:t>
      </w:r>
    </w:p>
    <w:p w:rsidR="0047545A" w:rsidRPr="00AA14DC" w:rsidRDefault="0047545A" w:rsidP="0047545A">
      <w:pPr>
        <w:spacing w:after="0"/>
        <w:jc w:val="both"/>
        <w:rPr>
          <w:b/>
          <w:i/>
          <w:sz w:val="20"/>
          <w:szCs w:val="20"/>
          <w:u w:val="single"/>
        </w:rPr>
      </w:pPr>
    </w:p>
    <w:p w:rsidR="0047545A" w:rsidRPr="00AA14DC" w:rsidRDefault="0047545A" w:rsidP="00AA14DC">
      <w:pPr>
        <w:spacing w:after="0"/>
        <w:jc w:val="both"/>
        <w:rPr>
          <w:b/>
          <w:sz w:val="20"/>
          <w:szCs w:val="20"/>
          <w:lang w:eastAsia="pl-PL"/>
        </w:rPr>
      </w:pPr>
      <w:r w:rsidRPr="00AA14DC">
        <w:rPr>
          <w:b/>
          <w:sz w:val="20"/>
          <w:szCs w:val="20"/>
          <w:u w:val="single"/>
        </w:rPr>
        <w:t>Druki wniosków, protokołów oględzin, protokołów szacowania ostatecznego oraz szczegółowe informacje</w:t>
      </w:r>
      <w:r w:rsidR="008E7648" w:rsidRPr="00AA14DC">
        <w:rPr>
          <w:b/>
          <w:sz w:val="20"/>
          <w:szCs w:val="20"/>
        </w:rPr>
        <w:t xml:space="preserve"> </w:t>
      </w:r>
      <w:r w:rsidRPr="00AA14DC">
        <w:rPr>
          <w:sz w:val="20"/>
          <w:szCs w:val="20"/>
        </w:rPr>
        <w:t xml:space="preserve">dostępne są w Urzędzie </w:t>
      </w:r>
      <w:bookmarkStart w:id="0" w:name="_GoBack"/>
      <w:bookmarkEnd w:id="0"/>
      <w:r w:rsidRPr="00AA14DC">
        <w:rPr>
          <w:sz w:val="20"/>
          <w:szCs w:val="20"/>
        </w:rPr>
        <w:t>Gminy i Miasta Żuromi</w:t>
      </w:r>
      <w:r w:rsidR="005946F5">
        <w:rPr>
          <w:sz w:val="20"/>
          <w:szCs w:val="20"/>
        </w:rPr>
        <w:t>n, pokój nr 16, telefon: 23 657-25-</w:t>
      </w:r>
      <w:r w:rsidRPr="00AA14DC">
        <w:rPr>
          <w:sz w:val="20"/>
          <w:szCs w:val="20"/>
        </w:rPr>
        <w:t>58, w godzinach pracy Urzędu oraz na stronie in</w:t>
      </w:r>
      <w:r w:rsidR="00AA14DC" w:rsidRPr="00AA14DC">
        <w:rPr>
          <w:sz w:val="20"/>
          <w:szCs w:val="20"/>
        </w:rPr>
        <w:t xml:space="preserve">ternetowej: </w:t>
      </w:r>
      <w:r w:rsidR="00AA14DC" w:rsidRPr="00AA14DC">
        <w:rPr>
          <w:color w:val="3382D9"/>
          <w:sz w:val="20"/>
          <w:szCs w:val="20"/>
          <w:u w:val="single"/>
        </w:rPr>
        <w:t>http://zuromin-strona.nowybip.pl/ogloszenia-rolnictwo</w:t>
      </w:r>
    </w:p>
    <w:p w:rsidR="0057725A" w:rsidRDefault="0057725A" w:rsidP="0047545A">
      <w:pPr>
        <w:spacing w:after="0"/>
        <w:ind w:right="567"/>
        <w:jc w:val="right"/>
        <w:rPr>
          <w:lang w:eastAsia="pl-PL"/>
        </w:rPr>
      </w:pPr>
    </w:p>
    <w:p w:rsidR="00AA14DC" w:rsidRPr="00AA14DC" w:rsidRDefault="00AA14DC" w:rsidP="00AA14DC">
      <w:pPr>
        <w:spacing w:after="0"/>
        <w:ind w:left="4536" w:right="567"/>
        <w:jc w:val="right"/>
        <w:rPr>
          <w:b/>
          <w:lang w:eastAsia="pl-PL"/>
        </w:rPr>
      </w:pPr>
    </w:p>
    <w:p w:rsidR="00AA14DC" w:rsidRDefault="00AA14DC" w:rsidP="00AA14DC">
      <w:pPr>
        <w:spacing w:after="0"/>
        <w:ind w:left="4536" w:right="567"/>
        <w:jc w:val="center"/>
        <w:rPr>
          <w:b/>
          <w:lang w:eastAsia="pl-PL"/>
        </w:rPr>
      </w:pPr>
    </w:p>
    <w:p w:rsidR="00AA14DC" w:rsidRPr="00AA14DC" w:rsidRDefault="00AA14DC" w:rsidP="00AA14DC">
      <w:pPr>
        <w:spacing w:after="0"/>
        <w:ind w:left="4536" w:right="567"/>
        <w:jc w:val="center"/>
        <w:rPr>
          <w:b/>
          <w:lang w:eastAsia="pl-PL"/>
        </w:rPr>
      </w:pPr>
      <w:r w:rsidRPr="00AA14DC">
        <w:rPr>
          <w:b/>
          <w:lang w:eastAsia="pl-PL"/>
        </w:rPr>
        <w:t>Burmistrz Gminy i Miasta Żuromin</w:t>
      </w:r>
    </w:p>
    <w:p w:rsidR="00AA14DC" w:rsidRPr="00AA14DC" w:rsidRDefault="00AA14DC" w:rsidP="00AA14DC">
      <w:pPr>
        <w:spacing w:after="0"/>
        <w:ind w:left="4536" w:right="567"/>
        <w:jc w:val="center"/>
        <w:rPr>
          <w:b/>
          <w:lang w:eastAsia="pl-PL"/>
        </w:rPr>
      </w:pPr>
      <w:r w:rsidRPr="00AA14DC">
        <w:rPr>
          <w:b/>
          <w:lang w:eastAsia="pl-PL"/>
        </w:rPr>
        <w:t>/-/ Aneta Goliat</w:t>
      </w:r>
    </w:p>
    <w:sectPr w:rsidR="00AA14DC" w:rsidRPr="00AA14DC" w:rsidSect="009D3369">
      <w:headerReference w:type="first" r:id="rId7"/>
      <w:pgSz w:w="11906" w:h="16838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7E" w:rsidRDefault="00A3377E" w:rsidP="00880E47">
      <w:pPr>
        <w:spacing w:after="0" w:line="240" w:lineRule="auto"/>
      </w:pPr>
      <w:r>
        <w:separator/>
      </w:r>
    </w:p>
  </w:endnote>
  <w:endnote w:type="continuationSeparator" w:id="0">
    <w:p w:rsidR="00A3377E" w:rsidRDefault="00A3377E" w:rsidP="0088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7E" w:rsidRDefault="00A3377E" w:rsidP="00880E47">
      <w:pPr>
        <w:spacing w:after="0" w:line="240" w:lineRule="auto"/>
      </w:pPr>
      <w:r>
        <w:separator/>
      </w:r>
    </w:p>
  </w:footnote>
  <w:footnote w:type="continuationSeparator" w:id="0">
    <w:p w:rsidR="00A3377E" w:rsidRDefault="00A3377E" w:rsidP="0088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2D" w:rsidRPr="0047545A" w:rsidRDefault="003E3B2D" w:rsidP="003E3B2D">
    <w:pPr>
      <w:pStyle w:val="Nagwek"/>
      <w:ind w:left="1418"/>
      <w:rPr>
        <w:sz w:val="18"/>
        <w:szCs w:val="18"/>
      </w:rPr>
    </w:pPr>
    <w:r w:rsidRPr="0047545A"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481F3F7B" wp14:editId="71D32321">
          <wp:simplePos x="0" y="0"/>
          <wp:positionH relativeFrom="column">
            <wp:posOffset>193040</wp:posOffset>
          </wp:positionH>
          <wp:positionV relativeFrom="paragraph">
            <wp:posOffset>19685</wp:posOffset>
          </wp:positionV>
          <wp:extent cx="417195" cy="539750"/>
          <wp:effectExtent l="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Ż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545A">
      <w:rPr>
        <w:sz w:val="18"/>
        <w:szCs w:val="18"/>
      </w:rPr>
      <w:t>Urząd Gminy i Miasta Żuromin</w:t>
    </w:r>
  </w:p>
  <w:p w:rsidR="003E3B2D" w:rsidRPr="0047545A" w:rsidRDefault="003E3B2D" w:rsidP="003E3B2D">
    <w:pPr>
      <w:pStyle w:val="Nagwek"/>
      <w:ind w:left="1418"/>
      <w:rPr>
        <w:sz w:val="18"/>
        <w:szCs w:val="18"/>
      </w:rPr>
    </w:pPr>
    <w:r w:rsidRPr="0047545A">
      <w:rPr>
        <w:sz w:val="18"/>
        <w:szCs w:val="18"/>
      </w:rPr>
      <w:t>Plac Józefa Piłsudskiego 3, 09-300 Żuromin</w:t>
    </w:r>
  </w:p>
  <w:p w:rsidR="003E3B2D" w:rsidRPr="0047545A" w:rsidRDefault="003E3B2D" w:rsidP="003E3B2D">
    <w:pPr>
      <w:pStyle w:val="Nagwek"/>
      <w:ind w:left="1418"/>
      <w:rPr>
        <w:sz w:val="18"/>
        <w:szCs w:val="18"/>
        <w:lang w:val="en-US"/>
      </w:rPr>
    </w:pPr>
    <w:r w:rsidRPr="0047545A">
      <w:rPr>
        <w:rStyle w:val="Pogrubienie"/>
        <w:rFonts w:cs="Tahoma"/>
        <w:b w:val="0"/>
        <w:color w:val="000000"/>
        <w:sz w:val="18"/>
        <w:szCs w:val="18"/>
        <w:lang w:val="en-US"/>
      </w:rPr>
      <w:t>tel. 23 6572558, fax. 23 6572540,</w:t>
    </w:r>
    <w:r w:rsidRPr="0047545A">
      <w:rPr>
        <w:rFonts w:cs="Tahoma"/>
        <w:sz w:val="18"/>
        <w:szCs w:val="18"/>
        <w:lang w:val="en-US"/>
      </w:rPr>
      <w:t xml:space="preserve"> email ugimz@go2.pl </w:t>
    </w:r>
  </w:p>
  <w:p w:rsidR="003E3B2D" w:rsidRPr="0047545A" w:rsidRDefault="003E3B2D" w:rsidP="003E3B2D">
    <w:pPr>
      <w:pStyle w:val="Nagwek"/>
      <w:ind w:left="1418"/>
      <w:rPr>
        <w:lang w:val="en-US"/>
      </w:rPr>
    </w:pPr>
    <w:r w:rsidRPr="0047545A">
      <w:rPr>
        <w:sz w:val="18"/>
        <w:szCs w:val="18"/>
        <w:lang w:val="en-US"/>
      </w:rPr>
      <w:t>www.zuromin.ibip.net.pl, www.zuromin.info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E7091"/>
    <w:multiLevelType w:val="hybridMultilevel"/>
    <w:tmpl w:val="E048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47"/>
    <w:rsid w:val="001C5101"/>
    <w:rsid w:val="001E34BB"/>
    <w:rsid w:val="00217E48"/>
    <w:rsid w:val="002C716E"/>
    <w:rsid w:val="002D6A16"/>
    <w:rsid w:val="002F52D0"/>
    <w:rsid w:val="00395417"/>
    <w:rsid w:val="003A7E39"/>
    <w:rsid w:val="003E3B2D"/>
    <w:rsid w:val="00464D49"/>
    <w:rsid w:val="0047545A"/>
    <w:rsid w:val="00502137"/>
    <w:rsid w:val="0057725A"/>
    <w:rsid w:val="005946F5"/>
    <w:rsid w:val="007278D2"/>
    <w:rsid w:val="0073190F"/>
    <w:rsid w:val="007350E7"/>
    <w:rsid w:val="007E3887"/>
    <w:rsid w:val="00880E47"/>
    <w:rsid w:val="008E7648"/>
    <w:rsid w:val="0092512F"/>
    <w:rsid w:val="00937FCF"/>
    <w:rsid w:val="00940193"/>
    <w:rsid w:val="009529E7"/>
    <w:rsid w:val="009D3369"/>
    <w:rsid w:val="00A2630E"/>
    <w:rsid w:val="00A3377E"/>
    <w:rsid w:val="00AA14DC"/>
    <w:rsid w:val="00AB0D7B"/>
    <w:rsid w:val="00AE5D18"/>
    <w:rsid w:val="00BA0BF6"/>
    <w:rsid w:val="00BE3D56"/>
    <w:rsid w:val="00BE6F10"/>
    <w:rsid w:val="00C62B87"/>
    <w:rsid w:val="00C63ACD"/>
    <w:rsid w:val="00C75256"/>
    <w:rsid w:val="00D77688"/>
    <w:rsid w:val="00DE136C"/>
    <w:rsid w:val="00EE1ECB"/>
    <w:rsid w:val="00F70639"/>
    <w:rsid w:val="00F80AA1"/>
    <w:rsid w:val="00FB4A35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29D651-0B5C-4F53-B03E-1900B2B1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E47"/>
  </w:style>
  <w:style w:type="paragraph" w:styleId="Stopka">
    <w:name w:val="footer"/>
    <w:basedOn w:val="Normalny"/>
    <w:link w:val="StopkaZnak"/>
    <w:uiPriority w:val="99"/>
    <w:unhideWhenUsed/>
    <w:rsid w:val="0088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E47"/>
  </w:style>
  <w:style w:type="paragraph" w:styleId="Tekstdymka">
    <w:name w:val="Balloon Text"/>
    <w:basedOn w:val="Normalny"/>
    <w:link w:val="TekstdymkaZnak"/>
    <w:uiPriority w:val="99"/>
    <w:semiHidden/>
    <w:unhideWhenUsed/>
    <w:rsid w:val="0088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E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0E4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80E47"/>
    <w:rPr>
      <w:b/>
      <w:bCs/>
    </w:rPr>
  </w:style>
  <w:style w:type="paragraph" w:styleId="Bezodstpw">
    <w:name w:val="No Spacing"/>
    <w:uiPriority w:val="1"/>
    <w:qFormat/>
    <w:rsid w:val="002F52D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gmx">
    <w:name w:val="_5gmx"/>
    <w:basedOn w:val="Domylnaczcionkaakapitu"/>
    <w:rsid w:val="00FE7958"/>
  </w:style>
  <w:style w:type="character" w:customStyle="1" w:styleId="4n-j">
    <w:name w:val="_4n-j"/>
    <w:basedOn w:val="Domylnaczcionkaakapitu"/>
    <w:rsid w:val="00FE7958"/>
  </w:style>
  <w:style w:type="table" w:styleId="Tabela-Siatka">
    <w:name w:val="Table Grid"/>
    <w:basedOn w:val="Standardowy"/>
    <w:uiPriority w:val="59"/>
    <w:rsid w:val="001C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HP8560w</dc:creator>
  <cp:lastModifiedBy>Administrator</cp:lastModifiedBy>
  <cp:revision>12</cp:revision>
  <cp:lastPrinted>2018-05-09T07:03:00Z</cp:lastPrinted>
  <dcterms:created xsi:type="dcterms:W3CDTF">2017-11-20T13:24:00Z</dcterms:created>
  <dcterms:modified xsi:type="dcterms:W3CDTF">2018-05-10T06:57:00Z</dcterms:modified>
</cp:coreProperties>
</file>