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C6" w:rsidRPr="004705C6" w:rsidRDefault="004705C6" w:rsidP="004705C6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C4599" w:rsidRPr="008016A4" w:rsidRDefault="00DC4599" w:rsidP="00DC4599">
      <w:pPr>
        <w:spacing w:after="0" w:line="240" w:lineRule="auto"/>
        <w:jc w:val="center"/>
        <w:rPr>
          <w:rFonts w:ascii="Calibri" w:eastAsia="Calibri" w:hAnsi="Calibri" w:cs="Calibri"/>
          <w:b/>
          <w:smallCaps/>
          <w:sz w:val="36"/>
        </w:rPr>
      </w:pPr>
      <w:r w:rsidRPr="008016A4">
        <w:rPr>
          <w:rFonts w:ascii="Calibri" w:eastAsia="Calibri" w:hAnsi="Calibri" w:cs="Calibri"/>
          <w:b/>
          <w:smallCaps/>
          <w:sz w:val="36"/>
        </w:rPr>
        <w:t>zgoda na przetwarzanie danych osobowych wrażliwych odbiorcy ostatecznego</w:t>
      </w:r>
    </w:p>
    <w:p w:rsidR="00DC4599" w:rsidRPr="008016A4" w:rsidRDefault="00DC4599" w:rsidP="00DC4599">
      <w:pPr>
        <w:spacing w:after="0" w:line="240" w:lineRule="auto"/>
        <w:jc w:val="center"/>
        <w:rPr>
          <w:rFonts w:ascii="Calibri" w:eastAsia="Calibri" w:hAnsi="Calibri" w:cs="Calibri"/>
          <w:b/>
          <w:smallCaps/>
          <w:sz w:val="36"/>
        </w:rPr>
      </w:pPr>
    </w:p>
    <w:p w:rsidR="00DC4599" w:rsidRPr="008016A4" w:rsidRDefault="00DC4599" w:rsidP="00DC4599">
      <w:pPr>
        <w:spacing w:after="120" w:line="240" w:lineRule="auto"/>
        <w:jc w:val="both"/>
        <w:rPr>
          <w:rFonts w:ascii="Calibri" w:eastAsia="Calibri" w:hAnsi="Calibri" w:cs="Calibri"/>
        </w:rPr>
      </w:pPr>
      <w:r w:rsidRPr="008016A4">
        <w:rPr>
          <w:rFonts w:ascii="Calibri" w:eastAsia="Calibri" w:hAnsi="Calibri" w:cs="Calibri"/>
        </w:rPr>
        <w:t xml:space="preserve">W związku z przystąpieniem do projektu pn. </w:t>
      </w:r>
      <w:r w:rsidRPr="008016A4">
        <w:rPr>
          <w:rFonts w:ascii="Calibri" w:eastAsia="Calibri" w:hAnsi="Calibri" w:cs="Calibri"/>
          <w:b/>
          <w:i/>
        </w:rPr>
        <w:t>Ja w internecie. Program szkoleniowy w zakresie rozwoju kompetencji cyfrowych</w:t>
      </w:r>
      <w:r w:rsidRPr="008016A4">
        <w:rPr>
          <w:rFonts w:ascii="Calibri" w:eastAsia="Calibri" w:hAnsi="Calibri" w:cs="Calibri"/>
        </w:rPr>
        <w:t xml:space="preserve"> oświadczam, że przyjmuję do wiadomości, iż:</w:t>
      </w:r>
    </w:p>
    <w:p w:rsidR="00DC4599" w:rsidRPr="008016A4" w:rsidRDefault="00DC4599" w:rsidP="00DC459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8016A4">
        <w:rPr>
          <w:rFonts w:ascii="Calibri" w:eastAsia="Calibri" w:hAnsi="Calibri" w:cs="Calibri"/>
        </w:rPr>
        <w:t>Administratorem moich danych osobowych jest Minister Rozwoju pełniący funkcję Instytucji Zarządzającej dla Programu Operacyjnego Polska Cyfrowa na lata 2014-2020, mający siedzibę przy Pl. Trzech Krzyży, 00-507 Warszawa.</w:t>
      </w:r>
    </w:p>
    <w:p w:rsidR="00DC4599" w:rsidRPr="008016A4" w:rsidRDefault="00DC4599" w:rsidP="00DC459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 xml:space="preserve">Przetwarzanie przekazanych danych osobowych jest zgodne z prawem i spełnia warunki, o których mowa art. 6 ust. 1 lit. c oraz art. 9 ust. 2 lit. g Rozporządzenia Parlamentu Europejskiego i Rady (UE) 2016/679  – dane osobowe są niezbędne dla realizacji Programu Operacyjnego Polska Cyfrowa na lata 2014-2020 (POPC) na podstawie: </w:t>
      </w:r>
    </w:p>
    <w:p w:rsidR="00DC4599" w:rsidRPr="008016A4" w:rsidRDefault="00DC4599" w:rsidP="00DC4599">
      <w:pPr>
        <w:numPr>
          <w:ilvl w:val="1"/>
          <w:numId w:val="4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w odniesieniu do zbioru „Program Operacyjny Polska Cyfrowa”:</w:t>
      </w:r>
    </w:p>
    <w:p w:rsidR="00DC4599" w:rsidRPr="008016A4" w:rsidRDefault="00DC4599" w:rsidP="00DC459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DC4599" w:rsidRPr="008016A4" w:rsidRDefault="00DC4599" w:rsidP="00DC459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1),</w:t>
      </w:r>
    </w:p>
    <w:p w:rsidR="00DC4599" w:rsidRPr="008016A4" w:rsidRDefault="00DC4599" w:rsidP="00DC4599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:rsidR="00DC4599" w:rsidRPr="008016A4" w:rsidRDefault="00DC4599" w:rsidP="00DC4599">
      <w:pPr>
        <w:numPr>
          <w:ilvl w:val="1"/>
          <w:numId w:val="4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 xml:space="preserve">w odniesieniu do zbioru „Centralny system teleinformatyczny wspierający realizację programów operacyjnych”: </w:t>
      </w:r>
    </w:p>
    <w:p w:rsidR="00DC4599" w:rsidRPr="008016A4" w:rsidRDefault="00DC4599" w:rsidP="00DC459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C4599" w:rsidRPr="008016A4" w:rsidRDefault="00DC4599" w:rsidP="00DC459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lastRenderedPageBreak/>
        <w:t>ustawy z dnia 11 lipca 2014 r. o zasadach realizacji programów w zakresie polityki spójności finansowanych w perspektywie finansowej 2014–2020 (Dz. U. z 2017 r. poz. 1460, z późn. zm.),</w:t>
      </w:r>
    </w:p>
    <w:p w:rsidR="00DC4599" w:rsidRPr="008016A4" w:rsidRDefault="00DC4599" w:rsidP="00DC4599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  <w:r w:rsidRPr="008016A4">
        <w:rPr>
          <w:rFonts w:ascii="Calibri" w:eastAsia="Calibri" w:hAnsi="Calibri" w:cs="Calibri"/>
          <w:lang w:eastAsia="ar-SA"/>
        </w:rPr>
        <w:t>.</w:t>
      </w:r>
      <w:r w:rsidRPr="008016A4">
        <w:rPr>
          <w:rFonts w:ascii="Calibri" w:eastAsia="Calibri" w:hAnsi="Calibri" w:cs="Calibri"/>
        </w:rPr>
        <w:t xml:space="preserve">Moje dane osobowe wrażliwe będą przetwarzane wyłącznie w celu realizacji projektu </w:t>
      </w:r>
      <w:r w:rsidRPr="008016A4">
        <w:rPr>
          <w:rFonts w:ascii="Calibri" w:eastAsia="Calibri" w:hAnsi="Calibri" w:cs="Calibri"/>
          <w:b/>
          <w:i/>
        </w:rPr>
        <w:t>Ja w internecie. Program szkoleniowy w zakresie rozwoju kompetencji cyfrowych</w:t>
      </w:r>
      <w:r w:rsidRPr="008016A4">
        <w:rPr>
          <w:rFonts w:ascii="Calibri" w:eastAsia="Calibri" w:hAnsi="Calibri" w:cs="Calibri"/>
        </w:rPr>
        <w:t>, w szczególności potwierdzenia kwalifikowalności wydatków, udzielenia wsparcia, monitoringu, ewaluacji, kontroli, audytu i sprawozdawczości oraz działań informacyjno-promocyjnych w ramach POPC.</w:t>
      </w:r>
    </w:p>
    <w:p w:rsidR="00DC4599" w:rsidRPr="008016A4" w:rsidRDefault="00DC4599" w:rsidP="00DC459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8016A4">
        <w:rPr>
          <w:rFonts w:ascii="Calibri" w:eastAsia="Calibri" w:hAnsi="Calibri" w:cs="Calibri"/>
        </w:rPr>
        <w:t>Moje dane osobowe wrażliwe zostały powierzone do przetwarzania Instytucji Pośredniczącej – Centrum Projektów Polska Cyfrowa (</w:t>
      </w:r>
      <w:r w:rsidRPr="008016A4">
        <w:rPr>
          <w:rFonts w:ascii="Calibri" w:eastAsia="Calibri" w:hAnsi="Calibri" w:cs="Times New Roman"/>
        </w:rPr>
        <w:t>ul. Spokojna 13A, 01-044 Warszawa)</w:t>
      </w:r>
      <w:r w:rsidRPr="008016A4">
        <w:rPr>
          <w:rFonts w:ascii="Calibri" w:eastAsia="Calibri" w:hAnsi="Calibri" w:cs="Calibri"/>
        </w:rPr>
        <w:t xml:space="preserve">, beneficjentowi realizującemu projekt - Fundacja Legalna Kultura z siedzibą w Warszawie, ul. Marszałkowska 84/92 lok. 121, 00-514 Warszawa oraz podmiotom, które na zlecenie beneficjenta uczestniczą w realizacji projektu </w:t>
      </w:r>
      <w:r>
        <w:rPr>
          <w:rFonts w:ascii="Calibri" w:eastAsia="Calibri" w:hAnsi="Calibri" w:cs="Calibri"/>
        </w:rPr>
        <w:t>–</w:t>
      </w:r>
      <w:r w:rsidRPr="008016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Gmina i Miasto Żuromin Plac Józefa Piłsudskiego 3, 09-300 Żuromin</w:t>
      </w:r>
      <w:r w:rsidRPr="008016A4">
        <w:rPr>
          <w:rFonts w:ascii="Calibri" w:eastAsia="Calibri" w:hAnsi="Calibri" w:cs="Calibri"/>
        </w:rPr>
        <w:t xml:space="preserve">. Moje dane osobowe wrażliwe mogą zostać przekazane podmiotom realizującym badania ewaluacyjne </w:t>
      </w:r>
      <w:r w:rsidRPr="008016A4">
        <w:rPr>
          <w:rFonts w:ascii="Calibri" w:eastAsia="Calibri" w:hAnsi="Calibri" w:cs="Calibri"/>
        </w:rPr>
        <w:br/>
        <w:t>na zlecenie Powierzającego, Instytucji Pośredniczącej lub beneficjenta. Moje dane osobowe wrażliwe mogą zostać również powierzone</w:t>
      </w:r>
      <w:r w:rsidRPr="008016A4" w:rsidDel="00C15DCC">
        <w:rPr>
          <w:rFonts w:ascii="Calibri" w:eastAsia="Calibri" w:hAnsi="Calibri" w:cs="Calibri"/>
        </w:rPr>
        <w:t xml:space="preserve"> </w:t>
      </w:r>
      <w:r w:rsidRPr="008016A4">
        <w:rPr>
          <w:rFonts w:ascii="Calibri" w:eastAsia="Calibri" w:hAnsi="Calibri" w:cs="Calibri"/>
        </w:rPr>
        <w:t>specjalistycznym firmom, realizującym na zlecenie Powierzającego, Instytucji Pośredniczącej oraz beneficjenta kontrole i audyt w ramach POPC.</w:t>
      </w:r>
    </w:p>
    <w:p w:rsidR="00DC4599" w:rsidRPr="008016A4" w:rsidRDefault="00DC4599" w:rsidP="00DC459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8016A4">
        <w:rPr>
          <w:rFonts w:ascii="Calibri" w:eastAsia="Calibri" w:hAnsi="Calibri" w:cs="Calibri"/>
        </w:rPr>
        <w:t>Podanie danych osobowych wrażliwych jest dobrowolne.</w:t>
      </w:r>
    </w:p>
    <w:p w:rsidR="00DC4599" w:rsidRPr="008016A4" w:rsidRDefault="00DC4599" w:rsidP="00DC459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 xml:space="preserve">Przekazane dane </w:t>
      </w:r>
      <w:r w:rsidRPr="008016A4">
        <w:rPr>
          <w:rFonts w:ascii="Calibri" w:eastAsia="Calibri" w:hAnsi="Calibri" w:cs="Times New Roman"/>
          <w:lang w:eastAsia="ar-SA"/>
        </w:rPr>
        <w:t>osobowe wrażliwe nie będą przekazywane do państwa trzeciego lub organizacji międzynarodowej.</w:t>
      </w:r>
    </w:p>
    <w:p w:rsidR="00DC4599" w:rsidRPr="008016A4" w:rsidRDefault="00DC4599" w:rsidP="00DC459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Przekazane dane osobowe wrażliwe nie będą poddawane zautomatyzowanemu podejmowaniu decyzji.</w:t>
      </w:r>
    </w:p>
    <w:p w:rsidR="00DC4599" w:rsidRPr="008016A4" w:rsidRDefault="00DC4599" w:rsidP="00DC459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Przekazane dane osobowe wrażliwe będą przechowywane do czasu rozliczenia Programu Operacyjnego Polska Cyfrowa na lata 2014 -2020 oraz zakończenia archiwizowania dokumentacji.</w:t>
      </w:r>
    </w:p>
    <w:p w:rsidR="00DC4599" w:rsidRPr="00DC4599" w:rsidRDefault="00DC4599" w:rsidP="00DC4599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Calibri" w:hAnsi="Calibri" w:cs="Calibri"/>
          <w:lang w:eastAsia="ar-SA"/>
        </w:rPr>
      </w:pPr>
      <w:r w:rsidRPr="00DC4599">
        <w:rPr>
          <w:rFonts w:ascii="Calibri" w:eastAsia="Calibri" w:hAnsi="Calibri" w:cs="Calibri"/>
          <w:lang w:eastAsia="ar-SA"/>
        </w:rPr>
        <w:t xml:space="preserve">Z Inspektorem Ochrony Danych można skontaktować się wysyłając wiadomość na adres: </w:t>
      </w:r>
      <w:r w:rsidRPr="00DC4599">
        <w:rPr>
          <w:rFonts w:ascii="Calibri" w:eastAsia="Calibri" w:hAnsi="Calibri" w:cs="Calibri"/>
          <w:u w:val="single"/>
          <w:lang w:eastAsia="ar-SA"/>
        </w:rPr>
        <w:t>iod@miir.gov.pl</w:t>
      </w:r>
      <w:r w:rsidRPr="00DC4599">
        <w:rPr>
          <w:rFonts w:ascii="Calibri" w:eastAsia="Calibri" w:hAnsi="Calibri" w:cs="Calibri"/>
          <w:lang w:eastAsia="ar-SA"/>
        </w:rPr>
        <w:t xml:space="preserve"> lub na adres: </w:t>
      </w:r>
      <w:r w:rsidRPr="00DC4599">
        <w:rPr>
          <w:rFonts w:ascii="Calibri" w:hAnsi="Calibri" w:cs="Calibri"/>
          <w:lang w:eastAsia="pl-PL"/>
        </w:rPr>
        <w:t>inspektor@kiodo.pl</w:t>
      </w:r>
      <w:r w:rsidRPr="00DC4599">
        <w:rPr>
          <w:rFonts w:asciiTheme="majorHAnsi" w:eastAsia="Calibri" w:hAnsiTheme="majorHAnsi" w:cstheme="majorHAnsi"/>
          <w:lang w:eastAsia="ar-SA"/>
        </w:rPr>
        <w:t>.</w:t>
      </w:r>
    </w:p>
    <w:p w:rsidR="00DC4599" w:rsidRPr="008016A4" w:rsidRDefault="00DC4599" w:rsidP="00DC459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016A4">
        <w:rPr>
          <w:rFonts w:ascii="Calibri" w:eastAsia="Calibri" w:hAnsi="Calibri" w:cs="Calibri"/>
          <w:lang w:eastAsia="ar-SA"/>
        </w:rPr>
        <w:t>Mam prawo do wniesienia skargi do organu nadzorczego, którym jest Prezes Urzędu Ochrony Danych Osobowych.</w:t>
      </w:r>
    </w:p>
    <w:p w:rsidR="00DC4599" w:rsidRDefault="00DC4599" w:rsidP="00DC4599">
      <w:pPr>
        <w:numPr>
          <w:ilvl w:val="0"/>
          <w:numId w:val="1"/>
        </w:numPr>
        <w:suppressAutoHyphens/>
        <w:spacing w:after="60" w:line="240" w:lineRule="auto"/>
        <w:ind w:left="357"/>
        <w:jc w:val="both"/>
        <w:rPr>
          <w:rFonts w:ascii="Calibri" w:eastAsia="Calibri" w:hAnsi="Calibri" w:cs="Calibri"/>
        </w:rPr>
      </w:pPr>
      <w:r w:rsidRPr="008016A4">
        <w:rPr>
          <w:rFonts w:ascii="Calibri" w:eastAsia="Calibri" w:hAnsi="Calibri" w:cs="Calibri"/>
          <w:lang w:eastAsia="ar-SA"/>
        </w:rPr>
        <w:t>Mam prawo dostępu do treści swoich danych i ich sprostowania, usunięcia lub ograniczenia przetwarzania.</w:t>
      </w:r>
    </w:p>
    <w:p w:rsidR="00DC4599" w:rsidRDefault="00DC4599" w:rsidP="00DC4599">
      <w:p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</w:p>
    <w:p w:rsidR="00DC4599" w:rsidRPr="008016A4" w:rsidRDefault="00DC4599" w:rsidP="00DC4599">
      <w:pPr>
        <w:suppressAutoHyphens/>
        <w:spacing w:after="60" w:line="240" w:lineRule="auto"/>
        <w:jc w:val="both"/>
        <w:rPr>
          <w:rFonts w:ascii="Calibri" w:eastAsia="Calibri" w:hAnsi="Calibri" w:cs="Calibri"/>
        </w:rPr>
      </w:pPr>
    </w:p>
    <w:p w:rsidR="00DC4599" w:rsidRPr="008016A4" w:rsidRDefault="00DC4599" w:rsidP="00DC4599">
      <w:pPr>
        <w:spacing w:after="60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DC4599" w:rsidRPr="008016A4" w:rsidTr="00ED45DE">
        <w:tc>
          <w:tcPr>
            <w:tcW w:w="4248" w:type="dxa"/>
          </w:tcPr>
          <w:p w:rsidR="00DC4599" w:rsidRDefault="00DC4599" w:rsidP="00ED45DE">
            <w:pPr>
              <w:spacing w:after="60"/>
              <w:jc w:val="center"/>
              <w:rPr>
                <w:rFonts w:ascii="Calibri" w:eastAsia="Calibri" w:hAnsi="Calibri" w:cs="Calibri"/>
              </w:rPr>
            </w:pPr>
          </w:p>
          <w:p w:rsidR="00DC4599" w:rsidRPr="008016A4" w:rsidRDefault="00DC4599" w:rsidP="00ED45DE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8016A4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C4599" w:rsidRDefault="00DC4599" w:rsidP="00ED45DE">
            <w:pPr>
              <w:spacing w:after="60"/>
              <w:jc w:val="center"/>
              <w:rPr>
                <w:rFonts w:ascii="Calibri" w:eastAsia="Calibri" w:hAnsi="Calibri" w:cs="Calibri"/>
              </w:rPr>
            </w:pPr>
          </w:p>
          <w:p w:rsidR="00DC4599" w:rsidRPr="008016A4" w:rsidRDefault="00DC4599" w:rsidP="00ED45DE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8016A4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DC4599" w:rsidRPr="008016A4" w:rsidTr="00ED45DE">
        <w:tc>
          <w:tcPr>
            <w:tcW w:w="4248" w:type="dxa"/>
          </w:tcPr>
          <w:p w:rsidR="00DC4599" w:rsidRPr="008016A4" w:rsidRDefault="00DC4599" w:rsidP="00ED45DE">
            <w:pPr>
              <w:spacing w:after="60"/>
              <w:jc w:val="center"/>
              <w:rPr>
                <w:rFonts w:ascii="Calibri" w:eastAsia="Calibri" w:hAnsi="Calibri" w:cs="Calibri"/>
                <w:i/>
              </w:rPr>
            </w:pPr>
            <w:r w:rsidRPr="008016A4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DC4599" w:rsidRPr="008016A4" w:rsidRDefault="00DC4599" w:rsidP="00ED45DE">
            <w:pPr>
              <w:spacing w:after="60"/>
              <w:jc w:val="both"/>
              <w:rPr>
                <w:rFonts w:ascii="Calibri" w:eastAsia="Calibri" w:hAnsi="Calibri" w:cs="Calibri"/>
                <w:i/>
              </w:rPr>
            </w:pPr>
            <w:r w:rsidRPr="008016A4">
              <w:rPr>
                <w:rFonts w:ascii="Calibri" w:eastAsia="Calibri" w:hAnsi="Calibri" w:cs="Calibri"/>
                <w:i/>
              </w:rPr>
              <w:t xml:space="preserve">          CZYTELNY PODPIS UCZESTNIKA PROJEKTU </w:t>
            </w:r>
          </w:p>
        </w:tc>
      </w:tr>
    </w:tbl>
    <w:p w:rsidR="00DC4599" w:rsidRDefault="00DC4599" w:rsidP="00DC4599">
      <w:pPr>
        <w:widowControl w:val="0"/>
        <w:suppressAutoHyphens/>
        <w:spacing w:after="0" w:line="240" w:lineRule="auto"/>
        <w:jc w:val="both"/>
        <w:rPr>
          <w:rFonts w:eastAsia="SimSun" w:cs="Calibri"/>
          <w:bCs/>
          <w:kern w:val="1"/>
          <w:sz w:val="28"/>
          <w:szCs w:val="28"/>
          <w:lang w:eastAsia="hi-IN" w:bidi="hi-IN"/>
        </w:rPr>
      </w:pPr>
      <w:r w:rsidRPr="00E23825">
        <w:rPr>
          <w:rFonts w:eastAsia="SimSun" w:cs="Calibri"/>
          <w:bCs/>
          <w:kern w:val="1"/>
          <w:sz w:val="28"/>
          <w:szCs w:val="28"/>
          <w:lang w:eastAsia="hi-IN" w:bidi="hi-IN"/>
        </w:rPr>
        <w:tab/>
        <w:t xml:space="preserve">            </w:t>
      </w:r>
      <w:bookmarkStart w:id="0" w:name="_GoBack"/>
      <w:bookmarkEnd w:id="0"/>
    </w:p>
    <w:sectPr w:rsidR="00DC45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38" w:rsidRDefault="00BC2738" w:rsidP="00BA00EF">
      <w:pPr>
        <w:spacing w:after="0" w:line="240" w:lineRule="auto"/>
      </w:pPr>
      <w:r>
        <w:separator/>
      </w:r>
    </w:p>
  </w:endnote>
  <w:endnote w:type="continuationSeparator" w:id="0">
    <w:p w:rsidR="00BC2738" w:rsidRDefault="00BC2738" w:rsidP="00BA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0EF" w:rsidRDefault="00BA00EF">
    <w:pPr>
      <w:pStyle w:val="Stopka"/>
    </w:pPr>
    <w:r w:rsidRPr="00FE0D30">
      <w:rPr>
        <w:noProof/>
        <w:sz w:val="16"/>
        <w:szCs w:val="16"/>
      </w:rPr>
      <w:drawing>
        <wp:inline distT="0" distB="0" distL="0" distR="0">
          <wp:extent cx="5760720" cy="803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0EF" w:rsidRDefault="00BA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38" w:rsidRDefault="00BC2738" w:rsidP="00BA00EF">
      <w:pPr>
        <w:spacing w:after="0" w:line="240" w:lineRule="auto"/>
      </w:pPr>
      <w:r>
        <w:separator/>
      </w:r>
    </w:p>
  </w:footnote>
  <w:footnote w:type="continuationSeparator" w:id="0">
    <w:p w:rsidR="00BC2738" w:rsidRDefault="00BC2738" w:rsidP="00BA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C6"/>
    <w:rsid w:val="000F792B"/>
    <w:rsid w:val="0025652E"/>
    <w:rsid w:val="002C5721"/>
    <w:rsid w:val="002F0E2A"/>
    <w:rsid w:val="00306673"/>
    <w:rsid w:val="004576ED"/>
    <w:rsid w:val="004705C6"/>
    <w:rsid w:val="004A644C"/>
    <w:rsid w:val="004B16EE"/>
    <w:rsid w:val="0050587A"/>
    <w:rsid w:val="00810866"/>
    <w:rsid w:val="008A6D1C"/>
    <w:rsid w:val="008D385D"/>
    <w:rsid w:val="008E5D93"/>
    <w:rsid w:val="008F1C38"/>
    <w:rsid w:val="00985FA2"/>
    <w:rsid w:val="00B25B30"/>
    <w:rsid w:val="00B52CB2"/>
    <w:rsid w:val="00B77D77"/>
    <w:rsid w:val="00BA00EF"/>
    <w:rsid w:val="00BA3A40"/>
    <w:rsid w:val="00BC2738"/>
    <w:rsid w:val="00DC4599"/>
    <w:rsid w:val="00DF2AD7"/>
    <w:rsid w:val="00E27FC3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6290-69AC-44C7-AE53-3F7F317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705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77D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D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EF"/>
  </w:style>
  <w:style w:type="paragraph" w:styleId="Stopka">
    <w:name w:val="footer"/>
    <w:basedOn w:val="Normalny"/>
    <w:link w:val="StopkaZnak"/>
    <w:uiPriority w:val="99"/>
    <w:unhideWhenUsed/>
    <w:rsid w:val="00BA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EF"/>
  </w:style>
  <w:style w:type="paragraph" w:styleId="Tekstdymka">
    <w:name w:val="Balloon Text"/>
    <w:basedOn w:val="Normalny"/>
    <w:link w:val="TekstdymkaZnak"/>
    <w:uiPriority w:val="99"/>
    <w:semiHidden/>
    <w:unhideWhenUsed/>
    <w:rsid w:val="0098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5541-37E7-4713-A22E-7D79B07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P14-BL</dc:creator>
  <cp:keywords/>
  <dc:description/>
  <cp:lastModifiedBy>P14-BL</cp:lastModifiedBy>
  <cp:revision>3</cp:revision>
  <cp:lastPrinted>2019-01-22T11:58:00Z</cp:lastPrinted>
  <dcterms:created xsi:type="dcterms:W3CDTF">2019-01-30T14:45:00Z</dcterms:created>
  <dcterms:modified xsi:type="dcterms:W3CDTF">2019-01-30T14:46:00Z</dcterms:modified>
</cp:coreProperties>
</file>