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CEF8" w14:textId="77777777" w:rsidR="00662F4C" w:rsidRDefault="00662F4C" w:rsidP="00662F4C">
      <w:pPr>
        <w:spacing w:line="360" w:lineRule="auto"/>
        <w:jc w:val="center"/>
        <w:rPr>
          <w:rFonts w:ascii="Garamond" w:hAnsi="Garamond"/>
          <w:sz w:val="56"/>
          <w:szCs w:val="100"/>
        </w:rPr>
      </w:pPr>
      <w:r>
        <w:rPr>
          <w:rFonts w:ascii="Garamond" w:hAnsi="Garamond"/>
          <w:sz w:val="56"/>
          <w:szCs w:val="100"/>
        </w:rPr>
        <w:t>INFORMACJA</w:t>
      </w:r>
    </w:p>
    <w:p w14:paraId="7A24C912" w14:textId="77777777" w:rsidR="00662F4C" w:rsidRDefault="00662F4C" w:rsidP="00662F4C">
      <w:pPr>
        <w:autoSpaceDE w:val="0"/>
        <w:autoSpaceDN w:val="0"/>
        <w:adjustRightInd w:val="0"/>
        <w:spacing w:after="160" w:line="360" w:lineRule="auto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Burmistrz Gminy i Miasta Żuromin na podstawie Zarządzenia nr 31 z dnia 25 maja 2026 roku wydanego przez Prezesa Rady Ministrów informuje</w:t>
      </w:r>
      <w:r>
        <w:rPr>
          <w:rFonts w:ascii="Garamond" w:hAnsi="Garamond"/>
          <w:sz w:val="28"/>
          <w:szCs w:val="28"/>
        </w:rPr>
        <w:br/>
        <w:t xml:space="preserve">o wprowadzeniu drugiego stopnia alarmowego </w:t>
      </w:r>
      <w:r>
        <w:rPr>
          <w:rFonts w:ascii="Garamond" w:hAnsi="Garamond"/>
          <w:b/>
          <w:sz w:val="28"/>
          <w:szCs w:val="28"/>
        </w:rPr>
        <w:t>BRAVO (2. stopień BRAVO)</w:t>
      </w:r>
      <w:r>
        <w:rPr>
          <w:rFonts w:ascii="Garamond" w:hAnsi="Garamond"/>
          <w:sz w:val="28"/>
          <w:szCs w:val="28"/>
        </w:rPr>
        <w:t xml:space="preserve"> oraz na podstawie Zarządzenia nr 34 z dnia 25 maja 2026 roku informuje</w:t>
      </w:r>
      <w:r>
        <w:rPr>
          <w:rFonts w:ascii="Garamond" w:hAnsi="Garamond"/>
          <w:sz w:val="28"/>
          <w:szCs w:val="28"/>
        </w:rPr>
        <w:br/>
        <w:t xml:space="preserve">o wprowadzeniu drugiego stopnia alarmowego </w:t>
      </w:r>
      <w:r>
        <w:rPr>
          <w:rFonts w:ascii="Garamond" w:hAnsi="Garamond"/>
          <w:b/>
          <w:sz w:val="28"/>
          <w:szCs w:val="28"/>
        </w:rPr>
        <w:t xml:space="preserve">CRP (2. stopień BRAVO-CRP) </w:t>
      </w:r>
      <w:r>
        <w:rPr>
          <w:rFonts w:ascii="Garamond" w:hAnsi="Garamond"/>
          <w:sz w:val="28"/>
          <w:szCs w:val="28"/>
        </w:rPr>
        <w:t xml:space="preserve">obowiązującego na obszarze całego kraju </w:t>
      </w:r>
      <w:r>
        <w:rPr>
          <w:rFonts w:ascii="Garamond" w:hAnsi="Garamond"/>
          <w:sz w:val="28"/>
          <w:szCs w:val="28"/>
          <w:u w:val="single"/>
        </w:rPr>
        <w:t>od dnia 01 czerwca 2026r. od godz. 00:00 do dnia 31 sierpnia 2026r. do godz. 23:59.</w:t>
      </w:r>
      <w:r>
        <w:rPr>
          <w:rFonts w:ascii="Garamond" w:hAnsi="Garamond"/>
          <w:sz w:val="28"/>
          <w:szCs w:val="28"/>
        </w:rPr>
        <w:t xml:space="preserve"> </w:t>
      </w:r>
    </w:p>
    <w:p w14:paraId="7042B497" w14:textId="77777777" w:rsidR="00662F4C" w:rsidRDefault="00662F4C" w:rsidP="00662F4C">
      <w:pPr>
        <w:autoSpaceDE w:val="0"/>
        <w:autoSpaceDN w:val="0"/>
        <w:adjustRightInd w:val="0"/>
        <w:spacing w:after="160" w:line="360" w:lineRule="auto"/>
        <w:ind w:firstLine="708"/>
        <w:jc w:val="both"/>
        <w:rPr>
          <w:rFonts w:ascii="Garamond" w:eastAsia="Calibri" w:hAnsi="Garamond"/>
          <w:sz w:val="28"/>
          <w:szCs w:val="28"/>
        </w:rPr>
      </w:pPr>
      <w:r>
        <w:rPr>
          <w:rFonts w:ascii="Garamond" w:eastAsia="Calibri" w:hAnsi="Garamond"/>
          <w:b/>
          <w:bCs/>
          <w:sz w:val="28"/>
          <w:szCs w:val="28"/>
        </w:rPr>
        <w:t>BRAVO-CRP</w:t>
      </w:r>
      <w:r>
        <w:rPr>
          <w:rFonts w:ascii="Garamond" w:eastAsia="Calibri" w:hAnsi="Garamond"/>
          <w:sz w:val="28"/>
          <w:szCs w:val="28"/>
        </w:rPr>
        <w:t xml:space="preserve"> jest drugim, z czterech stopni alarmowych określonych w ustawie o działaniach antyterrorystycznych. Oznacza to, że administracja publiczna jest zobowiązana do prowadzenia wzmożonego monitoringu stanu bezpieczeństwa systemów teleinformatycznych.</w:t>
      </w:r>
    </w:p>
    <w:p w14:paraId="4A170B34" w14:textId="77777777" w:rsidR="00662F4C" w:rsidRDefault="00662F4C" w:rsidP="00662F4C">
      <w:pPr>
        <w:autoSpaceDE w:val="0"/>
        <w:autoSpaceDN w:val="0"/>
        <w:adjustRightInd w:val="0"/>
        <w:spacing w:after="160" w:line="360" w:lineRule="auto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eastAsia="Calibri" w:hAnsi="Garamond"/>
          <w:sz w:val="28"/>
          <w:szCs w:val="28"/>
        </w:rPr>
        <w:t xml:space="preserve">Stopień alarmowy </w:t>
      </w:r>
      <w:r>
        <w:rPr>
          <w:rFonts w:ascii="Garamond" w:eastAsia="Calibri" w:hAnsi="Garamond"/>
          <w:b/>
          <w:bCs/>
          <w:sz w:val="28"/>
          <w:szCs w:val="28"/>
        </w:rPr>
        <w:t xml:space="preserve">BRAVO </w:t>
      </w:r>
      <w:r>
        <w:rPr>
          <w:rFonts w:ascii="Garamond" w:eastAsia="Calibri" w:hAnsi="Garamond"/>
          <w:sz w:val="28"/>
          <w:szCs w:val="28"/>
        </w:rPr>
        <w:t>(drugi w czterostopniowej skali) wprowadza się w przypadku zaistnienia zwiększonego i przewidywalnego zagrożenia wystąpieniem zdarzenia o charakterze terrorystycznym. Oznacza to, że służby mają informację o potencjalnym zagrożeniu, a w związku z tym administracja publiczna jest zobowiązana do zachowania szczególnej czujności.</w:t>
      </w:r>
    </w:p>
    <w:p w14:paraId="71159797" w14:textId="77777777" w:rsidR="00662F4C" w:rsidRDefault="00662F4C" w:rsidP="00662F4C">
      <w:pPr>
        <w:spacing w:line="360" w:lineRule="auto"/>
        <w:jc w:val="both"/>
        <w:rPr>
          <w:rFonts w:ascii="Garamond" w:eastAsiaTheme="minorHAnsi" w:hAnsi="Garamond"/>
          <w:bCs/>
          <w:sz w:val="28"/>
          <w:szCs w:val="28"/>
          <w:lang w:eastAsia="en-US"/>
        </w:rPr>
      </w:pPr>
    </w:p>
    <w:p w14:paraId="6465638E" w14:textId="77777777" w:rsidR="00662F4C" w:rsidRDefault="00662F4C" w:rsidP="00662F4C">
      <w:pPr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Burmistrz Gminy i Miasta Żuromin</w:t>
      </w:r>
    </w:p>
    <w:p w14:paraId="20A9276A" w14:textId="77777777" w:rsidR="00662F4C" w:rsidRDefault="00662F4C" w:rsidP="00662F4C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                                                                   /-/ Michał </w:t>
      </w:r>
      <w:proofErr w:type="spellStart"/>
      <w:r>
        <w:rPr>
          <w:rFonts w:ascii="Garamond" w:hAnsi="Garamond"/>
          <w:b/>
          <w:sz w:val="28"/>
          <w:szCs w:val="28"/>
        </w:rPr>
        <w:t>Bodenszac</w:t>
      </w:r>
      <w:proofErr w:type="spellEnd"/>
    </w:p>
    <w:p w14:paraId="1459C568" w14:textId="77777777" w:rsidR="00662F4C" w:rsidRDefault="00662F4C" w:rsidP="00662F4C">
      <w:pPr>
        <w:spacing w:line="360" w:lineRule="auto"/>
        <w:jc w:val="both"/>
        <w:rPr>
          <w:rFonts w:ascii="Garamond" w:hAnsi="Garamond" w:cstheme="minorBidi"/>
          <w:bCs/>
          <w:sz w:val="28"/>
          <w:szCs w:val="28"/>
        </w:rPr>
      </w:pPr>
    </w:p>
    <w:p w14:paraId="7526B607" w14:textId="77777777" w:rsidR="002D337F" w:rsidRPr="00662F4C" w:rsidRDefault="002D337F" w:rsidP="00662F4C"/>
    <w:sectPr w:rsidR="002D337F" w:rsidRPr="00662F4C" w:rsidSect="002D337F">
      <w:footerReference w:type="default" r:id="rId8"/>
      <w:headerReference w:type="first" r:id="rId9"/>
      <w:footerReference w:type="first" r:id="rId10"/>
      <w:pgSz w:w="11906" w:h="16838"/>
      <w:pgMar w:top="1417" w:right="141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6649F" w14:textId="77777777" w:rsidR="00B87B9E" w:rsidRDefault="00B87B9E" w:rsidP="00E423D3">
      <w:r>
        <w:separator/>
      </w:r>
    </w:p>
  </w:endnote>
  <w:endnote w:type="continuationSeparator" w:id="0">
    <w:p w14:paraId="740215E6" w14:textId="77777777" w:rsidR="00B87B9E" w:rsidRDefault="00B87B9E" w:rsidP="00E4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3641063"/>
      <w:docPartObj>
        <w:docPartGallery w:val="Page Numbers (Bottom of Page)"/>
        <w:docPartUnique/>
      </w:docPartObj>
    </w:sdtPr>
    <w:sdtContent>
      <w:p w14:paraId="23BFD92B" w14:textId="1F43E6E7" w:rsidR="002D337F" w:rsidRDefault="002D337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F865C7" w14:textId="441B7ACC" w:rsidR="007D65E5" w:rsidRDefault="007D65E5" w:rsidP="007D65E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6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  <w:gridCol w:w="5670"/>
    </w:tblGrid>
    <w:tr w:rsidR="002D337F" w14:paraId="11CB50E6" w14:textId="77777777" w:rsidTr="00063693">
      <w:tc>
        <w:tcPr>
          <w:tcW w:w="3964" w:type="dxa"/>
        </w:tcPr>
        <w:p w14:paraId="10C47979" w14:textId="77777777" w:rsidR="002D337F" w:rsidRPr="00994051" w:rsidRDefault="002D337F" w:rsidP="002D337F">
          <w:pPr>
            <w:pStyle w:val="Stopka"/>
            <w:rPr>
              <w:sz w:val="20"/>
              <w:szCs w:val="20"/>
              <w:u w:val="single"/>
            </w:rPr>
          </w:pPr>
          <w:r w:rsidRPr="00994051">
            <w:rPr>
              <w:sz w:val="20"/>
              <w:szCs w:val="20"/>
              <w:u w:val="single"/>
            </w:rPr>
            <w:t>Kontakt:</w:t>
          </w:r>
        </w:p>
        <w:p w14:paraId="5C74C722" w14:textId="77777777" w:rsidR="002D337F" w:rsidRPr="00994051" w:rsidRDefault="002D337F" w:rsidP="002D337F">
          <w:pPr>
            <w:pStyle w:val="Stopka"/>
            <w:rPr>
              <w:sz w:val="20"/>
              <w:szCs w:val="20"/>
            </w:rPr>
          </w:pPr>
          <w:r w:rsidRPr="00994051">
            <w:rPr>
              <w:sz w:val="20"/>
              <w:szCs w:val="20"/>
            </w:rPr>
            <w:t>Tel:</w:t>
          </w:r>
          <w:r>
            <w:rPr>
              <w:sz w:val="20"/>
              <w:szCs w:val="20"/>
            </w:rPr>
            <w:t xml:space="preserve"> (+48)</w:t>
          </w:r>
          <w:r w:rsidRPr="00994051">
            <w:rPr>
              <w:sz w:val="20"/>
              <w:szCs w:val="20"/>
            </w:rPr>
            <w:t xml:space="preserve"> 23 65 72 558</w:t>
          </w:r>
        </w:p>
        <w:p w14:paraId="07085BB1" w14:textId="77777777" w:rsidR="002D337F" w:rsidRPr="00994051" w:rsidRDefault="002D337F" w:rsidP="002D337F">
          <w:pPr>
            <w:pStyle w:val="Stopka"/>
            <w:rPr>
              <w:sz w:val="20"/>
              <w:szCs w:val="20"/>
            </w:rPr>
          </w:pPr>
          <w:r w:rsidRPr="00994051">
            <w:rPr>
              <w:sz w:val="20"/>
              <w:szCs w:val="20"/>
            </w:rPr>
            <w:t xml:space="preserve">e-mail: </w:t>
          </w:r>
          <w:hyperlink r:id="rId1" w:history="1">
            <w:r w:rsidRPr="00994051">
              <w:rPr>
                <w:rStyle w:val="Hipercze"/>
                <w:sz w:val="20"/>
                <w:szCs w:val="20"/>
              </w:rPr>
              <w:t>ugimz@zuromin.info</w:t>
            </w:r>
          </w:hyperlink>
        </w:p>
        <w:p w14:paraId="66B23DD6" w14:textId="77777777" w:rsidR="002D337F" w:rsidRPr="00994051" w:rsidRDefault="002D337F" w:rsidP="002D337F">
          <w:pPr>
            <w:pStyle w:val="Stopka"/>
            <w:rPr>
              <w:sz w:val="20"/>
              <w:szCs w:val="20"/>
            </w:rPr>
          </w:pPr>
          <w:r w:rsidRPr="00994051">
            <w:rPr>
              <w:sz w:val="20"/>
              <w:szCs w:val="20"/>
            </w:rPr>
            <w:t xml:space="preserve">zuromin.ibip.net.pl, </w:t>
          </w:r>
          <w:hyperlink r:id="rId2" w:history="1">
            <w:r w:rsidRPr="00994051">
              <w:rPr>
                <w:rStyle w:val="Hipercze"/>
                <w:sz w:val="20"/>
                <w:szCs w:val="20"/>
              </w:rPr>
              <w:t>www.zuromin.info</w:t>
            </w:r>
          </w:hyperlink>
        </w:p>
      </w:tc>
      <w:tc>
        <w:tcPr>
          <w:tcW w:w="5670" w:type="dxa"/>
        </w:tcPr>
        <w:p w14:paraId="5EFB1ED8" w14:textId="77777777" w:rsidR="002D337F" w:rsidRPr="00994051" w:rsidRDefault="002D337F" w:rsidP="002D337F">
          <w:pPr>
            <w:pStyle w:val="Stopka"/>
            <w:rPr>
              <w:sz w:val="20"/>
              <w:szCs w:val="20"/>
              <w:u w:val="single"/>
            </w:rPr>
          </w:pPr>
          <w:r w:rsidRPr="00994051">
            <w:rPr>
              <w:sz w:val="20"/>
              <w:szCs w:val="20"/>
              <w:u w:val="single"/>
            </w:rPr>
            <w:t>Adresy do doręczeń:</w:t>
          </w:r>
        </w:p>
        <w:p w14:paraId="62DB3815" w14:textId="77777777" w:rsidR="002D337F" w:rsidRPr="00994051" w:rsidRDefault="002D337F" w:rsidP="002D337F">
          <w:pPr>
            <w:pStyle w:val="Stopka"/>
            <w:rPr>
              <w:sz w:val="20"/>
              <w:szCs w:val="20"/>
            </w:rPr>
          </w:pPr>
          <w:r w:rsidRPr="00994051">
            <w:rPr>
              <w:sz w:val="20"/>
              <w:szCs w:val="20"/>
            </w:rPr>
            <w:t>Plac Józefa Piłsudskiego 3, 09-300 Żuromin</w:t>
          </w:r>
        </w:p>
        <w:p w14:paraId="0F0361E3" w14:textId="77777777" w:rsidR="002D337F" w:rsidRPr="00994051" w:rsidRDefault="002D337F" w:rsidP="002D337F">
          <w:pPr>
            <w:pStyle w:val="Stopka"/>
            <w:rPr>
              <w:sz w:val="20"/>
              <w:szCs w:val="20"/>
            </w:rPr>
          </w:pPr>
          <w:r w:rsidRPr="00994051">
            <w:rPr>
              <w:sz w:val="20"/>
              <w:szCs w:val="20"/>
            </w:rPr>
            <w:t xml:space="preserve">adres skrzynki </w:t>
          </w:r>
          <w:proofErr w:type="spellStart"/>
          <w:r w:rsidRPr="00994051">
            <w:rPr>
              <w:sz w:val="20"/>
              <w:szCs w:val="20"/>
            </w:rPr>
            <w:t>ePUAP</w:t>
          </w:r>
          <w:proofErr w:type="spellEnd"/>
          <w:r w:rsidRPr="00994051">
            <w:rPr>
              <w:sz w:val="20"/>
              <w:szCs w:val="20"/>
            </w:rPr>
            <w:t>: /1437063/</w:t>
          </w:r>
          <w:proofErr w:type="spellStart"/>
          <w:r w:rsidRPr="00994051">
            <w:rPr>
              <w:sz w:val="20"/>
              <w:szCs w:val="20"/>
            </w:rPr>
            <w:t>SkrytkaESP</w:t>
          </w:r>
          <w:proofErr w:type="spellEnd"/>
        </w:p>
        <w:p w14:paraId="0FCEF64B" w14:textId="77777777" w:rsidR="002D337F" w:rsidRPr="00994051" w:rsidRDefault="002D337F" w:rsidP="002D337F">
          <w:pPr>
            <w:pStyle w:val="Stopka"/>
            <w:rPr>
              <w:sz w:val="20"/>
              <w:szCs w:val="20"/>
            </w:rPr>
          </w:pPr>
          <w:r w:rsidRPr="00994051">
            <w:rPr>
              <w:sz w:val="20"/>
              <w:szCs w:val="20"/>
            </w:rPr>
            <w:t>Adres e-Doręczenia: AE:PL-37102-73172-FSDDF-25</w:t>
          </w:r>
        </w:p>
      </w:tc>
    </w:tr>
  </w:tbl>
  <w:p w14:paraId="34BC5A61" w14:textId="77777777" w:rsidR="002D337F" w:rsidRDefault="002D33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06192" w14:textId="77777777" w:rsidR="00B87B9E" w:rsidRDefault="00B87B9E" w:rsidP="00E423D3">
      <w:r>
        <w:separator/>
      </w:r>
    </w:p>
  </w:footnote>
  <w:footnote w:type="continuationSeparator" w:id="0">
    <w:p w14:paraId="3528BB81" w14:textId="77777777" w:rsidR="00B87B9E" w:rsidRDefault="00B87B9E" w:rsidP="00E42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31"/>
      <w:gridCol w:w="7641"/>
    </w:tblGrid>
    <w:tr w:rsidR="002D337F" w:rsidRPr="00994051" w14:paraId="53BB1DDE" w14:textId="77777777" w:rsidTr="00063693">
      <w:tc>
        <w:tcPr>
          <w:tcW w:w="1413" w:type="dxa"/>
        </w:tcPr>
        <w:p w14:paraId="008C5C24" w14:textId="77777777" w:rsidR="002D337F" w:rsidRPr="00994051" w:rsidRDefault="002D337F" w:rsidP="002D337F">
          <w:pPr>
            <w:pStyle w:val="Nagwek"/>
            <w:rPr>
              <w:sz w:val="22"/>
              <w:szCs w:val="22"/>
            </w:rPr>
          </w:pPr>
          <w:r w:rsidRPr="00994051">
            <w:rPr>
              <w:rFonts w:ascii="Arial" w:hAnsi="Arial" w:cs="Arial"/>
              <w:noProof/>
              <w:color w:val="000000"/>
              <w:sz w:val="22"/>
              <w:szCs w:val="22"/>
            </w:rPr>
            <w:drawing>
              <wp:inline distT="0" distB="0" distL="0" distR="0" wp14:anchorId="4C75BADB" wp14:editId="5B8E469D">
                <wp:extent cx="771525" cy="1000125"/>
                <wp:effectExtent l="0" t="0" r="0" b="0"/>
                <wp:docPr id="1914325828" name="Obraz 19143258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9" w:type="dxa"/>
          <w:vAlign w:val="center"/>
        </w:tcPr>
        <w:p w14:paraId="23B78D79" w14:textId="7F011ED0" w:rsidR="002D337F" w:rsidRPr="00131C84" w:rsidRDefault="002D337F" w:rsidP="002D337F">
          <w:pPr>
            <w:pStyle w:val="Stopka"/>
            <w:jc w:val="center"/>
            <w:rPr>
              <w:rFonts w:ascii="Arial" w:hAnsi="Arial" w:cs="Arial"/>
              <w:b/>
              <w:bCs/>
              <w:noProof/>
              <w:color w:val="000000"/>
              <w:sz w:val="28"/>
              <w:szCs w:val="28"/>
            </w:rPr>
          </w:pPr>
        </w:p>
      </w:tc>
    </w:tr>
  </w:tbl>
  <w:p w14:paraId="3FE3F226" w14:textId="77777777" w:rsidR="002D337F" w:rsidRDefault="002D33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E0D56"/>
    <w:multiLevelType w:val="hybridMultilevel"/>
    <w:tmpl w:val="3E7A60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427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F4"/>
    <w:rsid w:val="0002376F"/>
    <w:rsid w:val="0002427E"/>
    <w:rsid w:val="0002678B"/>
    <w:rsid w:val="00031E55"/>
    <w:rsid w:val="00086BE1"/>
    <w:rsid w:val="000B43D0"/>
    <w:rsid w:val="000B4DC2"/>
    <w:rsid w:val="000C3AFC"/>
    <w:rsid w:val="000E2978"/>
    <w:rsid w:val="000E6538"/>
    <w:rsid w:val="000F01BA"/>
    <w:rsid w:val="001046A3"/>
    <w:rsid w:val="00131C84"/>
    <w:rsid w:val="00151AB5"/>
    <w:rsid w:val="0015354D"/>
    <w:rsid w:val="00183C1C"/>
    <w:rsid w:val="00190122"/>
    <w:rsid w:val="001B6CE4"/>
    <w:rsid w:val="001E7087"/>
    <w:rsid w:val="00232A79"/>
    <w:rsid w:val="002333B3"/>
    <w:rsid w:val="0027494F"/>
    <w:rsid w:val="0028400E"/>
    <w:rsid w:val="002B48A5"/>
    <w:rsid w:val="002B7B19"/>
    <w:rsid w:val="002C512E"/>
    <w:rsid w:val="002D337F"/>
    <w:rsid w:val="00302C86"/>
    <w:rsid w:val="0030337D"/>
    <w:rsid w:val="00321C90"/>
    <w:rsid w:val="00335816"/>
    <w:rsid w:val="003615BD"/>
    <w:rsid w:val="00397255"/>
    <w:rsid w:val="003C6961"/>
    <w:rsid w:val="00401D25"/>
    <w:rsid w:val="00417F4E"/>
    <w:rsid w:val="00445004"/>
    <w:rsid w:val="00452810"/>
    <w:rsid w:val="0046546A"/>
    <w:rsid w:val="004865F7"/>
    <w:rsid w:val="004C5E6A"/>
    <w:rsid w:val="004E6C3C"/>
    <w:rsid w:val="00522C96"/>
    <w:rsid w:val="005851ED"/>
    <w:rsid w:val="005906F3"/>
    <w:rsid w:val="005A4EE3"/>
    <w:rsid w:val="005B3D9F"/>
    <w:rsid w:val="005C1E3A"/>
    <w:rsid w:val="005F2393"/>
    <w:rsid w:val="006054C6"/>
    <w:rsid w:val="0061308D"/>
    <w:rsid w:val="00662F4C"/>
    <w:rsid w:val="006719C6"/>
    <w:rsid w:val="00683587"/>
    <w:rsid w:val="00707936"/>
    <w:rsid w:val="00716FCF"/>
    <w:rsid w:val="00734869"/>
    <w:rsid w:val="0077443E"/>
    <w:rsid w:val="007756AD"/>
    <w:rsid w:val="0078157F"/>
    <w:rsid w:val="0078605B"/>
    <w:rsid w:val="00786430"/>
    <w:rsid w:val="007A27F9"/>
    <w:rsid w:val="007C4273"/>
    <w:rsid w:val="007D65E5"/>
    <w:rsid w:val="007E3C47"/>
    <w:rsid w:val="007F0B8B"/>
    <w:rsid w:val="007F5C47"/>
    <w:rsid w:val="007F6FE5"/>
    <w:rsid w:val="008045ED"/>
    <w:rsid w:val="00804B99"/>
    <w:rsid w:val="00816773"/>
    <w:rsid w:val="008629F4"/>
    <w:rsid w:val="00863A80"/>
    <w:rsid w:val="00890637"/>
    <w:rsid w:val="00892583"/>
    <w:rsid w:val="008975F7"/>
    <w:rsid w:val="008A22F5"/>
    <w:rsid w:val="008C6B9F"/>
    <w:rsid w:val="00935DB8"/>
    <w:rsid w:val="0095045A"/>
    <w:rsid w:val="0096407A"/>
    <w:rsid w:val="009649AB"/>
    <w:rsid w:val="00990BDA"/>
    <w:rsid w:val="0099187D"/>
    <w:rsid w:val="00994051"/>
    <w:rsid w:val="009A68C9"/>
    <w:rsid w:val="009E18BB"/>
    <w:rsid w:val="009E6161"/>
    <w:rsid w:val="00A217BF"/>
    <w:rsid w:val="00A47899"/>
    <w:rsid w:val="00A807C7"/>
    <w:rsid w:val="00A84F73"/>
    <w:rsid w:val="00AA5742"/>
    <w:rsid w:val="00AD47EF"/>
    <w:rsid w:val="00B11AE9"/>
    <w:rsid w:val="00B155DA"/>
    <w:rsid w:val="00B354C9"/>
    <w:rsid w:val="00B55E2E"/>
    <w:rsid w:val="00B87B9E"/>
    <w:rsid w:val="00BE63B3"/>
    <w:rsid w:val="00C330AE"/>
    <w:rsid w:val="00C62C62"/>
    <w:rsid w:val="00C92661"/>
    <w:rsid w:val="00C95FAC"/>
    <w:rsid w:val="00CA4B75"/>
    <w:rsid w:val="00CC4B80"/>
    <w:rsid w:val="00D003C1"/>
    <w:rsid w:val="00D34C81"/>
    <w:rsid w:val="00D35675"/>
    <w:rsid w:val="00D43ACB"/>
    <w:rsid w:val="00D506A1"/>
    <w:rsid w:val="00D82B09"/>
    <w:rsid w:val="00DB2040"/>
    <w:rsid w:val="00DC558E"/>
    <w:rsid w:val="00DD5272"/>
    <w:rsid w:val="00DE740A"/>
    <w:rsid w:val="00DF39CD"/>
    <w:rsid w:val="00E1606A"/>
    <w:rsid w:val="00E20CA2"/>
    <w:rsid w:val="00E25388"/>
    <w:rsid w:val="00E27930"/>
    <w:rsid w:val="00E32ED6"/>
    <w:rsid w:val="00E423D3"/>
    <w:rsid w:val="00E42BAC"/>
    <w:rsid w:val="00E42FAB"/>
    <w:rsid w:val="00E50B6B"/>
    <w:rsid w:val="00E572F3"/>
    <w:rsid w:val="00E64483"/>
    <w:rsid w:val="00E90E26"/>
    <w:rsid w:val="00E974F6"/>
    <w:rsid w:val="00EB3173"/>
    <w:rsid w:val="00EB39DD"/>
    <w:rsid w:val="00ED182C"/>
    <w:rsid w:val="00EE0380"/>
    <w:rsid w:val="00EF2709"/>
    <w:rsid w:val="00F113BD"/>
    <w:rsid w:val="00F75D9C"/>
    <w:rsid w:val="00FA2FC9"/>
    <w:rsid w:val="00FB7C46"/>
    <w:rsid w:val="00FF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25F1BC"/>
  <w15:chartTrackingRefBased/>
  <w15:docId w15:val="{EE0423AD-AA22-41DF-BCE3-2A4F4831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5045A"/>
    <w:rPr>
      <w:color w:val="0000FF"/>
      <w:u w:val="single"/>
    </w:rPr>
  </w:style>
  <w:style w:type="paragraph" w:styleId="Nagwek">
    <w:name w:val="header"/>
    <w:basedOn w:val="Normalny"/>
    <w:link w:val="NagwekZnak"/>
    <w:rsid w:val="00E423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423D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23D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423D3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65E5"/>
    <w:rPr>
      <w:color w:val="605E5C"/>
      <w:shd w:val="clear" w:color="auto" w:fill="E1DFDD"/>
    </w:rPr>
  </w:style>
  <w:style w:type="table" w:styleId="Tabela-Siatka">
    <w:name w:val="Table Grid"/>
    <w:basedOn w:val="Standardowy"/>
    <w:rsid w:val="007D6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uromin.info" TargetMode="External"/><Relationship Id="rId1" Type="http://schemas.openxmlformats.org/officeDocument/2006/relationships/hyperlink" Target="mailto:ugimz@zuromin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223B8-8B44-400B-8844-BA2FAF829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Żuromin, 30 marca 2017 r</vt:lpstr>
    </vt:vector>
  </TitlesOfParts>
  <Company>Ms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Żuromin, 30 marca 2017 r</dc:title>
  <dc:subject/>
  <dc:creator>User</dc:creator>
  <cp:keywords/>
  <dc:description/>
  <cp:lastModifiedBy>Ewa Jabłońska</cp:lastModifiedBy>
  <cp:revision>2</cp:revision>
  <cp:lastPrinted>2026-01-26T08:16:00Z</cp:lastPrinted>
  <dcterms:created xsi:type="dcterms:W3CDTF">2026-06-01T12:25:00Z</dcterms:created>
  <dcterms:modified xsi:type="dcterms:W3CDTF">2026-06-01T12:25:00Z</dcterms:modified>
</cp:coreProperties>
</file>