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CB" w:rsidRPr="00DB0571" w:rsidRDefault="00A87CCB" w:rsidP="00A87CCB">
      <w:pPr>
        <w:jc w:val="center"/>
        <w:rPr>
          <w:rFonts w:ascii="Arial" w:hAnsi="Arial" w:cs="Arial"/>
          <w:b/>
          <w:sz w:val="24"/>
          <w:szCs w:val="24"/>
        </w:rPr>
      </w:pPr>
      <w:r w:rsidRPr="00DB0571">
        <w:rPr>
          <w:rFonts w:ascii="Arial" w:hAnsi="Arial" w:cs="Arial"/>
          <w:b/>
          <w:sz w:val="24"/>
          <w:szCs w:val="24"/>
        </w:rPr>
        <w:t xml:space="preserve">UMOWA  O  ROBOTY  BUDOWLANE </w:t>
      </w:r>
      <w:r w:rsidRPr="00DB0571">
        <w:rPr>
          <w:rFonts w:ascii="Arial" w:hAnsi="Arial" w:cs="Arial"/>
          <w:b/>
          <w:sz w:val="24"/>
          <w:szCs w:val="24"/>
        </w:rPr>
        <w:br/>
        <w:t>Nr ..........</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t xml:space="preserve"> </w:t>
      </w: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Pr="00DB0571">
        <w:rPr>
          <w:rFonts w:ascii="Arial" w:hAnsi="Arial" w:cs="Arial"/>
          <w:b/>
          <w:sz w:val="22"/>
          <w:szCs w:val="22"/>
        </w:rPr>
        <w:t>.....</w:t>
      </w:r>
      <w:r>
        <w:rPr>
          <w:rFonts w:ascii="Arial" w:hAnsi="Arial" w:cs="Arial"/>
          <w:b/>
          <w:sz w:val="22"/>
          <w:szCs w:val="22"/>
        </w:rPr>
        <w:t>....</w:t>
      </w:r>
      <w:r w:rsidRPr="00DB0571">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a </w:t>
      </w:r>
      <w:r w:rsidRPr="00DB0571">
        <w:rPr>
          <w:rFonts w:ascii="Arial" w:hAnsi="Arial" w:cs="Arial"/>
          <w:b/>
          <w:sz w:val="22"/>
          <w:szCs w:val="22"/>
        </w:rPr>
        <w:t xml:space="preserve">.................................................................................................................... </w:t>
      </w:r>
      <w:r w:rsidRPr="00DB0571">
        <w:rPr>
          <w:rFonts w:ascii="Arial" w:hAnsi="Arial" w:cs="Arial"/>
          <w:sz w:val="22"/>
          <w:szCs w:val="22"/>
        </w:rPr>
        <w:t>zwanym dalej „Wykonawcą” reprezentowanym przez:</w:t>
      </w:r>
    </w:p>
    <w:p w:rsidR="00A87CCB" w:rsidRPr="00DB0571" w:rsidRDefault="00A87CCB" w:rsidP="00A87CCB">
      <w:pPr>
        <w:numPr>
          <w:ilvl w:val="0"/>
          <w:numId w:val="2"/>
        </w:numPr>
        <w:rPr>
          <w:rFonts w:ascii="Arial" w:hAnsi="Arial" w:cs="Arial"/>
          <w:b/>
          <w:sz w:val="22"/>
          <w:szCs w:val="22"/>
        </w:rPr>
      </w:pPr>
      <w:r w:rsidRPr="00DB0571">
        <w:rPr>
          <w:rFonts w:ascii="Arial" w:hAnsi="Arial" w:cs="Arial"/>
          <w:b/>
          <w:sz w:val="22"/>
          <w:szCs w:val="22"/>
        </w:rPr>
        <w:t>..................................</w:t>
      </w:r>
    </w:p>
    <w:p w:rsidR="00A87CCB" w:rsidRPr="00DB0571" w:rsidRDefault="00A87CCB" w:rsidP="00A87CCB">
      <w:pPr>
        <w:numPr>
          <w:ilvl w:val="0"/>
          <w:numId w:val="2"/>
        </w:numPr>
        <w:rPr>
          <w:rFonts w:ascii="Arial" w:hAnsi="Arial" w:cs="Arial"/>
          <w:b/>
          <w:sz w:val="22"/>
          <w:szCs w:val="22"/>
        </w:rPr>
      </w:pP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na podstawie dokonanego przez Zamawiającego wyboru oferty Wykonawcy w przetargu nieograniczonym z  dnia ........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D34511" w:rsidRPr="00D25004" w:rsidRDefault="00A87CCB" w:rsidP="00D34511">
      <w:pPr>
        <w:ind w:left="284" w:hanging="284"/>
        <w:jc w:val="both"/>
        <w:rPr>
          <w:rFonts w:ascii="Arial" w:hAnsi="Arial" w:cs="Arial"/>
          <w:b/>
          <w:sz w:val="22"/>
          <w:szCs w:val="22"/>
        </w:rPr>
      </w:pPr>
      <w:r w:rsidRPr="00D25004">
        <w:rPr>
          <w:rFonts w:ascii="Arial" w:hAnsi="Arial" w:cs="Arial"/>
          <w:sz w:val="22"/>
          <w:szCs w:val="22"/>
        </w:rPr>
        <w:t xml:space="preserve">1. Zamawiający powierza a Wykonawca przyjmuje do wykonania zadanie  pod nazwą: </w:t>
      </w:r>
      <w:r w:rsidRPr="00D25004">
        <w:rPr>
          <w:rFonts w:ascii="Arial" w:hAnsi="Arial" w:cs="Arial"/>
          <w:b/>
          <w:sz w:val="22"/>
          <w:szCs w:val="22"/>
        </w:rPr>
        <w:t xml:space="preserve"> „Przebudowa dróg gminnych: Chamsk – Olszewo 460622W, Olszewo –Sadowo 460604W, Etap I – obejmujący przebudowę drogi Chamsk - Olszewo”</w:t>
      </w:r>
      <w:r w:rsidR="00D34511" w:rsidRPr="00D25004">
        <w:rPr>
          <w:rFonts w:ascii="Arial" w:hAnsi="Arial" w:cs="Arial"/>
          <w:b/>
          <w:sz w:val="22"/>
          <w:szCs w:val="22"/>
        </w:rPr>
        <w:t xml:space="preserve">. </w:t>
      </w:r>
    </w:p>
    <w:p w:rsidR="00A87CCB" w:rsidRPr="00D25004" w:rsidRDefault="00D34511" w:rsidP="00D34511">
      <w:pPr>
        <w:ind w:left="284"/>
        <w:jc w:val="both"/>
        <w:rPr>
          <w:rFonts w:ascii="Arial" w:hAnsi="Arial" w:cs="Arial"/>
          <w:b/>
          <w:sz w:val="22"/>
          <w:szCs w:val="22"/>
        </w:rPr>
      </w:pPr>
      <w:r w:rsidRPr="00D25004">
        <w:rPr>
          <w:rFonts w:ascii="Arial" w:hAnsi="Arial" w:cs="Arial"/>
          <w:b/>
          <w:sz w:val="22"/>
          <w:szCs w:val="22"/>
        </w:rPr>
        <w:t>Zakres zamówienia obejmuje wykonanie I etapu obejmującego przebudowę drogi Chamsk – Olszewo</w:t>
      </w:r>
      <w:r w:rsidR="004A6670" w:rsidRPr="00D25004">
        <w:rPr>
          <w:rFonts w:ascii="Arial" w:hAnsi="Arial" w:cs="Arial"/>
          <w:b/>
          <w:sz w:val="22"/>
          <w:szCs w:val="22"/>
        </w:rPr>
        <w:t xml:space="preserve"> – dł. 4,35 </w:t>
      </w:r>
      <w:proofErr w:type="spellStart"/>
      <w:r w:rsidR="004A6670" w:rsidRPr="00D25004">
        <w:rPr>
          <w:rFonts w:ascii="Arial" w:hAnsi="Arial" w:cs="Arial"/>
          <w:b/>
          <w:sz w:val="22"/>
          <w:szCs w:val="22"/>
        </w:rPr>
        <w:t>km</w:t>
      </w:r>
      <w:proofErr w:type="spellEnd"/>
      <w:r w:rsidRPr="00D25004">
        <w:rPr>
          <w:rFonts w:ascii="Arial" w:hAnsi="Arial" w:cs="Arial"/>
          <w:b/>
          <w:sz w:val="22"/>
          <w:szCs w:val="22"/>
        </w:rPr>
        <w:t>.</w:t>
      </w:r>
    </w:p>
    <w:p w:rsidR="00A87CCB" w:rsidRDefault="00A87CCB" w:rsidP="00D34511">
      <w:pPr>
        <w:pStyle w:val="Tekstpodstawowy31"/>
        <w:ind w:left="284" w:hanging="284"/>
        <w:jc w:val="both"/>
        <w:rPr>
          <w:rFonts w:ascii="Arial" w:eastAsia="Times New Roman" w:hAnsi="Arial" w:cs="Arial"/>
          <w:b/>
          <w:kern w:val="0"/>
          <w:sz w:val="22"/>
          <w:szCs w:val="22"/>
        </w:rPr>
      </w:pPr>
      <w:r w:rsidRPr="00D25004">
        <w:rPr>
          <w:rFonts w:ascii="Arial" w:eastAsia="Times New Roman" w:hAnsi="Arial" w:cs="Arial"/>
          <w:b/>
          <w:kern w:val="0"/>
          <w:sz w:val="22"/>
          <w:szCs w:val="22"/>
        </w:rPr>
        <w:t xml:space="preserve">2. Szczegółowy </w:t>
      </w:r>
      <w:r w:rsidR="00D34511" w:rsidRPr="00D25004">
        <w:rPr>
          <w:rFonts w:ascii="Arial" w:eastAsia="Times New Roman" w:hAnsi="Arial" w:cs="Arial"/>
          <w:b/>
          <w:kern w:val="0"/>
          <w:sz w:val="22"/>
          <w:szCs w:val="22"/>
        </w:rPr>
        <w:t xml:space="preserve">opis zamówienia </w:t>
      </w:r>
      <w:r w:rsidRPr="00D25004">
        <w:rPr>
          <w:rFonts w:ascii="Arial" w:eastAsia="Times New Roman" w:hAnsi="Arial" w:cs="Arial"/>
          <w:b/>
          <w:kern w:val="0"/>
          <w:sz w:val="22"/>
          <w:szCs w:val="22"/>
        </w:rPr>
        <w:t xml:space="preserve">i sposób wykonania robót określają: Dokumentacja projektowa, Specyfikacje techniczne wykonania i odbioru robót, </w:t>
      </w:r>
      <w:r w:rsidR="00D34511" w:rsidRPr="00D25004">
        <w:rPr>
          <w:rFonts w:ascii="Arial" w:eastAsia="Times New Roman" w:hAnsi="Arial" w:cs="Arial"/>
          <w:b/>
          <w:kern w:val="0"/>
          <w:sz w:val="22"/>
          <w:szCs w:val="22"/>
        </w:rPr>
        <w:t xml:space="preserve">Przedmiar robót, </w:t>
      </w:r>
      <w:r w:rsidRPr="00D25004">
        <w:rPr>
          <w:rFonts w:ascii="Arial" w:eastAsia="Times New Roman" w:hAnsi="Arial" w:cs="Arial"/>
          <w:b/>
          <w:kern w:val="0"/>
          <w:sz w:val="22"/>
          <w:szCs w:val="22"/>
        </w:rPr>
        <w:t>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9025E" w:rsidRDefault="00A87CCB" w:rsidP="00A87CCB">
      <w:pPr>
        <w:numPr>
          <w:ilvl w:val="0"/>
          <w:numId w:val="1"/>
        </w:numPr>
        <w:jc w:val="both"/>
        <w:rPr>
          <w:rFonts w:ascii="Arial" w:hAnsi="Arial" w:cs="Arial"/>
          <w:b/>
          <w:sz w:val="22"/>
          <w:szCs w:val="22"/>
        </w:rPr>
      </w:pPr>
      <w:r w:rsidRPr="0059025E">
        <w:rPr>
          <w:rFonts w:ascii="Arial" w:hAnsi="Arial" w:cs="Arial"/>
          <w:sz w:val="22"/>
          <w:szCs w:val="22"/>
        </w:rPr>
        <w:t xml:space="preserve">Termin rozpoczęcia przedmiotu umowy </w:t>
      </w:r>
      <w:r>
        <w:rPr>
          <w:rFonts w:ascii="Arial" w:hAnsi="Arial" w:cs="Arial"/>
          <w:sz w:val="22"/>
          <w:szCs w:val="22"/>
        </w:rPr>
        <w:t>ustala się na dzień podpisania umowy</w:t>
      </w:r>
      <w:r w:rsidRPr="0059025E">
        <w:rPr>
          <w:rFonts w:ascii="Arial" w:hAnsi="Arial" w:cs="Arial"/>
          <w:b/>
          <w:sz w:val="22"/>
          <w:szCs w:val="22"/>
        </w:rPr>
        <w:t>.</w:t>
      </w:r>
    </w:p>
    <w:p w:rsidR="00A87CCB" w:rsidRPr="00D25004" w:rsidRDefault="00A87CCB" w:rsidP="00A87CCB">
      <w:pPr>
        <w:numPr>
          <w:ilvl w:val="0"/>
          <w:numId w:val="1"/>
        </w:numPr>
        <w:jc w:val="both"/>
        <w:rPr>
          <w:rFonts w:ascii="Arial" w:hAnsi="Arial" w:cs="Arial"/>
          <w:b/>
          <w:sz w:val="22"/>
          <w:szCs w:val="22"/>
        </w:rPr>
      </w:pPr>
      <w:r w:rsidRPr="00D25004">
        <w:rPr>
          <w:rFonts w:ascii="Arial" w:hAnsi="Arial" w:cs="Arial"/>
          <w:sz w:val="22"/>
          <w:szCs w:val="22"/>
        </w:rPr>
        <w:t xml:space="preserve">Termin zakończenia przedmiotu umowy – </w:t>
      </w:r>
      <w:r w:rsidRPr="00D25004">
        <w:rPr>
          <w:rFonts w:ascii="Arial" w:hAnsi="Arial" w:cs="Arial"/>
          <w:b/>
          <w:sz w:val="22"/>
          <w:szCs w:val="22"/>
        </w:rPr>
        <w:t>do dnia 30.06.2017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A87CCB" w:rsidRPr="00DB0571" w:rsidRDefault="00A87CCB" w:rsidP="00A87CCB">
      <w:pPr>
        <w:rPr>
          <w:rFonts w:ascii="Arial" w:hAnsi="Arial" w:cs="Arial"/>
          <w:b/>
          <w:sz w:val="22"/>
          <w:szCs w:val="22"/>
        </w:rPr>
      </w:pPr>
      <w:r w:rsidRPr="00DB0571">
        <w:rPr>
          <w:rFonts w:ascii="Arial" w:hAnsi="Arial" w:cs="Arial"/>
          <w:sz w:val="22"/>
          <w:szCs w:val="22"/>
        </w:rPr>
        <w:t xml:space="preserve">Wykonawca ustanawia kierownika budowy w osobie </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784098" w:rsidRDefault="00A87CCB" w:rsidP="00A87CCB">
      <w:pPr>
        <w:ind w:left="284" w:hanging="284"/>
        <w:jc w:val="both"/>
        <w:rPr>
          <w:rFonts w:ascii="Arial" w:hAnsi="Arial" w:cs="Arial"/>
          <w:sz w:val="22"/>
          <w:szCs w:val="22"/>
        </w:rPr>
      </w:pPr>
      <w:r w:rsidRPr="00784098">
        <w:rPr>
          <w:rFonts w:ascii="Arial" w:hAnsi="Arial" w:cs="Arial"/>
          <w:sz w:val="22"/>
          <w:szCs w:val="22"/>
        </w:rPr>
        <w:t>4. Po zakończeniu robót Wykonawca zobowiązany jest uporządkować teren budowy                 i  przekazać go Zamawiającemu w terminie na odbiór robót.</w:t>
      </w:r>
    </w:p>
    <w:p w:rsidR="00A87CCB" w:rsidRPr="00784098" w:rsidRDefault="00A87CCB" w:rsidP="00A87CCB">
      <w:pPr>
        <w:ind w:left="284" w:hanging="284"/>
        <w:jc w:val="both"/>
        <w:rPr>
          <w:rFonts w:ascii="Arial" w:hAnsi="Arial" w:cs="Arial"/>
          <w:sz w:val="22"/>
          <w:szCs w:val="22"/>
        </w:rPr>
      </w:pPr>
      <w:r w:rsidRPr="00784098">
        <w:rPr>
          <w:rFonts w:ascii="Arial" w:hAnsi="Arial" w:cs="Arial"/>
          <w:sz w:val="22"/>
          <w:szCs w:val="22"/>
        </w:rPr>
        <w:t>5. Wykonawca zobowiązany jest ubezpieczyć teren budowy od szkód mogących wystąpić i od zdarzeń nagłych, losowych oraz od odpowiedzialności cywilnej za szkody wyrządzone osobom trzecim przy wykonywaniu umowy.</w:t>
      </w:r>
    </w:p>
    <w:p w:rsidR="00A87CCB" w:rsidRDefault="00A87CCB" w:rsidP="00A87CCB">
      <w:pPr>
        <w:pStyle w:val="Tekstpodstawowy"/>
        <w:ind w:left="284" w:hanging="284"/>
        <w:rPr>
          <w:rFonts w:ascii="Arial" w:hAnsi="Arial" w:cs="Arial"/>
          <w:sz w:val="22"/>
          <w:szCs w:val="22"/>
        </w:rPr>
      </w:pPr>
      <w:r w:rsidRPr="00B779F7">
        <w:rPr>
          <w:rFonts w:ascii="Arial" w:hAnsi="Arial" w:cs="Arial"/>
          <w:sz w:val="22"/>
          <w:szCs w:val="22"/>
        </w:rPr>
        <w:lastRenderedPageBreak/>
        <w:t>6. Zamawiający nie ponosi odpowiedzialności za szkody wyrządzone osobom trzecim podczas lub w związku z wykonywaniem przedmiotu umowy przez wykonawcę.                   W przypadku powstania sporu w związku z ww. szkodami Wykonawca zobowiązuje się pokryć szkody wobec osób trzecich</w:t>
      </w:r>
      <w:r w:rsidR="00FF5EE2">
        <w:rPr>
          <w:rFonts w:ascii="Arial" w:hAnsi="Arial" w:cs="Arial"/>
          <w:sz w:val="22"/>
          <w:szCs w:val="22"/>
        </w:rPr>
        <w:t>.</w:t>
      </w:r>
    </w:p>
    <w:p w:rsidR="00FF5EE2" w:rsidRDefault="00FF5EE2" w:rsidP="00A87CCB">
      <w:pPr>
        <w:pStyle w:val="Tekstpodstawowy"/>
        <w:ind w:left="284" w:hanging="284"/>
        <w:rPr>
          <w:rFonts w:ascii="Arial" w:hAnsi="Arial" w:cs="Arial"/>
          <w:sz w:val="22"/>
          <w:szCs w:val="22"/>
        </w:rPr>
      </w:pPr>
    </w:p>
    <w:p w:rsidR="00FF5EE2" w:rsidRPr="00594B1A" w:rsidRDefault="00FF5EE2" w:rsidP="00FF5EE2">
      <w:pPr>
        <w:tabs>
          <w:tab w:val="left" w:pos="566"/>
        </w:tabs>
        <w:suppressAutoHyphens/>
        <w:ind w:left="283" w:hanging="283"/>
        <w:jc w:val="both"/>
        <w:rPr>
          <w:rFonts w:ascii="Arial" w:hAnsi="Arial" w:cs="Arial"/>
          <w:sz w:val="21"/>
          <w:szCs w:val="21"/>
          <w:bdr w:val="none" w:sz="0" w:space="0" w:color="auto" w:frame="1"/>
          <w:shd w:val="clear" w:color="auto" w:fill="FFFFFF"/>
        </w:rPr>
      </w:pPr>
      <w:r>
        <w:rPr>
          <w:rFonts w:ascii="Arial" w:eastAsia="TimesNewRomanPSMT" w:hAnsi="Arial" w:cs="Arial"/>
          <w:sz w:val="22"/>
          <w:szCs w:val="22"/>
        </w:rPr>
        <w:t xml:space="preserve">7. </w:t>
      </w:r>
      <w:r w:rsidRPr="006D2CAA">
        <w:rPr>
          <w:rFonts w:ascii="Arial" w:hAnsi="Arial" w:cs="Arial"/>
          <w:sz w:val="22"/>
          <w:szCs w:val="22"/>
        </w:rPr>
        <w:t xml:space="preserve">Wykonawca zobowiązany jest do </w:t>
      </w:r>
      <w:r w:rsidRPr="006D2CAA">
        <w:rPr>
          <w:rFonts w:ascii="Arial" w:hAnsi="Arial" w:cs="Arial"/>
          <w:sz w:val="21"/>
          <w:szCs w:val="21"/>
          <w:bdr w:val="none" w:sz="0" w:space="0" w:color="auto" w:frame="1"/>
          <w:shd w:val="clear" w:color="auto" w:fill="FFFFFF"/>
        </w:rPr>
        <w:t xml:space="preserve">zatrudnienia </w:t>
      </w:r>
      <w:r w:rsidRPr="00594B1A">
        <w:rPr>
          <w:rFonts w:ascii="Arial" w:hAnsi="Arial" w:cs="Arial"/>
          <w:sz w:val="22"/>
          <w:szCs w:val="22"/>
        </w:rPr>
        <w:t>na podsta</w:t>
      </w:r>
      <w:r>
        <w:rPr>
          <w:rFonts w:ascii="Arial" w:hAnsi="Arial" w:cs="Arial"/>
          <w:sz w:val="22"/>
          <w:szCs w:val="22"/>
        </w:rPr>
        <w:t>wie umowy o pracę w myśl ar. 22 </w:t>
      </w:r>
      <w:r w:rsidRPr="00594B1A">
        <w:rPr>
          <w:rFonts w:ascii="Arial" w:hAnsi="Arial" w:cs="Arial"/>
          <w:sz w:val="22"/>
          <w:szCs w:val="22"/>
        </w:rPr>
        <w:t>§ 1 ustawy z 26 czerwca.1974 – Kodeks pracy (</w:t>
      </w:r>
      <w:proofErr w:type="spellStart"/>
      <w:r w:rsidRPr="00594B1A">
        <w:rPr>
          <w:rFonts w:ascii="Arial" w:hAnsi="Arial" w:cs="Arial"/>
          <w:sz w:val="22"/>
          <w:szCs w:val="22"/>
        </w:rPr>
        <w:t>Dz.U</w:t>
      </w:r>
      <w:proofErr w:type="spellEnd"/>
      <w:r w:rsidRPr="00594B1A">
        <w:rPr>
          <w:rFonts w:ascii="Arial" w:hAnsi="Arial" w:cs="Arial"/>
          <w:sz w:val="22"/>
          <w:szCs w:val="22"/>
        </w:rPr>
        <w:t xml:space="preserve">. z 2014 r., poz. 1502 z </w:t>
      </w:r>
      <w:proofErr w:type="spellStart"/>
      <w:r w:rsidRPr="00594B1A">
        <w:rPr>
          <w:rFonts w:ascii="Arial" w:hAnsi="Arial" w:cs="Arial"/>
          <w:sz w:val="22"/>
          <w:szCs w:val="22"/>
        </w:rPr>
        <w:t>późn</w:t>
      </w:r>
      <w:proofErr w:type="spellEnd"/>
      <w:r w:rsidRPr="00594B1A">
        <w:rPr>
          <w:rFonts w:ascii="Arial" w:hAnsi="Arial" w:cs="Arial"/>
          <w:sz w:val="22"/>
          <w:szCs w:val="22"/>
        </w:rPr>
        <w:t xml:space="preserve">. zm.) osób wykonujących wskazane poniżej czynności w trakcie realizacji zamówienia: </w:t>
      </w:r>
    </w:p>
    <w:p w:rsidR="00FF5EE2" w:rsidRPr="00FF5EE2" w:rsidRDefault="00FF5EE2" w:rsidP="00FF5EE2">
      <w:pPr>
        <w:widowControl w:val="0"/>
        <w:ind w:left="284"/>
        <w:jc w:val="both"/>
        <w:rPr>
          <w:rFonts w:ascii="Arial" w:hAnsi="Arial" w:cs="Arial"/>
          <w:sz w:val="22"/>
          <w:szCs w:val="22"/>
        </w:rPr>
      </w:pPr>
      <w:r w:rsidRPr="00FF5EE2">
        <w:rPr>
          <w:rFonts w:ascii="Arial" w:hAnsi="Arial" w:cs="Arial"/>
          <w:sz w:val="22"/>
          <w:szCs w:val="22"/>
        </w:rPr>
        <w:t>wykonanie robót budowlanych objętych przedmiotem zamówienia (branża drogowa, branża sanitarna):</w:t>
      </w:r>
    </w:p>
    <w:p w:rsidR="00FF5EE2" w:rsidRPr="00FF5EE2" w:rsidRDefault="00FF5EE2" w:rsidP="00FF5EE2">
      <w:pPr>
        <w:widowControl w:val="0"/>
        <w:ind w:left="567" w:hanging="283"/>
        <w:jc w:val="both"/>
        <w:rPr>
          <w:rFonts w:ascii="Arial" w:hAnsi="Arial" w:cs="Arial"/>
          <w:sz w:val="22"/>
          <w:szCs w:val="22"/>
        </w:rPr>
      </w:pPr>
      <w:r w:rsidRPr="00FF5EE2">
        <w:rPr>
          <w:rFonts w:ascii="Arial" w:hAnsi="Arial" w:cs="Arial"/>
          <w:sz w:val="22"/>
          <w:szCs w:val="22"/>
        </w:rPr>
        <w:t>- wykonanie robót rozbiórkowych - rozbiórka elementów dróg i przepustów, karczowanie krzaków i wycinka drzew,</w:t>
      </w:r>
    </w:p>
    <w:p w:rsidR="00FF5EE2" w:rsidRPr="00FF5EE2" w:rsidRDefault="00FF5EE2" w:rsidP="00FF5EE2">
      <w:pPr>
        <w:widowControl w:val="0"/>
        <w:ind w:left="567" w:hanging="283"/>
        <w:jc w:val="both"/>
        <w:rPr>
          <w:rFonts w:ascii="Arial" w:hAnsi="Arial" w:cs="Arial"/>
          <w:sz w:val="22"/>
          <w:szCs w:val="22"/>
        </w:rPr>
      </w:pPr>
      <w:r w:rsidRPr="00FF5EE2">
        <w:rPr>
          <w:rFonts w:ascii="Arial" w:hAnsi="Arial" w:cs="Arial"/>
          <w:sz w:val="22"/>
          <w:szCs w:val="22"/>
        </w:rPr>
        <w:t>-  wykonanie robót ziemnych - wykonanie wykopów</w:t>
      </w:r>
    </w:p>
    <w:p w:rsidR="00FF5EE2" w:rsidRPr="00FF5EE2" w:rsidRDefault="00FF5EE2" w:rsidP="00FF5EE2">
      <w:pPr>
        <w:widowControl w:val="0"/>
        <w:ind w:left="567" w:hanging="283"/>
        <w:jc w:val="both"/>
        <w:rPr>
          <w:rFonts w:ascii="Arial" w:hAnsi="Arial" w:cs="Arial"/>
          <w:sz w:val="22"/>
          <w:szCs w:val="22"/>
        </w:rPr>
      </w:pPr>
      <w:r w:rsidRPr="00FF5EE2">
        <w:rPr>
          <w:rFonts w:ascii="Arial" w:hAnsi="Arial" w:cs="Arial"/>
          <w:sz w:val="22"/>
          <w:szCs w:val="22"/>
        </w:rPr>
        <w:t>- wykonanie odwodnienia korpusu drogowego (remont przepustów, kanalizacja deszczowa – studzienki ściekowe)</w:t>
      </w:r>
    </w:p>
    <w:p w:rsidR="00FF5EE2" w:rsidRPr="00FF5EE2" w:rsidRDefault="00FF5EE2" w:rsidP="00FF5EE2">
      <w:pPr>
        <w:widowControl w:val="0"/>
        <w:ind w:left="567" w:hanging="283"/>
        <w:jc w:val="both"/>
        <w:rPr>
          <w:rFonts w:ascii="Arial" w:hAnsi="Arial" w:cs="Arial"/>
          <w:sz w:val="22"/>
          <w:szCs w:val="22"/>
        </w:rPr>
      </w:pPr>
      <w:r w:rsidRPr="00FF5EE2">
        <w:rPr>
          <w:rFonts w:ascii="Arial" w:hAnsi="Arial" w:cs="Arial"/>
          <w:sz w:val="22"/>
          <w:szCs w:val="22"/>
        </w:rPr>
        <w:t>- wykonanie podbudowy (profilowanie i zagęszczenie podłoża, wykonanie warstwy odcinająca, oczyszczenie i skropienie warstw konstrukcyjnych, wykonanie podbudowy z kruszywa łamanego, wyrównanie nawierzchni mieszankami mineralno – bitumicznymi)</w:t>
      </w:r>
    </w:p>
    <w:p w:rsidR="00FF5EE2" w:rsidRPr="00FF5EE2" w:rsidRDefault="00FF5EE2" w:rsidP="00FF5EE2">
      <w:pPr>
        <w:widowControl w:val="0"/>
        <w:ind w:left="567" w:hanging="283"/>
        <w:jc w:val="both"/>
        <w:rPr>
          <w:rFonts w:ascii="Arial" w:hAnsi="Arial" w:cs="Arial"/>
          <w:sz w:val="22"/>
          <w:szCs w:val="22"/>
        </w:rPr>
      </w:pPr>
      <w:r w:rsidRPr="00FF5EE2">
        <w:rPr>
          <w:rFonts w:ascii="Arial" w:hAnsi="Arial" w:cs="Arial"/>
          <w:sz w:val="22"/>
          <w:szCs w:val="22"/>
        </w:rPr>
        <w:t>- wykonanie nawierzchni (wykonanie nawierzchni z betonu asfaltowego, frezowanie nawierzchni, wykonanie nawierzchni z kostki brukowej betonowej</w:t>
      </w:r>
    </w:p>
    <w:p w:rsidR="00FF5EE2" w:rsidRPr="00FF5EE2" w:rsidRDefault="00FF5EE2" w:rsidP="00FF5EE2">
      <w:pPr>
        <w:widowControl w:val="0"/>
        <w:ind w:left="567" w:hanging="283"/>
        <w:jc w:val="both"/>
        <w:rPr>
          <w:rFonts w:ascii="Arial" w:hAnsi="Arial" w:cs="Arial"/>
          <w:sz w:val="22"/>
          <w:szCs w:val="22"/>
        </w:rPr>
      </w:pPr>
      <w:r w:rsidRPr="00FF5EE2">
        <w:rPr>
          <w:rFonts w:ascii="Arial" w:hAnsi="Arial" w:cs="Arial"/>
          <w:sz w:val="22"/>
          <w:szCs w:val="22"/>
        </w:rPr>
        <w:t>- wykonanie robót wykończeniowych</w:t>
      </w:r>
    </w:p>
    <w:p w:rsidR="00FF5EE2" w:rsidRPr="00FF5EE2" w:rsidRDefault="00FF5EE2" w:rsidP="00FF5EE2">
      <w:pPr>
        <w:widowControl w:val="0"/>
        <w:ind w:left="567" w:hanging="283"/>
        <w:jc w:val="both"/>
        <w:rPr>
          <w:rFonts w:ascii="Arial" w:hAnsi="Arial" w:cs="Arial"/>
          <w:sz w:val="22"/>
          <w:szCs w:val="22"/>
        </w:rPr>
      </w:pPr>
      <w:r w:rsidRPr="00FF5EE2">
        <w:rPr>
          <w:rFonts w:ascii="Arial" w:hAnsi="Arial" w:cs="Arial"/>
          <w:sz w:val="22"/>
          <w:szCs w:val="22"/>
        </w:rPr>
        <w:t>- oznakowanie</w:t>
      </w:r>
    </w:p>
    <w:p w:rsidR="00FF5EE2" w:rsidRPr="00FF5EE2" w:rsidRDefault="00FF5EE2" w:rsidP="00FF5EE2">
      <w:pPr>
        <w:widowControl w:val="0"/>
        <w:ind w:left="567" w:hanging="283"/>
        <w:jc w:val="both"/>
        <w:rPr>
          <w:rFonts w:ascii="Arial" w:hAnsi="Arial" w:cs="Arial"/>
          <w:sz w:val="22"/>
          <w:szCs w:val="22"/>
        </w:rPr>
      </w:pPr>
      <w:r w:rsidRPr="00FF5EE2">
        <w:rPr>
          <w:rFonts w:ascii="Arial" w:hAnsi="Arial" w:cs="Arial"/>
          <w:sz w:val="22"/>
          <w:szCs w:val="22"/>
        </w:rPr>
        <w:t xml:space="preserve">- wykonanie elementów ulic (ustawienie krawężników betonowych, wykonanie nawierzchni z płyt chodnikowych ustawienie obrzeży betonowych, wykonanie ścieków) </w:t>
      </w:r>
    </w:p>
    <w:p w:rsidR="00FF5EE2" w:rsidRPr="00FF5EE2" w:rsidRDefault="00FF5EE2" w:rsidP="00FF5EE2">
      <w:pPr>
        <w:widowControl w:val="0"/>
        <w:ind w:left="567" w:hanging="283"/>
        <w:jc w:val="both"/>
        <w:rPr>
          <w:rFonts w:ascii="Arial" w:hAnsi="Arial" w:cs="Arial"/>
          <w:sz w:val="22"/>
          <w:szCs w:val="22"/>
        </w:rPr>
      </w:pPr>
      <w:r w:rsidRPr="00FF5EE2">
        <w:rPr>
          <w:rFonts w:ascii="Arial" w:hAnsi="Arial" w:cs="Arial"/>
          <w:sz w:val="22"/>
          <w:szCs w:val="22"/>
        </w:rPr>
        <w:t>- obsługa maszyn budowlanych</w:t>
      </w:r>
    </w:p>
    <w:p w:rsidR="00FF5EE2" w:rsidRPr="00FF5EE2" w:rsidRDefault="00FF5EE2" w:rsidP="00FF5EE2">
      <w:pPr>
        <w:widowControl w:val="0"/>
        <w:ind w:left="567" w:hanging="283"/>
        <w:jc w:val="both"/>
        <w:rPr>
          <w:rFonts w:ascii="Arial" w:hAnsi="Arial" w:cs="Arial"/>
          <w:sz w:val="22"/>
          <w:szCs w:val="22"/>
        </w:rPr>
      </w:pPr>
      <w:r w:rsidRPr="00FF5EE2">
        <w:rPr>
          <w:rFonts w:ascii="Arial" w:hAnsi="Arial" w:cs="Arial"/>
          <w:sz w:val="22"/>
          <w:szCs w:val="22"/>
        </w:rPr>
        <w:t>- wykonanie prac porządkowych</w:t>
      </w:r>
    </w:p>
    <w:p w:rsidR="00FF5EE2" w:rsidRDefault="00FF5EE2" w:rsidP="00FF5EE2">
      <w:pPr>
        <w:widowControl w:val="0"/>
        <w:ind w:left="567" w:hanging="283"/>
        <w:jc w:val="both"/>
        <w:rPr>
          <w:rFonts w:ascii="Arial" w:hAnsi="Arial" w:cs="Arial"/>
          <w:sz w:val="22"/>
          <w:szCs w:val="22"/>
        </w:rPr>
      </w:pPr>
      <w:r w:rsidRPr="00FF5EE2">
        <w:rPr>
          <w:rFonts w:ascii="Arial" w:hAnsi="Arial" w:cs="Arial"/>
          <w:sz w:val="22"/>
          <w:szCs w:val="22"/>
        </w:rPr>
        <w:t>- wykonanie innych czynności (prac fizycznych) związanych z wykonaniem bezpośrednio prac budowlanych objętych przedmiotem zamówienia.</w:t>
      </w:r>
    </w:p>
    <w:p w:rsidR="00FF5EE2" w:rsidRDefault="00FF5EE2" w:rsidP="00FF5EE2">
      <w:pPr>
        <w:pStyle w:val="Akapitzlist"/>
        <w:spacing w:after="0"/>
        <w:ind w:left="567"/>
        <w:rPr>
          <w:rFonts w:ascii="Arial" w:hAnsi="Arial" w:cs="Arial"/>
          <w:sz w:val="21"/>
          <w:szCs w:val="21"/>
          <w:bdr w:val="none" w:sz="0" w:space="0" w:color="auto" w:frame="1"/>
          <w:shd w:val="clear" w:color="auto" w:fill="FFFFFF"/>
        </w:rPr>
      </w:pPr>
      <w:r w:rsidRPr="00DE75A9">
        <w:rPr>
          <w:rFonts w:ascii="Arial" w:hAnsi="Arial" w:cs="Arial"/>
          <w:sz w:val="21"/>
          <w:szCs w:val="21"/>
          <w:bdr w:val="none" w:sz="0" w:space="0" w:color="auto" w:frame="1"/>
          <w:shd w:val="clear" w:color="auto" w:fill="FFFFFF"/>
        </w:rPr>
        <w:t>Zobowiązanie Wykonawcy do zatrudnienia w/w osób stosuje się również do podwykonawców Wykonawcy, jeśli będą uczestniczyli w realizacji zamówienia.</w:t>
      </w:r>
    </w:p>
    <w:p w:rsidR="00FF5EE2" w:rsidRPr="00784098" w:rsidRDefault="00FF5EE2" w:rsidP="00FF5EE2">
      <w:pPr>
        <w:widowControl w:val="0"/>
        <w:ind w:left="567" w:hanging="283"/>
        <w:jc w:val="both"/>
        <w:rPr>
          <w:rFonts w:ascii="Arial" w:hAnsi="Arial" w:cs="Arial"/>
          <w:sz w:val="22"/>
          <w:szCs w:val="22"/>
        </w:rPr>
      </w:pPr>
      <w:r w:rsidRPr="00784098">
        <w:rPr>
          <w:rFonts w:ascii="Arial" w:hAnsi="Arial" w:cs="Arial"/>
          <w:sz w:val="22"/>
          <w:szCs w:val="22"/>
        </w:rPr>
        <w:t xml:space="preserve">8. Wymóg, o którym mowa w </w:t>
      </w:r>
      <w:r w:rsidR="000B5DBE" w:rsidRPr="00784098">
        <w:rPr>
          <w:rFonts w:ascii="Arial" w:hAnsi="Arial" w:cs="Arial"/>
          <w:sz w:val="22"/>
          <w:szCs w:val="22"/>
        </w:rPr>
        <w:t>ust.</w:t>
      </w:r>
      <w:r w:rsidRPr="00784098">
        <w:rPr>
          <w:rFonts w:ascii="Arial" w:hAnsi="Arial" w:cs="Arial"/>
          <w:sz w:val="22"/>
          <w:szCs w:val="22"/>
        </w:rPr>
        <w:t xml:space="preserve"> 7 nie dotyczy czynności wykonywanych przez osoby kierujące budową: kierownika budowy, kierownika robót oraz innych osób pełniących samodzielnie funkcje techniczne w budownictwie; osób wykonujących usługę geodezyjną; dostawców materiałów budowlanych.</w:t>
      </w:r>
    </w:p>
    <w:p w:rsidR="00FF5EE2" w:rsidRPr="00784098" w:rsidRDefault="00FF5EE2" w:rsidP="00FF5EE2">
      <w:pPr>
        <w:widowControl w:val="0"/>
        <w:ind w:left="567" w:hanging="283"/>
        <w:jc w:val="both"/>
        <w:rPr>
          <w:rFonts w:ascii="Arial" w:hAnsi="Arial"/>
          <w:sz w:val="22"/>
          <w:szCs w:val="22"/>
        </w:rPr>
      </w:pPr>
      <w:r w:rsidRPr="00784098">
        <w:rPr>
          <w:rFonts w:ascii="Arial" w:hAnsi="Arial" w:cs="Arial"/>
          <w:sz w:val="22"/>
          <w:szCs w:val="22"/>
        </w:rPr>
        <w:t xml:space="preserve">9. </w:t>
      </w:r>
      <w:r w:rsidRPr="00784098">
        <w:rPr>
          <w:rFonts w:ascii="Arial" w:hAnsi="Arial"/>
          <w:sz w:val="22"/>
          <w:szCs w:val="22"/>
        </w:rPr>
        <w:t>Wykonawca lub podwykonawca na 3 dni przed przejęciem placu budowy zobowiązany jest przedłożyć Zamawiającemu wykaz osób zatrudnionych (na podstawie umowy o pracę) przy realizacji zamówienia wraz ze wskazaniem czynności jakie będą  oni wykonywać.</w:t>
      </w:r>
      <w:r w:rsidRPr="00784098">
        <w:rPr>
          <w:rFonts w:ascii="Arial" w:hAnsi="Arial"/>
          <w:sz w:val="22"/>
          <w:szCs w:val="22"/>
        </w:rPr>
        <w:tab/>
        <w:t>O każdorazowej zmianie wskazanych w wykazie pracowników (aktualizacji) Wykonawca lub podwykonawca zobowiązany jest do poinformowania Zamawiającego na piśmie przed wprowadzeniem pracownika na budowę.</w:t>
      </w:r>
    </w:p>
    <w:p w:rsidR="00FF5EE2" w:rsidRPr="006F4765" w:rsidRDefault="00FF5EE2" w:rsidP="00FF5EE2">
      <w:pPr>
        <w:tabs>
          <w:tab w:val="left" w:pos="426"/>
        </w:tabs>
        <w:ind w:left="426" w:hanging="426"/>
        <w:rPr>
          <w:rFonts w:ascii="Arial" w:eastAsia="TimesNewRomanPSMT" w:hAnsi="Arial" w:cs="Arial"/>
          <w:sz w:val="22"/>
          <w:szCs w:val="22"/>
        </w:rPr>
      </w:pPr>
      <w:r w:rsidRPr="00784098">
        <w:rPr>
          <w:rFonts w:ascii="Arial" w:eastAsia="TimesNewRomanPSMT" w:hAnsi="Arial" w:cs="Arial"/>
          <w:sz w:val="22"/>
          <w:szCs w:val="22"/>
        </w:rPr>
        <w:t xml:space="preserve">10. </w:t>
      </w:r>
      <w:r w:rsidRPr="00784098">
        <w:rPr>
          <w:rFonts w:ascii="Arial" w:hAnsi="Arial" w:cs="Arial"/>
          <w:sz w:val="22"/>
          <w:szCs w:val="22"/>
        </w:rPr>
        <w:t>W trakcie realizacji zamówienia zamawiający uprawniony jest do wykonywania czynności kontrolnych wobec wykonawcy odnośnie spełniania przez wykonawcę lub</w:t>
      </w:r>
      <w:r w:rsidRPr="006F4765">
        <w:rPr>
          <w:rFonts w:ascii="Arial" w:hAnsi="Arial" w:cs="Arial"/>
          <w:sz w:val="22"/>
          <w:szCs w:val="22"/>
        </w:rPr>
        <w:t xml:space="preserve"> podwykonawcę wymogu zatrudnienia na podstawie umowy o pracę osób wyko</w:t>
      </w:r>
      <w:r>
        <w:rPr>
          <w:rFonts w:ascii="Arial" w:hAnsi="Arial" w:cs="Arial"/>
          <w:sz w:val="22"/>
          <w:szCs w:val="22"/>
        </w:rPr>
        <w:t xml:space="preserve">nujących wskazane w </w:t>
      </w:r>
      <w:r w:rsidR="000B5DBE">
        <w:rPr>
          <w:rFonts w:ascii="Arial" w:hAnsi="Arial" w:cs="Arial"/>
          <w:sz w:val="22"/>
          <w:szCs w:val="22"/>
        </w:rPr>
        <w:t>ust. 7</w:t>
      </w:r>
      <w:r w:rsidRPr="006F4765">
        <w:rPr>
          <w:rFonts w:ascii="Arial" w:hAnsi="Arial" w:cs="Arial"/>
          <w:sz w:val="22"/>
          <w:szCs w:val="22"/>
        </w:rPr>
        <w:t xml:space="preserve"> czynności. Zamawiający uprawniony jest w szczególności do: </w:t>
      </w:r>
    </w:p>
    <w:p w:rsidR="00FF5EE2" w:rsidRPr="006F4765" w:rsidRDefault="00FF5EE2" w:rsidP="00FF5EE2">
      <w:pPr>
        <w:pStyle w:val="Akapitzlist"/>
        <w:numPr>
          <w:ilvl w:val="0"/>
          <w:numId w:val="8"/>
        </w:numPr>
        <w:tabs>
          <w:tab w:val="left" w:pos="709"/>
        </w:tabs>
        <w:spacing w:after="0"/>
        <w:ind w:left="709" w:hanging="283"/>
        <w:rPr>
          <w:rFonts w:ascii="Arial" w:hAnsi="Arial" w:cs="Arial"/>
        </w:rPr>
      </w:pPr>
      <w:r w:rsidRPr="006F4765">
        <w:rPr>
          <w:rFonts w:ascii="Arial" w:hAnsi="Arial" w:cs="Arial"/>
        </w:rPr>
        <w:t>żądania oświadczeń i dokumentów w zakresie potwierdzenia spełniania ww. wymogów i dokonywania ich oceny,</w:t>
      </w:r>
    </w:p>
    <w:p w:rsidR="00FF5EE2" w:rsidRPr="006F4765" w:rsidRDefault="00FF5EE2" w:rsidP="00FF5EE2">
      <w:pPr>
        <w:pStyle w:val="Akapitzlist"/>
        <w:numPr>
          <w:ilvl w:val="0"/>
          <w:numId w:val="8"/>
        </w:numPr>
        <w:tabs>
          <w:tab w:val="left" w:pos="709"/>
        </w:tabs>
        <w:spacing w:after="0"/>
        <w:ind w:left="709" w:hanging="283"/>
        <w:rPr>
          <w:rFonts w:ascii="Arial" w:hAnsi="Arial" w:cs="Arial"/>
        </w:rPr>
      </w:pPr>
      <w:r w:rsidRPr="006F4765">
        <w:rPr>
          <w:rFonts w:ascii="Arial" w:hAnsi="Arial" w:cs="Arial"/>
        </w:rPr>
        <w:t>żądania wyjaśnień w przypadku wątpliwości w zakresie potwierdzenia spełniania ww. wymogów,</w:t>
      </w:r>
    </w:p>
    <w:p w:rsidR="00FF5EE2" w:rsidRPr="006F4765" w:rsidRDefault="00FF5EE2" w:rsidP="00FF5EE2">
      <w:pPr>
        <w:pStyle w:val="Akapitzlist"/>
        <w:numPr>
          <w:ilvl w:val="0"/>
          <w:numId w:val="8"/>
        </w:numPr>
        <w:tabs>
          <w:tab w:val="left" w:pos="709"/>
        </w:tabs>
        <w:spacing w:after="0"/>
        <w:ind w:left="709" w:hanging="283"/>
        <w:rPr>
          <w:rFonts w:ascii="Arial" w:hAnsi="Arial" w:cs="Arial"/>
        </w:rPr>
      </w:pPr>
      <w:r w:rsidRPr="006F4765">
        <w:rPr>
          <w:rFonts w:ascii="Arial" w:hAnsi="Arial" w:cs="Arial"/>
        </w:rPr>
        <w:t>przeprowadzania kontroli na miejscu wykonywania świadczenia.</w:t>
      </w:r>
    </w:p>
    <w:p w:rsidR="00FF5EE2" w:rsidRPr="006F4765" w:rsidRDefault="00FF5EE2" w:rsidP="00FF5EE2">
      <w:pPr>
        <w:widowControl w:val="0"/>
        <w:ind w:left="426" w:hanging="426"/>
        <w:jc w:val="both"/>
        <w:rPr>
          <w:rFonts w:ascii="Arial" w:hAnsi="Arial" w:cs="Arial"/>
          <w:b/>
          <w:sz w:val="22"/>
          <w:szCs w:val="22"/>
        </w:rPr>
      </w:pPr>
      <w:r w:rsidRPr="006F4765">
        <w:rPr>
          <w:rFonts w:ascii="Arial" w:eastAsia="TimesNewRomanPSMT" w:hAnsi="Arial" w:cs="Arial"/>
          <w:sz w:val="22"/>
          <w:szCs w:val="22"/>
        </w:rPr>
        <w:t>1</w:t>
      </w:r>
      <w:r w:rsidR="00292949">
        <w:rPr>
          <w:rFonts w:ascii="Arial" w:eastAsia="TimesNewRomanPSMT" w:hAnsi="Arial" w:cs="Arial"/>
          <w:sz w:val="22"/>
          <w:szCs w:val="22"/>
        </w:rPr>
        <w:t>1</w:t>
      </w:r>
      <w:r w:rsidRPr="006F4765">
        <w:rPr>
          <w:rFonts w:ascii="Arial" w:eastAsia="TimesNewRomanPSMT" w:hAnsi="Arial" w:cs="Arial"/>
          <w:sz w:val="22"/>
          <w:szCs w:val="22"/>
        </w:rPr>
        <w:t xml:space="preserve">. </w:t>
      </w:r>
      <w:r w:rsidRPr="006F4765">
        <w:rPr>
          <w:rFonts w:ascii="Arial" w:hAnsi="Arial" w:cs="Arial"/>
          <w:sz w:val="22"/>
          <w:szCs w:val="22"/>
        </w:rPr>
        <w:t>W trakcie realizacji zamówienia na każde wezwani</w:t>
      </w:r>
      <w:r>
        <w:rPr>
          <w:rFonts w:ascii="Arial" w:hAnsi="Arial" w:cs="Arial"/>
          <w:sz w:val="22"/>
          <w:szCs w:val="22"/>
        </w:rPr>
        <w:t>e zamawiającego w wyznaczonym w </w:t>
      </w:r>
      <w:r w:rsidRPr="006F4765">
        <w:rPr>
          <w:rFonts w:ascii="Arial" w:hAnsi="Arial" w:cs="Arial"/>
          <w:sz w:val="22"/>
          <w:szCs w:val="22"/>
        </w:rPr>
        <w:t>tym wezwaniu terminie wykonawca przedłoży zamawiającemu wskazane poniżej dowody w celu potwierdzenia spełnienia wymogu za</w:t>
      </w:r>
      <w:r>
        <w:rPr>
          <w:rFonts w:ascii="Arial" w:hAnsi="Arial" w:cs="Arial"/>
          <w:sz w:val="22"/>
          <w:szCs w:val="22"/>
        </w:rPr>
        <w:t>trudnienia na podstawie umowy o </w:t>
      </w:r>
      <w:r w:rsidRPr="006F4765">
        <w:rPr>
          <w:rFonts w:ascii="Arial" w:hAnsi="Arial" w:cs="Arial"/>
          <w:sz w:val="22"/>
          <w:szCs w:val="22"/>
        </w:rPr>
        <w:t>pracę przez wykonawcę lub podwykonawcę osób wykonujących wskazane w</w:t>
      </w:r>
      <w:r w:rsidR="000B5DBE">
        <w:rPr>
          <w:rFonts w:ascii="Arial" w:hAnsi="Arial" w:cs="Arial"/>
          <w:sz w:val="22"/>
          <w:szCs w:val="22"/>
        </w:rPr>
        <w:t xml:space="preserve"> ust.</w:t>
      </w:r>
      <w:r>
        <w:rPr>
          <w:rFonts w:ascii="Arial" w:hAnsi="Arial" w:cs="Arial"/>
          <w:sz w:val="22"/>
          <w:szCs w:val="22"/>
        </w:rPr>
        <w:t>7</w:t>
      </w:r>
      <w:r w:rsidRPr="006F4765">
        <w:rPr>
          <w:rFonts w:ascii="Arial" w:hAnsi="Arial" w:cs="Arial"/>
          <w:sz w:val="22"/>
          <w:szCs w:val="22"/>
        </w:rPr>
        <w:t xml:space="preserve"> czynności w trakcie realizacji zamówienia:</w:t>
      </w:r>
    </w:p>
    <w:p w:rsidR="00FF5EE2" w:rsidRPr="006F4765" w:rsidRDefault="00FF5EE2" w:rsidP="00FF5EE2">
      <w:pPr>
        <w:autoSpaceDE w:val="0"/>
        <w:autoSpaceDN w:val="0"/>
        <w:adjustRightInd w:val="0"/>
        <w:ind w:left="567" w:hanging="141"/>
        <w:jc w:val="both"/>
        <w:rPr>
          <w:rFonts w:ascii="Arial" w:hAnsi="Arial" w:cs="Arial"/>
          <w:b/>
          <w:sz w:val="22"/>
          <w:szCs w:val="22"/>
        </w:rPr>
      </w:pPr>
      <w:r w:rsidRPr="006F4765">
        <w:rPr>
          <w:rFonts w:ascii="Arial" w:hAnsi="Arial"/>
          <w:color w:val="000000"/>
          <w:sz w:val="22"/>
          <w:szCs w:val="22"/>
        </w:rPr>
        <w:lastRenderedPageBreak/>
        <w:t xml:space="preserve">- </w:t>
      </w:r>
      <w:r w:rsidRPr="006F4765">
        <w:rPr>
          <w:rFonts w:ascii="Arial" w:hAnsi="Arial" w:cs="Arial"/>
          <w:sz w:val="22"/>
          <w:szCs w:val="22"/>
          <w:u w:val="single"/>
        </w:rPr>
        <w:t>oświadczenie wykonawcy lub podwykonawcy</w:t>
      </w:r>
      <w:r w:rsidRPr="006F4765">
        <w:rPr>
          <w:rFonts w:ascii="Arial" w:hAnsi="Arial" w:cs="Arial"/>
          <w:b/>
          <w:sz w:val="22"/>
          <w:szCs w:val="22"/>
        </w:rPr>
        <w:t xml:space="preserve"> </w:t>
      </w:r>
      <w:r w:rsidRPr="006F4765">
        <w:rPr>
          <w:rFonts w:ascii="Arial" w:hAnsi="Arial" w:cs="Arial"/>
          <w:sz w:val="22"/>
          <w:szCs w:val="22"/>
        </w:rPr>
        <w:t>o zatrudnieniu n</w:t>
      </w:r>
      <w:r>
        <w:rPr>
          <w:rFonts w:ascii="Arial" w:hAnsi="Arial" w:cs="Arial"/>
          <w:sz w:val="22"/>
          <w:szCs w:val="22"/>
        </w:rPr>
        <w:t>a podstawie umowy o </w:t>
      </w:r>
      <w:r w:rsidRPr="006F4765">
        <w:rPr>
          <w:rFonts w:ascii="Arial" w:hAnsi="Arial" w:cs="Arial"/>
          <w:sz w:val="22"/>
          <w:szCs w:val="22"/>
        </w:rPr>
        <w:t>pracę osób wykonujących czynności, których dotyczy wezwanie zamawiającego.</w:t>
      </w:r>
      <w:r w:rsidRPr="006F4765">
        <w:rPr>
          <w:rFonts w:ascii="Arial" w:hAnsi="Arial" w:cs="Arial"/>
          <w:b/>
          <w:sz w:val="22"/>
          <w:szCs w:val="22"/>
        </w:rPr>
        <w:t xml:space="preserve"> </w:t>
      </w:r>
    </w:p>
    <w:p w:rsidR="00FF5EE2" w:rsidRPr="006F4765" w:rsidRDefault="00FF5EE2" w:rsidP="00FF5EE2">
      <w:pPr>
        <w:autoSpaceDE w:val="0"/>
        <w:autoSpaceDN w:val="0"/>
        <w:adjustRightInd w:val="0"/>
        <w:ind w:left="567"/>
        <w:jc w:val="both"/>
        <w:rPr>
          <w:rFonts w:ascii="Arial" w:hAnsi="Arial" w:cs="Arial"/>
          <w:sz w:val="22"/>
          <w:szCs w:val="22"/>
        </w:rPr>
      </w:pPr>
      <w:r w:rsidRPr="006F4765">
        <w:rPr>
          <w:rFonts w:ascii="Arial" w:hAnsi="Arial"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F5EE2" w:rsidRDefault="00FF5EE2" w:rsidP="00FF5EE2">
      <w:pPr>
        <w:autoSpaceDE w:val="0"/>
        <w:autoSpaceDN w:val="0"/>
        <w:adjustRightInd w:val="0"/>
        <w:ind w:left="567"/>
        <w:jc w:val="both"/>
        <w:rPr>
          <w:rFonts w:ascii="Arial" w:hAnsi="Arial"/>
          <w:color w:val="000000"/>
          <w:sz w:val="22"/>
          <w:szCs w:val="22"/>
        </w:rPr>
      </w:pPr>
      <w:r w:rsidRPr="006F4765">
        <w:rPr>
          <w:rFonts w:ascii="Arial" w:hAnsi="Arial" w:cs="Arial"/>
          <w:sz w:val="22"/>
          <w:szCs w:val="22"/>
        </w:rPr>
        <w:t xml:space="preserve"> </w:t>
      </w:r>
      <w:r w:rsidRPr="006F4765">
        <w:rPr>
          <w:rFonts w:ascii="Arial" w:hAnsi="Arial"/>
          <w:color w:val="000000"/>
          <w:sz w:val="22"/>
          <w:szCs w:val="22"/>
        </w:rPr>
        <w:t xml:space="preserve">- </w:t>
      </w:r>
      <w:r w:rsidRPr="006F4765">
        <w:rPr>
          <w:rFonts w:ascii="Arial" w:hAnsi="Arial"/>
          <w:color w:val="000000"/>
          <w:sz w:val="22"/>
          <w:szCs w:val="22"/>
          <w:u w:val="single"/>
        </w:rPr>
        <w:t>zaświadczenie właściwego oddziału ZUS</w:t>
      </w:r>
      <w:r w:rsidRPr="006F4765">
        <w:rPr>
          <w:rFonts w:ascii="Arial" w:hAnsi="Arial"/>
          <w:color w:val="000000"/>
          <w:sz w:val="22"/>
          <w:szCs w:val="22"/>
        </w:rPr>
        <w:t>, potwierdzające opłacanie przez wykonawcę lub podwykonawcę składek na ubezpi</w:t>
      </w:r>
      <w:r>
        <w:rPr>
          <w:rFonts w:ascii="Arial" w:hAnsi="Arial"/>
          <w:color w:val="000000"/>
          <w:sz w:val="22"/>
          <w:szCs w:val="22"/>
        </w:rPr>
        <w:t>eczenia społeczne i zdrowotne z </w:t>
      </w:r>
      <w:r w:rsidRPr="006F4765">
        <w:rPr>
          <w:rFonts w:ascii="Arial" w:hAnsi="Arial"/>
          <w:color w:val="000000"/>
          <w:sz w:val="22"/>
          <w:szCs w:val="22"/>
        </w:rPr>
        <w:t>tytułu zatrudnienia na podstawie umów o pracę za ostatni okres rozliczeniowy;</w:t>
      </w:r>
    </w:p>
    <w:p w:rsidR="00FF5EE2" w:rsidRPr="00974AFD" w:rsidRDefault="00FF5EE2" w:rsidP="00FF5EE2">
      <w:pPr>
        <w:autoSpaceDE w:val="0"/>
        <w:autoSpaceDN w:val="0"/>
        <w:adjustRightInd w:val="0"/>
        <w:ind w:left="426" w:hanging="426"/>
        <w:jc w:val="both"/>
        <w:rPr>
          <w:rFonts w:ascii="Arial" w:hAnsi="Arial"/>
          <w:color w:val="000000"/>
          <w:sz w:val="22"/>
          <w:szCs w:val="22"/>
        </w:rPr>
      </w:pPr>
      <w:r w:rsidRPr="00974AFD">
        <w:rPr>
          <w:rFonts w:ascii="Arial" w:eastAsia="TimesNewRomanPSMT" w:hAnsi="Arial" w:cs="Arial"/>
          <w:sz w:val="22"/>
          <w:szCs w:val="22"/>
        </w:rPr>
        <w:t>1</w:t>
      </w:r>
      <w:r w:rsidR="00292949">
        <w:rPr>
          <w:rFonts w:ascii="Arial" w:eastAsia="TimesNewRomanPSMT" w:hAnsi="Arial" w:cs="Arial"/>
          <w:sz w:val="22"/>
          <w:szCs w:val="22"/>
        </w:rPr>
        <w:t>2</w:t>
      </w:r>
      <w:r w:rsidRPr="00974AFD">
        <w:rPr>
          <w:rFonts w:ascii="Arial" w:eastAsia="TimesNewRomanPSMT" w:hAnsi="Arial" w:cs="Arial"/>
          <w:sz w:val="22"/>
          <w:szCs w:val="22"/>
        </w:rPr>
        <w:t xml:space="preserve">. </w:t>
      </w:r>
      <w:r w:rsidRPr="00974AFD">
        <w:rPr>
          <w:rFonts w:ascii="Arial" w:hAnsi="Arial"/>
          <w:color w:val="000000"/>
          <w:sz w:val="22"/>
          <w:szCs w:val="22"/>
        </w:rPr>
        <w:t xml:space="preserve"> </w:t>
      </w:r>
      <w:r w:rsidRPr="00974AFD">
        <w:rPr>
          <w:rFonts w:ascii="Arial" w:hAnsi="Arial" w:cs="Arial"/>
          <w:color w:val="000000"/>
          <w:sz w:val="22"/>
          <w:szCs w:val="22"/>
        </w:rPr>
        <w:t>W przypadku uzasadnionych wątpliwości co do przestrzegania prawa pracy przez wykonawcę lub podwykonawcę, zamawiający może zwrócić się o przeprowadzenie kontroli przez Państwową</w:t>
      </w:r>
      <w:r w:rsidRPr="00974AFD">
        <w:rPr>
          <w:rFonts w:ascii="Arial" w:hAnsi="Arial" w:cs="Arial"/>
          <w:sz w:val="22"/>
          <w:szCs w:val="22"/>
        </w:rPr>
        <w:t xml:space="preserve"> Inspekcję Pracy.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Pr>
          <w:rFonts w:ascii="Arial" w:hAnsi="Arial" w:cs="Arial"/>
          <w:sz w:val="22"/>
          <w:szCs w:val="22"/>
        </w:rPr>
        <w:t>z Dokumentacją projektową, S</w:t>
      </w:r>
      <w:r w:rsidRPr="00DB0571">
        <w:rPr>
          <w:rFonts w:ascii="Arial" w:hAnsi="Arial" w:cs="Arial"/>
          <w:sz w:val="22"/>
          <w:szCs w:val="22"/>
        </w:rPr>
        <w:t>pecyfikacją Techniczną Wykonania i Odbioru Robót Budowlanych, 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A87CCB" w:rsidRPr="00821DFF" w:rsidRDefault="00A87CCB" w:rsidP="00A87CCB">
      <w:pPr>
        <w:jc w:val="center"/>
        <w:rPr>
          <w:rFonts w:ascii="Arial" w:hAnsi="Arial" w:cs="Arial"/>
          <w:b/>
          <w:sz w:val="22"/>
          <w:szCs w:val="22"/>
        </w:rPr>
      </w:pPr>
      <w:r w:rsidRPr="00821DFF">
        <w:rPr>
          <w:rFonts w:ascii="Arial" w:hAnsi="Arial" w:cs="Arial"/>
          <w:b/>
          <w:sz w:val="22"/>
          <w:szCs w:val="22"/>
        </w:rPr>
        <w:sym w:font="Arial" w:char="00A7"/>
      </w:r>
      <w:r w:rsidRPr="00821DFF">
        <w:rPr>
          <w:rFonts w:ascii="Arial" w:hAnsi="Arial" w:cs="Arial"/>
          <w:b/>
          <w:sz w:val="22"/>
          <w:szCs w:val="22"/>
        </w:rPr>
        <w:t xml:space="preserve"> </w:t>
      </w:r>
      <w:r>
        <w:rPr>
          <w:rFonts w:ascii="Arial" w:hAnsi="Arial" w:cs="Arial"/>
          <w:b/>
          <w:sz w:val="22"/>
          <w:szCs w:val="22"/>
        </w:rPr>
        <w:t>8</w:t>
      </w:r>
      <w:r w:rsidRPr="00821DFF">
        <w:rPr>
          <w:rFonts w:ascii="Arial" w:hAnsi="Arial" w:cs="Arial"/>
          <w:b/>
          <w:sz w:val="22"/>
          <w:szCs w:val="22"/>
        </w:rPr>
        <w:t>.</w:t>
      </w:r>
    </w:p>
    <w:p w:rsidR="00A87CCB" w:rsidRPr="00982F62" w:rsidRDefault="00A87CCB" w:rsidP="00A87CCB">
      <w:pPr>
        <w:pStyle w:val="Tekstpodstawowywcity"/>
        <w:spacing w:line="360" w:lineRule="auto"/>
        <w:jc w:val="center"/>
        <w:rPr>
          <w:rFonts w:ascii="Arial" w:hAnsi="Arial"/>
          <w:b/>
          <w:sz w:val="22"/>
          <w:szCs w:val="22"/>
        </w:rPr>
      </w:pPr>
      <w:r w:rsidRPr="00982F62">
        <w:rPr>
          <w:rFonts w:ascii="Arial" w:hAnsi="Arial"/>
          <w:b/>
          <w:sz w:val="22"/>
          <w:szCs w:val="22"/>
        </w:rPr>
        <w:t>Podwykonawcy</w:t>
      </w:r>
    </w:p>
    <w:p w:rsidR="00A87CCB" w:rsidRPr="00982F62" w:rsidRDefault="00A87CCB" w:rsidP="00A87CCB">
      <w:pPr>
        <w:ind w:left="426" w:hanging="385"/>
        <w:jc w:val="both"/>
        <w:rPr>
          <w:rFonts w:ascii="Arial" w:hAnsi="Arial" w:cs="Arial"/>
          <w:sz w:val="22"/>
          <w:szCs w:val="22"/>
        </w:rPr>
      </w:pPr>
      <w:r w:rsidRPr="00982F62">
        <w:rPr>
          <w:rFonts w:ascii="Arial" w:hAnsi="Arial" w:cs="Arial"/>
          <w:sz w:val="22"/>
          <w:szCs w:val="22"/>
        </w:rPr>
        <w:t xml:space="preserve">1. Wykonawca zobowiązany jest do przedkładania zamawiającemu projektu umowy </w:t>
      </w:r>
      <w:r w:rsidRPr="00982F62">
        <w:rPr>
          <w:rFonts w:ascii="Arial" w:hAnsi="Arial" w:cs="Arial"/>
          <w:sz w:val="22"/>
          <w:szCs w:val="22"/>
        </w:rPr>
        <w:br/>
        <w:t xml:space="preserve">o podwykonawstwo, której przedmiotem są roboty budowlane, a także projektu jej zmiany. </w:t>
      </w:r>
    </w:p>
    <w:p w:rsidR="00A87CCB" w:rsidRPr="00982F62" w:rsidRDefault="00A87CCB" w:rsidP="00A87CCB">
      <w:pPr>
        <w:ind w:left="426" w:hanging="385"/>
        <w:jc w:val="both"/>
        <w:rPr>
          <w:rFonts w:ascii="Arial" w:hAnsi="Arial" w:cs="Arial"/>
          <w:sz w:val="22"/>
          <w:szCs w:val="22"/>
        </w:rPr>
      </w:pPr>
      <w:r w:rsidRPr="00982F62">
        <w:rPr>
          <w:rFonts w:ascii="Arial" w:hAnsi="Arial" w:cs="Arial"/>
          <w:sz w:val="22"/>
          <w:szCs w:val="22"/>
        </w:rPr>
        <w:t xml:space="preserve">2. Zamawiającemu przysługuje prawo do wniesienia w terminie 14 dni od dnia przedłożenia projektu umowy </w:t>
      </w:r>
      <w:r>
        <w:rPr>
          <w:rFonts w:ascii="Arial" w:hAnsi="Arial" w:cs="Arial"/>
          <w:sz w:val="22"/>
          <w:szCs w:val="22"/>
        </w:rPr>
        <w:t>w formie pisemnej</w:t>
      </w:r>
      <w:r w:rsidRPr="00982F62">
        <w:rPr>
          <w:rFonts w:ascii="Arial" w:hAnsi="Arial" w:cs="Arial"/>
          <w:sz w:val="22"/>
          <w:szCs w:val="22"/>
        </w:rPr>
        <w:t xml:space="preserve">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982F62" w:rsidRDefault="00A87CCB" w:rsidP="00A87CCB">
      <w:pPr>
        <w:ind w:left="426" w:hanging="385"/>
        <w:jc w:val="both"/>
        <w:rPr>
          <w:rFonts w:ascii="Arial" w:hAnsi="Arial" w:cs="Arial"/>
          <w:sz w:val="22"/>
          <w:szCs w:val="22"/>
        </w:rPr>
      </w:pPr>
      <w:r w:rsidRPr="00982F62">
        <w:rPr>
          <w:rFonts w:ascii="Arial" w:hAnsi="Arial" w:cs="Arial"/>
          <w:sz w:val="22"/>
          <w:szCs w:val="22"/>
        </w:rPr>
        <w:t xml:space="preserve">3. Wykonawca zobowiązany jest do przedkładania zamawiającemu poświadczonej </w:t>
      </w:r>
      <w:r w:rsidRPr="00982F62">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A87CCB" w:rsidRPr="00982F62" w:rsidRDefault="00A87CCB" w:rsidP="00A87CCB">
      <w:pPr>
        <w:ind w:left="426" w:hanging="385"/>
        <w:jc w:val="both"/>
        <w:rPr>
          <w:rFonts w:ascii="Arial" w:hAnsi="Arial" w:cs="Arial"/>
          <w:sz w:val="22"/>
          <w:szCs w:val="22"/>
        </w:rPr>
      </w:pPr>
      <w:r w:rsidRPr="00982F62">
        <w:rPr>
          <w:rFonts w:ascii="Arial" w:hAnsi="Arial" w:cs="Arial"/>
          <w:sz w:val="22"/>
          <w:szCs w:val="22"/>
        </w:rPr>
        <w:t xml:space="preserve">4. Zamawiającemu przysługuje prawo do złożenia </w:t>
      </w:r>
      <w:r>
        <w:rPr>
          <w:rFonts w:ascii="Arial" w:hAnsi="Arial" w:cs="Arial"/>
          <w:sz w:val="22"/>
          <w:szCs w:val="22"/>
        </w:rPr>
        <w:t>w formie pisemnej</w:t>
      </w:r>
      <w:r w:rsidRPr="00982F62">
        <w:rPr>
          <w:rFonts w:ascii="Arial" w:hAnsi="Arial" w:cs="Arial"/>
          <w:sz w:val="22"/>
          <w:szCs w:val="22"/>
        </w:rPr>
        <w:t xml:space="preserve">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A87CCB" w:rsidRPr="00982F62" w:rsidRDefault="00A87CCB" w:rsidP="00A87CCB">
      <w:pPr>
        <w:ind w:left="426" w:hanging="385"/>
        <w:jc w:val="both"/>
        <w:rPr>
          <w:rFonts w:ascii="Arial" w:hAnsi="Arial" w:cs="Arial"/>
          <w:sz w:val="22"/>
          <w:szCs w:val="22"/>
          <w:shd w:val="clear" w:color="auto" w:fill="00FFFF"/>
        </w:rPr>
      </w:pPr>
      <w:r w:rsidRPr="00982F62">
        <w:rPr>
          <w:rFonts w:ascii="Arial" w:hAnsi="Arial" w:cs="Arial"/>
          <w:sz w:val="22"/>
          <w:szCs w:val="22"/>
        </w:rPr>
        <w:t xml:space="preserve">5. Wykonawca zobowiązany jest do przedkładania zamawiającemu poświadczonej </w:t>
      </w:r>
      <w:r w:rsidRPr="00982F62">
        <w:rPr>
          <w:rFonts w:ascii="Arial" w:hAnsi="Arial" w:cs="Arial"/>
          <w:sz w:val="22"/>
          <w:szCs w:val="22"/>
        </w:rPr>
        <w:br/>
        <w:t>za zgodność z oryginałem kopii zawartych umów o podwykonawstwo, których przedmiotem są dostawy lub usługi, oraz ich zmian w terminie 7 dni od dnia zawarcia umowy lub dokonania jej zmiany o wartości umowy powyżej 50.000 zł</w:t>
      </w:r>
      <w:r w:rsidRPr="00982F62">
        <w:rPr>
          <w:rFonts w:ascii="Arial" w:hAnsi="Arial" w:cs="Arial"/>
          <w:sz w:val="22"/>
          <w:szCs w:val="22"/>
          <w:shd w:val="clear" w:color="auto" w:fill="00FFFF"/>
        </w:rPr>
        <w:t xml:space="preserve"> </w:t>
      </w:r>
    </w:p>
    <w:p w:rsidR="00A87CCB" w:rsidRPr="00982F62" w:rsidRDefault="00A87CCB" w:rsidP="00A87CCB">
      <w:pPr>
        <w:ind w:left="284" w:hanging="243"/>
        <w:jc w:val="both"/>
        <w:rPr>
          <w:rFonts w:ascii="Arial" w:hAnsi="Arial" w:cs="Arial"/>
          <w:sz w:val="22"/>
          <w:szCs w:val="22"/>
        </w:rPr>
      </w:pPr>
      <w:r w:rsidRPr="00982F62">
        <w:rPr>
          <w:rFonts w:ascii="Arial" w:hAnsi="Arial" w:cs="Arial"/>
          <w:sz w:val="22"/>
          <w:szCs w:val="22"/>
        </w:rPr>
        <w:lastRenderedPageBreak/>
        <w:t>6. Termin zapłaty wynagrodzenia podwykonawcy lub dalszemu podwykonawcy nie może być dłuższy niż 30 dni licząc od dnia doręczenia wykonawcy faktury lub rachunku potwierdzających wykonanie zleconej podwykonawcy roboty budowlanej.</w:t>
      </w:r>
    </w:p>
    <w:p w:rsidR="00A87CCB" w:rsidRPr="00982F62" w:rsidRDefault="00A87CCB" w:rsidP="00A87CCB">
      <w:pPr>
        <w:ind w:left="284" w:hanging="243"/>
        <w:jc w:val="both"/>
        <w:rPr>
          <w:rFonts w:ascii="Arial" w:hAnsi="Arial" w:cs="Arial"/>
          <w:sz w:val="22"/>
          <w:szCs w:val="22"/>
        </w:rPr>
      </w:pPr>
      <w:r w:rsidRPr="00982F62">
        <w:rPr>
          <w:rFonts w:ascii="Arial" w:hAnsi="Arial" w:cs="Arial"/>
          <w:sz w:val="22"/>
          <w:szCs w:val="22"/>
        </w:rPr>
        <w:t xml:space="preserve">7. 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982F62" w:rsidRDefault="00A87CCB" w:rsidP="00A87CCB">
      <w:pPr>
        <w:ind w:left="284"/>
        <w:jc w:val="both"/>
        <w:rPr>
          <w:rFonts w:ascii="Arial" w:hAnsi="Arial" w:cs="Arial"/>
          <w:sz w:val="22"/>
          <w:szCs w:val="22"/>
        </w:rPr>
      </w:pPr>
      <w:r w:rsidRPr="00982F62">
        <w:rPr>
          <w:rFonts w:ascii="Arial" w:hAnsi="Arial" w:cs="Arial"/>
          <w:sz w:val="22"/>
          <w:szCs w:val="22"/>
        </w:rPr>
        <w:t>W przypadku dokonania bezpośredniej zapłaty zamawiający potrąca kwotę wypłaconego wynagrodzenia z wynagrodzenia należnego wykonawcy.</w:t>
      </w:r>
    </w:p>
    <w:p w:rsidR="00A87CCB" w:rsidRPr="00982F62" w:rsidRDefault="00A87CCB" w:rsidP="00A87CCB">
      <w:pPr>
        <w:numPr>
          <w:ilvl w:val="0"/>
          <w:numId w:val="7"/>
        </w:numPr>
        <w:tabs>
          <w:tab w:val="clear" w:pos="720"/>
          <w:tab w:val="num" w:pos="284"/>
        </w:tabs>
        <w:suppressAutoHyphens/>
        <w:ind w:left="284" w:hanging="284"/>
        <w:jc w:val="both"/>
        <w:rPr>
          <w:rFonts w:ascii="Arial" w:hAnsi="Arial" w:cs="Arial"/>
          <w:sz w:val="22"/>
          <w:szCs w:val="22"/>
        </w:rPr>
      </w:pPr>
      <w:r w:rsidRPr="00982F62">
        <w:rPr>
          <w:rFonts w:ascii="Arial" w:hAnsi="Arial" w:cs="Arial"/>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982F62" w:rsidRDefault="00A87CCB" w:rsidP="00A87CCB">
      <w:pPr>
        <w:numPr>
          <w:ilvl w:val="0"/>
          <w:numId w:val="7"/>
        </w:numPr>
        <w:tabs>
          <w:tab w:val="clear" w:pos="720"/>
          <w:tab w:val="num" w:pos="284"/>
        </w:tabs>
        <w:suppressAutoHyphens/>
        <w:ind w:left="284" w:hanging="284"/>
        <w:jc w:val="both"/>
        <w:rPr>
          <w:rFonts w:ascii="Arial" w:hAnsi="Arial" w:cs="Arial"/>
          <w:sz w:val="22"/>
          <w:szCs w:val="22"/>
        </w:rPr>
      </w:pPr>
      <w:r w:rsidRPr="00982F62">
        <w:rPr>
          <w:rFonts w:ascii="Arial" w:hAnsi="Arial" w:cs="Arial"/>
          <w:sz w:val="22"/>
          <w:szCs w:val="22"/>
        </w:rPr>
        <w:t>Bezpośrednia zapłata obejmie wyłącznie należne wynagrodzenie, bez odsetek należnych podwykonawcy lub dalszemu podwykonawcy.</w:t>
      </w:r>
    </w:p>
    <w:p w:rsidR="00A87CCB" w:rsidRPr="00982F62" w:rsidRDefault="00A87CCB" w:rsidP="00A87CCB">
      <w:pPr>
        <w:numPr>
          <w:ilvl w:val="0"/>
          <w:numId w:val="7"/>
        </w:numPr>
        <w:tabs>
          <w:tab w:val="clear" w:pos="720"/>
          <w:tab w:val="num" w:pos="426"/>
        </w:tabs>
        <w:suppressAutoHyphens/>
        <w:ind w:left="284" w:hanging="284"/>
        <w:jc w:val="both"/>
        <w:rPr>
          <w:rFonts w:ascii="Arial" w:hAnsi="Arial" w:cs="Arial"/>
          <w:sz w:val="22"/>
          <w:szCs w:val="22"/>
        </w:rPr>
      </w:pPr>
      <w:r w:rsidRPr="00982F62">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982F62" w:rsidRDefault="00A87CCB" w:rsidP="00A87CCB">
      <w:pPr>
        <w:ind w:left="284" w:hanging="284"/>
        <w:jc w:val="both"/>
        <w:rPr>
          <w:rFonts w:ascii="Arial" w:hAnsi="Arial" w:cs="Arial"/>
          <w:sz w:val="22"/>
          <w:szCs w:val="22"/>
        </w:rPr>
      </w:pPr>
      <w:r w:rsidRPr="00982F62">
        <w:rPr>
          <w:rFonts w:ascii="Arial" w:hAnsi="Arial" w:cs="Arial"/>
          <w:sz w:val="22"/>
          <w:szCs w:val="22"/>
        </w:rPr>
        <w:t xml:space="preserve">11. Wymagania dotyczące umowy o podwykonawstwo, której przedmiotem są roboty budowlane, których niespełnienie spowoduje zgłoszenie przez zamawiającego odpowiednio zastrzeżeń lub sprzeciwu: </w:t>
      </w:r>
    </w:p>
    <w:p w:rsidR="00A87CCB" w:rsidRPr="00982F62" w:rsidRDefault="00A87CCB" w:rsidP="00A87CCB">
      <w:pPr>
        <w:ind w:left="993" w:hanging="567"/>
        <w:jc w:val="both"/>
        <w:rPr>
          <w:rFonts w:ascii="Arial" w:hAnsi="Arial" w:cs="Arial"/>
          <w:sz w:val="22"/>
          <w:szCs w:val="22"/>
        </w:rPr>
      </w:pPr>
      <w:r w:rsidRPr="00982F62">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982F62">
        <w:rPr>
          <w:rFonts w:ascii="Arial" w:hAnsi="Arial" w:cs="Arial"/>
          <w:sz w:val="22"/>
          <w:szCs w:val="22"/>
        </w:rPr>
        <w:br/>
        <w:t>w szczególności odpowiedzialności z tytułu gwarancji i rękojmi i kar umownych.</w:t>
      </w:r>
    </w:p>
    <w:p w:rsidR="00A87CCB" w:rsidRDefault="00A87CCB" w:rsidP="00A87CCB">
      <w:pPr>
        <w:ind w:left="426" w:hanging="426"/>
        <w:jc w:val="both"/>
        <w:rPr>
          <w:rFonts w:ascii="Arial" w:hAnsi="Arial" w:cs="Arial"/>
          <w:sz w:val="22"/>
          <w:szCs w:val="22"/>
        </w:rPr>
      </w:pPr>
      <w:r>
        <w:rPr>
          <w:rFonts w:ascii="Arial" w:hAnsi="Arial" w:cs="Arial"/>
          <w:sz w:val="22"/>
          <w:szCs w:val="22"/>
        </w:rPr>
        <w:t xml:space="preserve">12. </w:t>
      </w:r>
      <w:r w:rsidRPr="00093A28">
        <w:rPr>
          <w:rFonts w:ascii="Arial" w:hAnsi="Arial" w:cs="Arial"/>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87CCB" w:rsidRPr="00370324" w:rsidRDefault="00A87CCB" w:rsidP="00A87CCB">
      <w:pPr>
        <w:ind w:left="426" w:hanging="426"/>
        <w:jc w:val="both"/>
        <w:rPr>
          <w:rFonts w:ascii="Arial" w:hAnsi="Arial" w:cs="Arial"/>
          <w:sz w:val="22"/>
          <w:szCs w:val="22"/>
          <w:u w:val="single"/>
        </w:rPr>
      </w:pPr>
      <w:r w:rsidRPr="00982F62">
        <w:rPr>
          <w:rFonts w:ascii="Arial" w:hAnsi="Arial" w:cs="Arial"/>
          <w:sz w:val="22"/>
          <w:szCs w:val="22"/>
          <w:u w:val="single"/>
        </w:rPr>
        <w:t>13.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9.</w:t>
      </w:r>
    </w:p>
    <w:p w:rsidR="005E7D31" w:rsidRPr="00784098" w:rsidRDefault="005E7D31" w:rsidP="005E7D31">
      <w:pPr>
        <w:autoSpaceDE w:val="0"/>
        <w:autoSpaceDN w:val="0"/>
        <w:adjustRightInd w:val="0"/>
        <w:jc w:val="both"/>
        <w:rPr>
          <w:rFonts w:ascii="Arial" w:hAnsi="Arial" w:cs="Arial"/>
          <w:sz w:val="22"/>
          <w:szCs w:val="22"/>
        </w:rPr>
      </w:pPr>
      <w:r w:rsidRPr="00784098">
        <w:rPr>
          <w:rFonts w:ascii="Arial" w:hAnsi="Arial" w:cs="Arial"/>
          <w:sz w:val="22"/>
          <w:szCs w:val="22"/>
        </w:rPr>
        <w:t>1. Obowiązującą formą wynagrodzenia za wykonanie przedmiotu Umowy określonego</w:t>
      </w:r>
    </w:p>
    <w:p w:rsidR="005E7D31" w:rsidRPr="00784098" w:rsidRDefault="005E7D31" w:rsidP="005E7D31">
      <w:pPr>
        <w:autoSpaceDE w:val="0"/>
        <w:autoSpaceDN w:val="0"/>
        <w:adjustRightInd w:val="0"/>
        <w:ind w:left="284"/>
        <w:jc w:val="both"/>
        <w:rPr>
          <w:rFonts w:ascii="Arial" w:hAnsi="Arial" w:cs="Arial"/>
          <w:sz w:val="22"/>
          <w:szCs w:val="22"/>
        </w:rPr>
      </w:pPr>
      <w:r w:rsidRPr="00784098">
        <w:rPr>
          <w:rFonts w:ascii="Arial" w:hAnsi="Arial" w:cs="Arial"/>
          <w:sz w:val="22"/>
          <w:szCs w:val="22"/>
        </w:rPr>
        <w:t>w § 1 niniejszej Umowy, jest wynagrodzenie ryczałtowe, ustalone przez Wykonawcę</w:t>
      </w:r>
    </w:p>
    <w:p w:rsidR="005E7D31" w:rsidRPr="00784098" w:rsidRDefault="005E7D31" w:rsidP="005E7D31">
      <w:pPr>
        <w:autoSpaceDE w:val="0"/>
        <w:autoSpaceDN w:val="0"/>
        <w:adjustRightInd w:val="0"/>
        <w:ind w:left="284"/>
        <w:jc w:val="both"/>
        <w:rPr>
          <w:rFonts w:ascii="Arial" w:hAnsi="Arial" w:cs="Arial"/>
          <w:b/>
          <w:sz w:val="22"/>
          <w:szCs w:val="22"/>
        </w:rPr>
      </w:pPr>
      <w:r w:rsidRPr="00784098">
        <w:rPr>
          <w:rFonts w:ascii="Arial" w:hAnsi="Arial" w:cs="Arial"/>
          <w:sz w:val="22"/>
          <w:szCs w:val="22"/>
        </w:rPr>
        <w:t xml:space="preserve">w ofercie przetargowej w wysokości: </w:t>
      </w:r>
      <w:r w:rsidRPr="00784098">
        <w:rPr>
          <w:rFonts w:ascii="Arial" w:hAnsi="Arial" w:cs="Arial"/>
          <w:b/>
          <w:sz w:val="22"/>
          <w:szCs w:val="22"/>
        </w:rPr>
        <w:t>…………..</w:t>
      </w:r>
      <w:r w:rsidRPr="00784098">
        <w:rPr>
          <w:rFonts w:ascii="Arial" w:hAnsi="Arial" w:cs="Arial"/>
          <w:sz w:val="22"/>
          <w:szCs w:val="22"/>
        </w:rPr>
        <w:t xml:space="preserve"> </w:t>
      </w:r>
      <w:r w:rsidRPr="00784098">
        <w:rPr>
          <w:rFonts w:ascii="Arial" w:hAnsi="Arial" w:cs="Arial"/>
          <w:b/>
          <w:bCs/>
          <w:sz w:val="22"/>
          <w:szCs w:val="22"/>
        </w:rPr>
        <w:t xml:space="preserve">PLN brutto </w:t>
      </w:r>
      <w:r w:rsidRPr="00784098">
        <w:rPr>
          <w:rFonts w:ascii="Arial" w:hAnsi="Arial" w:cs="Arial"/>
          <w:b/>
          <w:sz w:val="22"/>
          <w:szCs w:val="22"/>
        </w:rPr>
        <w:t>(słownie złotych:</w:t>
      </w:r>
    </w:p>
    <w:p w:rsidR="005E7D31" w:rsidRPr="00784098" w:rsidRDefault="005E7D31" w:rsidP="005E7D31">
      <w:pPr>
        <w:autoSpaceDE w:val="0"/>
        <w:autoSpaceDN w:val="0"/>
        <w:adjustRightInd w:val="0"/>
        <w:ind w:left="284"/>
        <w:jc w:val="both"/>
        <w:rPr>
          <w:rFonts w:ascii="Arial" w:hAnsi="Arial" w:cs="Arial"/>
          <w:b/>
          <w:sz w:val="22"/>
          <w:szCs w:val="22"/>
        </w:rPr>
      </w:pPr>
      <w:r w:rsidRPr="00784098">
        <w:rPr>
          <w:rFonts w:ascii="Arial" w:hAnsi="Arial" w:cs="Arial"/>
          <w:b/>
          <w:sz w:val="22"/>
          <w:szCs w:val="22"/>
        </w:rPr>
        <w:t>………….).</w:t>
      </w:r>
    </w:p>
    <w:p w:rsidR="005E7D31" w:rsidRPr="00784098" w:rsidRDefault="005E7D31" w:rsidP="005E7D31">
      <w:pPr>
        <w:autoSpaceDE w:val="0"/>
        <w:autoSpaceDN w:val="0"/>
        <w:adjustRightInd w:val="0"/>
        <w:jc w:val="both"/>
        <w:rPr>
          <w:rFonts w:ascii="Arial" w:hAnsi="Arial" w:cs="Arial"/>
          <w:sz w:val="22"/>
          <w:szCs w:val="22"/>
        </w:rPr>
      </w:pPr>
      <w:r w:rsidRPr="00784098">
        <w:rPr>
          <w:rFonts w:ascii="Arial" w:hAnsi="Arial" w:cs="Arial"/>
          <w:sz w:val="22"/>
          <w:szCs w:val="22"/>
        </w:rPr>
        <w:t>2. Wynagrodzenie, o którym mowa w ust. 1 zosta</w:t>
      </w:r>
      <w:r w:rsidRPr="00784098">
        <w:rPr>
          <w:rFonts w:cs="Arial"/>
          <w:sz w:val="22"/>
          <w:szCs w:val="22"/>
        </w:rPr>
        <w:t>ł</w:t>
      </w:r>
      <w:r w:rsidRPr="00784098">
        <w:rPr>
          <w:rFonts w:ascii="Arial" w:hAnsi="Arial" w:cs="Arial"/>
          <w:sz w:val="22"/>
          <w:szCs w:val="22"/>
        </w:rPr>
        <w:t>o wyliczone, w dołączonym do niniejszej</w:t>
      </w:r>
    </w:p>
    <w:p w:rsidR="005E7D31" w:rsidRPr="00784098" w:rsidRDefault="005E7D31" w:rsidP="005E7D31">
      <w:pPr>
        <w:autoSpaceDE w:val="0"/>
        <w:autoSpaceDN w:val="0"/>
        <w:adjustRightInd w:val="0"/>
        <w:ind w:left="284"/>
        <w:jc w:val="both"/>
        <w:rPr>
          <w:rFonts w:ascii="Arial" w:hAnsi="Arial" w:cs="Arial"/>
          <w:sz w:val="22"/>
          <w:szCs w:val="22"/>
        </w:rPr>
      </w:pPr>
      <w:r w:rsidRPr="00784098">
        <w:rPr>
          <w:rFonts w:ascii="Arial" w:hAnsi="Arial" w:cs="Arial"/>
          <w:sz w:val="22"/>
          <w:szCs w:val="22"/>
        </w:rPr>
        <w:t>Umowy, Kosztorysie ofertowym, sporz</w:t>
      </w:r>
      <w:r w:rsidRPr="00784098">
        <w:rPr>
          <w:rFonts w:cs="Arial"/>
          <w:sz w:val="22"/>
          <w:szCs w:val="22"/>
        </w:rPr>
        <w:t>ą</w:t>
      </w:r>
      <w:r w:rsidRPr="00784098">
        <w:rPr>
          <w:rFonts w:ascii="Arial" w:hAnsi="Arial" w:cs="Arial"/>
          <w:sz w:val="22"/>
          <w:szCs w:val="22"/>
        </w:rPr>
        <w:t>dzonym metod</w:t>
      </w:r>
      <w:r w:rsidRPr="00784098">
        <w:rPr>
          <w:rFonts w:cs="Arial"/>
          <w:sz w:val="22"/>
          <w:szCs w:val="22"/>
        </w:rPr>
        <w:t>ą</w:t>
      </w:r>
      <w:r w:rsidRPr="00784098">
        <w:rPr>
          <w:rFonts w:ascii="Arial" w:hAnsi="Arial" w:cs="Arial"/>
          <w:sz w:val="22"/>
          <w:szCs w:val="22"/>
        </w:rPr>
        <w:t xml:space="preserve"> uproszczon</w:t>
      </w:r>
      <w:r w:rsidRPr="00784098">
        <w:rPr>
          <w:rFonts w:cs="Arial"/>
          <w:sz w:val="22"/>
          <w:szCs w:val="22"/>
        </w:rPr>
        <w:t>ą</w:t>
      </w:r>
      <w:r w:rsidRPr="00784098">
        <w:rPr>
          <w:rFonts w:ascii="Arial" w:hAnsi="Arial" w:cs="Arial"/>
          <w:sz w:val="22"/>
          <w:szCs w:val="22"/>
        </w:rPr>
        <w:t>.</w:t>
      </w:r>
    </w:p>
    <w:p w:rsidR="005E7D31" w:rsidRPr="00784098" w:rsidRDefault="005E7D31" w:rsidP="005E7D31">
      <w:pPr>
        <w:autoSpaceDE w:val="0"/>
        <w:autoSpaceDN w:val="0"/>
        <w:adjustRightInd w:val="0"/>
        <w:jc w:val="both"/>
        <w:rPr>
          <w:rFonts w:ascii="Arial" w:hAnsi="Arial" w:cs="Arial"/>
          <w:sz w:val="22"/>
          <w:szCs w:val="22"/>
        </w:rPr>
      </w:pPr>
      <w:r w:rsidRPr="00784098">
        <w:rPr>
          <w:rFonts w:ascii="Arial" w:hAnsi="Arial" w:cs="Arial"/>
          <w:sz w:val="22"/>
          <w:szCs w:val="22"/>
        </w:rPr>
        <w:t>3. Wynagrodzenie, o którym mowa w ust.1 obejmuje całkowity koszt wykonania przedmiotu</w:t>
      </w:r>
    </w:p>
    <w:p w:rsidR="005E7D31" w:rsidRPr="00784098" w:rsidRDefault="005E7D31" w:rsidP="005E7D31">
      <w:pPr>
        <w:autoSpaceDE w:val="0"/>
        <w:autoSpaceDN w:val="0"/>
        <w:adjustRightInd w:val="0"/>
        <w:jc w:val="both"/>
        <w:rPr>
          <w:rFonts w:ascii="Arial" w:hAnsi="Arial" w:cs="Arial"/>
          <w:sz w:val="22"/>
          <w:szCs w:val="22"/>
        </w:rPr>
      </w:pPr>
      <w:r w:rsidRPr="00784098">
        <w:rPr>
          <w:rFonts w:ascii="Arial" w:hAnsi="Arial" w:cs="Arial"/>
          <w:sz w:val="22"/>
          <w:szCs w:val="22"/>
        </w:rPr>
        <w:t>zamówienia, określony w Dokumentacji Projektowej</w:t>
      </w:r>
      <w:r w:rsidR="00201B4E" w:rsidRPr="00784098">
        <w:rPr>
          <w:rFonts w:ascii="Arial" w:hAnsi="Arial" w:cs="Arial"/>
          <w:sz w:val="22"/>
          <w:szCs w:val="22"/>
        </w:rPr>
        <w:t xml:space="preserve"> </w:t>
      </w:r>
      <w:r w:rsidR="00D25004" w:rsidRPr="00784098">
        <w:rPr>
          <w:rFonts w:ascii="Arial" w:hAnsi="Arial" w:cs="Arial"/>
          <w:sz w:val="22"/>
          <w:szCs w:val="22"/>
        </w:rPr>
        <w:t xml:space="preserve">(dot. wykonania Etapu I obejmującego przebudowę drogi Chamsk – Olszewo) </w:t>
      </w:r>
      <w:r w:rsidRPr="00784098">
        <w:rPr>
          <w:rFonts w:ascii="Arial" w:hAnsi="Arial" w:cs="Arial"/>
          <w:sz w:val="22"/>
          <w:szCs w:val="22"/>
        </w:rPr>
        <w:t>w tym koszty i op</w:t>
      </w:r>
      <w:r w:rsidRPr="00784098">
        <w:rPr>
          <w:rFonts w:cs="Arial"/>
          <w:sz w:val="22"/>
          <w:szCs w:val="22"/>
        </w:rPr>
        <w:t>ł</w:t>
      </w:r>
      <w:r w:rsidRPr="00784098">
        <w:rPr>
          <w:rFonts w:ascii="Arial" w:hAnsi="Arial" w:cs="Arial"/>
          <w:sz w:val="22"/>
          <w:szCs w:val="22"/>
        </w:rPr>
        <w:t xml:space="preserve">aty </w:t>
      </w:r>
      <w:r w:rsidR="00201B4E" w:rsidRPr="00784098">
        <w:rPr>
          <w:rFonts w:ascii="Arial" w:hAnsi="Arial" w:cs="Arial"/>
          <w:sz w:val="22"/>
          <w:szCs w:val="22"/>
        </w:rPr>
        <w:t xml:space="preserve">towarzyszące wykonaniu robót </w:t>
      </w:r>
      <w:r w:rsidRPr="00784098">
        <w:rPr>
          <w:rFonts w:ascii="Arial" w:hAnsi="Arial" w:cs="Arial"/>
          <w:sz w:val="22"/>
          <w:szCs w:val="22"/>
        </w:rPr>
        <w:t>dotycz</w:t>
      </w:r>
      <w:r w:rsidRPr="00784098">
        <w:rPr>
          <w:rFonts w:cs="Arial"/>
          <w:sz w:val="22"/>
          <w:szCs w:val="22"/>
        </w:rPr>
        <w:t>ą</w:t>
      </w:r>
      <w:r w:rsidRPr="00784098">
        <w:rPr>
          <w:rFonts w:ascii="Arial" w:hAnsi="Arial" w:cs="Arial"/>
          <w:sz w:val="22"/>
          <w:szCs w:val="22"/>
        </w:rPr>
        <w:t>ce</w:t>
      </w:r>
      <w:r w:rsidR="00201B4E" w:rsidRPr="00784098">
        <w:rPr>
          <w:rFonts w:ascii="Arial" w:hAnsi="Arial" w:cs="Arial"/>
          <w:sz w:val="22"/>
          <w:szCs w:val="22"/>
        </w:rPr>
        <w:t xml:space="preserve"> między innymi</w:t>
      </w:r>
      <w:r w:rsidRPr="00784098">
        <w:rPr>
          <w:rFonts w:ascii="Arial" w:hAnsi="Arial" w:cs="Arial"/>
          <w:sz w:val="22"/>
          <w:szCs w:val="22"/>
        </w:rPr>
        <w:t>:</w:t>
      </w:r>
    </w:p>
    <w:p w:rsidR="005E7D31" w:rsidRPr="00784098" w:rsidRDefault="005E7D31" w:rsidP="005E7D31">
      <w:pPr>
        <w:autoSpaceDE w:val="0"/>
        <w:autoSpaceDN w:val="0"/>
        <w:adjustRightInd w:val="0"/>
        <w:jc w:val="both"/>
        <w:rPr>
          <w:rFonts w:ascii="Arial" w:hAnsi="Arial" w:cs="Arial"/>
          <w:sz w:val="22"/>
          <w:szCs w:val="22"/>
        </w:rPr>
      </w:pPr>
      <w:r w:rsidRPr="00784098">
        <w:rPr>
          <w:rFonts w:ascii="Arial" w:hAnsi="Arial" w:cs="Arial"/>
          <w:sz w:val="22"/>
          <w:szCs w:val="22"/>
        </w:rPr>
        <w:t>1) robót przygotowawczych, porz</w:t>
      </w:r>
      <w:r w:rsidRPr="00784098">
        <w:rPr>
          <w:rFonts w:cs="Arial"/>
          <w:sz w:val="22"/>
          <w:szCs w:val="22"/>
        </w:rPr>
        <w:t>ą</w:t>
      </w:r>
      <w:r w:rsidRPr="00784098">
        <w:rPr>
          <w:rFonts w:ascii="Arial" w:hAnsi="Arial" w:cs="Arial"/>
          <w:sz w:val="22"/>
          <w:szCs w:val="22"/>
        </w:rPr>
        <w:t>dkowych</w:t>
      </w:r>
    </w:p>
    <w:p w:rsidR="005E7D31" w:rsidRPr="00784098" w:rsidRDefault="005E7D31" w:rsidP="005E7D31">
      <w:pPr>
        <w:autoSpaceDE w:val="0"/>
        <w:autoSpaceDN w:val="0"/>
        <w:adjustRightInd w:val="0"/>
        <w:jc w:val="both"/>
        <w:rPr>
          <w:rFonts w:ascii="Arial" w:hAnsi="Arial" w:cs="Arial"/>
          <w:sz w:val="22"/>
          <w:szCs w:val="22"/>
        </w:rPr>
      </w:pPr>
      <w:r w:rsidRPr="00784098">
        <w:rPr>
          <w:rFonts w:ascii="Arial" w:hAnsi="Arial" w:cs="Arial"/>
          <w:sz w:val="22"/>
          <w:szCs w:val="22"/>
        </w:rPr>
        <w:t>2) zagospodarowania placu budowy,</w:t>
      </w:r>
    </w:p>
    <w:p w:rsidR="005E7D31" w:rsidRPr="00784098" w:rsidRDefault="005E7D31" w:rsidP="005E7D31">
      <w:pPr>
        <w:autoSpaceDE w:val="0"/>
        <w:autoSpaceDN w:val="0"/>
        <w:adjustRightInd w:val="0"/>
        <w:jc w:val="both"/>
        <w:rPr>
          <w:rFonts w:ascii="Arial" w:hAnsi="Arial" w:cs="Arial"/>
          <w:sz w:val="22"/>
          <w:szCs w:val="22"/>
        </w:rPr>
      </w:pPr>
      <w:r w:rsidRPr="00784098">
        <w:rPr>
          <w:rFonts w:ascii="Arial" w:hAnsi="Arial" w:cs="Arial"/>
          <w:sz w:val="22"/>
          <w:szCs w:val="22"/>
        </w:rPr>
        <w:t>3) utrzymania zaplecza budowy – naprawy, zapewnienia energii, wody na potrzeby budowy,</w:t>
      </w:r>
    </w:p>
    <w:p w:rsidR="005E7D31" w:rsidRPr="00784098" w:rsidRDefault="005E7D31" w:rsidP="005E7D31">
      <w:pPr>
        <w:autoSpaceDE w:val="0"/>
        <w:autoSpaceDN w:val="0"/>
        <w:adjustRightInd w:val="0"/>
        <w:jc w:val="both"/>
        <w:rPr>
          <w:rFonts w:ascii="Arial" w:hAnsi="Arial" w:cs="Arial"/>
          <w:sz w:val="22"/>
          <w:szCs w:val="22"/>
        </w:rPr>
      </w:pPr>
      <w:r w:rsidRPr="00784098">
        <w:rPr>
          <w:rFonts w:ascii="Arial" w:hAnsi="Arial" w:cs="Arial"/>
          <w:sz w:val="22"/>
          <w:szCs w:val="22"/>
        </w:rPr>
        <w:t>4) dozorowania budowy,</w:t>
      </w:r>
    </w:p>
    <w:p w:rsidR="005E7D31" w:rsidRPr="00784098" w:rsidRDefault="005E7D31" w:rsidP="005E7D31">
      <w:pPr>
        <w:autoSpaceDE w:val="0"/>
        <w:autoSpaceDN w:val="0"/>
        <w:adjustRightInd w:val="0"/>
        <w:jc w:val="both"/>
        <w:rPr>
          <w:rFonts w:ascii="Arial" w:hAnsi="Arial" w:cs="Arial"/>
          <w:sz w:val="22"/>
          <w:szCs w:val="22"/>
        </w:rPr>
      </w:pPr>
      <w:r w:rsidRPr="00784098">
        <w:rPr>
          <w:rFonts w:ascii="Arial" w:hAnsi="Arial" w:cs="Arial"/>
          <w:sz w:val="22"/>
          <w:szCs w:val="22"/>
        </w:rPr>
        <w:t>6) wywozu nadmiaru gruntu,</w:t>
      </w:r>
    </w:p>
    <w:p w:rsidR="005E7D31" w:rsidRPr="00784098" w:rsidRDefault="005E7D31" w:rsidP="005E7D31">
      <w:pPr>
        <w:autoSpaceDE w:val="0"/>
        <w:autoSpaceDN w:val="0"/>
        <w:adjustRightInd w:val="0"/>
        <w:jc w:val="both"/>
        <w:rPr>
          <w:rFonts w:ascii="Arial" w:hAnsi="Arial" w:cs="Arial"/>
          <w:sz w:val="22"/>
          <w:szCs w:val="22"/>
        </w:rPr>
      </w:pPr>
      <w:r w:rsidRPr="00784098">
        <w:rPr>
          <w:rFonts w:ascii="Arial" w:hAnsi="Arial" w:cs="Arial"/>
          <w:sz w:val="22"/>
          <w:szCs w:val="22"/>
        </w:rPr>
        <w:t>8) zapewnienia i op</w:t>
      </w:r>
      <w:r w:rsidRPr="00784098">
        <w:rPr>
          <w:rFonts w:cs="Arial"/>
          <w:sz w:val="22"/>
          <w:szCs w:val="22"/>
        </w:rPr>
        <w:t>ł</w:t>
      </w:r>
      <w:r w:rsidRPr="00784098">
        <w:rPr>
          <w:rFonts w:ascii="Arial" w:hAnsi="Arial" w:cs="Arial"/>
          <w:sz w:val="22"/>
          <w:szCs w:val="22"/>
        </w:rPr>
        <w:t>acenie kosztów pracy kierowników budowy,</w:t>
      </w:r>
    </w:p>
    <w:p w:rsidR="005E7D31" w:rsidRPr="00784098" w:rsidRDefault="005E7D31" w:rsidP="005E7D31">
      <w:pPr>
        <w:autoSpaceDE w:val="0"/>
        <w:autoSpaceDN w:val="0"/>
        <w:adjustRightInd w:val="0"/>
        <w:jc w:val="both"/>
        <w:rPr>
          <w:rFonts w:ascii="Arial" w:hAnsi="Arial" w:cs="Arial"/>
          <w:sz w:val="22"/>
          <w:szCs w:val="22"/>
        </w:rPr>
      </w:pPr>
      <w:r w:rsidRPr="00784098">
        <w:rPr>
          <w:rFonts w:ascii="Arial" w:hAnsi="Arial" w:cs="Arial"/>
          <w:sz w:val="22"/>
          <w:szCs w:val="22"/>
        </w:rPr>
        <w:lastRenderedPageBreak/>
        <w:t>9) zabezpieczenia drzew i ich ochrony przed jakąkolwiek szkodą,</w:t>
      </w:r>
    </w:p>
    <w:p w:rsidR="005E7D31" w:rsidRPr="00784098" w:rsidRDefault="005E7D31" w:rsidP="005E7D31">
      <w:pPr>
        <w:autoSpaceDE w:val="0"/>
        <w:autoSpaceDN w:val="0"/>
        <w:adjustRightInd w:val="0"/>
        <w:jc w:val="both"/>
        <w:rPr>
          <w:rFonts w:ascii="Arial" w:hAnsi="Arial" w:cs="Arial"/>
          <w:sz w:val="22"/>
          <w:szCs w:val="22"/>
        </w:rPr>
      </w:pPr>
      <w:r w:rsidRPr="00784098">
        <w:rPr>
          <w:rFonts w:ascii="Arial" w:hAnsi="Arial" w:cs="Arial"/>
          <w:sz w:val="22"/>
          <w:szCs w:val="22"/>
        </w:rPr>
        <w:t>10)wykonania niezb</w:t>
      </w:r>
      <w:r w:rsidRPr="00784098">
        <w:rPr>
          <w:rFonts w:cs="Arial"/>
          <w:sz w:val="22"/>
          <w:szCs w:val="22"/>
        </w:rPr>
        <w:t>ę</w:t>
      </w:r>
      <w:r w:rsidRPr="00784098">
        <w:rPr>
          <w:rFonts w:ascii="Arial" w:hAnsi="Arial" w:cs="Arial"/>
          <w:sz w:val="22"/>
          <w:szCs w:val="22"/>
        </w:rPr>
        <w:t>dnych bada</w:t>
      </w:r>
      <w:r w:rsidRPr="00784098">
        <w:rPr>
          <w:rFonts w:cs="Arial"/>
          <w:sz w:val="22"/>
          <w:szCs w:val="22"/>
        </w:rPr>
        <w:t>ń</w:t>
      </w:r>
      <w:r w:rsidRPr="00784098">
        <w:rPr>
          <w:rFonts w:ascii="Arial" w:hAnsi="Arial" w:cs="Arial"/>
          <w:sz w:val="22"/>
          <w:szCs w:val="22"/>
        </w:rPr>
        <w:t>, pomiarów, uzyskania opinii</w:t>
      </w:r>
    </w:p>
    <w:p w:rsidR="005E7D31" w:rsidRPr="00784098" w:rsidRDefault="005E7D31" w:rsidP="005E7D31">
      <w:pPr>
        <w:autoSpaceDE w:val="0"/>
        <w:autoSpaceDN w:val="0"/>
        <w:adjustRightInd w:val="0"/>
        <w:jc w:val="both"/>
        <w:rPr>
          <w:rFonts w:ascii="Arial" w:hAnsi="Arial" w:cs="Arial"/>
          <w:sz w:val="22"/>
          <w:szCs w:val="22"/>
        </w:rPr>
      </w:pPr>
      <w:r w:rsidRPr="00784098">
        <w:rPr>
          <w:rFonts w:ascii="Arial" w:hAnsi="Arial" w:cs="Arial"/>
          <w:sz w:val="22"/>
          <w:szCs w:val="22"/>
        </w:rPr>
        <w:t>11)zapewnienia obsługi geodezyjnej oraz sporz</w:t>
      </w:r>
      <w:r w:rsidRPr="00784098">
        <w:rPr>
          <w:rFonts w:cs="Arial"/>
          <w:sz w:val="22"/>
          <w:szCs w:val="22"/>
        </w:rPr>
        <w:t>ą</w:t>
      </w:r>
      <w:r w:rsidRPr="00784098">
        <w:rPr>
          <w:rFonts w:ascii="Arial" w:hAnsi="Arial" w:cs="Arial"/>
          <w:sz w:val="22"/>
          <w:szCs w:val="22"/>
        </w:rPr>
        <w:t>dzenie inwentaryzacji geodezyjnej</w:t>
      </w:r>
    </w:p>
    <w:p w:rsidR="005E7D31" w:rsidRPr="00784098" w:rsidRDefault="005E7D31" w:rsidP="005E7D31">
      <w:pPr>
        <w:autoSpaceDE w:val="0"/>
        <w:autoSpaceDN w:val="0"/>
        <w:adjustRightInd w:val="0"/>
        <w:ind w:firstLine="284"/>
        <w:jc w:val="both"/>
        <w:rPr>
          <w:rFonts w:ascii="Arial" w:hAnsi="Arial" w:cs="Arial"/>
          <w:sz w:val="22"/>
          <w:szCs w:val="22"/>
        </w:rPr>
      </w:pPr>
      <w:r w:rsidRPr="00784098">
        <w:rPr>
          <w:rFonts w:ascii="Arial" w:hAnsi="Arial" w:cs="Arial"/>
          <w:sz w:val="22"/>
          <w:szCs w:val="22"/>
        </w:rPr>
        <w:t>powykonawczej.</w:t>
      </w:r>
    </w:p>
    <w:p w:rsidR="005E7D31" w:rsidRPr="00784098" w:rsidRDefault="005E7D31" w:rsidP="005E7D31">
      <w:pPr>
        <w:autoSpaceDE w:val="0"/>
        <w:autoSpaceDN w:val="0"/>
        <w:adjustRightInd w:val="0"/>
        <w:jc w:val="both"/>
        <w:rPr>
          <w:rFonts w:ascii="Arial" w:hAnsi="Arial" w:cs="Arial"/>
          <w:sz w:val="22"/>
          <w:szCs w:val="22"/>
        </w:rPr>
      </w:pPr>
      <w:r w:rsidRPr="00784098">
        <w:rPr>
          <w:rFonts w:ascii="Arial" w:hAnsi="Arial" w:cs="Arial"/>
          <w:sz w:val="22"/>
          <w:szCs w:val="22"/>
        </w:rPr>
        <w:t>4. Pominięcie, przy wycenie wymaganych do wykonania robót budowlanych, określonych</w:t>
      </w:r>
    </w:p>
    <w:p w:rsidR="005E7D31" w:rsidRPr="00784098" w:rsidRDefault="005E7D31" w:rsidP="005E7D31">
      <w:pPr>
        <w:autoSpaceDE w:val="0"/>
        <w:autoSpaceDN w:val="0"/>
        <w:adjustRightInd w:val="0"/>
        <w:ind w:left="284"/>
        <w:jc w:val="both"/>
        <w:rPr>
          <w:rFonts w:ascii="Arial" w:hAnsi="Arial" w:cs="Arial"/>
          <w:sz w:val="22"/>
          <w:szCs w:val="22"/>
        </w:rPr>
      </w:pPr>
      <w:r w:rsidRPr="00784098">
        <w:rPr>
          <w:rFonts w:ascii="Arial" w:hAnsi="Arial" w:cs="Arial"/>
          <w:sz w:val="22"/>
          <w:szCs w:val="22"/>
        </w:rPr>
        <w:t xml:space="preserve">w Dokumentacji Projektowej i nie ujęcie </w:t>
      </w:r>
      <w:r w:rsidR="00201B4E" w:rsidRPr="00784098">
        <w:rPr>
          <w:rFonts w:ascii="Arial" w:hAnsi="Arial" w:cs="Arial"/>
          <w:sz w:val="22"/>
          <w:szCs w:val="22"/>
        </w:rPr>
        <w:t xml:space="preserve">przez Wykonawcę </w:t>
      </w:r>
      <w:r w:rsidRPr="00784098">
        <w:rPr>
          <w:rFonts w:ascii="Arial" w:hAnsi="Arial" w:cs="Arial"/>
          <w:sz w:val="22"/>
          <w:szCs w:val="22"/>
        </w:rPr>
        <w:t xml:space="preserve">w wyliczonej cenie ryczałtowej </w:t>
      </w:r>
      <w:r w:rsidR="00201B4E" w:rsidRPr="00784098">
        <w:rPr>
          <w:rFonts w:ascii="Arial" w:hAnsi="Arial" w:cs="Arial"/>
          <w:sz w:val="22"/>
          <w:szCs w:val="22"/>
        </w:rPr>
        <w:t xml:space="preserve">za </w:t>
      </w:r>
      <w:r w:rsidRPr="00784098">
        <w:rPr>
          <w:rFonts w:ascii="Arial" w:hAnsi="Arial" w:cs="Arial"/>
          <w:sz w:val="22"/>
          <w:szCs w:val="22"/>
        </w:rPr>
        <w:t>wykonania przedmiotu zamówienia, nie może stanowić podstawy żądania dodatkowego wynagrodzenia z powyższego tytułu.</w:t>
      </w:r>
    </w:p>
    <w:p w:rsidR="00201B4E" w:rsidRPr="00784098" w:rsidRDefault="005E7D31" w:rsidP="00201B4E">
      <w:pPr>
        <w:ind w:left="284" w:hanging="284"/>
        <w:jc w:val="both"/>
        <w:rPr>
          <w:rFonts w:ascii="Arial" w:hAnsi="Arial" w:cs="Arial"/>
          <w:sz w:val="22"/>
          <w:szCs w:val="22"/>
        </w:rPr>
      </w:pPr>
      <w:r w:rsidRPr="00784098">
        <w:rPr>
          <w:rFonts w:ascii="Arial" w:hAnsi="Arial" w:cs="Arial"/>
          <w:sz w:val="22"/>
          <w:szCs w:val="22"/>
        </w:rPr>
        <w:t xml:space="preserve">5. </w:t>
      </w:r>
      <w:r w:rsidR="00201B4E" w:rsidRPr="00784098">
        <w:rPr>
          <w:rFonts w:ascii="Arial" w:hAnsi="Arial" w:cs="Arial"/>
          <w:sz w:val="22"/>
          <w:szCs w:val="22"/>
        </w:rPr>
        <w:t>Podana cena będzie obowiązująca w całym okresie obowiązywania umowy i nie będzie podlegała zmianom, z wyjątkiem zapisów w umowie.</w:t>
      </w:r>
    </w:p>
    <w:p w:rsidR="00A87CCB" w:rsidRPr="00784098" w:rsidRDefault="00201B4E" w:rsidP="00201B4E">
      <w:pPr>
        <w:pStyle w:val="Tekstpodstawowy"/>
        <w:ind w:left="284" w:hanging="284"/>
        <w:rPr>
          <w:rFonts w:ascii="Arial" w:hAnsi="Arial"/>
          <w:snapToGrid w:val="0"/>
          <w:sz w:val="22"/>
          <w:szCs w:val="22"/>
        </w:rPr>
      </w:pPr>
      <w:r w:rsidRPr="00784098">
        <w:rPr>
          <w:rFonts w:ascii="Arial" w:hAnsi="Arial" w:cs="Arial"/>
          <w:sz w:val="22"/>
          <w:szCs w:val="22"/>
        </w:rPr>
        <w:t xml:space="preserve">6. </w:t>
      </w:r>
      <w:r w:rsidR="00A87CCB" w:rsidRPr="00784098">
        <w:rPr>
          <w:rFonts w:ascii="Arial" w:hAnsi="Arial" w:cs="Arial"/>
          <w:sz w:val="22"/>
          <w:szCs w:val="22"/>
        </w:rPr>
        <w:t xml:space="preserve">Wynagrodzenie płatne będzie przelewem na konto Wykonawcy </w:t>
      </w:r>
      <w:r w:rsidR="00A87CCB" w:rsidRPr="00784098">
        <w:rPr>
          <w:rFonts w:ascii="Arial" w:hAnsi="Arial"/>
          <w:snapToGrid w:val="0"/>
          <w:sz w:val="22"/>
          <w:szCs w:val="22"/>
        </w:rPr>
        <w:t xml:space="preserve">po zrealizowaniu robót,  po protokolarnym odbiorze oraz przedłożeniu </w:t>
      </w:r>
      <w:r w:rsidR="00D34511" w:rsidRPr="00784098">
        <w:rPr>
          <w:rFonts w:ascii="Arial" w:hAnsi="Arial"/>
          <w:snapToGrid w:val="0"/>
          <w:sz w:val="22"/>
          <w:szCs w:val="22"/>
        </w:rPr>
        <w:t xml:space="preserve">prawidłowo wystawionej </w:t>
      </w:r>
      <w:r w:rsidR="00A87CCB" w:rsidRPr="00784098">
        <w:rPr>
          <w:rFonts w:ascii="Arial" w:hAnsi="Arial"/>
          <w:snapToGrid w:val="0"/>
          <w:sz w:val="22"/>
          <w:szCs w:val="22"/>
        </w:rPr>
        <w:t>faktury w termi</w:t>
      </w:r>
      <w:r w:rsidR="004A6670" w:rsidRPr="00784098">
        <w:rPr>
          <w:rFonts w:ascii="Arial" w:hAnsi="Arial"/>
          <w:snapToGrid w:val="0"/>
          <w:sz w:val="22"/>
          <w:szCs w:val="22"/>
        </w:rPr>
        <w:t>nie 30 dni od daty jej złożenia.</w:t>
      </w:r>
    </w:p>
    <w:p w:rsidR="00A87CCB" w:rsidRPr="00784098" w:rsidRDefault="00201B4E" w:rsidP="00A87CCB">
      <w:pPr>
        <w:pStyle w:val="Tekstpodstawowy"/>
        <w:ind w:left="284" w:hanging="284"/>
        <w:rPr>
          <w:rFonts w:ascii="Arial" w:hAnsi="Arial" w:cs="Arial"/>
          <w:sz w:val="22"/>
          <w:szCs w:val="22"/>
        </w:rPr>
      </w:pPr>
      <w:r w:rsidRPr="00784098">
        <w:rPr>
          <w:rFonts w:ascii="Arial" w:hAnsi="Arial" w:cs="Arial"/>
          <w:sz w:val="22"/>
          <w:szCs w:val="22"/>
        </w:rPr>
        <w:t xml:space="preserve">7. </w:t>
      </w:r>
      <w:r w:rsidR="00A87CCB" w:rsidRPr="00784098">
        <w:rPr>
          <w:rFonts w:ascii="Arial" w:hAnsi="Arial" w:cs="Arial"/>
          <w:sz w:val="22"/>
          <w:szCs w:val="22"/>
        </w:rPr>
        <w:t>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A87CCB" w:rsidRPr="00784098" w:rsidRDefault="00201B4E" w:rsidP="00A87CCB">
      <w:pPr>
        <w:pStyle w:val="Tekstpodstawowy"/>
        <w:ind w:left="284" w:hanging="284"/>
        <w:rPr>
          <w:rFonts w:ascii="Arial" w:hAnsi="Arial" w:cs="Arial"/>
          <w:sz w:val="22"/>
          <w:szCs w:val="22"/>
        </w:rPr>
      </w:pPr>
      <w:r w:rsidRPr="00784098">
        <w:rPr>
          <w:rFonts w:ascii="Arial" w:hAnsi="Arial" w:cs="Arial"/>
          <w:sz w:val="22"/>
          <w:szCs w:val="22"/>
        </w:rPr>
        <w:t xml:space="preserve">8. </w:t>
      </w:r>
      <w:r w:rsidR="00A87CCB" w:rsidRPr="00784098">
        <w:rPr>
          <w:rFonts w:ascii="Arial" w:hAnsi="Arial" w:cs="Arial"/>
          <w:sz w:val="22"/>
          <w:szCs w:val="22"/>
        </w:rPr>
        <w:t>Wynagrodzenie określone w ust. 1 może ulec zmniejszeni w przypadku zmniejszenia przez Zamawiającego zakresu rzeczowego zadania inwestycyjnego.</w:t>
      </w:r>
    </w:p>
    <w:p w:rsidR="00A87CCB" w:rsidRPr="00784098" w:rsidRDefault="00201B4E" w:rsidP="00A87CCB">
      <w:pPr>
        <w:pStyle w:val="Tekstpodstawowy"/>
        <w:ind w:left="284" w:hanging="284"/>
        <w:rPr>
          <w:rFonts w:ascii="Arial" w:hAnsi="Arial" w:cs="Arial"/>
          <w:sz w:val="22"/>
          <w:szCs w:val="22"/>
        </w:rPr>
      </w:pPr>
      <w:r w:rsidRPr="00784098">
        <w:rPr>
          <w:rFonts w:ascii="Arial" w:hAnsi="Arial" w:cs="Arial"/>
          <w:sz w:val="22"/>
          <w:szCs w:val="22"/>
        </w:rPr>
        <w:t xml:space="preserve">9. </w:t>
      </w:r>
      <w:r w:rsidR="00A87CCB" w:rsidRPr="00784098">
        <w:rPr>
          <w:rFonts w:ascii="Arial" w:hAnsi="Arial" w:cs="Arial"/>
          <w:sz w:val="22"/>
          <w:szCs w:val="22"/>
        </w:rPr>
        <w:t>Za termin płatności uważa się dzień obciążenia rachunku Zamawiającego.</w:t>
      </w: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A87CCB" w:rsidRDefault="00A87CCB" w:rsidP="00A87CCB">
      <w:pPr>
        <w:numPr>
          <w:ilvl w:val="0"/>
          <w:numId w:val="6"/>
        </w:numPr>
        <w:rPr>
          <w:rFonts w:ascii="Arial" w:hAnsi="Arial" w:cs="Arial"/>
          <w:color w:val="000000"/>
          <w:sz w:val="22"/>
          <w:szCs w:val="22"/>
        </w:rPr>
      </w:pPr>
      <w:r w:rsidRPr="00DB0571">
        <w:rPr>
          <w:rFonts w:ascii="Arial" w:hAnsi="Arial" w:cs="Arial"/>
          <w:sz w:val="22"/>
          <w:szCs w:val="22"/>
        </w:rPr>
        <w:t>Wykonawca przed podpisaniem umowy  wnosi na rzecz zamawiającego zabezpieczenie należytego wykonania umowy w  wysokości ………......... zł (słownie: ..............)  </w:t>
      </w:r>
      <w:r w:rsidRPr="00DB0571">
        <w:rPr>
          <w:rFonts w:ascii="Arial" w:hAnsi="Arial" w:cs="Arial"/>
          <w:color w:val="000000"/>
          <w:sz w:val="22"/>
          <w:szCs w:val="22"/>
        </w:rPr>
        <w:t>w formie ……………….</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0B5DBE">
        <w:rPr>
          <w:rFonts w:ascii="Arial" w:hAnsi="Arial" w:cs="Arial"/>
          <w:b/>
          <w:sz w:val="22"/>
          <w:szCs w:val="22"/>
        </w:rPr>
        <w:sym w:font="Arial" w:char="00A7"/>
      </w:r>
      <w:r w:rsidRPr="000B5DBE">
        <w:rPr>
          <w:rFonts w:ascii="Arial" w:hAnsi="Arial" w:cs="Arial"/>
          <w:b/>
          <w:sz w:val="22"/>
          <w:szCs w:val="22"/>
        </w:rPr>
        <w:t xml:space="preserve"> 12. </w:t>
      </w:r>
    </w:p>
    <w:p w:rsidR="00A87CCB" w:rsidRPr="00DB0571" w:rsidRDefault="00A87CCB" w:rsidP="00A87CCB">
      <w:pPr>
        <w:jc w:val="both"/>
        <w:rPr>
          <w:rFonts w:ascii="Arial" w:hAnsi="Arial" w:cs="Arial"/>
          <w:sz w:val="22"/>
          <w:szCs w:val="22"/>
        </w:rPr>
      </w:pPr>
      <w:r w:rsidRPr="00DB0571">
        <w:rPr>
          <w:rFonts w:ascii="Arial" w:hAnsi="Arial" w:cs="Arial"/>
          <w:sz w:val="22"/>
          <w:szCs w:val="22"/>
        </w:rPr>
        <w:t>1. Strony postanawiają, iż obowiązującą je formę odszkodowania stanowią kary umowne.</w:t>
      </w:r>
    </w:p>
    <w:p w:rsidR="00A87CCB" w:rsidRPr="00DB0571" w:rsidRDefault="00A87CCB" w:rsidP="00A87CCB">
      <w:pPr>
        <w:jc w:val="both"/>
        <w:rPr>
          <w:rFonts w:ascii="Arial" w:hAnsi="Arial" w:cs="Arial"/>
          <w:sz w:val="22"/>
          <w:szCs w:val="22"/>
        </w:rPr>
      </w:pPr>
      <w:r w:rsidRPr="00DB0571">
        <w:rPr>
          <w:rFonts w:ascii="Arial" w:hAnsi="Arial" w:cs="Arial"/>
          <w:sz w:val="22"/>
          <w:szCs w:val="22"/>
        </w:rPr>
        <w:t>2. Kary te będą naliczane w następujących wypadkach i wysokościach:</w:t>
      </w:r>
    </w:p>
    <w:p w:rsidR="00A87CCB" w:rsidRPr="00740A35" w:rsidRDefault="00A87CCB" w:rsidP="00A87CCB">
      <w:pPr>
        <w:jc w:val="both"/>
        <w:rPr>
          <w:rFonts w:ascii="Arial" w:hAnsi="Arial" w:cs="Arial"/>
          <w:sz w:val="22"/>
          <w:szCs w:val="22"/>
        </w:rPr>
      </w:pPr>
      <w:r w:rsidRPr="00DB0571">
        <w:rPr>
          <w:rFonts w:ascii="Arial" w:hAnsi="Arial" w:cs="Arial"/>
          <w:sz w:val="22"/>
          <w:szCs w:val="22"/>
        </w:rPr>
        <w:t xml:space="preserve">    </w:t>
      </w:r>
      <w:r w:rsidRPr="00740A35">
        <w:rPr>
          <w:rFonts w:ascii="Arial" w:hAnsi="Arial" w:cs="Arial"/>
          <w:sz w:val="22"/>
          <w:szCs w:val="22"/>
        </w:rPr>
        <w:t>1). Wykonawca zapłaci zamawiającemu kary umowne :</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t xml:space="preserve">         a) za zwłokę w wykonaniu przedmiotu umowy w wysokości 0,5% łącznego wynagrodzenia  umownego brutto, określonego w  </w:t>
      </w:r>
      <w:r w:rsidRPr="00740A35">
        <w:rPr>
          <w:rFonts w:ascii="Arial" w:hAnsi="Arial" w:cs="Arial"/>
          <w:sz w:val="22"/>
          <w:szCs w:val="22"/>
        </w:rPr>
        <w:sym w:font="Arial" w:char="00A7"/>
      </w:r>
      <w:r w:rsidRPr="00740A35">
        <w:rPr>
          <w:rFonts w:ascii="Arial" w:hAnsi="Arial" w:cs="Arial"/>
          <w:sz w:val="22"/>
          <w:szCs w:val="22"/>
        </w:rPr>
        <w:t xml:space="preserve"> 9 ust. </w:t>
      </w:r>
      <w:r w:rsidR="00782715" w:rsidRPr="00740A35">
        <w:rPr>
          <w:rFonts w:ascii="Arial" w:hAnsi="Arial" w:cs="Arial"/>
          <w:sz w:val="22"/>
          <w:szCs w:val="22"/>
        </w:rPr>
        <w:t>1</w:t>
      </w:r>
      <w:r w:rsidRPr="00740A35">
        <w:rPr>
          <w:rFonts w:ascii="Arial" w:hAnsi="Arial" w:cs="Arial"/>
          <w:sz w:val="22"/>
          <w:szCs w:val="22"/>
        </w:rPr>
        <w:t xml:space="preserve"> umowy, za każdy dzień zwłoki,</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t xml:space="preserve">         b) za zwłokę w usunięciu wad stwierdzonych przy odbiorze lub ujawnionych w czasie gwarancji w wysokości 0,5 % łącznego wynagrodzenia  umownego brutto, określonego w </w:t>
      </w:r>
      <w:r w:rsidRPr="00740A35">
        <w:rPr>
          <w:rFonts w:ascii="Arial" w:hAnsi="Arial" w:cs="Arial"/>
          <w:sz w:val="22"/>
          <w:szCs w:val="22"/>
        </w:rPr>
        <w:sym w:font="Arial" w:char="00A7"/>
      </w:r>
      <w:r w:rsidRPr="00740A35">
        <w:rPr>
          <w:rFonts w:ascii="Arial" w:hAnsi="Arial" w:cs="Arial"/>
          <w:sz w:val="22"/>
          <w:szCs w:val="22"/>
        </w:rPr>
        <w:t xml:space="preserve"> 9 ust. </w:t>
      </w:r>
      <w:r w:rsidR="00782715" w:rsidRPr="00740A35">
        <w:rPr>
          <w:rFonts w:ascii="Arial" w:hAnsi="Arial" w:cs="Arial"/>
          <w:sz w:val="22"/>
          <w:szCs w:val="22"/>
        </w:rPr>
        <w:t>1</w:t>
      </w:r>
      <w:r w:rsidRPr="00740A35">
        <w:rPr>
          <w:rFonts w:ascii="Arial" w:hAnsi="Arial" w:cs="Arial"/>
          <w:sz w:val="22"/>
          <w:szCs w:val="22"/>
        </w:rPr>
        <w:t xml:space="preserve"> umowy, za każdy dzień zwłoki liczonej od dnia wyznaczonego na usunięcie wad,</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t xml:space="preserve">        c) za odstąpienie od umowy z przyczyn zależnych od wykonawcy w wysokości  20%                </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lastRenderedPageBreak/>
        <w:t xml:space="preserve">            łącznego wynagrodzenia  umownego brutto, określonego w  </w:t>
      </w:r>
      <w:r w:rsidRPr="00740A35">
        <w:rPr>
          <w:rFonts w:ascii="Arial" w:hAnsi="Arial" w:cs="Arial"/>
          <w:sz w:val="22"/>
          <w:szCs w:val="22"/>
        </w:rPr>
        <w:sym w:font="Arial" w:char="00A7"/>
      </w:r>
      <w:r w:rsidRPr="00740A35">
        <w:rPr>
          <w:rFonts w:ascii="Arial" w:hAnsi="Arial" w:cs="Arial"/>
          <w:sz w:val="22"/>
          <w:szCs w:val="22"/>
        </w:rPr>
        <w:t xml:space="preserve"> 9 ust. </w:t>
      </w:r>
      <w:r w:rsidR="00782715" w:rsidRPr="00740A35">
        <w:rPr>
          <w:rFonts w:ascii="Arial" w:hAnsi="Arial" w:cs="Arial"/>
          <w:sz w:val="22"/>
          <w:szCs w:val="22"/>
        </w:rPr>
        <w:t>1</w:t>
      </w:r>
      <w:r w:rsidRPr="00740A35">
        <w:rPr>
          <w:rFonts w:ascii="Arial" w:hAnsi="Arial" w:cs="Arial"/>
          <w:sz w:val="22"/>
          <w:szCs w:val="22"/>
        </w:rPr>
        <w:t xml:space="preserve"> umowy.</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t xml:space="preserve">             wysokość kar umownych do wysokości rzeczywiście poniesionej szkody.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sz w:val="22"/>
          <w:szCs w:val="22"/>
        </w:rPr>
        <w:t>d) z</w:t>
      </w:r>
      <w:r w:rsidRPr="00740A35">
        <w:rPr>
          <w:rFonts w:ascii="Arial" w:hAnsi="Arial" w:cs="Arial"/>
          <w:sz w:val="22"/>
          <w:szCs w:val="22"/>
        </w:rPr>
        <w:t xml:space="preserve"> tytułu każdorazowego braku zapłaty lub każdorazowej nieterminowej zapłaty wynagrodzenia należnego podwykonawcom lub dalszym podwykonawcom – w wysokości 2 % wartości wynagrodzenia brutto umowy o podwykonawstwo, której zapłata dotyczy;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b) z tytułu nieprzedłożenia do zaakceptowania projektu umowy o podwykonawstwo, której przedmiotem są roboty budowlane, lub projektu jej zmiany - w wysokości 10.000 zł.</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c) z tytułu nieprzedłożenia poświadczonej za zgodność z oryginałem kopii umowy </w:t>
      </w:r>
      <w:r w:rsidRPr="00740A35">
        <w:rPr>
          <w:rFonts w:ascii="Arial" w:hAnsi="Arial" w:cs="Arial"/>
          <w:sz w:val="22"/>
          <w:szCs w:val="22"/>
        </w:rPr>
        <w:br/>
        <w:t>o podwykonawstwo lub jej zmiany - w wysokości 10.000 zł.</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d) w przypadku braku zmiany umowy o podwykonawstwo w zakresie terminu zapłaty – w wysokości 10.000 zł.</w:t>
      </w:r>
    </w:p>
    <w:p w:rsidR="00FF5EE2" w:rsidRPr="00740A35" w:rsidRDefault="00FF5EE2" w:rsidP="000B5DBE">
      <w:pPr>
        <w:ind w:left="851" w:right="214" w:hanging="284"/>
        <w:jc w:val="both"/>
        <w:rPr>
          <w:rFonts w:ascii="Arial" w:hAnsi="Arial" w:cs="Arial"/>
          <w:sz w:val="22"/>
          <w:szCs w:val="22"/>
        </w:rPr>
      </w:pPr>
      <w:r w:rsidRPr="00740A35">
        <w:rPr>
          <w:rFonts w:ascii="Arial" w:hAnsi="Arial" w:cs="Arial"/>
          <w:sz w:val="22"/>
          <w:szCs w:val="22"/>
        </w:rPr>
        <w:t xml:space="preserve">e) każdorazowo za niezatrudnienie przez Wykonawcę osoby wykonującej na umowę o pracę czynności o której mowa w § </w:t>
      </w:r>
      <w:r w:rsidR="000B5DBE" w:rsidRPr="00740A35">
        <w:rPr>
          <w:rFonts w:ascii="Arial" w:hAnsi="Arial" w:cs="Arial"/>
          <w:sz w:val="22"/>
          <w:szCs w:val="22"/>
        </w:rPr>
        <w:t>6</w:t>
      </w:r>
      <w:r w:rsidRPr="00740A35">
        <w:rPr>
          <w:rFonts w:ascii="Arial" w:hAnsi="Arial" w:cs="Arial"/>
          <w:sz w:val="22"/>
          <w:szCs w:val="22"/>
        </w:rPr>
        <w:t xml:space="preserve"> ust. </w:t>
      </w:r>
      <w:r w:rsidR="000B5DBE" w:rsidRPr="00740A35">
        <w:rPr>
          <w:rFonts w:ascii="Arial" w:hAnsi="Arial" w:cs="Arial"/>
          <w:sz w:val="22"/>
          <w:szCs w:val="22"/>
        </w:rPr>
        <w:t>7</w:t>
      </w:r>
      <w:r w:rsidRPr="00740A35">
        <w:rPr>
          <w:rFonts w:ascii="Arial" w:hAnsi="Arial" w:cs="Arial"/>
          <w:sz w:val="22"/>
          <w:szCs w:val="22"/>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w:t>
      </w:r>
      <w:r w:rsidR="000B5DBE" w:rsidRPr="00740A35">
        <w:rPr>
          <w:rFonts w:ascii="Arial" w:hAnsi="Arial" w:cs="Arial"/>
          <w:sz w:val="22"/>
          <w:szCs w:val="22"/>
        </w:rPr>
        <w:t>ełniono przedmiotowego wymogu i </w:t>
      </w:r>
      <w:r w:rsidRPr="00740A35">
        <w:rPr>
          <w:rFonts w:ascii="Arial" w:hAnsi="Arial" w:cs="Arial"/>
          <w:sz w:val="22"/>
          <w:szCs w:val="22"/>
        </w:rPr>
        <w:t>liczby osób niespełniających wymogu.</w:t>
      </w:r>
    </w:p>
    <w:p w:rsidR="00EA3511" w:rsidRDefault="00FF5EE2" w:rsidP="0025544E">
      <w:pPr>
        <w:ind w:left="851" w:right="214" w:hanging="284"/>
        <w:jc w:val="both"/>
        <w:rPr>
          <w:rFonts w:ascii="Arial" w:hAnsi="Arial" w:cs="Arial"/>
          <w:color w:val="000000"/>
          <w:sz w:val="22"/>
          <w:szCs w:val="22"/>
        </w:rPr>
      </w:pPr>
      <w:r w:rsidRPr="00740A35">
        <w:rPr>
          <w:rFonts w:ascii="Arial" w:hAnsi="Arial" w:cs="Arial"/>
          <w:sz w:val="22"/>
          <w:szCs w:val="22"/>
        </w:rPr>
        <w:t>f) Za nie dopełnienie obowiązku przekaza</w:t>
      </w:r>
      <w:r w:rsidR="0025544E" w:rsidRPr="00740A35">
        <w:rPr>
          <w:rFonts w:ascii="Arial" w:hAnsi="Arial" w:cs="Arial"/>
          <w:sz w:val="22"/>
          <w:szCs w:val="22"/>
        </w:rPr>
        <w:t>nia Zamawiającemu dokumentów, o </w:t>
      </w:r>
      <w:r w:rsidRPr="00740A35">
        <w:rPr>
          <w:rFonts w:ascii="Arial" w:hAnsi="Arial" w:cs="Arial"/>
          <w:sz w:val="22"/>
          <w:szCs w:val="22"/>
        </w:rPr>
        <w:t xml:space="preserve">których mowa w § </w:t>
      </w:r>
      <w:r w:rsidR="000B5DBE" w:rsidRPr="00740A35">
        <w:rPr>
          <w:rFonts w:ascii="Arial" w:hAnsi="Arial" w:cs="Arial"/>
          <w:sz w:val="22"/>
          <w:szCs w:val="22"/>
        </w:rPr>
        <w:t>6</w:t>
      </w:r>
      <w:r w:rsidRPr="00740A35">
        <w:rPr>
          <w:rFonts w:ascii="Arial" w:hAnsi="Arial" w:cs="Arial"/>
          <w:sz w:val="22"/>
          <w:szCs w:val="22"/>
        </w:rPr>
        <w:t xml:space="preserve"> ust. </w:t>
      </w:r>
      <w:r w:rsidR="000B5DBE" w:rsidRPr="00740A35">
        <w:rPr>
          <w:rFonts w:ascii="Arial" w:hAnsi="Arial" w:cs="Arial"/>
          <w:sz w:val="22"/>
          <w:szCs w:val="22"/>
        </w:rPr>
        <w:t>1</w:t>
      </w:r>
      <w:r w:rsidR="00292949" w:rsidRPr="00740A35">
        <w:rPr>
          <w:rFonts w:ascii="Arial" w:hAnsi="Arial" w:cs="Arial"/>
          <w:sz w:val="22"/>
          <w:szCs w:val="22"/>
        </w:rPr>
        <w:t>1</w:t>
      </w:r>
      <w:r w:rsidR="005E3DCC" w:rsidRPr="00740A35">
        <w:rPr>
          <w:rFonts w:ascii="Arial" w:hAnsi="Arial" w:cs="Arial"/>
          <w:sz w:val="22"/>
          <w:szCs w:val="22"/>
        </w:rPr>
        <w:t xml:space="preserve"> umowy - w wysokości </w:t>
      </w:r>
      <w:r w:rsidR="00EF58B3">
        <w:rPr>
          <w:rFonts w:ascii="Arial" w:hAnsi="Arial" w:cs="Arial"/>
          <w:sz w:val="22"/>
          <w:szCs w:val="22"/>
        </w:rPr>
        <w:t>1</w:t>
      </w:r>
      <w:r w:rsidR="005E3DCC" w:rsidRPr="00740A35">
        <w:rPr>
          <w:rFonts w:ascii="Arial" w:hAnsi="Arial" w:cs="Arial"/>
          <w:sz w:val="22"/>
          <w:szCs w:val="22"/>
        </w:rPr>
        <w:t>.</w:t>
      </w:r>
      <w:r w:rsidRPr="00740A35">
        <w:rPr>
          <w:rFonts w:ascii="Arial" w:hAnsi="Arial" w:cs="Arial"/>
          <w:sz w:val="22"/>
          <w:szCs w:val="22"/>
        </w:rPr>
        <w:t>000 zł za każdy przypadek.</w:t>
      </w:r>
      <w:r w:rsidR="009137C2">
        <w:rPr>
          <w:rFonts w:ascii="Arial" w:hAnsi="Arial" w:cs="Arial"/>
          <w:color w:val="000000"/>
          <w:sz w:val="22"/>
          <w:szCs w:val="22"/>
        </w:rPr>
        <w:t xml:space="preserve"> </w:t>
      </w:r>
    </w:p>
    <w:p w:rsidR="000B5DBE" w:rsidRDefault="00A87CCB" w:rsidP="000B5DBE">
      <w:pPr>
        <w:ind w:left="709" w:hanging="709"/>
        <w:jc w:val="both"/>
        <w:rPr>
          <w:rFonts w:ascii="Arial" w:hAnsi="Arial" w:cs="Arial"/>
          <w:sz w:val="22"/>
          <w:szCs w:val="22"/>
        </w:rPr>
      </w:pPr>
      <w:r w:rsidRPr="00B779F7">
        <w:rPr>
          <w:rFonts w:ascii="Arial" w:hAnsi="Arial" w:cs="Arial"/>
          <w:sz w:val="22"/>
          <w:szCs w:val="22"/>
        </w:rPr>
        <w:t xml:space="preserve">     </w:t>
      </w:r>
      <w:r>
        <w:rPr>
          <w:rFonts w:ascii="Arial" w:hAnsi="Arial" w:cs="Arial"/>
          <w:sz w:val="22"/>
          <w:szCs w:val="22"/>
        </w:rPr>
        <w:t>2</w:t>
      </w:r>
      <w:r w:rsidRPr="00B779F7">
        <w:rPr>
          <w:rFonts w:ascii="Arial" w:hAnsi="Arial" w:cs="Arial"/>
          <w:sz w:val="22"/>
          <w:szCs w:val="22"/>
        </w:rPr>
        <w:t xml:space="preserve">). </w:t>
      </w:r>
      <w:r w:rsidR="000B5DBE">
        <w:rPr>
          <w:rFonts w:ascii="Arial" w:hAnsi="Arial" w:cs="Arial"/>
          <w:sz w:val="22"/>
          <w:szCs w:val="22"/>
        </w:rPr>
        <w:t xml:space="preserve">Zamawiający zapłaci Wykonawcy karę umowną za zwłokę w przekazaniu terenu budowy ponad czas określony w </w:t>
      </w:r>
      <w:r w:rsidR="000B5DBE" w:rsidRPr="00DB0571">
        <w:rPr>
          <w:rFonts w:ascii="Arial" w:hAnsi="Arial" w:cs="Arial"/>
          <w:sz w:val="22"/>
          <w:szCs w:val="22"/>
        </w:rPr>
        <w:sym w:font="Arial" w:char="00A7"/>
      </w:r>
      <w:r w:rsidR="000B5DBE" w:rsidRPr="00DB0571">
        <w:rPr>
          <w:rFonts w:ascii="Arial" w:hAnsi="Arial" w:cs="Arial"/>
          <w:sz w:val="22"/>
          <w:szCs w:val="22"/>
        </w:rPr>
        <w:t xml:space="preserve"> </w:t>
      </w:r>
      <w:r w:rsidR="000B5DBE">
        <w:rPr>
          <w:rFonts w:ascii="Arial" w:hAnsi="Arial" w:cs="Arial"/>
          <w:sz w:val="22"/>
          <w:szCs w:val="22"/>
        </w:rPr>
        <w:t>4</w:t>
      </w:r>
      <w:r w:rsidR="000B5DBE" w:rsidRPr="00DB0571">
        <w:rPr>
          <w:rFonts w:ascii="Arial" w:hAnsi="Arial" w:cs="Arial"/>
          <w:sz w:val="22"/>
          <w:szCs w:val="22"/>
        </w:rPr>
        <w:t xml:space="preserve"> umowy</w:t>
      </w:r>
      <w:r w:rsidR="000B5DBE">
        <w:rPr>
          <w:rFonts w:ascii="Arial" w:hAnsi="Arial" w:cs="Arial"/>
          <w:sz w:val="22"/>
          <w:szCs w:val="22"/>
        </w:rPr>
        <w:t xml:space="preserve"> w wysokości 50 zł brutto za każdy dzień zwłoki.</w:t>
      </w:r>
    </w:p>
    <w:p w:rsidR="00A87CCB" w:rsidRPr="00784098" w:rsidRDefault="00A87CCB" w:rsidP="00A87CCB">
      <w:pPr>
        <w:pStyle w:val="Tekstpodstawowywcity21"/>
        <w:numPr>
          <w:ilvl w:val="0"/>
          <w:numId w:val="6"/>
        </w:numPr>
        <w:rPr>
          <w:rFonts w:ascii="Arial" w:hAnsi="Arial" w:cs="Arial"/>
          <w:sz w:val="22"/>
          <w:szCs w:val="22"/>
        </w:rPr>
      </w:pPr>
      <w:r w:rsidRPr="00784098">
        <w:rPr>
          <w:rFonts w:ascii="Arial" w:hAnsi="Arial" w:cs="Arial"/>
          <w:sz w:val="22"/>
          <w:szCs w:val="22"/>
        </w:rPr>
        <w:t>Zamawiający ma prawo dokonać potrącenia naliczonych kar umownych z należnego wykonawcy wynagrodzenia oraz innych należności przysługujących wykonawcy</w:t>
      </w:r>
      <w:r w:rsidR="005E7D31" w:rsidRPr="00784098">
        <w:rPr>
          <w:rFonts w:ascii="Arial" w:hAnsi="Arial" w:cs="Arial"/>
          <w:sz w:val="22"/>
          <w:szCs w:val="22"/>
        </w:rPr>
        <w:t xml:space="preserve"> lub z zabezpieczenia należytego wykonania umowy.</w:t>
      </w:r>
      <w:r w:rsidRPr="00784098">
        <w:rPr>
          <w:rFonts w:ascii="Arial" w:hAnsi="Arial" w:cs="Arial"/>
          <w:sz w:val="22"/>
          <w:szCs w:val="22"/>
        </w:rPr>
        <w:t>.</w:t>
      </w:r>
    </w:p>
    <w:p w:rsidR="00A87CCB" w:rsidRPr="00784098" w:rsidRDefault="00A87CCB" w:rsidP="00A87CCB">
      <w:pPr>
        <w:pStyle w:val="Tekstpodstawowywcity21"/>
        <w:numPr>
          <w:ilvl w:val="0"/>
          <w:numId w:val="6"/>
        </w:numPr>
        <w:rPr>
          <w:rFonts w:ascii="Arial" w:hAnsi="Arial" w:cs="Arial"/>
          <w:sz w:val="22"/>
          <w:szCs w:val="22"/>
        </w:rPr>
      </w:pPr>
      <w:r w:rsidRPr="00784098">
        <w:rPr>
          <w:rFonts w:ascii="Arial" w:hAnsi="Arial" w:cs="Arial"/>
          <w:sz w:val="22"/>
          <w:szCs w:val="22"/>
        </w:rPr>
        <w:t>Wykonawca wyraża zgodę na potrącenie kar umownych  z wynagrodzenia umownego należnego wykonawcy  bądź z zabezpieczenia należytego wykonania umowy.</w:t>
      </w:r>
    </w:p>
    <w:p w:rsidR="005E7D31" w:rsidRPr="00784098" w:rsidRDefault="005E7D31" w:rsidP="005E7D31">
      <w:pPr>
        <w:pStyle w:val="Akapitzlist"/>
        <w:numPr>
          <w:ilvl w:val="0"/>
          <w:numId w:val="6"/>
        </w:numPr>
        <w:rPr>
          <w:rFonts w:ascii="Arial" w:hAnsi="Arial" w:cs="Arial"/>
        </w:rPr>
      </w:pPr>
      <w:r w:rsidRPr="00784098">
        <w:rPr>
          <w:rFonts w:ascii="Arial" w:hAnsi="Arial" w:cs="Arial"/>
        </w:rPr>
        <w:t>Strony zastrzegają sobie prawo do dochodzenia odszkodowania przenoszącego  wysokość kar umownych do wysokości rzeczywiście poniesionej szkody i utraconych korzyści.</w:t>
      </w: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Pr="00E5414A">
        <w:rPr>
          <w:rFonts w:ascii="Arial" w:hAnsi="Arial" w:cs="Arial"/>
          <w:b/>
          <w:sz w:val="22"/>
          <w:szCs w:val="22"/>
        </w:rPr>
        <w:t>….. lat</w:t>
      </w:r>
      <w:r>
        <w:rPr>
          <w:rFonts w:ascii="Arial" w:hAnsi="Arial" w:cs="Arial"/>
          <w:b/>
          <w:sz w:val="22"/>
          <w:szCs w:val="22"/>
        </w:rPr>
        <w:t>a/lat</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lastRenderedPageBreak/>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Pr="000B5DBE" w:rsidRDefault="00A87CCB" w:rsidP="00A87CCB">
      <w:pPr>
        <w:ind w:left="284" w:hanging="284"/>
        <w:jc w:val="both"/>
        <w:rPr>
          <w:rFonts w:ascii="Arial" w:hAnsi="Arial"/>
          <w:snapToGrid w:val="0"/>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A87CCB" w:rsidRPr="000B5DBE" w:rsidRDefault="00A87CCB" w:rsidP="00A87CCB">
      <w:pPr>
        <w:widowControl w:val="0"/>
        <w:tabs>
          <w:tab w:val="left" w:pos="284"/>
        </w:tabs>
        <w:ind w:left="709" w:hanging="283"/>
        <w:jc w:val="both"/>
        <w:rPr>
          <w:rFonts w:ascii="Arial" w:hAnsi="Arial"/>
          <w:color w:val="000000"/>
          <w:sz w:val="22"/>
          <w:szCs w:val="22"/>
        </w:rPr>
      </w:pPr>
      <w:r w:rsidRPr="000B5DBE">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A87CCB" w:rsidRPr="000B5DBE" w:rsidRDefault="00A87CCB" w:rsidP="00A87CCB">
      <w:pPr>
        <w:widowControl w:val="0"/>
        <w:tabs>
          <w:tab w:val="left" w:pos="284"/>
        </w:tabs>
        <w:ind w:left="709" w:hanging="283"/>
        <w:jc w:val="both"/>
        <w:rPr>
          <w:rFonts w:ascii="Arial" w:hAnsi="Arial"/>
          <w:color w:val="000000"/>
          <w:sz w:val="22"/>
          <w:szCs w:val="22"/>
        </w:rPr>
      </w:pPr>
      <w:r w:rsidRPr="000B5DBE">
        <w:rPr>
          <w:rFonts w:ascii="Arial" w:hAnsi="Arial"/>
          <w:color w:val="000000"/>
          <w:sz w:val="22"/>
          <w:szCs w:val="22"/>
        </w:rPr>
        <w:t>2) w zakresie dotyczącym zmiany sposobu spełnienia świadczenia w przypadku stwierdzenia konieczności:</w:t>
      </w:r>
    </w:p>
    <w:p w:rsidR="00A87CCB" w:rsidRPr="000B5DBE" w:rsidRDefault="00A87CCB" w:rsidP="00A87CCB">
      <w:pPr>
        <w:widowControl w:val="0"/>
        <w:tabs>
          <w:tab w:val="left" w:pos="851"/>
        </w:tabs>
        <w:ind w:left="851" w:hanging="142"/>
        <w:jc w:val="both"/>
        <w:rPr>
          <w:rFonts w:ascii="Arial" w:hAnsi="Arial"/>
          <w:color w:val="000000"/>
          <w:sz w:val="22"/>
          <w:szCs w:val="22"/>
        </w:rPr>
      </w:pPr>
      <w:r w:rsidRPr="000B5DBE">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A87CCB" w:rsidRPr="000B5DBE" w:rsidRDefault="00A87CCB" w:rsidP="00A87CCB">
      <w:pPr>
        <w:widowControl w:val="0"/>
        <w:tabs>
          <w:tab w:val="left" w:pos="851"/>
        </w:tabs>
        <w:ind w:left="851" w:hanging="142"/>
        <w:jc w:val="both"/>
        <w:rPr>
          <w:rFonts w:ascii="Arial" w:hAnsi="Arial"/>
          <w:color w:val="000000"/>
          <w:sz w:val="22"/>
          <w:szCs w:val="22"/>
        </w:rPr>
      </w:pPr>
      <w:r w:rsidRPr="000B5DBE">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A87CCB" w:rsidRPr="000B5DBE" w:rsidRDefault="00A87CCB" w:rsidP="00A87CCB">
      <w:pPr>
        <w:widowControl w:val="0"/>
        <w:tabs>
          <w:tab w:val="left" w:pos="426"/>
        </w:tabs>
        <w:ind w:left="851" w:hanging="851"/>
        <w:jc w:val="both"/>
        <w:rPr>
          <w:rFonts w:ascii="Arial" w:hAnsi="Arial"/>
          <w:color w:val="000000"/>
          <w:sz w:val="22"/>
          <w:szCs w:val="22"/>
        </w:rPr>
      </w:pPr>
      <w:r w:rsidRPr="000B5DBE">
        <w:rPr>
          <w:rFonts w:ascii="Arial" w:hAnsi="Arial"/>
          <w:color w:val="000000"/>
          <w:sz w:val="22"/>
          <w:szCs w:val="22"/>
        </w:rPr>
        <w:tab/>
        <w:t>3) w przypadku zmiany zakresu i sposobu wykonania zamówienia spowodowane zmianą dokumentacji technicznej;</w:t>
      </w:r>
    </w:p>
    <w:p w:rsidR="00A87CCB" w:rsidRPr="000B5DBE" w:rsidRDefault="00A87CCB" w:rsidP="00A87CCB">
      <w:pPr>
        <w:widowControl w:val="0"/>
        <w:tabs>
          <w:tab w:val="left" w:pos="426"/>
        </w:tabs>
        <w:ind w:left="851" w:hanging="425"/>
        <w:jc w:val="both"/>
        <w:rPr>
          <w:rFonts w:ascii="Arial" w:hAnsi="Arial"/>
          <w:color w:val="000000"/>
          <w:sz w:val="22"/>
          <w:szCs w:val="22"/>
        </w:rPr>
      </w:pPr>
      <w:r w:rsidRPr="000B5DBE">
        <w:rPr>
          <w:rFonts w:ascii="Arial" w:hAnsi="Arial"/>
          <w:color w:val="000000"/>
          <w:sz w:val="22"/>
          <w:szCs w:val="22"/>
        </w:rPr>
        <w:t>4)  w  zakresie dotyczącym zmiany wynagrodzenia w przypadku ustawowej zmiany stawki podatku VAT; Wynagrodzenie należne Wykonawcy zostanie odpowiednio zmienione w stosunku wynikającym ze zmienio</w:t>
      </w:r>
      <w:r w:rsidR="000B5DBE">
        <w:rPr>
          <w:rFonts w:ascii="Arial" w:hAnsi="Arial"/>
          <w:color w:val="000000"/>
          <w:sz w:val="22"/>
          <w:szCs w:val="22"/>
        </w:rPr>
        <w:t>nej stawki podatku od towarów i </w:t>
      </w:r>
      <w:r w:rsidRPr="000B5DBE">
        <w:rPr>
          <w:rFonts w:ascii="Arial" w:hAnsi="Arial"/>
          <w:color w:val="000000"/>
          <w:sz w:val="22"/>
          <w:szCs w:val="22"/>
        </w:rPr>
        <w:t>usług (VAT)</w:t>
      </w:r>
    </w:p>
    <w:p w:rsidR="00A87CCB" w:rsidRPr="000B5DBE" w:rsidRDefault="00A87CCB" w:rsidP="00A87CCB">
      <w:pPr>
        <w:widowControl w:val="0"/>
        <w:tabs>
          <w:tab w:val="left" w:pos="426"/>
        </w:tabs>
        <w:ind w:left="851" w:hanging="425"/>
        <w:jc w:val="both"/>
        <w:rPr>
          <w:rFonts w:ascii="Arial" w:hAnsi="Arial"/>
          <w:color w:val="000000"/>
          <w:sz w:val="22"/>
          <w:szCs w:val="22"/>
        </w:rPr>
      </w:pPr>
      <w:r w:rsidRPr="000B5DBE">
        <w:rPr>
          <w:rFonts w:ascii="Arial" w:hAnsi="Arial"/>
          <w:color w:val="000000"/>
          <w:sz w:val="22"/>
          <w:szCs w:val="22"/>
        </w:rPr>
        <w:t>5)  zmiana personelu nadzorującego roboty;</w:t>
      </w:r>
    </w:p>
    <w:p w:rsidR="00A87CCB" w:rsidRPr="000B5DBE" w:rsidRDefault="00A87CCB" w:rsidP="00A87CCB">
      <w:pPr>
        <w:widowControl w:val="0"/>
        <w:tabs>
          <w:tab w:val="left" w:pos="426"/>
        </w:tabs>
        <w:ind w:left="851" w:hanging="425"/>
        <w:jc w:val="both"/>
        <w:rPr>
          <w:rFonts w:ascii="Arial" w:hAnsi="Arial"/>
          <w:snapToGrid w:val="0"/>
          <w:sz w:val="22"/>
          <w:szCs w:val="22"/>
        </w:rPr>
      </w:pPr>
      <w:r w:rsidRPr="000B5DBE">
        <w:rPr>
          <w:rFonts w:ascii="Arial" w:hAnsi="Arial"/>
          <w:color w:val="000000"/>
          <w:sz w:val="22"/>
          <w:szCs w:val="22"/>
        </w:rPr>
        <w:t xml:space="preserve">6) </w:t>
      </w:r>
      <w:r w:rsidRPr="000B5DBE">
        <w:rPr>
          <w:rFonts w:ascii="Arial" w:hAnsi="Arial"/>
          <w:snapToGrid w:val="0"/>
          <w:sz w:val="22"/>
          <w:szCs w:val="22"/>
        </w:rPr>
        <w:t>zmiana podwykonawców, przy pomocy, których Wykonawca realizuje przedmiot umowy po uprzedniej akceptacji zamawiającego.</w:t>
      </w:r>
    </w:p>
    <w:p w:rsidR="00A87CCB" w:rsidRPr="000B5DBE" w:rsidRDefault="00A87CCB" w:rsidP="00A87CCB">
      <w:pPr>
        <w:widowControl w:val="0"/>
        <w:tabs>
          <w:tab w:val="left" w:pos="426"/>
        </w:tabs>
        <w:ind w:left="851" w:hanging="425"/>
        <w:jc w:val="both"/>
        <w:rPr>
          <w:rFonts w:ascii="Arial" w:hAnsi="Arial"/>
          <w:snapToGrid w:val="0"/>
          <w:sz w:val="22"/>
          <w:szCs w:val="22"/>
        </w:rPr>
      </w:pPr>
      <w:r w:rsidRPr="000B5DBE">
        <w:rPr>
          <w:rFonts w:ascii="Arial" w:hAnsi="Arial"/>
          <w:color w:val="000000"/>
          <w:sz w:val="22"/>
          <w:szCs w:val="22"/>
        </w:rPr>
        <w:t xml:space="preserve">7)  </w:t>
      </w:r>
      <w:r w:rsidRPr="000B5DBE">
        <w:rPr>
          <w:rFonts w:ascii="Arial" w:hAnsi="Arial"/>
          <w:snapToGrid w:val="0"/>
          <w:sz w:val="22"/>
          <w:szCs w:val="22"/>
        </w:rPr>
        <w:t>zmiany terminów płatności – bez zmiany wynagrodzenia;</w:t>
      </w:r>
    </w:p>
    <w:p w:rsidR="00A87CCB" w:rsidRPr="000B5DBE" w:rsidRDefault="00A87CCB" w:rsidP="00A87CCB">
      <w:pPr>
        <w:widowControl w:val="0"/>
        <w:tabs>
          <w:tab w:val="left" w:pos="426"/>
        </w:tabs>
        <w:ind w:left="851" w:hanging="425"/>
        <w:jc w:val="both"/>
        <w:rPr>
          <w:rFonts w:ascii="Arial" w:hAnsi="Arial"/>
          <w:color w:val="000000"/>
          <w:sz w:val="22"/>
          <w:szCs w:val="22"/>
        </w:rPr>
      </w:pPr>
      <w:r w:rsidRPr="000B5DBE">
        <w:rPr>
          <w:rFonts w:ascii="Arial" w:hAnsi="Arial"/>
          <w:color w:val="000000"/>
          <w:sz w:val="22"/>
          <w:szCs w:val="22"/>
        </w:rPr>
        <w:t>8) w zakresie dotyczącym zmiany terminu wykonania zamówienia w przypadkach:</w:t>
      </w:r>
    </w:p>
    <w:p w:rsidR="00A87CCB" w:rsidRPr="000B5DBE" w:rsidRDefault="00A87CCB" w:rsidP="00A87CCB">
      <w:pPr>
        <w:widowControl w:val="0"/>
        <w:tabs>
          <w:tab w:val="left" w:pos="284"/>
        </w:tabs>
        <w:ind w:left="993" w:hanging="284"/>
        <w:jc w:val="both"/>
        <w:rPr>
          <w:rFonts w:ascii="Arial" w:hAnsi="Arial"/>
          <w:snapToGrid w:val="0"/>
          <w:sz w:val="22"/>
          <w:szCs w:val="22"/>
        </w:rPr>
      </w:pPr>
      <w:r w:rsidRPr="000B5DBE">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A87CCB" w:rsidRPr="000B5DBE" w:rsidRDefault="00A87CCB" w:rsidP="00A87CCB">
      <w:pPr>
        <w:widowControl w:val="0"/>
        <w:tabs>
          <w:tab w:val="left" w:pos="284"/>
        </w:tabs>
        <w:ind w:left="993" w:hanging="284"/>
        <w:jc w:val="both"/>
        <w:rPr>
          <w:rFonts w:ascii="Arial" w:hAnsi="Arial"/>
          <w:snapToGrid w:val="0"/>
          <w:sz w:val="22"/>
          <w:szCs w:val="22"/>
        </w:rPr>
      </w:pPr>
      <w:r w:rsidRPr="000B5DBE">
        <w:rPr>
          <w:rFonts w:ascii="Arial" w:hAnsi="Arial"/>
          <w:snapToGrid w:val="0"/>
          <w:sz w:val="22"/>
          <w:szCs w:val="22"/>
        </w:rPr>
        <w:t xml:space="preserve">b) napotkania na nieruchomości, na której prowadzone są roboty budowlane </w:t>
      </w:r>
      <w:r w:rsidRPr="000B5DBE">
        <w:rPr>
          <w:rFonts w:ascii="Arial" w:hAnsi="Arial"/>
          <w:snapToGrid w:val="0"/>
          <w:sz w:val="22"/>
          <w:szCs w:val="22"/>
        </w:rPr>
        <w:lastRenderedPageBreak/>
        <w:t xml:space="preserve">warunków fizycznych mających wpływ na wydłużenie procesu inwestycyjnego </w:t>
      </w:r>
      <w:proofErr w:type="spellStart"/>
      <w:r w:rsidRPr="000B5DBE">
        <w:rPr>
          <w:rFonts w:ascii="Arial" w:hAnsi="Arial"/>
          <w:snapToGrid w:val="0"/>
          <w:sz w:val="22"/>
          <w:szCs w:val="22"/>
        </w:rPr>
        <w:t>m.in</w:t>
      </w:r>
      <w:proofErr w:type="spellEnd"/>
      <w:r w:rsidRPr="000B5DBE">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A87CCB" w:rsidRPr="000B5DBE" w:rsidRDefault="00A87CCB" w:rsidP="00A87CCB">
      <w:pPr>
        <w:widowControl w:val="0"/>
        <w:tabs>
          <w:tab w:val="left" w:pos="284"/>
        </w:tabs>
        <w:ind w:left="993" w:hanging="284"/>
        <w:jc w:val="both"/>
        <w:rPr>
          <w:rFonts w:ascii="Arial" w:hAnsi="Arial"/>
          <w:snapToGrid w:val="0"/>
          <w:sz w:val="22"/>
          <w:szCs w:val="22"/>
        </w:rPr>
      </w:pPr>
      <w:r w:rsidRPr="000B5DBE">
        <w:rPr>
          <w:rFonts w:ascii="Arial" w:hAnsi="Arial"/>
          <w:snapToGrid w:val="0"/>
          <w:sz w:val="22"/>
          <w:szCs w:val="22"/>
        </w:rPr>
        <w:t>c) wstrzymanie realizacji umowy z przyczyn zależnych od Zamawiającego;</w:t>
      </w:r>
    </w:p>
    <w:p w:rsidR="00A87CCB" w:rsidRPr="000B5DBE" w:rsidRDefault="00A87CCB" w:rsidP="00A87CCB">
      <w:pPr>
        <w:widowControl w:val="0"/>
        <w:tabs>
          <w:tab w:val="left" w:pos="284"/>
        </w:tabs>
        <w:ind w:left="993" w:hanging="284"/>
        <w:jc w:val="both"/>
        <w:rPr>
          <w:rFonts w:ascii="Arial" w:hAnsi="Arial"/>
          <w:snapToGrid w:val="0"/>
          <w:sz w:val="22"/>
          <w:szCs w:val="22"/>
        </w:rPr>
      </w:pPr>
      <w:r w:rsidRPr="000B5DBE">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A87CCB" w:rsidRPr="000B5DBE" w:rsidRDefault="00A87CCB" w:rsidP="00A87CCB">
      <w:pPr>
        <w:widowControl w:val="0"/>
        <w:tabs>
          <w:tab w:val="left" w:pos="284"/>
        </w:tabs>
        <w:ind w:left="993" w:hanging="284"/>
        <w:jc w:val="both"/>
        <w:rPr>
          <w:rFonts w:ascii="Arial" w:hAnsi="Arial"/>
          <w:snapToGrid w:val="0"/>
          <w:sz w:val="22"/>
          <w:szCs w:val="22"/>
        </w:rPr>
      </w:pPr>
      <w:r w:rsidRPr="000B5DBE">
        <w:rPr>
          <w:rFonts w:ascii="Arial" w:hAnsi="Arial"/>
          <w:snapToGrid w:val="0"/>
          <w:sz w:val="22"/>
          <w:szCs w:val="22"/>
        </w:rPr>
        <w:t>e) wstrzymanie budowy przez właściwy organ z przyczyn niezawinionych przez wykonawcę</w:t>
      </w:r>
    </w:p>
    <w:p w:rsidR="00A87CCB" w:rsidRPr="000B5DBE" w:rsidRDefault="00A87CCB" w:rsidP="00A87CCB">
      <w:pPr>
        <w:widowControl w:val="0"/>
        <w:tabs>
          <w:tab w:val="left" w:pos="284"/>
        </w:tabs>
        <w:ind w:left="993" w:hanging="284"/>
        <w:jc w:val="both"/>
        <w:rPr>
          <w:rFonts w:ascii="Arial" w:hAnsi="Arial"/>
          <w:snapToGrid w:val="0"/>
          <w:sz w:val="22"/>
          <w:szCs w:val="22"/>
        </w:rPr>
      </w:pPr>
      <w:r w:rsidRPr="000B5DBE">
        <w:rPr>
          <w:rFonts w:ascii="Arial" w:hAnsi="Arial"/>
          <w:snapToGrid w:val="0"/>
          <w:sz w:val="22"/>
          <w:szCs w:val="22"/>
        </w:rPr>
        <w:t>f)  działania siły wyższej, np. wojna, klęska żywiołowa, akty terroryzmu;</w:t>
      </w:r>
    </w:p>
    <w:p w:rsidR="00A87CCB" w:rsidRPr="000B5DBE" w:rsidRDefault="00A87CCB" w:rsidP="00A87CCB">
      <w:pPr>
        <w:widowControl w:val="0"/>
        <w:tabs>
          <w:tab w:val="left" w:pos="284"/>
        </w:tabs>
        <w:ind w:left="993" w:hanging="284"/>
        <w:jc w:val="both"/>
        <w:rPr>
          <w:rFonts w:ascii="Arial" w:hAnsi="Arial"/>
          <w:snapToGrid w:val="0"/>
          <w:sz w:val="22"/>
          <w:szCs w:val="22"/>
        </w:rPr>
      </w:pPr>
      <w:r w:rsidRPr="000B5DBE">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A87CCB" w:rsidRPr="000B5DBE" w:rsidRDefault="00A87CCB" w:rsidP="00A87CCB">
      <w:pPr>
        <w:widowControl w:val="0"/>
        <w:tabs>
          <w:tab w:val="left" w:pos="284"/>
        </w:tabs>
        <w:ind w:left="993" w:hanging="284"/>
        <w:jc w:val="both"/>
        <w:rPr>
          <w:rFonts w:ascii="Arial" w:hAnsi="Arial"/>
          <w:snapToGrid w:val="0"/>
          <w:sz w:val="22"/>
          <w:szCs w:val="22"/>
        </w:rPr>
      </w:pPr>
      <w:r w:rsidRPr="000B5DBE">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lastRenderedPageBreak/>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p>
    <w:p w:rsidR="00A87CCB" w:rsidRDefault="00A87CCB" w:rsidP="00A87CCB">
      <w:pPr>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Projekt budowlany</w:t>
      </w:r>
    </w:p>
    <w:p w:rsidR="00A87CCB" w:rsidRPr="00CA562C" w:rsidRDefault="00A87CCB" w:rsidP="00A87CCB">
      <w:pPr>
        <w:rPr>
          <w:rFonts w:ascii="Arial" w:hAnsi="Arial"/>
          <w:sz w:val="22"/>
          <w:szCs w:val="22"/>
          <w:u w:val="single"/>
        </w:rPr>
      </w:pPr>
      <w:r>
        <w:rPr>
          <w:rFonts w:ascii="Arial" w:hAnsi="Arial" w:cs="Arial"/>
          <w:sz w:val="22"/>
          <w:szCs w:val="22"/>
        </w:rPr>
        <w:t xml:space="preserve">- Szczegółowe Specyfikacje Techniczne </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EF58B3" w:rsidRDefault="00EF58B3" w:rsidP="00A87CCB">
      <w:pPr>
        <w:ind w:firstLine="426"/>
        <w:rPr>
          <w:rFonts w:ascii="Arial" w:hAnsi="Arial" w:cs="Arial"/>
          <w:sz w:val="22"/>
          <w:szCs w:val="22"/>
        </w:rPr>
      </w:pPr>
    </w:p>
    <w:p w:rsidR="00EF58B3" w:rsidRDefault="00EF58B3"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A87CCB" w:rsidRDefault="00A87CCB" w:rsidP="00A87CCB">
      <w:pPr>
        <w:ind w:firstLine="426"/>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EF58B3" w:rsidRDefault="00EF58B3" w:rsidP="00A87CCB">
      <w:pPr>
        <w:rPr>
          <w:rFonts w:ascii="Arial" w:hAnsi="Arial" w:cs="Arial"/>
          <w:sz w:val="22"/>
          <w:szCs w:val="22"/>
        </w:rPr>
      </w:pPr>
    </w:p>
    <w:p w:rsidR="00EF58B3" w:rsidRDefault="00EF58B3" w:rsidP="00A87CCB">
      <w:pPr>
        <w:rPr>
          <w:rFonts w:ascii="Arial" w:hAnsi="Arial" w:cs="Arial"/>
          <w:sz w:val="22"/>
          <w:szCs w:val="22"/>
        </w:rPr>
      </w:pPr>
    </w:p>
    <w:p w:rsidR="00EF58B3" w:rsidRDefault="00EF58B3" w:rsidP="00A87CCB">
      <w:pPr>
        <w:rPr>
          <w:rFonts w:ascii="Arial" w:hAnsi="Arial" w:cs="Arial"/>
          <w:sz w:val="22"/>
          <w:szCs w:val="22"/>
        </w:rPr>
      </w:pPr>
    </w:p>
    <w:p w:rsidR="00EF58B3" w:rsidRDefault="00EF58B3" w:rsidP="00A87CCB">
      <w:pPr>
        <w:rPr>
          <w:rFonts w:ascii="Arial" w:hAnsi="Arial" w:cs="Arial"/>
          <w:sz w:val="22"/>
          <w:szCs w:val="22"/>
        </w:rPr>
      </w:pPr>
    </w:p>
    <w:p w:rsidR="00A87CCB" w:rsidRDefault="00A87CCB" w:rsidP="00A87CCB">
      <w:pPr>
        <w:pStyle w:val="Default"/>
        <w:ind w:left="4956" w:firstLine="708"/>
        <w:rPr>
          <w:b/>
          <w:bCs/>
        </w:rPr>
      </w:pPr>
      <w:r>
        <w:rPr>
          <w:b/>
          <w:bCs/>
        </w:rPr>
        <w:t xml:space="preserve">   </w:t>
      </w:r>
    </w:p>
    <w:p w:rsidR="00A87CCB" w:rsidRPr="00B47A85" w:rsidRDefault="00A87CCB" w:rsidP="00A87CCB">
      <w:pPr>
        <w:pStyle w:val="Default"/>
        <w:ind w:left="4956" w:firstLine="708"/>
        <w:rPr>
          <w:b/>
          <w:sz w:val="22"/>
          <w:szCs w:val="22"/>
        </w:rPr>
      </w:pPr>
      <w:r w:rsidRPr="00B47A85">
        <w:rPr>
          <w:b/>
          <w:bCs/>
          <w:sz w:val="22"/>
          <w:szCs w:val="22"/>
        </w:rPr>
        <w:lastRenderedPageBreak/>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A87CCB" w:rsidRPr="00450274" w:rsidRDefault="00A87CCB" w:rsidP="00A87CCB">
      <w:pPr>
        <w:pStyle w:val="Default"/>
      </w:pPr>
      <w:r w:rsidRPr="00450274">
        <w:t xml:space="preserve">Firma: …………………………………………………………………………………………. </w:t>
      </w:r>
    </w:p>
    <w:p w:rsidR="00A87CCB" w:rsidRPr="00450274" w:rsidRDefault="00A87CCB" w:rsidP="00A87CCB">
      <w:pPr>
        <w:pStyle w:val="Default"/>
      </w:pPr>
      <w:r w:rsidRPr="00450274">
        <w:t xml:space="preserve">ADRES : ………………………………………………………………………………………. </w:t>
      </w:r>
    </w:p>
    <w:p w:rsidR="00A87CCB" w:rsidRPr="00450274" w:rsidRDefault="00A87CCB" w:rsidP="00A87CCB">
      <w:pPr>
        <w:pStyle w:val="Default"/>
      </w:pPr>
      <w:r w:rsidRPr="00450274">
        <w:t xml:space="preserve">Telefon: ………………………., </w:t>
      </w:r>
      <w:proofErr w:type="spellStart"/>
      <w:r w:rsidRPr="00450274">
        <w:t>e-mail……………………………………..Fax</w:t>
      </w:r>
      <w:proofErr w:type="spellEnd"/>
      <w:r w:rsidRPr="00450274">
        <w:t>…………….</w:t>
      </w:r>
      <w:r>
        <w:t>.............</w:t>
      </w:r>
      <w:r w:rsidRPr="00450274">
        <w:t xml:space="preserve"> </w:t>
      </w:r>
    </w:p>
    <w:p w:rsidR="00A87CCB" w:rsidRPr="00450274" w:rsidRDefault="00A87CCB" w:rsidP="00A87CCB">
      <w:pPr>
        <w:pStyle w:val="Default"/>
      </w:pPr>
      <w:r w:rsidRPr="00450274">
        <w:rPr>
          <w:b/>
          <w:bCs/>
        </w:rPr>
        <w:t xml:space="preserve">udziela gwarancji na okres ………………………………………………………………. </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A87CCB" w:rsidRPr="00162344" w:rsidRDefault="00A87CCB" w:rsidP="00A87CCB">
      <w:pPr>
        <w:pStyle w:val="Default"/>
        <w:jc w:val="both"/>
        <w:rPr>
          <w:b/>
          <w:bCs/>
        </w:rPr>
      </w:pPr>
      <w:r w:rsidRPr="00162344">
        <w:rPr>
          <w:b/>
          <w:bCs/>
        </w:rPr>
        <w:t>„Przebudowa dróg gminnych: Chamsk – Olszewo 460622W, Olszewo –Sadowo 460604W, Etap I – obejmujący przebudowę drogi Chamsk - Olszewo”</w:t>
      </w:r>
    </w:p>
    <w:p w:rsidR="00A87CCB" w:rsidRPr="00162344" w:rsidRDefault="00A87CCB" w:rsidP="00A87CCB">
      <w:pPr>
        <w:pStyle w:val="Default"/>
        <w:jc w:val="both"/>
        <w:rPr>
          <w:b/>
          <w:bCs/>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09-300 Żuromin, Nr …….2017</w:t>
      </w:r>
      <w:r w:rsidRPr="00B73384">
        <w:t xml:space="preserve">r, z dnia ………..zwaną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BAB" w:rsidRDefault="00260BAB" w:rsidP="0054444A">
      <w:r>
        <w:separator/>
      </w:r>
    </w:p>
  </w:endnote>
  <w:endnote w:type="continuationSeparator" w:id="0">
    <w:p w:rsidR="00260BAB" w:rsidRDefault="00260BAB"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AC61DD">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260BA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AC61DD">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EF58B3">
      <w:rPr>
        <w:rStyle w:val="Numerstrony"/>
        <w:noProof/>
      </w:rPr>
      <w:t>11</w:t>
    </w:r>
    <w:r>
      <w:rPr>
        <w:rStyle w:val="Numerstrony"/>
      </w:rPr>
      <w:fldChar w:fldCharType="end"/>
    </w:r>
  </w:p>
  <w:p w:rsidR="00AC3E38" w:rsidRDefault="00260BA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BAB" w:rsidRDefault="00260BAB" w:rsidP="0054444A">
      <w:r>
        <w:separator/>
      </w:r>
    </w:p>
  </w:footnote>
  <w:footnote w:type="continuationSeparator" w:id="0">
    <w:p w:rsidR="00260BAB" w:rsidRDefault="00260BAB"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AC61DD">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260BAB">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A87CCB" w:rsidP="00095E4D">
    <w:pPr>
      <w:pStyle w:val="Nagwek1"/>
      <w:framePr w:wrap="around" w:vAnchor="text" w:hAnchor="margin" w:y="1"/>
      <w:shd w:val="clear" w:color="auto" w:fill="E6E6E6"/>
      <w:jc w:val="both"/>
      <w:rPr>
        <w:rStyle w:val="Numerstrony"/>
      </w:rPr>
    </w:pPr>
    <w:bookmarkStart w:id="0" w:name="_Toc161647346"/>
    <w:bookmarkStart w:id="1" w:name="_Toc161806966"/>
    <w:bookmarkStart w:id="2" w:name="_Toc191867094"/>
    <w:bookmarkStart w:id="3" w:name="_Toc192580988"/>
    <w:r>
      <w:rPr>
        <w:bCs w:val="0"/>
        <w:i/>
        <w:iCs/>
        <w:sz w:val="24"/>
        <w:szCs w:val="24"/>
      </w:rPr>
      <w:t xml:space="preserve">Załącznik nr 9 do SIWZ </w:t>
    </w:r>
    <w:r>
      <w:rPr>
        <w:bCs w:val="0"/>
        <w:i/>
        <w:iCs/>
        <w:sz w:val="24"/>
        <w:szCs w:val="24"/>
      </w:rPr>
      <w:tab/>
    </w:r>
    <w:bookmarkEnd w:id="0"/>
    <w:bookmarkEnd w:id="1"/>
    <w:bookmarkEnd w:id="2"/>
    <w:bookmarkEnd w:id="3"/>
    <w:r>
      <w:rPr>
        <w:bCs w:val="0"/>
        <w:i/>
        <w:iCs/>
        <w:sz w:val="24"/>
        <w:szCs w:val="24"/>
      </w:rPr>
      <w:t>WZÓR  UMOWY</w:t>
    </w:r>
    <w:r>
      <w:rPr>
        <w:rStyle w:val="Numerstrony"/>
      </w:rPr>
      <w:tab/>
    </w:r>
    <w:r>
      <w:rPr>
        <w:rStyle w:val="Numerstrony"/>
      </w:rPr>
      <w:tab/>
    </w:r>
    <w:r>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260BAB">
    <w:pPr>
      <w:pStyle w:val="Nagwek"/>
    </w:pPr>
  </w:p>
  <w:p w:rsidR="00F129A9" w:rsidRDefault="00260BA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7">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8">
    <w:nsid w:val="5041198C"/>
    <w:multiLevelType w:val="singleLevel"/>
    <w:tmpl w:val="0415000F"/>
    <w:lvl w:ilvl="0">
      <w:start w:val="1"/>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8"/>
  </w:num>
  <w:num w:numId="4">
    <w:abstractNumId w:val="5"/>
  </w:num>
  <w:num w:numId="5">
    <w:abstractNumId w:val="4"/>
  </w:num>
  <w:num w:numId="6">
    <w:abstractNumId w:val="7"/>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B5DBE"/>
    <w:rsid w:val="000C2F0F"/>
    <w:rsid w:val="00115FB1"/>
    <w:rsid w:val="00131C1C"/>
    <w:rsid w:val="00133A4C"/>
    <w:rsid w:val="00201B4E"/>
    <w:rsid w:val="002374AD"/>
    <w:rsid w:val="0025544E"/>
    <w:rsid w:val="00260BAB"/>
    <w:rsid w:val="00286511"/>
    <w:rsid w:val="00292949"/>
    <w:rsid w:val="002E5295"/>
    <w:rsid w:val="00340BF5"/>
    <w:rsid w:val="00391E8B"/>
    <w:rsid w:val="004A05C9"/>
    <w:rsid w:val="004A6670"/>
    <w:rsid w:val="00530486"/>
    <w:rsid w:val="0054444A"/>
    <w:rsid w:val="005B1DF9"/>
    <w:rsid w:val="005E3DCC"/>
    <w:rsid w:val="005E7D31"/>
    <w:rsid w:val="00632BCF"/>
    <w:rsid w:val="00740A35"/>
    <w:rsid w:val="00782715"/>
    <w:rsid w:val="00784098"/>
    <w:rsid w:val="00851D3A"/>
    <w:rsid w:val="009137C2"/>
    <w:rsid w:val="0099444F"/>
    <w:rsid w:val="00A87CCB"/>
    <w:rsid w:val="00AA3155"/>
    <w:rsid w:val="00AC61DD"/>
    <w:rsid w:val="00B14620"/>
    <w:rsid w:val="00CF0D56"/>
    <w:rsid w:val="00D14112"/>
    <w:rsid w:val="00D23C9E"/>
    <w:rsid w:val="00D242EA"/>
    <w:rsid w:val="00D25004"/>
    <w:rsid w:val="00D34511"/>
    <w:rsid w:val="00EA3511"/>
    <w:rsid w:val="00ED4C07"/>
    <w:rsid w:val="00EF58B3"/>
    <w:rsid w:val="00F77F8B"/>
    <w:rsid w:val="00F903E8"/>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FF5EE2"/>
    <w:pPr>
      <w:spacing w:after="120"/>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4894</Words>
  <Characters>29366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20</cp:revision>
  <cp:lastPrinted>2017-02-13T10:41:00Z</cp:lastPrinted>
  <dcterms:created xsi:type="dcterms:W3CDTF">2017-02-08T13:30:00Z</dcterms:created>
  <dcterms:modified xsi:type="dcterms:W3CDTF">2017-02-13T12:46:00Z</dcterms:modified>
</cp:coreProperties>
</file>