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FB" w:rsidRDefault="000445FB" w:rsidP="000445FB">
      <w:pPr>
        <w:pStyle w:val="Default"/>
        <w:jc w:val="right"/>
      </w:pPr>
      <w:r>
        <w:t xml:space="preserve">Załącznik nr 1 </w:t>
      </w:r>
    </w:p>
    <w:p w:rsidR="00690862" w:rsidRPr="00825723" w:rsidRDefault="00690862" w:rsidP="006908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 xml:space="preserve">Znak: 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ZSiPP3.261.1</w:t>
      </w:r>
      <w:r w:rsidR="00521A2B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4</w:t>
      </w:r>
      <w:r w:rsidRPr="00825723">
        <w:rPr>
          <w:rFonts w:ascii="Times New Roman" w:eastAsia="Times New Roman" w:hAnsi="Times New Roman" w:cs="Times New Roman"/>
          <w:bCs/>
          <w:sz w:val="24"/>
          <w:szCs w:val="27"/>
          <w:lang w:eastAsia="pl-PL"/>
        </w:rPr>
        <w:t>.2021</w:t>
      </w:r>
    </w:p>
    <w:p w:rsidR="000445FB" w:rsidRDefault="000445FB" w:rsidP="00690862">
      <w:pPr>
        <w:pStyle w:val="Default"/>
        <w:rPr>
          <w:b/>
          <w:bCs/>
          <w:sz w:val="28"/>
          <w:szCs w:val="28"/>
        </w:rPr>
      </w:pPr>
    </w:p>
    <w:p w:rsidR="000445FB" w:rsidRDefault="000445FB" w:rsidP="000445F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OPIS PRZEDMIOTU ZAMÓWIENIA</w:t>
      </w:r>
    </w:p>
    <w:p w:rsidR="000445FB" w:rsidRDefault="00DD159F" w:rsidP="000445FB">
      <w:pPr>
        <w:pStyle w:val="Default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Zakup i dostawa </w:t>
      </w:r>
      <w:r w:rsidR="00521A2B">
        <w:rPr>
          <w:b/>
          <w:bCs/>
          <w:i/>
          <w:iCs/>
          <w:sz w:val="26"/>
          <w:szCs w:val="26"/>
        </w:rPr>
        <w:t>sprzętu</w:t>
      </w:r>
      <w:r w:rsidR="00A248D1">
        <w:rPr>
          <w:b/>
          <w:bCs/>
          <w:i/>
          <w:iCs/>
          <w:sz w:val="26"/>
          <w:szCs w:val="26"/>
        </w:rPr>
        <w:t xml:space="preserve"> w ramach programu </w:t>
      </w:r>
      <w:r>
        <w:rPr>
          <w:b/>
          <w:bCs/>
          <w:i/>
          <w:iCs/>
          <w:sz w:val="26"/>
          <w:szCs w:val="26"/>
        </w:rPr>
        <w:t xml:space="preserve"> „Laboratoria Przyszłości” dla </w:t>
      </w:r>
      <w:proofErr w:type="spellStart"/>
      <w:r>
        <w:rPr>
          <w:b/>
          <w:bCs/>
          <w:i/>
          <w:iCs/>
          <w:sz w:val="26"/>
          <w:szCs w:val="26"/>
        </w:rPr>
        <w:t>ZSiPP</w:t>
      </w:r>
      <w:proofErr w:type="spellEnd"/>
      <w:r>
        <w:rPr>
          <w:b/>
          <w:bCs/>
          <w:i/>
          <w:iCs/>
          <w:sz w:val="26"/>
          <w:szCs w:val="26"/>
        </w:rPr>
        <w:t xml:space="preserve"> nr 3 </w:t>
      </w:r>
    </w:p>
    <w:p w:rsidR="000445FB" w:rsidRDefault="000445FB" w:rsidP="007D6321">
      <w:pPr>
        <w:pStyle w:val="Default"/>
        <w:rPr>
          <w:sz w:val="26"/>
          <w:szCs w:val="26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126"/>
        <w:gridCol w:w="3827"/>
        <w:gridCol w:w="939"/>
        <w:gridCol w:w="1329"/>
        <w:gridCol w:w="2463"/>
        <w:gridCol w:w="1897"/>
      </w:tblGrid>
      <w:tr w:rsidR="008F4B4C" w:rsidRPr="007D6321" w:rsidTr="000445FB">
        <w:tc>
          <w:tcPr>
            <w:tcW w:w="69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Lp.</w:t>
            </w:r>
          </w:p>
        </w:tc>
        <w:tc>
          <w:tcPr>
            <w:tcW w:w="2126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Nazwa</w:t>
            </w:r>
          </w:p>
        </w:tc>
        <w:tc>
          <w:tcPr>
            <w:tcW w:w="3827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Opis</w:t>
            </w:r>
          </w:p>
        </w:tc>
        <w:tc>
          <w:tcPr>
            <w:tcW w:w="939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proofErr w:type="spellStart"/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j.m</w:t>
            </w:r>
            <w:proofErr w:type="spellEnd"/>
          </w:p>
        </w:tc>
        <w:tc>
          <w:tcPr>
            <w:tcW w:w="1329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Ilość</w:t>
            </w:r>
          </w:p>
        </w:tc>
        <w:tc>
          <w:tcPr>
            <w:tcW w:w="246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 xml:space="preserve">Miejsce dostawy </w:t>
            </w: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br/>
              <w:t xml:space="preserve">i montażu </w:t>
            </w:r>
          </w:p>
        </w:tc>
        <w:tc>
          <w:tcPr>
            <w:tcW w:w="1897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/>
                <w:bCs/>
                <w:szCs w:val="23"/>
              </w:rPr>
              <w:t>Termin dostawy</w:t>
            </w:r>
          </w:p>
        </w:tc>
      </w:tr>
      <w:tr w:rsidR="008F4B4C" w:rsidRPr="007D6321" w:rsidTr="000445FB">
        <w:tc>
          <w:tcPr>
            <w:tcW w:w="693" w:type="dxa"/>
          </w:tcPr>
          <w:p w:rsidR="000445FB" w:rsidRPr="007D6321" w:rsidRDefault="000445FB" w:rsidP="000445FB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521A2B" w:rsidRPr="00521A2B" w:rsidRDefault="00521A2B" w:rsidP="00521A2B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</w:rPr>
            </w:pPr>
            <w:r w:rsidRPr="00521A2B">
              <w:rPr>
                <w:sz w:val="22"/>
                <w:szCs w:val="22"/>
              </w:rPr>
              <w:t xml:space="preserve">Pracownia Druku 3D </w:t>
            </w:r>
            <w:proofErr w:type="spellStart"/>
            <w:r w:rsidRPr="00521A2B">
              <w:rPr>
                <w:sz w:val="22"/>
                <w:szCs w:val="22"/>
              </w:rPr>
              <w:t>SkriLab</w:t>
            </w:r>
            <w:proofErr w:type="spellEnd"/>
          </w:p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</w:p>
        </w:tc>
        <w:tc>
          <w:tcPr>
            <w:tcW w:w="3827" w:type="dxa"/>
          </w:tcPr>
          <w:p w:rsidR="00DD159F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W skład zestawu wchodzą:</w:t>
            </w:r>
          </w:p>
          <w:p w:rsidR="00521A2B" w:rsidRPr="00521A2B" w:rsidRDefault="00521A2B" w:rsidP="00521A2B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 xml:space="preserve">1. Drukarka 3D </w:t>
            </w:r>
            <w:proofErr w:type="spellStart"/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Skrinter</w:t>
            </w:r>
            <w:proofErr w:type="spellEnd"/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parametry urządzenia: obszar roboczy: 200x200x180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 xml:space="preserve">pojedynczy </w:t>
            </w:r>
            <w:proofErr w:type="spellStart"/>
            <w:r w:rsidRPr="00521A2B">
              <w:rPr>
                <w:rFonts w:ascii="Times New Roman" w:hAnsi="Times New Roman" w:cs="Times New Roman"/>
                <w:bCs/>
              </w:rPr>
              <w:t>ekstruder</w:t>
            </w:r>
            <w:proofErr w:type="spellEnd"/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dysza co najmniej 0,4 mm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pojedyncza głowica, V3,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podgrzewana platforma robocza,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mechaniczny czujnik materiału,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 xml:space="preserve">łączność </w:t>
            </w:r>
            <w:proofErr w:type="spellStart"/>
            <w:r w:rsidRPr="00521A2B">
              <w:rPr>
                <w:rFonts w:ascii="Times New Roman" w:hAnsi="Times New Roman" w:cs="Times New Roman"/>
                <w:bCs/>
              </w:rPr>
              <w:t>wi-fi</w:t>
            </w:r>
            <w:proofErr w:type="spellEnd"/>
            <w:r w:rsidRPr="00521A2B">
              <w:rPr>
                <w:rFonts w:ascii="Times New Roman" w:hAnsi="Times New Roman" w:cs="Times New Roman"/>
                <w:bCs/>
              </w:rPr>
              <w:t>, USB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system operacyjny Android,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 xml:space="preserve">procesor Quad </w:t>
            </w:r>
            <w:proofErr w:type="spellStart"/>
            <w:r w:rsidRPr="00521A2B">
              <w:rPr>
                <w:rFonts w:ascii="Times New Roman" w:hAnsi="Times New Roman" w:cs="Times New Roman"/>
                <w:bCs/>
              </w:rPr>
              <w:t>Core</w:t>
            </w:r>
            <w:proofErr w:type="spellEnd"/>
            <w:r w:rsidRPr="00521A2B">
              <w:rPr>
                <w:rFonts w:ascii="Times New Roman" w:hAnsi="Times New Roman" w:cs="Times New Roman"/>
                <w:bCs/>
              </w:rPr>
              <w:t>,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wyświetlacz dotykowy 4” IPS 800x400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kamera,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Starter Kit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</w:rPr>
            </w:pPr>
            <w:r w:rsidRPr="00521A2B">
              <w:rPr>
                <w:rFonts w:ascii="Times New Roman" w:hAnsi="Times New Roman" w:cs="Times New Roman"/>
                <w:bCs/>
              </w:rPr>
              <w:t>pakiet oprogramowania Z-SUITE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/>
                <w:bCs/>
              </w:rPr>
            </w:pPr>
            <w:r w:rsidRPr="00521A2B">
              <w:rPr>
                <w:rFonts w:ascii="Times New Roman" w:hAnsi="Times New Roman" w:cs="Times New Roman"/>
                <w:b/>
                <w:bCs/>
              </w:rPr>
              <w:t xml:space="preserve">2. 10 x </w:t>
            </w:r>
            <w:proofErr w:type="spellStart"/>
            <w:r w:rsidRPr="00521A2B">
              <w:rPr>
                <w:rFonts w:ascii="Times New Roman" w:hAnsi="Times New Roman" w:cs="Times New Roman"/>
                <w:b/>
                <w:bCs/>
              </w:rPr>
              <w:t>Filament</w:t>
            </w:r>
            <w:proofErr w:type="spellEnd"/>
            <w:r w:rsidRPr="00521A2B">
              <w:rPr>
                <w:rFonts w:ascii="Times New Roman" w:hAnsi="Times New Roman" w:cs="Times New Roman"/>
                <w:b/>
                <w:bCs/>
              </w:rPr>
              <w:t xml:space="preserve"> PLA</w:t>
            </w:r>
          </w:p>
          <w:p w:rsidR="00521A2B" w:rsidRPr="00521A2B" w:rsidRDefault="00521A2B" w:rsidP="00521A2B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 w:rsidRPr="00521A2B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Skrimarket</w:t>
            </w:r>
            <w:proofErr w:type="spellEnd"/>
          </w:p>
          <w:p w:rsidR="00521A2B" w:rsidRPr="00521A2B" w:rsidRDefault="00521A2B" w:rsidP="00521A2B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 xml:space="preserve">4. </w:t>
            </w:r>
            <w:proofErr w:type="spellStart"/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Creator</w:t>
            </w:r>
            <w:proofErr w:type="spellEnd"/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 xml:space="preserve"> i 3D </w:t>
            </w:r>
            <w:proofErr w:type="spellStart"/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Playground</w:t>
            </w:r>
            <w:proofErr w:type="spellEnd"/>
          </w:p>
          <w:p w:rsidR="00521A2B" w:rsidRPr="00521A2B" w:rsidRDefault="00521A2B" w:rsidP="00521A2B">
            <w:pPr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</w:pPr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 xml:space="preserve">5. </w:t>
            </w:r>
            <w:proofErr w:type="spellStart"/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Skriware</w:t>
            </w:r>
            <w:proofErr w:type="spellEnd"/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521A2B">
              <w:rPr>
                <w:rStyle w:val="Pogrubienie"/>
                <w:rFonts w:ascii="Times New Roman" w:hAnsi="Times New Roman" w:cs="Times New Roman"/>
                <w:shd w:val="clear" w:color="auto" w:fill="FFFFFF"/>
              </w:rPr>
              <w:t>Academy</w:t>
            </w:r>
            <w:proofErr w:type="spellEnd"/>
          </w:p>
          <w:p w:rsidR="00521A2B" w:rsidRDefault="00521A2B" w:rsidP="00521A2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21A2B">
              <w:rPr>
                <w:rFonts w:ascii="Times New Roman" w:hAnsi="Times New Roman" w:cs="Times New Roman"/>
                <w:shd w:val="clear" w:color="auto" w:fill="FFFFFF"/>
              </w:rPr>
              <w:t>Gwarancja 24 miesiące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W</w:t>
            </w:r>
            <w:r w:rsidRPr="00521A2B">
              <w:rPr>
                <w:rFonts w:ascii="Times New Roman" w:hAnsi="Times New Roman" w:cs="Times New Roman"/>
                <w:shd w:val="clear" w:color="auto" w:fill="FFFFFF"/>
              </w:rPr>
              <w:t xml:space="preserve">arsztat wdrożeniowy </w:t>
            </w:r>
          </w:p>
          <w:p w:rsidR="00521A2B" w:rsidRPr="00521A2B" w:rsidRDefault="00521A2B" w:rsidP="00521A2B">
            <w:pPr>
              <w:rPr>
                <w:rFonts w:ascii="Times New Roman" w:hAnsi="Times New Roman" w:cs="Times New Roman"/>
                <w:bCs/>
                <w:szCs w:val="23"/>
              </w:rPr>
            </w:pPr>
          </w:p>
        </w:tc>
        <w:tc>
          <w:tcPr>
            <w:tcW w:w="939" w:type="dxa"/>
          </w:tcPr>
          <w:p w:rsidR="000445FB" w:rsidRPr="007D6321" w:rsidRDefault="00521A2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 xml:space="preserve">zestaw </w:t>
            </w:r>
          </w:p>
        </w:tc>
        <w:tc>
          <w:tcPr>
            <w:tcW w:w="1329" w:type="dxa"/>
          </w:tcPr>
          <w:p w:rsidR="000445FB" w:rsidRPr="007D6321" w:rsidRDefault="00DD159F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1</w:t>
            </w:r>
          </w:p>
        </w:tc>
        <w:tc>
          <w:tcPr>
            <w:tcW w:w="2463" w:type="dxa"/>
          </w:tcPr>
          <w:p w:rsidR="000445FB" w:rsidRPr="007D6321" w:rsidRDefault="000445FB" w:rsidP="000445F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0445FB" w:rsidRPr="007D6321" w:rsidRDefault="00DD159F" w:rsidP="00DD159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="00713B41" w:rsidRPr="007D6321">
              <w:rPr>
                <w:rFonts w:ascii="Times New Roman" w:hAnsi="Times New Roman" w:cs="Times New Roman"/>
                <w:bCs/>
                <w:szCs w:val="23"/>
              </w:rPr>
              <w:t xml:space="preserve"> 2021</w:t>
            </w:r>
            <w:r w:rsidR="000445FB" w:rsidRPr="007D6321">
              <w:rPr>
                <w:rFonts w:ascii="Times New Roman" w:hAnsi="Times New Roman" w:cs="Times New Roman"/>
                <w:bCs/>
                <w:szCs w:val="23"/>
              </w:rPr>
              <w:t xml:space="preserve"> r. </w:t>
            </w:r>
          </w:p>
        </w:tc>
      </w:tr>
      <w:tr w:rsidR="008F4B4C" w:rsidRPr="007D6321" w:rsidTr="000445FB">
        <w:tc>
          <w:tcPr>
            <w:tcW w:w="693" w:type="dxa"/>
          </w:tcPr>
          <w:p w:rsidR="004254BD" w:rsidRPr="004254BD" w:rsidRDefault="004254BD" w:rsidP="004254BD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0E6FE8" w:rsidRPr="00607EA0" w:rsidRDefault="000E6FE8" w:rsidP="004254BD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7EA0">
              <w:rPr>
                <w:rFonts w:ascii="Times New Roman" w:hAnsi="Times New Roman" w:cs="Times New Roman"/>
                <w:b/>
                <w:shd w:val="clear" w:color="auto" w:fill="FFFFFF"/>
              </w:rPr>
              <w:t>Zestaw konstrukcyjny z mikrokontrolerem, czujnikami i akcesoriami</w:t>
            </w:r>
          </w:p>
          <w:p w:rsidR="004254BD" w:rsidRDefault="004254BD" w:rsidP="004254BD">
            <w:pPr>
              <w:rPr>
                <w:rFonts w:ascii="Arial" w:hAnsi="Arial" w:cs="Arial"/>
                <w:b/>
                <w:color w:val="4A545B"/>
                <w:sz w:val="21"/>
                <w:szCs w:val="21"/>
                <w:shd w:val="clear" w:color="auto" w:fill="FFFFFF"/>
              </w:rPr>
            </w:pPr>
          </w:p>
          <w:p w:rsidR="000E6FE8" w:rsidRPr="000E6FE8" w:rsidRDefault="000E6FE8" w:rsidP="004254B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4254BD" w:rsidRPr="00607EA0" w:rsidRDefault="000E6FE8" w:rsidP="004254BD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Zestaw </w:t>
            </w:r>
            <w:proofErr w:type="spellStart"/>
            <w:r w:rsidRPr="00607EA0">
              <w:rPr>
                <w:rFonts w:ascii="Times New Roman" w:hAnsi="Times New Roman" w:cs="Times New Roman"/>
                <w:bCs/>
                <w:szCs w:val="23"/>
              </w:rPr>
              <w:t>BeCreo</w:t>
            </w:r>
            <w:proofErr w:type="spellEnd"/>
            <w:r w:rsidRPr="00607EA0">
              <w:rPr>
                <w:rFonts w:ascii="Times New Roman" w:hAnsi="Times New Roman" w:cs="Times New Roman"/>
                <w:bCs/>
                <w:szCs w:val="23"/>
              </w:rPr>
              <w:t>, w skład zestawu wchodzą:</w:t>
            </w:r>
          </w:p>
          <w:p w:rsidR="000E6FE8" w:rsidRPr="00607EA0" w:rsidRDefault="000E6FE8" w:rsidP="004254BD">
            <w:pPr>
              <w:rPr>
                <w:rStyle w:val="Pogrubienie"/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1. </w:t>
            </w:r>
            <w:r w:rsidRPr="00607EA0">
              <w:rPr>
                <w:rStyle w:val="Pogrubienie"/>
                <w:rFonts w:ascii="Times New Roman" w:hAnsi="Times New Roman" w:cs="Times New Roman"/>
              </w:rPr>
              <w:t>Autorska aplikacja</w:t>
            </w:r>
            <w:r w:rsidRPr="00607EA0">
              <w:rPr>
                <w:rFonts w:ascii="Times New Roman" w:hAnsi="Times New Roman" w:cs="Times New Roman"/>
              </w:rPr>
              <w:t xml:space="preserve"> BECREO w formule kursu do</w:t>
            </w:r>
            <w:r w:rsidRPr="00607EA0">
              <w:rPr>
                <w:rStyle w:val="Pogrubienie"/>
                <w:rFonts w:ascii="Times New Roman" w:hAnsi="Times New Roman" w:cs="Times New Roman"/>
              </w:rPr>
              <w:t xml:space="preserve"> nauki programowania wizualnego (bloczki) i tekstowego (C++) w środowisku </w:t>
            </w:r>
            <w:proofErr w:type="spellStart"/>
            <w:r w:rsidRPr="00607EA0">
              <w:rPr>
                <w:rStyle w:val="Pogrubienie"/>
                <w:rFonts w:ascii="Times New Roman" w:hAnsi="Times New Roman" w:cs="Times New Roman"/>
              </w:rPr>
              <w:t>Arduino</w:t>
            </w:r>
            <w:proofErr w:type="spellEnd"/>
            <w:r w:rsidRPr="00607EA0">
              <w:rPr>
                <w:rStyle w:val="Pogrubienie"/>
                <w:rFonts w:ascii="Times New Roman" w:hAnsi="Times New Roman" w:cs="Times New Roman"/>
              </w:rPr>
              <w:t>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/>
                <w:bCs/>
                <w:szCs w:val="23"/>
              </w:rPr>
              <w:t>2. Moduły elektroniczne, czujniki w zestawie: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Oryginalny mikrokontroler </w:t>
            </w:r>
            <w:proofErr w:type="spellStart"/>
            <w:r w:rsidRPr="00607EA0">
              <w:rPr>
                <w:rFonts w:ascii="Times New Roman" w:hAnsi="Times New Roman" w:cs="Times New Roman"/>
                <w:bCs/>
                <w:szCs w:val="23"/>
              </w:rPr>
              <w:t>Arduino</w:t>
            </w:r>
            <w:proofErr w:type="spellEnd"/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 Uno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Nakładka rozszerzająca – </w:t>
            </w:r>
            <w:proofErr w:type="spellStart"/>
            <w:r w:rsidRPr="00607EA0">
              <w:rPr>
                <w:rFonts w:ascii="Times New Roman" w:hAnsi="Times New Roman" w:cs="Times New Roman"/>
                <w:bCs/>
                <w:szCs w:val="23"/>
              </w:rPr>
              <w:t>Shield</w:t>
            </w:r>
            <w:proofErr w:type="spellEnd"/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 z wyświetlaczem OLED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Złącza analogowe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Złącza cyfrowe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10-pinowe złącze do serwomechanizmu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Złącze czujnika odległości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Wbudowaną diodę zasilania.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Diody LED: czerwona, zielona, żółta,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proofErr w:type="spellStart"/>
            <w:r w:rsidRPr="00607EA0">
              <w:rPr>
                <w:rFonts w:ascii="Times New Roman" w:hAnsi="Times New Roman" w:cs="Times New Roman"/>
                <w:bCs/>
                <w:szCs w:val="23"/>
              </w:rPr>
              <w:t>Buzzer</w:t>
            </w:r>
            <w:proofErr w:type="spellEnd"/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 (głośniczek),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Czujnik światła,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Czujnik odległości SHARP o wyjściu analogowym i zakresie pomiaru 5-25 cm,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Czujnik temperatury,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Przycisku/</w:t>
            </w:r>
            <w:proofErr w:type="spellStart"/>
            <w:r w:rsidRPr="00607EA0">
              <w:rPr>
                <w:rFonts w:ascii="Times New Roman" w:hAnsi="Times New Roman" w:cs="Times New Roman"/>
                <w:bCs/>
                <w:szCs w:val="23"/>
              </w:rPr>
              <w:t>tact</w:t>
            </w:r>
            <w:proofErr w:type="spellEnd"/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 </w:t>
            </w:r>
            <w:proofErr w:type="spellStart"/>
            <w:r w:rsidRPr="00607EA0">
              <w:rPr>
                <w:rFonts w:ascii="Times New Roman" w:hAnsi="Times New Roman" w:cs="Times New Roman"/>
                <w:bCs/>
                <w:szCs w:val="23"/>
              </w:rPr>
              <w:t>switch</w:t>
            </w:r>
            <w:proofErr w:type="spellEnd"/>
            <w:r w:rsidRPr="00607EA0">
              <w:rPr>
                <w:rFonts w:ascii="Times New Roman" w:hAnsi="Times New Roman" w:cs="Times New Roman"/>
                <w:bCs/>
                <w:szCs w:val="23"/>
              </w:rPr>
              <w:t>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Joystick,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Czujnik obrotu z pokrętłem/ potencjometr,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Serwomechanizm typu micro z modułem posiadającym własny stabilizator napięcia oraz zintegrowanym złączem minimum 10-pinowym pasującym do rozszerzenia BECREO kit.</w:t>
            </w:r>
          </w:p>
          <w:p w:rsidR="000E6FE8" w:rsidRPr="00EC79AA" w:rsidRDefault="00EC79AA" w:rsidP="00EC79AA">
            <w:pPr>
              <w:rPr>
                <w:rFonts w:ascii="Times New Roman" w:hAnsi="Times New Roman" w:cs="Times New Roman"/>
                <w:b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lastRenderedPageBreak/>
              <w:t>3.</w:t>
            </w:r>
            <w:bookmarkStart w:id="0" w:name="_GoBack"/>
            <w:bookmarkEnd w:id="0"/>
            <w:r w:rsidR="000E6FE8" w:rsidRPr="00EC79AA">
              <w:rPr>
                <w:rFonts w:ascii="Times New Roman" w:hAnsi="Times New Roman" w:cs="Times New Roman"/>
                <w:b/>
                <w:bCs/>
                <w:szCs w:val="23"/>
              </w:rPr>
              <w:t>Akcesoria z zestawie: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Podstawa konstrukcyjna (obszar roboczy)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12 plastikowych uchwytów do mocowania czujników i modułów na planszy oraz z klockami LEGO®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Kabel USB do połączenia płytki z komputerem,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Zestaw 10 kabelków, w dwóch zestawach kolorystycznych do łączenia modułów elektronicznych z programowalną płytką i rozszerzeniem,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>Adapter baterii AA,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Kartonowe pudełko z plastikowym </w:t>
            </w:r>
            <w:proofErr w:type="spellStart"/>
            <w:r w:rsidRPr="00607EA0">
              <w:rPr>
                <w:rFonts w:ascii="Times New Roman" w:hAnsi="Times New Roman" w:cs="Times New Roman"/>
                <w:bCs/>
                <w:szCs w:val="23"/>
              </w:rPr>
              <w:t>organizerem</w:t>
            </w:r>
            <w:proofErr w:type="spellEnd"/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 do porządkowania i przechowywania elementów zestawu,</w:t>
            </w:r>
          </w:p>
          <w:p w:rsidR="000E6FE8" w:rsidRPr="00607EA0" w:rsidRDefault="000E6FE8" w:rsidP="000E6FE8">
            <w:pPr>
              <w:rPr>
                <w:rFonts w:ascii="Times New Roman" w:hAnsi="Times New Roman" w:cs="Times New Roman"/>
                <w:bCs/>
                <w:szCs w:val="23"/>
              </w:rPr>
            </w:pPr>
            <w:r w:rsidRPr="00607EA0">
              <w:rPr>
                <w:rFonts w:ascii="Times New Roman" w:hAnsi="Times New Roman" w:cs="Times New Roman"/>
                <w:bCs/>
                <w:szCs w:val="23"/>
              </w:rPr>
              <w:t xml:space="preserve">Zestaw 10 plansz dydaktycznych- kart pracy, tematycznych projektów dla uczniów do zrealizowania w formie nakładek na plastikową podstawę konstrukcyjną (obszar roboczy) o angażującej tematyce: Inteligentne miasto, </w:t>
            </w:r>
            <w:r w:rsidRPr="00607EA0">
              <w:rPr>
                <w:rFonts w:ascii="Times New Roman" w:hAnsi="Times New Roman" w:cs="Times New Roman"/>
              </w:rPr>
              <w:t>Dworzec kolejowy, Parking, Bank, ZOO, Inteligentny dom, Miły poranek, Stacja pogodowa, Sport to zdrowie, Gorączka sobotniej nocy</w:t>
            </w:r>
          </w:p>
        </w:tc>
        <w:tc>
          <w:tcPr>
            <w:tcW w:w="939" w:type="dxa"/>
          </w:tcPr>
          <w:p w:rsidR="004254BD" w:rsidRPr="007D6321" w:rsidRDefault="00607EA0" w:rsidP="00425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lastRenderedPageBreak/>
              <w:t>zestaw</w:t>
            </w:r>
            <w:r w:rsidR="00521A2B">
              <w:rPr>
                <w:rFonts w:ascii="Times New Roman" w:hAnsi="Times New Roman" w:cs="Times New Roman"/>
                <w:bCs/>
                <w:szCs w:val="23"/>
              </w:rPr>
              <w:t xml:space="preserve"> </w:t>
            </w:r>
          </w:p>
        </w:tc>
        <w:tc>
          <w:tcPr>
            <w:tcW w:w="1329" w:type="dxa"/>
          </w:tcPr>
          <w:p w:rsidR="004254BD" w:rsidRDefault="00521A2B" w:rsidP="00425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12</w:t>
            </w:r>
          </w:p>
        </w:tc>
        <w:tc>
          <w:tcPr>
            <w:tcW w:w="2463" w:type="dxa"/>
          </w:tcPr>
          <w:p w:rsidR="004254BD" w:rsidRPr="007D6321" w:rsidRDefault="004254BD" w:rsidP="00425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4254BD" w:rsidRPr="007D6321" w:rsidRDefault="004254BD" w:rsidP="004254B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 2021 r. </w:t>
            </w:r>
          </w:p>
        </w:tc>
      </w:tr>
      <w:tr w:rsidR="008F4B4C" w:rsidRPr="007D6321" w:rsidTr="000445FB">
        <w:tc>
          <w:tcPr>
            <w:tcW w:w="693" w:type="dxa"/>
          </w:tcPr>
          <w:p w:rsidR="00456CD0" w:rsidRPr="004254BD" w:rsidRDefault="00456CD0" w:rsidP="00456CD0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30189E" w:rsidRPr="0030189E" w:rsidRDefault="0030189E" w:rsidP="0030189E">
            <w:pPr>
              <w:rPr>
                <w:rFonts w:ascii="Times New Roman" w:hAnsi="Times New Roman" w:cs="Times New Roman"/>
                <w:b/>
              </w:rPr>
            </w:pPr>
            <w:r w:rsidRPr="0030189E">
              <w:rPr>
                <w:rFonts w:ascii="Times New Roman" w:hAnsi="Times New Roman" w:cs="Times New Roman"/>
                <w:b/>
              </w:rPr>
              <w:t>Zestaw do pracowni audio-wideo</w:t>
            </w:r>
          </w:p>
          <w:p w:rsidR="00456CD0" w:rsidRDefault="00456CD0" w:rsidP="00456C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07EA0" w:rsidRPr="00607EA0" w:rsidRDefault="00607EA0" w:rsidP="00607EA0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sz w:val="22"/>
                <w:szCs w:val="22"/>
                <w:u w:val="single"/>
              </w:rPr>
            </w:pPr>
            <w:r w:rsidRPr="00607EA0">
              <w:rPr>
                <w:rStyle w:val="Pogrubienie"/>
                <w:sz w:val="22"/>
                <w:szCs w:val="22"/>
                <w:u w:val="single"/>
              </w:rPr>
              <w:t>SKŁAD ZESTAWU</w:t>
            </w:r>
          </w:p>
          <w:p w:rsidR="00607EA0" w:rsidRPr="00607EA0" w:rsidRDefault="00607EA0" w:rsidP="00607EA0">
            <w:pPr>
              <w:pStyle w:val="Normalny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7EA0">
              <w:rPr>
                <w:b/>
                <w:sz w:val="22"/>
                <w:szCs w:val="22"/>
              </w:rPr>
              <w:t xml:space="preserve">1. Aparat fotograficzny Sony RX100 III </w:t>
            </w:r>
          </w:p>
          <w:p w:rsidR="00607EA0" w:rsidRPr="00607EA0" w:rsidRDefault="00607EA0" w:rsidP="00607EA0">
            <w:pPr>
              <w:pStyle w:val="Normalny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607EA0">
              <w:rPr>
                <w:sz w:val="22"/>
                <w:szCs w:val="22"/>
                <w:shd w:val="clear" w:color="auto" w:fill="FFFFFF"/>
              </w:rPr>
              <w:t>Parametry minimalne: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 xml:space="preserve">• Przetwornik obrazu CMOS </w:t>
            </w:r>
            <w:proofErr w:type="spellStart"/>
            <w:r w:rsidRPr="00607EA0">
              <w:rPr>
                <w:sz w:val="22"/>
                <w:szCs w:val="22"/>
                <w:shd w:val="clear" w:color="auto" w:fill="FFFFFF"/>
              </w:rPr>
              <w:t>Exmor</w:t>
            </w:r>
            <w:proofErr w:type="spellEnd"/>
            <w:r w:rsidRPr="00607EA0">
              <w:rPr>
                <w:sz w:val="22"/>
                <w:szCs w:val="22"/>
                <w:shd w:val="clear" w:color="auto" w:fill="FFFFFF"/>
              </w:rPr>
              <w:t xml:space="preserve"> R™ typu 1,0" (13,2 x 8,8 mm)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>• Liczba pikseli (efektywnie): 20,1 megapiksela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 xml:space="preserve">• Typ obiektywu: Obiektyw ZEISS </w:t>
            </w:r>
            <w:proofErr w:type="spellStart"/>
            <w:r w:rsidRPr="00607EA0">
              <w:rPr>
                <w:sz w:val="22"/>
                <w:szCs w:val="22"/>
                <w:shd w:val="clear" w:color="auto" w:fill="FFFFFF"/>
              </w:rPr>
              <w:lastRenderedPageBreak/>
              <w:t>Vario-Sonnar</w:t>
            </w:r>
            <w:proofErr w:type="spellEnd"/>
            <w:r w:rsidRPr="00607EA0">
              <w:rPr>
                <w:sz w:val="22"/>
                <w:szCs w:val="22"/>
                <w:shd w:val="clear" w:color="auto" w:fill="FFFFFF"/>
              </w:rPr>
              <w:t>® T*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>• Zoom optyczny: 2,9x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>• Czułość ISO (fotografia) (zalecany wskaźnik ekspozycji): ISO 125–25 600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>• Procesor BIONZ X: doskonałe szczegóły i mniejsze szumy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 xml:space="preserve">• Wbudowany wizjer elektroniczny OLED </w:t>
            </w:r>
            <w:proofErr w:type="spellStart"/>
            <w:r w:rsidRPr="00607EA0">
              <w:rPr>
                <w:sz w:val="22"/>
                <w:szCs w:val="22"/>
                <w:shd w:val="clear" w:color="auto" w:fill="FFFFFF"/>
              </w:rPr>
              <w:t>Tru</w:t>
            </w:r>
            <w:proofErr w:type="spellEnd"/>
            <w:r w:rsidRPr="00607EA0">
              <w:rPr>
                <w:sz w:val="22"/>
                <w:szCs w:val="22"/>
                <w:shd w:val="clear" w:color="auto" w:fill="FFFFFF"/>
              </w:rPr>
              <w:t>-Finder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>• Odchylany o 180° ekran LCD do wykonywania autoportretów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>• Wymiary (szer. x wys. x gł.): 101,6 x 58,1 x 38,3 mm</w:t>
            </w:r>
            <w:r w:rsidRPr="00607EA0">
              <w:rPr>
                <w:sz w:val="22"/>
                <w:szCs w:val="22"/>
              </w:rPr>
              <w:br/>
            </w:r>
            <w:r w:rsidRPr="00607EA0">
              <w:rPr>
                <w:sz w:val="22"/>
                <w:szCs w:val="22"/>
                <w:shd w:val="clear" w:color="auto" w:fill="FFFFFF"/>
              </w:rPr>
              <w:t>• Waga: 263 g (sam aparat), 290 g (z akumulatorem i nośnikiem danych)</w:t>
            </w:r>
          </w:p>
          <w:p w:rsid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7EA0">
              <w:rPr>
                <w:rFonts w:ascii="Times New Roman" w:hAnsi="Times New Roman" w:cs="Times New Roman"/>
                <w:b/>
              </w:rPr>
              <w:t>2. Statyw do aparatu i kamery</w:t>
            </w:r>
          </w:p>
          <w:p w:rsidR="00607EA0" w:rsidRP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Parametry minimalne:</w:t>
            </w:r>
          </w:p>
          <w:p w:rsidR="00607EA0" w:rsidRP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Zastosowanie Foto, Video 3D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Pasmo: 1/4" (6.4 mm)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Dodatkowa funkcja: </w:t>
            </w:r>
            <w:proofErr w:type="spellStart"/>
            <w:r w:rsidRPr="00607EA0">
              <w:rPr>
                <w:rFonts w:ascii="Times New Roman" w:hAnsi="Times New Roman" w:cs="Times New Roman"/>
              </w:rPr>
              <w:t>Leveling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EA0">
              <w:rPr>
                <w:rFonts w:ascii="Times New Roman" w:hAnsi="Times New Roman" w:cs="Times New Roman"/>
              </w:rPr>
              <w:t>device</w:t>
            </w:r>
            <w:proofErr w:type="spellEnd"/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Głowica statywu: 3D: 3-Way </w:t>
            </w:r>
            <w:proofErr w:type="spellStart"/>
            <w:r w:rsidRPr="00607EA0">
              <w:rPr>
                <w:rFonts w:ascii="Times New Roman" w:hAnsi="Times New Roman" w:cs="Times New Roman"/>
              </w:rPr>
              <w:t>Head</w:t>
            </w:r>
            <w:proofErr w:type="spellEnd"/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Maksymalne obciążenie: 500 g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Materiał: Aluminium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Noga statywu: 4-częściowy (3x rozciągany)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Gumowe stopki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Maks. grubość profilu: 16,8 mm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Regulowana wysokość: 36,5 -106,5 cm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Regulacja wysokości kolumny środkowej: ręczna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Waga: 520 g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Gwarancja 2 lata </w:t>
            </w:r>
          </w:p>
          <w:p w:rsid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7EA0">
              <w:rPr>
                <w:rFonts w:ascii="Times New Roman" w:hAnsi="Times New Roman" w:cs="Times New Roman"/>
                <w:b/>
              </w:rPr>
              <w:t>3. Zestaw oświetleniowy: Lampa SOFTBOX ze statywem i żarówką  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7EA0">
              <w:rPr>
                <w:rFonts w:ascii="Times New Roman" w:hAnsi="Times New Roman" w:cs="Times New Roman"/>
                <w:shd w:val="clear" w:color="auto" w:fill="FFFFFF"/>
              </w:rPr>
              <w:t>Specyfikacja:</w:t>
            </w:r>
            <w:r w:rsidRPr="00607EA0">
              <w:rPr>
                <w:rFonts w:ascii="Times New Roman" w:hAnsi="Times New Roman" w:cs="Times New Roman"/>
              </w:rPr>
              <w:br/>
            </w:r>
            <w:r w:rsidRPr="00607EA0">
              <w:rPr>
                <w:rFonts w:ascii="Times New Roman" w:hAnsi="Times New Roman" w:cs="Times New Roman"/>
                <w:shd w:val="clear" w:color="auto" w:fill="FFFFFF"/>
              </w:rPr>
              <w:t>• Wymiary czaszy: min. 40x40cm</w:t>
            </w:r>
            <w:r w:rsidRPr="00607EA0">
              <w:rPr>
                <w:rFonts w:ascii="Times New Roman" w:hAnsi="Times New Roman" w:cs="Times New Roman"/>
              </w:rPr>
              <w:br/>
            </w:r>
            <w:r w:rsidRPr="00607EA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• Mocowanie żarówki: gwint E27</w:t>
            </w:r>
            <w:r w:rsidRPr="00607EA0">
              <w:rPr>
                <w:rFonts w:ascii="Times New Roman" w:hAnsi="Times New Roman" w:cs="Times New Roman"/>
              </w:rPr>
              <w:br/>
            </w:r>
            <w:r w:rsidRPr="00607EA0">
              <w:rPr>
                <w:rFonts w:ascii="Times New Roman" w:hAnsi="Times New Roman" w:cs="Times New Roman"/>
                <w:shd w:val="clear" w:color="auto" w:fill="FFFFFF"/>
              </w:rPr>
              <w:t>• Żarówka: min. 65W</w:t>
            </w:r>
            <w:r w:rsidRPr="00607EA0">
              <w:rPr>
                <w:rFonts w:ascii="Times New Roman" w:hAnsi="Times New Roman" w:cs="Times New Roman"/>
              </w:rPr>
              <w:br/>
            </w:r>
            <w:r w:rsidRPr="00607EA0">
              <w:rPr>
                <w:rFonts w:ascii="Times New Roman" w:hAnsi="Times New Roman" w:cs="Times New Roman"/>
                <w:shd w:val="clear" w:color="auto" w:fill="FFFFFF"/>
              </w:rPr>
              <w:t>• Temperatura barwowa:5500K</w:t>
            </w:r>
            <w:r w:rsidRPr="00607EA0">
              <w:rPr>
                <w:rFonts w:ascii="Times New Roman" w:hAnsi="Times New Roman" w:cs="Times New Roman"/>
              </w:rPr>
              <w:br/>
            </w:r>
            <w:r w:rsidRPr="00607EA0">
              <w:rPr>
                <w:rFonts w:ascii="Times New Roman" w:hAnsi="Times New Roman" w:cs="Times New Roman"/>
                <w:shd w:val="clear" w:color="auto" w:fill="FFFFFF"/>
              </w:rPr>
              <w:t>• Wysokość robocza: max. 230cm</w:t>
            </w:r>
            <w:r w:rsidRPr="00607EA0">
              <w:rPr>
                <w:rFonts w:ascii="Times New Roman" w:hAnsi="Times New Roman" w:cs="Times New Roman"/>
              </w:rPr>
              <w:br/>
            </w:r>
            <w:r w:rsidRPr="00607EA0">
              <w:rPr>
                <w:rFonts w:ascii="Times New Roman" w:hAnsi="Times New Roman" w:cs="Times New Roman"/>
                <w:shd w:val="clear" w:color="auto" w:fill="FFFFFF"/>
              </w:rPr>
              <w:t>• Głowica: ruchoma, pozwala na zmianę kąta świecenia</w:t>
            </w:r>
            <w:r w:rsidRPr="00607EA0">
              <w:rPr>
                <w:rFonts w:ascii="Times New Roman" w:hAnsi="Times New Roman" w:cs="Times New Roman"/>
              </w:rPr>
              <w:br/>
            </w:r>
            <w:r w:rsidRPr="00607EA0">
              <w:rPr>
                <w:rFonts w:ascii="Times New Roman" w:hAnsi="Times New Roman" w:cs="Times New Roman"/>
                <w:shd w:val="clear" w:color="auto" w:fill="FFFFFF"/>
              </w:rPr>
              <w:t>• Odbłyśnik: Wewnętrzny</w:t>
            </w:r>
          </w:p>
          <w:p w:rsid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7EA0">
              <w:rPr>
                <w:rFonts w:ascii="Times New Roman" w:hAnsi="Times New Roman" w:cs="Times New Roman"/>
                <w:b/>
              </w:rPr>
              <w:t xml:space="preserve">4. Mikrofon kierunkowy </w:t>
            </w:r>
            <w:proofErr w:type="spellStart"/>
            <w:r w:rsidRPr="00607EA0">
              <w:rPr>
                <w:rFonts w:ascii="Times New Roman" w:hAnsi="Times New Roman" w:cs="Times New Roman"/>
                <w:b/>
              </w:rPr>
              <w:t>Saramonic</w:t>
            </w:r>
            <w:proofErr w:type="spellEnd"/>
            <w:r w:rsidRPr="00607E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EA0">
              <w:rPr>
                <w:rFonts w:ascii="Times New Roman" w:hAnsi="Times New Roman" w:cs="Times New Roman"/>
                <w:b/>
              </w:rPr>
              <w:t>Vmic</w:t>
            </w:r>
            <w:proofErr w:type="spellEnd"/>
            <w:r w:rsidRPr="00607EA0">
              <w:rPr>
                <w:rFonts w:ascii="Times New Roman" w:hAnsi="Times New Roman" w:cs="Times New Roman"/>
                <w:b/>
              </w:rPr>
              <w:t>-Mini 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Typ: </w:t>
            </w:r>
            <w:r w:rsidRPr="00607EA0">
              <w:rPr>
                <w:rFonts w:ascii="Times New Roman" w:hAnsi="Times New Roman" w:cs="Times New Roman"/>
              </w:rPr>
              <w:tab/>
              <w:t xml:space="preserve">kierunkowy mikrofon </w:t>
            </w:r>
            <w:proofErr w:type="spellStart"/>
            <w:r w:rsidRPr="00607EA0">
              <w:rPr>
                <w:rFonts w:ascii="Times New Roman" w:hAnsi="Times New Roman" w:cs="Times New Roman"/>
              </w:rPr>
              <w:t>kondesatorowy</w:t>
            </w:r>
            <w:proofErr w:type="spellEnd"/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Charakterystyka: </w:t>
            </w:r>
            <w:proofErr w:type="spellStart"/>
            <w:r w:rsidRPr="00607EA0">
              <w:rPr>
                <w:rFonts w:ascii="Times New Roman" w:hAnsi="Times New Roman" w:cs="Times New Roman"/>
              </w:rPr>
              <w:t>kardioidalna</w:t>
            </w:r>
            <w:proofErr w:type="spellEnd"/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Zakres częstotliwości: </w:t>
            </w:r>
            <w:r w:rsidRPr="00607EA0">
              <w:rPr>
                <w:rFonts w:ascii="Times New Roman" w:hAnsi="Times New Roman" w:cs="Times New Roman"/>
              </w:rPr>
              <w:tab/>
              <w:t xml:space="preserve">75 </w:t>
            </w:r>
            <w:proofErr w:type="spellStart"/>
            <w:r w:rsidRPr="00607EA0">
              <w:rPr>
                <w:rFonts w:ascii="Times New Roman" w:hAnsi="Times New Roman" w:cs="Times New Roman"/>
              </w:rPr>
              <w:t>Hz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– 20 kHz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Czułość: </w:t>
            </w:r>
            <w:r w:rsidRPr="00607EA0">
              <w:rPr>
                <w:rFonts w:ascii="Times New Roman" w:hAnsi="Times New Roman" w:cs="Times New Roman"/>
              </w:rPr>
              <w:t xml:space="preserve">-35 </w:t>
            </w:r>
            <w:proofErr w:type="spellStart"/>
            <w:r w:rsidRPr="00607EA0">
              <w:rPr>
                <w:rFonts w:ascii="Times New Roman" w:hAnsi="Times New Roman" w:cs="Times New Roman"/>
              </w:rPr>
              <w:t>dB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+/-3 </w:t>
            </w:r>
            <w:proofErr w:type="spellStart"/>
            <w:r w:rsidRPr="00607EA0">
              <w:rPr>
                <w:rFonts w:ascii="Times New Roman" w:hAnsi="Times New Roman" w:cs="Times New Roman"/>
              </w:rPr>
              <w:t>dB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, 0 </w:t>
            </w:r>
            <w:proofErr w:type="spellStart"/>
            <w:r w:rsidRPr="00607EA0">
              <w:rPr>
                <w:rFonts w:ascii="Times New Roman" w:hAnsi="Times New Roman" w:cs="Times New Roman"/>
              </w:rPr>
              <w:t>dB</w:t>
            </w:r>
            <w:proofErr w:type="spellEnd"/>
            <w:r w:rsidRPr="00607EA0">
              <w:rPr>
                <w:rFonts w:ascii="Times New Roman" w:hAnsi="Times New Roman" w:cs="Times New Roman"/>
              </w:rPr>
              <w:t>=1 V/Pa, przy 1 kHz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Stosunek głośności od szumu: </w:t>
            </w:r>
            <w:r w:rsidRPr="00607EA0">
              <w:rPr>
                <w:rFonts w:ascii="Times New Roman" w:hAnsi="Times New Roman" w:cs="Times New Roman"/>
              </w:rPr>
              <w:t xml:space="preserve">75 </w:t>
            </w:r>
            <w:proofErr w:type="spellStart"/>
            <w:r w:rsidRPr="00607EA0">
              <w:rPr>
                <w:rFonts w:ascii="Times New Roman" w:hAnsi="Times New Roman" w:cs="Times New Roman"/>
              </w:rPr>
              <w:t>dB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SPL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Impedancja wyjściowa:</w:t>
            </w:r>
            <w:r w:rsidRPr="00607EA0">
              <w:rPr>
                <w:rFonts w:ascii="Times New Roman" w:hAnsi="Times New Roman" w:cs="Times New Roman"/>
              </w:rPr>
              <w:t>200 Ω lub więcej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Gniazdo wyjściowe sygnału: </w:t>
            </w:r>
            <w:r w:rsidRPr="00607EA0">
              <w:rPr>
                <w:rFonts w:ascii="Times New Roman" w:hAnsi="Times New Roman" w:cs="Times New Roman"/>
              </w:rPr>
              <w:t>mini Jack (3,5 mm) TRS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Długość kabli połączeniowych: </w:t>
            </w:r>
            <w:r w:rsidRPr="00607EA0">
              <w:rPr>
                <w:rFonts w:ascii="Times New Roman" w:hAnsi="Times New Roman" w:cs="Times New Roman"/>
              </w:rPr>
              <w:tab/>
              <w:t>30 – 70 cm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Mocowania: </w:t>
            </w:r>
            <w:r w:rsidRPr="00607EA0">
              <w:rPr>
                <w:rFonts w:ascii="Times New Roman" w:hAnsi="Times New Roman" w:cs="Times New Roman"/>
              </w:rPr>
              <w:t>zimna stopka, mocowanie statywowe żeńskie 1/4”</w:t>
            </w:r>
          </w:p>
          <w:p w:rsidR="00607EA0" w:rsidRP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Waga: </w:t>
            </w:r>
            <w:r w:rsidRPr="00607EA0">
              <w:rPr>
                <w:rFonts w:ascii="Times New Roman" w:hAnsi="Times New Roman" w:cs="Times New Roman"/>
              </w:rPr>
              <w:t>69 g</w:t>
            </w:r>
          </w:p>
          <w:p w:rsidR="00607EA0" w:rsidRP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Wymiary: </w:t>
            </w:r>
            <w:r w:rsidRPr="00607EA0">
              <w:rPr>
                <w:rFonts w:ascii="Times New Roman" w:hAnsi="Times New Roman" w:cs="Times New Roman"/>
              </w:rPr>
              <w:t>62 x 117 x 19 cm</w:t>
            </w:r>
          </w:p>
          <w:p w:rsid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7EA0">
              <w:rPr>
                <w:rFonts w:ascii="Times New Roman" w:hAnsi="Times New Roman" w:cs="Times New Roman"/>
                <w:b/>
              </w:rPr>
              <w:t xml:space="preserve">5. </w:t>
            </w:r>
            <w:proofErr w:type="spellStart"/>
            <w:r w:rsidRPr="00607EA0">
              <w:rPr>
                <w:rFonts w:ascii="Times New Roman" w:hAnsi="Times New Roman" w:cs="Times New Roman"/>
                <w:b/>
              </w:rPr>
              <w:t>Mikroport</w:t>
            </w:r>
            <w:proofErr w:type="spellEnd"/>
            <w:r w:rsidRPr="00607E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7EA0">
              <w:rPr>
                <w:rFonts w:ascii="Times New Roman" w:hAnsi="Times New Roman" w:cs="Times New Roman"/>
                <w:b/>
              </w:rPr>
              <w:t>Saramonic</w:t>
            </w:r>
            <w:proofErr w:type="spellEnd"/>
            <w:r w:rsidRPr="00607EA0">
              <w:rPr>
                <w:rFonts w:ascii="Times New Roman" w:hAnsi="Times New Roman" w:cs="Times New Roman"/>
                <w:b/>
              </w:rPr>
              <w:t xml:space="preserve"> Blink 500 B1  </w:t>
            </w:r>
          </w:p>
          <w:p w:rsidR="00607EA0" w:rsidRPr="00607EA0" w:rsidRDefault="0030412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607EA0" w:rsidRPr="00607EA0">
              <w:rPr>
                <w:rFonts w:ascii="Times New Roman" w:hAnsi="Times New Roman" w:cs="Times New Roman"/>
              </w:rPr>
              <w:t>ransmisja cyfrowa: 2.4 GHz</w:t>
            </w:r>
          </w:p>
          <w:p w:rsidR="00607EA0" w:rsidRP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pasmo przenoszenia: 50Hz - 18 KHz</w:t>
            </w:r>
          </w:p>
          <w:p w:rsidR="00607EA0" w:rsidRP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modulacja: GFSK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zakres pracy: 50 metrów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wyjście audio: mini Jack 3,5 mm TRS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poziom wyjściowy audio: -60 </w:t>
            </w:r>
            <w:proofErr w:type="spellStart"/>
            <w:r w:rsidRPr="00607EA0">
              <w:rPr>
                <w:rFonts w:ascii="Times New Roman" w:hAnsi="Times New Roman" w:cs="Times New Roman"/>
              </w:rPr>
              <w:t>dBV</w:t>
            </w:r>
            <w:proofErr w:type="spellEnd"/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lastRenderedPageBreak/>
              <w:t xml:space="preserve">wymagania dotyczące zasilania: wbudowany akumulator </w:t>
            </w:r>
            <w:proofErr w:type="spellStart"/>
            <w:r w:rsidRPr="00607EA0">
              <w:rPr>
                <w:rFonts w:ascii="Times New Roman" w:hAnsi="Times New Roman" w:cs="Times New Roman"/>
              </w:rPr>
              <w:t>litowo</w:t>
            </w:r>
            <w:proofErr w:type="spellEnd"/>
            <w:r w:rsidRPr="00607EA0">
              <w:rPr>
                <w:rFonts w:ascii="Times New Roman" w:hAnsi="Times New Roman" w:cs="Times New Roman"/>
              </w:rPr>
              <w:t>-jonowy lub USB-C DC 5V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żywotność baterii: od 6 do 7h Antena: PIFA Waga: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odbiornik: 26,5 g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nadajnik: 34 g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stosunek sygnału do szumu (SNR): &gt; 78dB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czułość mikrofonów w nadajniku: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mikrofon wbudowany: -42dB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mikrofon krawatowy: -30dB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wymiary:</w:t>
            </w:r>
          </w:p>
          <w:p w:rsidR="00607EA0" w:rsidRP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odbiornik:  62×33×15.5 mm</w:t>
            </w:r>
          </w:p>
          <w:p w:rsidR="00607EA0" w:rsidRP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nadajnik: 63×43×16.5 mm</w:t>
            </w:r>
          </w:p>
          <w:p w:rsidR="00607EA0" w:rsidRDefault="00607EA0" w:rsidP="00D97A97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607EA0">
              <w:rPr>
                <w:rFonts w:ascii="Times New Roman" w:hAnsi="Times New Roman" w:cs="Times New Roman"/>
                <w:b/>
              </w:rPr>
              <w:t xml:space="preserve">6. </w:t>
            </w:r>
            <w:proofErr w:type="spellStart"/>
            <w:r w:rsidRPr="00607EA0">
              <w:rPr>
                <w:rFonts w:ascii="Times New Roman" w:hAnsi="Times New Roman" w:cs="Times New Roman"/>
                <w:b/>
              </w:rPr>
              <w:t>Gimbal</w:t>
            </w:r>
            <w:proofErr w:type="spellEnd"/>
            <w:r w:rsidRPr="00607EA0">
              <w:rPr>
                <w:rFonts w:ascii="Times New Roman" w:hAnsi="Times New Roman" w:cs="Times New Roman"/>
                <w:b/>
              </w:rPr>
              <w:t xml:space="preserve"> do aparatu fotograficznego i kamery  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Akcesoria zawarte w zestawie: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</w:t>
            </w:r>
            <w:proofErr w:type="spellStart"/>
            <w:r w:rsidRPr="00607EA0">
              <w:rPr>
                <w:rFonts w:ascii="Times New Roman" w:hAnsi="Times New Roman" w:cs="Times New Roman"/>
              </w:rPr>
              <w:t>Gimbal</w:t>
            </w:r>
            <w:proofErr w:type="spellEnd"/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Statyw plastikowy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Płytka montażowa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Podpora obiektywu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Podwyższenie aparatu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Kabel zasilający USB-C (40cm)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  <w:lang w:val="en-GB"/>
              </w:rPr>
            </w:pPr>
            <w:r w:rsidRPr="00607EA0">
              <w:rPr>
                <w:rFonts w:ascii="Times New Roman" w:hAnsi="Times New Roman" w:cs="Times New Roman"/>
                <w:lang w:val="en-GB"/>
              </w:rPr>
              <w:t xml:space="preserve">• </w:t>
            </w:r>
            <w:proofErr w:type="spellStart"/>
            <w:r w:rsidRPr="00607EA0">
              <w:rPr>
                <w:rFonts w:ascii="Times New Roman" w:hAnsi="Times New Roman" w:cs="Times New Roman"/>
                <w:lang w:val="en-GB"/>
              </w:rPr>
              <w:t>Kabel</w:t>
            </w:r>
            <w:proofErr w:type="spellEnd"/>
            <w:r w:rsidRPr="00607EA0">
              <w:rPr>
                <w:rFonts w:ascii="Times New Roman" w:hAnsi="Times New Roman" w:cs="Times New Roman"/>
                <w:lang w:val="en-GB"/>
              </w:rPr>
              <w:t xml:space="preserve"> MCC: USB-C, Sony Multi, Micro-USB, Mini-USB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Zapinany pasek x 2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Śruba montażowa D-Ring 1/4" x2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Śruba 1/4"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Specyfikacja techniczna: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Przetestowany udźwig: 3,0 kg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Maksymalna prędkość kątowa </w:t>
            </w:r>
            <w:proofErr w:type="spellStart"/>
            <w:r w:rsidRPr="00607EA0">
              <w:rPr>
                <w:rFonts w:ascii="Times New Roman" w:hAnsi="Times New Roman" w:cs="Times New Roman"/>
              </w:rPr>
              <w:t>gimbala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przy sterowaniu ręcznym: Oś Pan: 360°/s, Oś </w:t>
            </w:r>
            <w:proofErr w:type="spellStart"/>
            <w:r w:rsidRPr="00607EA0">
              <w:rPr>
                <w:rFonts w:ascii="Times New Roman" w:hAnsi="Times New Roman" w:cs="Times New Roman"/>
              </w:rPr>
              <w:t>Tilt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: 360°/s, Oś </w:t>
            </w:r>
            <w:proofErr w:type="spellStart"/>
            <w:r w:rsidRPr="00607EA0">
              <w:rPr>
                <w:rFonts w:ascii="Times New Roman" w:hAnsi="Times New Roman" w:cs="Times New Roman"/>
              </w:rPr>
              <w:t>Roll</w:t>
            </w:r>
            <w:proofErr w:type="spellEnd"/>
            <w:r w:rsidRPr="00607EA0">
              <w:rPr>
                <w:rFonts w:ascii="Times New Roman" w:hAnsi="Times New Roman" w:cs="Times New Roman"/>
              </w:rPr>
              <w:t>: 360°/s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lastRenderedPageBreak/>
              <w:t xml:space="preserve">• Punkty końcowe: Oś obrotu Pan: 360° pełen zakres, Oś obrotu </w:t>
            </w:r>
            <w:proofErr w:type="spellStart"/>
            <w:r w:rsidRPr="00607EA0">
              <w:rPr>
                <w:rFonts w:ascii="Times New Roman" w:hAnsi="Times New Roman" w:cs="Times New Roman"/>
              </w:rPr>
              <w:t>Roll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: -240° do +95°, Oś </w:t>
            </w:r>
            <w:proofErr w:type="spellStart"/>
            <w:r w:rsidRPr="00607EA0">
              <w:rPr>
                <w:rFonts w:ascii="Times New Roman" w:hAnsi="Times New Roman" w:cs="Times New Roman"/>
              </w:rPr>
              <w:t>Tilt</w:t>
            </w:r>
            <w:proofErr w:type="spellEnd"/>
            <w:r w:rsidRPr="00607EA0">
              <w:rPr>
                <w:rFonts w:ascii="Times New Roman" w:hAnsi="Times New Roman" w:cs="Times New Roman"/>
              </w:rPr>
              <w:t>: -112° do +214°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Częstotliwość pracy: 2.4000-2.4835 GHz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Moc nadajnika: &lt; 8 </w:t>
            </w:r>
            <w:proofErr w:type="spellStart"/>
            <w:r w:rsidRPr="00607EA0">
              <w:rPr>
                <w:rFonts w:ascii="Times New Roman" w:hAnsi="Times New Roman" w:cs="Times New Roman"/>
              </w:rPr>
              <w:t>dBm</w:t>
            </w:r>
            <w:proofErr w:type="spellEnd"/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Temperatura pracy: -20° do 45° C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Mocowania akcesoriów: mocowanie w standardzie NATO, otwór mocujący M4, otwór na śrubę 1/4”-20, zimna stopka, port transmisji obrazu/ silnika </w:t>
            </w:r>
            <w:proofErr w:type="spellStart"/>
            <w:r w:rsidRPr="00607EA0">
              <w:rPr>
                <w:rFonts w:ascii="Times New Roman" w:hAnsi="Times New Roman" w:cs="Times New Roman"/>
              </w:rPr>
              <w:t>follow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EA0">
              <w:rPr>
                <w:rFonts w:ascii="Times New Roman" w:hAnsi="Times New Roman" w:cs="Times New Roman"/>
              </w:rPr>
              <w:t>focus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(USB-C), port RSS (USB-C), port silnika </w:t>
            </w:r>
            <w:proofErr w:type="spellStart"/>
            <w:r w:rsidRPr="00607EA0">
              <w:rPr>
                <w:rFonts w:ascii="Times New Roman" w:hAnsi="Times New Roman" w:cs="Times New Roman"/>
              </w:rPr>
              <w:t>follow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7EA0">
              <w:rPr>
                <w:rFonts w:ascii="Times New Roman" w:hAnsi="Times New Roman" w:cs="Times New Roman"/>
              </w:rPr>
              <w:t>focus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(USB-C)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Akumulator: model: RB2-3400 </w:t>
            </w:r>
            <w:proofErr w:type="spellStart"/>
            <w:r w:rsidRPr="00607EA0">
              <w:rPr>
                <w:rFonts w:ascii="Times New Roman" w:hAnsi="Times New Roman" w:cs="Times New Roman"/>
              </w:rPr>
              <w:t>mAh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-7.2 V, rodzaj ogniw: 18650 2S, pojemność: 3400mAh, energia: 24.48 </w:t>
            </w:r>
            <w:proofErr w:type="spellStart"/>
            <w:r w:rsidRPr="00607EA0">
              <w:rPr>
                <w:rFonts w:ascii="Times New Roman" w:hAnsi="Times New Roman" w:cs="Times New Roman"/>
              </w:rPr>
              <w:t>Wh</w:t>
            </w:r>
            <w:proofErr w:type="spellEnd"/>
            <w:r w:rsidRPr="00607EA0">
              <w:rPr>
                <w:rFonts w:ascii="Times New Roman" w:hAnsi="Times New Roman" w:cs="Times New Roman"/>
              </w:rPr>
              <w:t>, maksymalny czas pracy: 14 godzin, czas ładowania: ok. 2 godziny przy użyciu szybkiej ładowarki 18W(protokoły PD i QC 2.0), zalecana temperatura ładowania: 5° do 40° C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Połączenie: Bluetooth 5.0; USB-C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• Wspierane mobilne systemy operacyjne: iOS 11 lub wyższy; Android 7.0 lub wyższy</w:t>
            </w:r>
          </w:p>
          <w:p w:rsidR="00607EA0" w:rsidRPr="00607EA0" w:rsidRDefault="00607EA0" w:rsidP="00607EA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Wymiary: złożony: 26 × 21 × 7,5 cm (z uchwytem), rozłożony: 40 × 18,5 × 17,5 cm (z uchwytem, bez rozszerzonego </w:t>
            </w:r>
            <w:proofErr w:type="spellStart"/>
            <w:r w:rsidRPr="00607EA0">
              <w:rPr>
                <w:rFonts w:ascii="Times New Roman" w:hAnsi="Times New Roman" w:cs="Times New Roman"/>
              </w:rPr>
              <w:t>gripa</w:t>
            </w:r>
            <w:proofErr w:type="spellEnd"/>
            <w:r w:rsidRPr="00607EA0">
              <w:rPr>
                <w:rFonts w:ascii="Times New Roman" w:hAnsi="Times New Roman" w:cs="Times New Roman"/>
              </w:rPr>
              <w:t>/ statywu)</w:t>
            </w:r>
          </w:p>
          <w:p w:rsidR="00456CD0" w:rsidRPr="00D97A97" w:rsidRDefault="00607EA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• Waga: </w:t>
            </w:r>
            <w:proofErr w:type="spellStart"/>
            <w:r w:rsidRPr="00607EA0">
              <w:rPr>
                <w:rFonts w:ascii="Times New Roman" w:hAnsi="Times New Roman" w:cs="Times New Roman"/>
              </w:rPr>
              <w:t>gimbal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: ok. 1216 g (z akumulatorem, bez płytki montażowej), </w:t>
            </w:r>
            <w:proofErr w:type="spellStart"/>
            <w:r w:rsidRPr="00607EA0">
              <w:rPr>
                <w:rFonts w:ascii="Times New Roman" w:hAnsi="Times New Roman" w:cs="Times New Roman"/>
              </w:rPr>
              <w:t>szybkozłączka</w:t>
            </w:r>
            <w:proofErr w:type="spellEnd"/>
            <w:r w:rsidRPr="00607EA0">
              <w:rPr>
                <w:rFonts w:ascii="Times New Roman" w:hAnsi="Times New Roman" w:cs="Times New Roman"/>
              </w:rPr>
              <w:t xml:space="preserve"> (Dolna/Górna) ok. 102 g, rozszerzony </w:t>
            </w:r>
            <w:proofErr w:type="spellStart"/>
            <w:r w:rsidRPr="00607EA0">
              <w:rPr>
                <w:rFonts w:ascii="Times New Roman" w:hAnsi="Times New Roman" w:cs="Times New Roman"/>
              </w:rPr>
              <w:t>Grip</w:t>
            </w:r>
            <w:proofErr w:type="spellEnd"/>
            <w:r w:rsidRPr="00607EA0">
              <w:rPr>
                <w:rFonts w:ascii="Times New Roman" w:hAnsi="Times New Roman" w:cs="Times New Roman"/>
              </w:rPr>
              <w:t>/Statyw (Metalowy): ok. 226 g</w:t>
            </w:r>
          </w:p>
        </w:tc>
        <w:tc>
          <w:tcPr>
            <w:tcW w:w="939" w:type="dxa"/>
          </w:tcPr>
          <w:p w:rsidR="00456CD0" w:rsidRDefault="0030189E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lastRenderedPageBreak/>
              <w:t>zestaw</w:t>
            </w:r>
          </w:p>
        </w:tc>
        <w:tc>
          <w:tcPr>
            <w:tcW w:w="1329" w:type="dxa"/>
          </w:tcPr>
          <w:p w:rsidR="00456CD0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 xml:space="preserve">1 </w:t>
            </w:r>
          </w:p>
        </w:tc>
        <w:tc>
          <w:tcPr>
            <w:tcW w:w="2463" w:type="dxa"/>
          </w:tcPr>
          <w:p w:rsidR="00456CD0" w:rsidRPr="007D6321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456CD0" w:rsidRPr="007D6321" w:rsidRDefault="00456CD0" w:rsidP="00456C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 2021 r. </w:t>
            </w:r>
          </w:p>
        </w:tc>
      </w:tr>
      <w:tr w:rsidR="008F4B4C" w:rsidRPr="007D6321" w:rsidTr="000445FB">
        <w:tc>
          <w:tcPr>
            <w:tcW w:w="693" w:type="dxa"/>
          </w:tcPr>
          <w:p w:rsidR="00910F46" w:rsidRPr="00607EA0" w:rsidRDefault="00910F46" w:rsidP="00607EA0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910F46" w:rsidRDefault="00607EA0" w:rsidP="00910F46">
            <w:pPr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  <w:b/>
              </w:rPr>
              <w:t>Zestaw oświetleniowy: Lampa SOFTBOX ze statywem i żarówką  </w:t>
            </w:r>
          </w:p>
        </w:tc>
        <w:tc>
          <w:tcPr>
            <w:tcW w:w="3827" w:type="dxa"/>
          </w:tcPr>
          <w:p w:rsidR="00910F46" w:rsidRPr="00D97A97" w:rsidRDefault="00607EA0" w:rsidP="001D46F1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304120">
              <w:rPr>
                <w:rFonts w:ascii="Times New Roman" w:hAnsi="Times New Roman" w:cs="Times New Roman"/>
                <w:shd w:val="clear" w:color="auto" w:fill="FFFFFF"/>
              </w:rPr>
              <w:t>Specyfikacja: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Wymiary czaszy: min. 40x40cm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Mocowanie żarówki: gwint E27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Żarówka: min. 65W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Temperatura barwowa:5500K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Wysokość robocza: max. 230cm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Głowica: ruchoma, pozwala na zmianę kąta świecenia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Odbłyśnik: Wewnętrzny</w:t>
            </w:r>
          </w:p>
        </w:tc>
        <w:tc>
          <w:tcPr>
            <w:tcW w:w="939" w:type="dxa"/>
          </w:tcPr>
          <w:p w:rsidR="00910F46" w:rsidRDefault="00304120" w:rsidP="00910F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zestaw</w:t>
            </w:r>
          </w:p>
        </w:tc>
        <w:tc>
          <w:tcPr>
            <w:tcW w:w="1329" w:type="dxa"/>
          </w:tcPr>
          <w:p w:rsidR="00910F46" w:rsidRDefault="00607EA0" w:rsidP="00910F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2</w:t>
            </w:r>
          </w:p>
        </w:tc>
        <w:tc>
          <w:tcPr>
            <w:tcW w:w="2463" w:type="dxa"/>
          </w:tcPr>
          <w:p w:rsidR="00910F46" w:rsidRPr="007D6321" w:rsidRDefault="00910F46" w:rsidP="00910F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910F46" w:rsidRPr="007D6321" w:rsidRDefault="00910F46" w:rsidP="00910F4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 2021 r. </w:t>
            </w:r>
          </w:p>
        </w:tc>
      </w:tr>
      <w:tr w:rsidR="00A41DE6" w:rsidRPr="007D6321" w:rsidTr="000445FB">
        <w:tc>
          <w:tcPr>
            <w:tcW w:w="693" w:type="dxa"/>
          </w:tcPr>
          <w:p w:rsidR="00A41DE6" w:rsidRPr="004254BD" w:rsidRDefault="00A41DE6" w:rsidP="00607EA0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304120" w:rsidRDefault="00304120" w:rsidP="0030412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</w:rPr>
            </w:pPr>
            <w:proofErr w:type="spellStart"/>
            <w:r w:rsidRPr="00607EA0">
              <w:rPr>
                <w:rFonts w:ascii="Times New Roman" w:hAnsi="Times New Roman" w:cs="Times New Roman"/>
                <w:b/>
              </w:rPr>
              <w:t>Mikroport</w:t>
            </w:r>
            <w:proofErr w:type="spellEnd"/>
            <w:r w:rsidRPr="00607EA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1DE6" w:rsidRPr="00DB48B4" w:rsidRDefault="00A41DE6" w:rsidP="00A41DE6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color w:val="3F4C58"/>
                <w:sz w:val="22"/>
                <w:szCs w:val="22"/>
              </w:rPr>
            </w:pPr>
          </w:p>
        </w:tc>
        <w:tc>
          <w:tcPr>
            <w:tcW w:w="3827" w:type="dxa"/>
          </w:tcPr>
          <w:p w:rsidR="00304120" w:rsidRPr="0030412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304120">
              <w:rPr>
                <w:rFonts w:ascii="Times New Roman" w:hAnsi="Times New Roman" w:cs="Times New Roman"/>
              </w:rPr>
              <w:t>Mikroport</w:t>
            </w:r>
            <w:proofErr w:type="spellEnd"/>
            <w:r w:rsidRPr="00304120">
              <w:rPr>
                <w:rFonts w:ascii="Times New Roman" w:hAnsi="Times New Roman" w:cs="Times New Roman"/>
              </w:rPr>
              <w:t xml:space="preserve"> typ:  </w:t>
            </w:r>
            <w:proofErr w:type="spellStart"/>
            <w:r w:rsidRPr="00304120">
              <w:rPr>
                <w:rFonts w:ascii="Times New Roman" w:hAnsi="Times New Roman" w:cs="Times New Roman"/>
              </w:rPr>
              <w:t>Saramonic</w:t>
            </w:r>
            <w:proofErr w:type="spellEnd"/>
            <w:r w:rsidRPr="00304120">
              <w:rPr>
                <w:rFonts w:ascii="Times New Roman" w:hAnsi="Times New Roman" w:cs="Times New Roman"/>
              </w:rPr>
              <w:t xml:space="preserve"> Blink 500 B1 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07EA0">
              <w:rPr>
                <w:rFonts w:ascii="Times New Roman" w:hAnsi="Times New Roman" w:cs="Times New Roman"/>
              </w:rPr>
              <w:t>ransmisja cyfrowa: 2.4 GHz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pasmo przenoszenia: 50Hz - 18 KHz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modulacja: GFSK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zakres pracy: 50 metrów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wyjście audio: mini Jack 3,5 mm TRS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poziom wyjściowy audio: -60 </w:t>
            </w:r>
            <w:proofErr w:type="spellStart"/>
            <w:r w:rsidRPr="00607EA0">
              <w:rPr>
                <w:rFonts w:ascii="Times New Roman" w:hAnsi="Times New Roman" w:cs="Times New Roman"/>
              </w:rPr>
              <w:t>dBV</w:t>
            </w:r>
            <w:proofErr w:type="spellEnd"/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 xml:space="preserve">wymagania dotyczące zasilania: wbudowany akumulator </w:t>
            </w:r>
            <w:proofErr w:type="spellStart"/>
            <w:r w:rsidRPr="00607EA0">
              <w:rPr>
                <w:rFonts w:ascii="Times New Roman" w:hAnsi="Times New Roman" w:cs="Times New Roman"/>
              </w:rPr>
              <w:t>litowo</w:t>
            </w:r>
            <w:proofErr w:type="spellEnd"/>
            <w:r w:rsidRPr="00607EA0">
              <w:rPr>
                <w:rFonts w:ascii="Times New Roman" w:hAnsi="Times New Roman" w:cs="Times New Roman"/>
              </w:rPr>
              <w:t>-jonowy lub USB-C DC 5V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żywotność baterii: od 6 do 7h Antena: PIFA Waga: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odbiornik: 26,5 g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nadajnik: 34 g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stosunek sygnału do szumu (SNR): &gt; 78dB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czułość mikrofonów w nadajniku: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mikrofon wbudowany: -42dB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mikrofon krawatowy: -30dB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wymiary:</w:t>
            </w:r>
          </w:p>
          <w:p w:rsidR="00304120" w:rsidRPr="00607EA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07EA0">
              <w:rPr>
                <w:rFonts w:ascii="Times New Roman" w:hAnsi="Times New Roman" w:cs="Times New Roman"/>
              </w:rPr>
              <w:t>odbiornik:  62×33×15.5 mm</w:t>
            </w:r>
          </w:p>
          <w:p w:rsidR="00304120" w:rsidRPr="00D97A97" w:rsidRDefault="00304120" w:rsidP="00D97A97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nadajnik: 63×43×16.5 mm</w:t>
            </w:r>
          </w:p>
        </w:tc>
        <w:tc>
          <w:tcPr>
            <w:tcW w:w="939" w:type="dxa"/>
          </w:tcPr>
          <w:p w:rsidR="00A41DE6" w:rsidRDefault="00A41DE6" w:rsidP="00A41D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s</w:t>
            </w:r>
            <w:r w:rsidR="00304120">
              <w:rPr>
                <w:rFonts w:ascii="Times New Roman" w:hAnsi="Times New Roman" w:cs="Times New Roman"/>
                <w:bCs/>
                <w:szCs w:val="23"/>
              </w:rPr>
              <w:t>ztuka</w:t>
            </w:r>
          </w:p>
        </w:tc>
        <w:tc>
          <w:tcPr>
            <w:tcW w:w="1329" w:type="dxa"/>
          </w:tcPr>
          <w:p w:rsidR="00A41DE6" w:rsidRDefault="00D36EB3" w:rsidP="00A41D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9</w:t>
            </w:r>
          </w:p>
        </w:tc>
        <w:tc>
          <w:tcPr>
            <w:tcW w:w="2463" w:type="dxa"/>
          </w:tcPr>
          <w:p w:rsidR="00A41DE6" w:rsidRPr="007D6321" w:rsidRDefault="00A41DE6" w:rsidP="00A41D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A41DE6" w:rsidRPr="007D6321" w:rsidRDefault="00A41DE6" w:rsidP="00A41D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 2021 r. </w:t>
            </w:r>
          </w:p>
        </w:tc>
      </w:tr>
      <w:tr w:rsidR="004D0867" w:rsidRPr="007D6321" w:rsidTr="000445FB">
        <w:tc>
          <w:tcPr>
            <w:tcW w:w="693" w:type="dxa"/>
          </w:tcPr>
          <w:p w:rsidR="004D0867" w:rsidRPr="004254BD" w:rsidRDefault="004D0867" w:rsidP="00607EA0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3"/>
              </w:rPr>
            </w:pPr>
          </w:p>
        </w:tc>
        <w:tc>
          <w:tcPr>
            <w:tcW w:w="2126" w:type="dxa"/>
          </w:tcPr>
          <w:p w:rsidR="004D0867" w:rsidRPr="00DB48B4" w:rsidRDefault="00304120" w:rsidP="004D0867">
            <w:pPr>
              <w:pStyle w:val="Nagwek1"/>
              <w:shd w:val="clear" w:color="auto" w:fill="FFFFFF"/>
              <w:spacing w:before="0" w:beforeAutospacing="0" w:after="0" w:afterAutospacing="0"/>
              <w:outlineLvl w:val="0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Kamera cyfrowa </w:t>
            </w:r>
          </w:p>
        </w:tc>
        <w:tc>
          <w:tcPr>
            <w:tcW w:w="3827" w:type="dxa"/>
          </w:tcPr>
          <w:p w:rsidR="00304120" w:rsidRPr="00304120" w:rsidRDefault="00304120" w:rsidP="0030412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4120">
              <w:rPr>
                <w:rFonts w:ascii="Times New Roman" w:hAnsi="Times New Roman" w:cs="Times New Roman"/>
              </w:rPr>
              <w:t>Kamera przenośna cyfrowa Sony 4K FDR-AX53</w:t>
            </w:r>
          </w:p>
          <w:p w:rsidR="004D0867" w:rsidRPr="00D97A97" w:rsidRDefault="00304120" w:rsidP="004D086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04120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Parametry minimalne: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Nagrywanie w rozdzielczości 4K Ultra HD (3840 x 2160 pikseli)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• Stabilizator obrazu </w:t>
            </w:r>
            <w:proofErr w:type="spellStart"/>
            <w:r w:rsidRPr="00304120">
              <w:rPr>
                <w:rFonts w:ascii="Times New Roman" w:hAnsi="Times New Roman" w:cs="Times New Roman"/>
                <w:shd w:val="clear" w:color="auto" w:fill="FFFFFF"/>
              </w:rPr>
              <w:t>Balanced</w:t>
            </w:r>
            <w:proofErr w:type="spellEnd"/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 Optical </w:t>
            </w:r>
            <w:proofErr w:type="spellStart"/>
            <w:r w:rsidRPr="00304120">
              <w:rPr>
                <w:rFonts w:ascii="Times New Roman" w:hAnsi="Times New Roman" w:cs="Times New Roman"/>
                <w:shd w:val="clear" w:color="auto" w:fill="FFFFFF"/>
              </w:rPr>
              <w:t>SteadyShot</w:t>
            </w:r>
            <w:proofErr w:type="spellEnd"/>
            <w:r w:rsidRPr="00304120">
              <w:rPr>
                <w:rFonts w:ascii="Times New Roman" w:hAnsi="Times New Roman" w:cs="Times New Roman"/>
                <w:shd w:val="clear" w:color="auto" w:fill="FFFFFF"/>
              </w:rPr>
              <w:t>™ z 5-osiowym inteligentnym trybem aktywnym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• Szerokokątny obiektyw ZEISS </w:t>
            </w:r>
            <w:proofErr w:type="spellStart"/>
            <w:r w:rsidRPr="00304120">
              <w:rPr>
                <w:rFonts w:ascii="Times New Roman" w:hAnsi="Times New Roman" w:cs="Times New Roman"/>
                <w:shd w:val="clear" w:color="auto" w:fill="FFFFFF"/>
              </w:rPr>
              <w:t>Vario-Sonnar</w:t>
            </w:r>
            <w:proofErr w:type="spellEnd"/>
            <w:r w:rsidRPr="00304120">
              <w:rPr>
                <w:rFonts w:ascii="Times New Roman" w:hAnsi="Times New Roman" w:cs="Times New Roman"/>
                <w:shd w:val="clear" w:color="auto" w:fill="FFFFFF"/>
              </w:rPr>
              <w:t>® T* 26,8 mm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• Zoom optyczny 20× z funkcją </w:t>
            </w:r>
            <w:proofErr w:type="spellStart"/>
            <w:r w:rsidRPr="00304120">
              <w:rPr>
                <w:rFonts w:ascii="Times New Roman" w:hAnsi="Times New Roman" w:cs="Times New Roman"/>
                <w:shd w:val="clear" w:color="auto" w:fill="FFFFFF"/>
              </w:rPr>
              <w:t>Clear</w:t>
            </w:r>
            <w:proofErr w:type="spellEnd"/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 Image Zoom 30×/40× (4K/HD)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• Przetwornik obrazu CMOS </w:t>
            </w:r>
            <w:proofErr w:type="spellStart"/>
            <w:r w:rsidRPr="00304120">
              <w:rPr>
                <w:rFonts w:ascii="Times New Roman" w:hAnsi="Times New Roman" w:cs="Times New Roman"/>
                <w:shd w:val="clear" w:color="auto" w:fill="FFFFFF"/>
              </w:rPr>
              <w:t>Exmor</w:t>
            </w:r>
            <w:proofErr w:type="spellEnd"/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 R® typu 1/2,5" (7,20 mm) wykonany w technologii BSI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Efektywna liczba pikseli (film): około 8,29 megapiksela (16:9)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Zoom optyczny: 20x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>• Wymiary (dł. x wys.)[mm]: 166,5 x 80,5</w:t>
            </w:r>
            <w:r w:rsidRPr="00304120">
              <w:rPr>
                <w:rFonts w:ascii="Times New Roman" w:hAnsi="Times New Roman" w:cs="Times New Roman"/>
              </w:rPr>
              <w:br/>
            </w:r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• Ekran: Panoramiczny (16:9) wyświetlacz </w:t>
            </w:r>
            <w:proofErr w:type="spellStart"/>
            <w:r w:rsidRPr="00304120">
              <w:rPr>
                <w:rFonts w:ascii="Times New Roman" w:hAnsi="Times New Roman" w:cs="Times New Roman"/>
                <w:shd w:val="clear" w:color="auto" w:fill="FFFFFF"/>
              </w:rPr>
              <w:t>Xtra</w:t>
            </w:r>
            <w:proofErr w:type="spellEnd"/>
            <w:r w:rsidRPr="00304120">
              <w:rPr>
                <w:rFonts w:ascii="Times New Roman" w:hAnsi="Times New Roman" w:cs="Times New Roman"/>
                <w:shd w:val="clear" w:color="auto" w:fill="FFFFFF"/>
              </w:rPr>
              <w:t xml:space="preserve"> Fine LCD™ 7,5 cm (3,0"), 921 600 punktów</w:t>
            </w:r>
          </w:p>
        </w:tc>
        <w:tc>
          <w:tcPr>
            <w:tcW w:w="939" w:type="dxa"/>
          </w:tcPr>
          <w:p w:rsidR="004D0867" w:rsidRDefault="004D0867" w:rsidP="004D08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lastRenderedPageBreak/>
              <w:t>szt.</w:t>
            </w:r>
          </w:p>
        </w:tc>
        <w:tc>
          <w:tcPr>
            <w:tcW w:w="1329" w:type="dxa"/>
          </w:tcPr>
          <w:p w:rsidR="004D0867" w:rsidRDefault="004D0867" w:rsidP="004D08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1</w:t>
            </w:r>
          </w:p>
        </w:tc>
        <w:tc>
          <w:tcPr>
            <w:tcW w:w="2463" w:type="dxa"/>
          </w:tcPr>
          <w:p w:rsidR="004D0867" w:rsidRPr="007D6321" w:rsidRDefault="004D0867" w:rsidP="004D08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27-400 Ostrowiec Świętokrzyski, 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br/>
              <w:t xml:space="preserve">os. Ogrody 20 </w:t>
            </w:r>
          </w:p>
        </w:tc>
        <w:tc>
          <w:tcPr>
            <w:tcW w:w="1897" w:type="dxa"/>
          </w:tcPr>
          <w:p w:rsidR="004D0867" w:rsidRPr="007D6321" w:rsidRDefault="004D0867" w:rsidP="004D086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3"/>
              </w:rPr>
            </w:pPr>
            <w:r>
              <w:rPr>
                <w:rFonts w:ascii="Times New Roman" w:hAnsi="Times New Roman" w:cs="Times New Roman"/>
                <w:bCs/>
                <w:szCs w:val="23"/>
              </w:rPr>
              <w:t>do 30 grudnia</w:t>
            </w:r>
            <w:r w:rsidRPr="007D6321">
              <w:rPr>
                <w:rFonts w:ascii="Times New Roman" w:hAnsi="Times New Roman" w:cs="Times New Roman"/>
                <w:bCs/>
                <w:szCs w:val="23"/>
              </w:rPr>
              <w:t xml:space="preserve"> 2021 r. </w:t>
            </w:r>
          </w:p>
        </w:tc>
      </w:tr>
    </w:tbl>
    <w:p w:rsidR="00EF5C23" w:rsidRDefault="000445FB" w:rsidP="00EF5C2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D97A97" w:rsidRDefault="00D97A97" w:rsidP="00D97A97">
      <w:pPr>
        <w:pStyle w:val="Default"/>
        <w:rPr>
          <w:b/>
          <w:bCs/>
        </w:rPr>
      </w:pPr>
      <w:r w:rsidRPr="00EF5C23">
        <w:rPr>
          <w:b/>
          <w:bCs/>
        </w:rPr>
        <w:t xml:space="preserve">Uwagi do Opisu Przedmiotu Zamówienia: </w:t>
      </w:r>
      <w:r>
        <w:rPr>
          <w:b/>
          <w:bCs/>
        </w:rPr>
        <w:t xml:space="preserve"> </w:t>
      </w:r>
    </w:p>
    <w:p w:rsidR="00D97A97" w:rsidRPr="00D97A97" w:rsidRDefault="00D97A97" w:rsidP="00D97A97">
      <w:pPr>
        <w:pStyle w:val="Default"/>
      </w:pPr>
      <w:r w:rsidRPr="00EF5C23">
        <w:rPr>
          <w:b/>
          <w:bCs/>
        </w:rPr>
        <w:t>- sprzęt fabrycznie nowy, wyprodukowany nie wcześniej niż na 9 miesięcy</w:t>
      </w:r>
      <w:r>
        <w:rPr>
          <w:b/>
          <w:bCs/>
        </w:rPr>
        <w:t xml:space="preserve"> przed terminem dostawy sprzętu do Zamawiającego. </w:t>
      </w:r>
    </w:p>
    <w:sectPr w:rsidR="00D97A97" w:rsidRPr="00D97A97" w:rsidSect="000445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1F"/>
    <w:multiLevelType w:val="multilevel"/>
    <w:tmpl w:val="AF6C5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1700B"/>
    <w:multiLevelType w:val="multilevel"/>
    <w:tmpl w:val="5CCC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82B76"/>
    <w:multiLevelType w:val="multilevel"/>
    <w:tmpl w:val="F7620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BA6641"/>
    <w:multiLevelType w:val="multilevel"/>
    <w:tmpl w:val="3F3C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826E69"/>
    <w:multiLevelType w:val="multilevel"/>
    <w:tmpl w:val="0FB4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255D77"/>
    <w:multiLevelType w:val="multilevel"/>
    <w:tmpl w:val="EE5C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E83D80"/>
    <w:multiLevelType w:val="multilevel"/>
    <w:tmpl w:val="295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9F2B5E"/>
    <w:multiLevelType w:val="multilevel"/>
    <w:tmpl w:val="E0E06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556DA0"/>
    <w:multiLevelType w:val="multilevel"/>
    <w:tmpl w:val="D7F0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5C1FD6"/>
    <w:multiLevelType w:val="hybridMultilevel"/>
    <w:tmpl w:val="3126CF4C"/>
    <w:lvl w:ilvl="0" w:tplc="0DBC66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ABA849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7061A5"/>
    <w:multiLevelType w:val="hybridMultilevel"/>
    <w:tmpl w:val="D4C4F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3A5E"/>
    <w:multiLevelType w:val="hybridMultilevel"/>
    <w:tmpl w:val="A490B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25E40"/>
    <w:multiLevelType w:val="multilevel"/>
    <w:tmpl w:val="2CD6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3C5A22"/>
    <w:multiLevelType w:val="hybridMultilevel"/>
    <w:tmpl w:val="E14E10DA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C46F9"/>
    <w:multiLevelType w:val="multilevel"/>
    <w:tmpl w:val="E540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142DAD"/>
    <w:multiLevelType w:val="multilevel"/>
    <w:tmpl w:val="14C6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14"/>
  </w:num>
  <w:num w:numId="7">
    <w:abstractNumId w:val="12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0"/>
  </w:num>
  <w:num w:numId="13">
    <w:abstractNumId w:val="4"/>
  </w:num>
  <w:num w:numId="14">
    <w:abstractNumId w:val="10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FB"/>
    <w:rsid w:val="000445FB"/>
    <w:rsid w:val="00061F15"/>
    <w:rsid w:val="000B628D"/>
    <w:rsid w:val="000E6FE8"/>
    <w:rsid w:val="001D46F1"/>
    <w:rsid w:val="0030189E"/>
    <w:rsid w:val="00303476"/>
    <w:rsid w:val="00304120"/>
    <w:rsid w:val="0036683C"/>
    <w:rsid w:val="003D1317"/>
    <w:rsid w:val="004254BD"/>
    <w:rsid w:val="00456CD0"/>
    <w:rsid w:val="004D0867"/>
    <w:rsid w:val="0052153A"/>
    <w:rsid w:val="00521A2B"/>
    <w:rsid w:val="00607EA0"/>
    <w:rsid w:val="006579CF"/>
    <w:rsid w:val="00690862"/>
    <w:rsid w:val="00713B41"/>
    <w:rsid w:val="007D6321"/>
    <w:rsid w:val="007F408E"/>
    <w:rsid w:val="008F4B4C"/>
    <w:rsid w:val="00910F46"/>
    <w:rsid w:val="00A248D1"/>
    <w:rsid w:val="00A41DE6"/>
    <w:rsid w:val="00D36EB3"/>
    <w:rsid w:val="00D97A97"/>
    <w:rsid w:val="00DB48B4"/>
    <w:rsid w:val="00DD159F"/>
    <w:rsid w:val="00E7287A"/>
    <w:rsid w:val="00EC79AA"/>
    <w:rsid w:val="00E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A5483-69CA-4C96-8503-94D6530A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5FB"/>
  </w:style>
  <w:style w:type="paragraph" w:styleId="Nagwek1">
    <w:name w:val="heading 1"/>
    <w:basedOn w:val="Normalny"/>
    <w:link w:val="Nagwek1Znak"/>
    <w:uiPriority w:val="9"/>
    <w:qFormat/>
    <w:rsid w:val="00061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5FB"/>
    <w:pPr>
      <w:ind w:left="720"/>
      <w:contextualSpacing/>
    </w:pPr>
  </w:style>
  <w:style w:type="paragraph" w:customStyle="1" w:styleId="Default">
    <w:name w:val="Default"/>
    <w:rsid w:val="000445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445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D159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061F1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56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56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1231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5</cp:revision>
  <dcterms:created xsi:type="dcterms:W3CDTF">2021-11-26T09:10:00Z</dcterms:created>
  <dcterms:modified xsi:type="dcterms:W3CDTF">2021-12-08T13:04:00Z</dcterms:modified>
</cp:coreProperties>
</file>