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 w:rsidRPr="00D77CF5">
        <w:rPr>
          <w:rFonts w:ascii="Arial" w:hAnsi="Arial" w:cs="Arial"/>
          <w:sz w:val="24"/>
          <w:szCs w:val="24"/>
          <w:vertAlign w:val="superscript"/>
        </w:rPr>
        <w:t>1</w:t>
      </w:r>
      <w:r w:rsidRPr="00D77CF5">
        <w:rPr>
          <w:rFonts w:ascii="Arial" w:hAnsi="Arial" w:cs="Arial"/>
          <w:sz w:val="24"/>
          <w:szCs w:val="24"/>
        </w:rPr>
        <w:t>,</w:t>
      </w:r>
    </w:p>
    <w:p w:rsidR="00B829DE" w:rsidRDefault="00701F9A" w:rsidP="00B829D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B829DE" w:rsidRDefault="00B829DE" w:rsidP="00B829D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byłem(am)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umyślne przestępstwo ścigane z oskarżenia publicznego lub umyślne przestępstwo skarbowe</w:t>
      </w:r>
      <w:r>
        <w:rPr>
          <w:rStyle w:val="Odwoanieprzypisudolnego"/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</w:t>
      </w:r>
      <w:r w:rsidR="00C236B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zostałem(am)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</w:t>
      </w:r>
      <w:r w:rsidR="006B2BB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 w:rsidSect="00EE59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22" w:rsidRDefault="00B53D22" w:rsidP="00701F9A">
      <w:pPr>
        <w:spacing w:after="0" w:line="240" w:lineRule="auto"/>
      </w:pPr>
      <w:r>
        <w:separator/>
      </w:r>
    </w:p>
  </w:endnote>
  <w:endnote w:type="continuationSeparator" w:id="0">
    <w:p w:rsidR="00B53D22" w:rsidRDefault="00B53D22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22" w:rsidRDefault="00B53D22" w:rsidP="00701F9A">
      <w:pPr>
        <w:spacing w:after="0" w:line="240" w:lineRule="auto"/>
      </w:pPr>
      <w:r>
        <w:separator/>
      </w:r>
    </w:p>
  </w:footnote>
  <w:footnote w:type="continuationSeparator" w:id="0">
    <w:p w:rsidR="00B53D22" w:rsidRDefault="00B53D22" w:rsidP="00701F9A">
      <w:pPr>
        <w:spacing w:after="0" w:line="240" w:lineRule="auto"/>
      </w:pPr>
      <w:r>
        <w:continuationSeparator/>
      </w:r>
    </w:p>
  </w:footnote>
  <w:footnote w:id="1">
    <w:p w:rsidR="00653BC0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>Zgodnie z Ustawą z dnia 21 listopada 2008 r</w:t>
      </w:r>
      <w:r w:rsidR="00653BC0">
        <w:rPr>
          <w:sz w:val="20"/>
          <w:szCs w:val="20"/>
        </w:rPr>
        <w:t xml:space="preserve">. o pracownikach samorządowych. </w:t>
      </w:r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 w:rsidR="00C236B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0831FE">
        <w:rPr>
          <w:rFonts w:cs="Arial"/>
          <w:sz w:val="20"/>
          <w:szCs w:val="20"/>
        </w:rPr>
        <w:t>Ustawa z dnia 4 lutego 2011 r. o opiece nad dziećmi w wieku do lat 3</w:t>
      </w:r>
      <w:r w:rsidR="00653BC0">
        <w:rPr>
          <w:rFonts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A"/>
    <w:rsid w:val="00085067"/>
    <w:rsid w:val="002E223E"/>
    <w:rsid w:val="003E6093"/>
    <w:rsid w:val="004F45B2"/>
    <w:rsid w:val="005451CF"/>
    <w:rsid w:val="00653BC0"/>
    <w:rsid w:val="006B2BB1"/>
    <w:rsid w:val="00701F9A"/>
    <w:rsid w:val="00735B48"/>
    <w:rsid w:val="007C352A"/>
    <w:rsid w:val="008D42A1"/>
    <w:rsid w:val="008F4FC1"/>
    <w:rsid w:val="00980F7B"/>
    <w:rsid w:val="0099672C"/>
    <w:rsid w:val="009D6220"/>
    <w:rsid w:val="009F129E"/>
    <w:rsid w:val="00A21031"/>
    <w:rsid w:val="00A73934"/>
    <w:rsid w:val="00AB2BFB"/>
    <w:rsid w:val="00B53D22"/>
    <w:rsid w:val="00B829DE"/>
    <w:rsid w:val="00B96258"/>
    <w:rsid w:val="00C236BF"/>
    <w:rsid w:val="00D77CF5"/>
    <w:rsid w:val="00E55A04"/>
    <w:rsid w:val="00E631B7"/>
    <w:rsid w:val="00E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A36"/>
  <w15:docId w15:val="{7BFEED8B-D9FF-4B05-A6D3-03624D2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3</cp:revision>
  <cp:lastPrinted>2019-07-22T11:14:00Z</cp:lastPrinted>
  <dcterms:created xsi:type="dcterms:W3CDTF">2019-07-22T11:32:00Z</dcterms:created>
  <dcterms:modified xsi:type="dcterms:W3CDTF">2019-07-23T06:38:00Z</dcterms:modified>
</cp:coreProperties>
</file>