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927" w:rsidRDefault="00267927">
      <w:r>
        <w:t xml:space="preserve">                                                                                                                                 Sosnowiec dn.22.11.2018</w:t>
      </w:r>
    </w:p>
    <w:p w:rsidR="00267927" w:rsidRDefault="00267927"/>
    <w:p w:rsidR="00267927" w:rsidRDefault="00267927" w:rsidP="00267927">
      <w:r>
        <w:t xml:space="preserve">            </w:t>
      </w:r>
    </w:p>
    <w:p w:rsidR="00267927" w:rsidRDefault="00267927" w:rsidP="00267927"/>
    <w:p w:rsidR="00267927" w:rsidRDefault="00267927" w:rsidP="00267927">
      <w:pPr>
        <w:pStyle w:val="Bezodstpw"/>
      </w:pPr>
      <w:r>
        <w:t xml:space="preserve"> Dotyczy postępowania o udzielenie zamówienia publicznego prowadzonego w trybie:</w:t>
      </w:r>
    </w:p>
    <w:p w:rsidR="00267927" w:rsidRDefault="00267927" w:rsidP="00267927">
      <w:pPr>
        <w:pStyle w:val="Bezodstpw"/>
      </w:pPr>
      <w:r>
        <w:t>Konkursu ofert na</w:t>
      </w:r>
      <w:r>
        <w:t xml:space="preserve"> dostawę </w:t>
      </w:r>
      <w:r w:rsidRPr="00267927">
        <w:rPr>
          <w:b/>
        </w:rPr>
        <w:t>„</w:t>
      </w:r>
      <w:bookmarkStart w:id="0" w:name="_Hlk529881567"/>
      <w:r w:rsidRPr="00267927">
        <w:rPr>
          <w:b/>
        </w:rPr>
        <w:t>Tuszy, tonerów, płytek CDR, DVD</w:t>
      </w:r>
      <w:bookmarkEnd w:id="0"/>
      <w:r w:rsidRPr="00267927">
        <w:rPr>
          <w:b/>
        </w:rPr>
        <w:t>”</w:t>
      </w:r>
      <w:r>
        <w:t xml:space="preserve">  dla Zakładu Lecznictwa Ambulatoryjnego  w Sosnowcu na rok 201</w:t>
      </w:r>
      <w:r>
        <w:t>9</w:t>
      </w:r>
      <w:r>
        <w:t xml:space="preserve"> </w:t>
      </w:r>
    </w:p>
    <w:p w:rsidR="00267927" w:rsidRDefault="00267927" w:rsidP="00267927">
      <w:pPr>
        <w:pStyle w:val="Bezodstpw"/>
      </w:pPr>
      <w:r>
        <w:t>Numer sprawy: KO/Z/</w:t>
      </w:r>
      <w:r>
        <w:t>7</w:t>
      </w:r>
      <w:r>
        <w:t>/201</w:t>
      </w:r>
      <w:r>
        <w:t>8</w:t>
      </w:r>
    </w:p>
    <w:p w:rsidR="00267927" w:rsidRDefault="00267927"/>
    <w:p w:rsidR="00267927" w:rsidRDefault="00267927"/>
    <w:p w:rsidR="00267927" w:rsidRDefault="00267927"/>
    <w:p w:rsidR="00267927" w:rsidRPr="000F238A" w:rsidRDefault="00267927" w:rsidP="00267927">
      <w:pPr>
        <w:pStyle w:val="Bezodstpw"/>
      </w:pPr>
      <w:r w:rsidRPr="000F238A">
        <w:t>W o</w:t>
      </w:r>
      <w:r>
        <w:t>dpowiedzi na zapytanie z dnia 2</w:t>
      </w:r>
      <w:r>
        <w:t>2</w:t>
      </w:r>
      <w:r w:rsidRPr="000F238A">
        <w:t>.1</w:t>
      </w:r>
      <w:r>
        <w:t>1</w:t>
      </w:r>
      <w:r w:rsidRPr="000F238A">
        <w:t>.201</w:t>
      </w:r>
      <w:r>
        <w:t>8</w:t>
      </w:r>
    </w:p>
    <w:p w:rsidR="00267927" w:rsidRPr="000F238A" w:rsidRDefault="00267927" w:rsidP="00267927">
      <w:pPr>
        <w:pStyle w:val="Bezodstpw"/>
      </w:pPr>
      <w:r w:rsidRPr="000F238A">
        <w:t>Zamawiający odpowiada następująco:</w:t>
      </w:r>
    </w:p>
    <w:p w:rsidR="00267927" w:rsidRDefault="00267927"/>
    <w:p w:rsidR="00267927" w:rsidRDefault="00267927">
      <w:r>
        <w:t>Pytanie 1</w:t>
      </w:r>
    </w:p>
    <w:p w:rsidR="00267927" w:rsidRDefault="00267927">
      <w:r>
        <w:t>Pakiet B</w:t>
      </w:r>
    </w:p>
    <w:p w:rsidR="00267927" w:rsidRDefault="00267927">
      <w:r>
        <w:t>poz. 39</w:t>
      </w:r>
    </w:p>
    <w:p w:rsidR="00C5589E" w:rsidRDefault="00267927">
      <w:r>
        <w:t>J</w:t>
      </w:r>
      <w:r>
        <w:t>akie kolory tonerów trzeba wycenić w pozycji nr. 39 "Toner do kserokopiarki KONIKA MINOLTA BIZHUB model C224E" ponieważ w tym urządzeniu występują 4 kolory - czarny, żółty, czerwony oraz niebieski.</w:t>
      </w:r>
    </w:p>
    <w:p w:rsidR="00D5234C" w:rsidRDefault="00D5234C">
      <w:r>
        <w:t xml:space="preserve">Odpowiedź 1 </w:t>
      </w:r>
    </w:p>
    <w:p w:rsidR="00D5234C" w:rsidRDefault="00D5234C">
      <w:r>
        <w:t xml:space="preserve">Zamawiający wymaga tuszu o kolorze czarnym do kserokopiarki </w:t>
      </w:r>
      <w:r>
        <w:t xml:space="preserve"> KONIKA MINOLTA BIZHUB model C224E" </w:t>
      </w:r>
      <w:bookmarkStart w:id="1" w:name="_GoBack"/>
      <w:bookmarkEnd w:id="1"/>
    </w:p>
    <w:sectPr w:rsidR="00D52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27"/>
    <w:rsid w:val="00267927"/>
    <w:rsid w:val="00C5589E"/>
    <w:rsid w:val="00D5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9F9E"/>
  <w15:chartTrackingRefBased/>
  <w15:docId w15:val="{E3C42E60-FA62-4F28-A9C0-6D3E60EE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79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ZAOPATRZENIE</dc:creator>
  <cp:keywords/>
  <dc:description/>
  <cp:lastModifiedBy>ZAOPATRZENIE</cp:lastModifiedBy>
  <cp:revision>1</cp:revision>
  <dcterms:created xsi:type="dcterms:W3CDTF">2018-11-23T06:32:00Z</dcterms:created>
  <dcterms:modified xsi:type="dcterms:W3CDTF">2018-11-23T06:44:00Z</dcterms:modified>
</cp:coreProperties>
</file>