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A5" w:rsidRPr="005277A5" w:rsidRDefault="005277A5" w:rsidP="005277A5">
      <w:pPr>
        <w:pBdr>
          <w:bottom w:val="single" w:sz="6" w:space="1" w:color="auto"/>
        </w:pBdr>
        <w:spacing w:line="240" w:lineRule="auto"/>
        <w:jc w:val="center"/>
        <w:rPr>
          <w:rFonts w:ascii="Arial" w:eastAsia="Times New Roman" w:hAnsi="Arial" w:cs="Arial"/>
          <w:vanish/>
          <w:sz w:val="16"/>
          <w:szCs w:val="16"/>
          <w:lang w:eastAsia="pl-PL"/>
        </w:rPr>
      </w:pPr>
      <w:r w:rsidRPr="005277A5">
        <w:rPr>
          <w:rFonts w:ascii="Arial" w:eastAsia="Times New Roman" w:hAnsi="Arial" w:cs="Arial"/>
          <w:vanish/>
          <w:sz w:val="16"/>
          <w:szCs w:val="16"/>
          <w:lang w:eastAsia="pl-PL"/>
        </w:rPr>
        <w:t>Początek formularza</w:t>
      </w:r>
    </w:p>
    <w:p w:rsidR="005277A5" w:rsidRPr="005277A5" w:rsidRDefault="005277A5" w:rsidP="005277A5">
      <w:pPr>
        <w:spacing w:after="240"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Ogłoszenie nr 609746-N-2017 z dnia 2017-10-31 r. </w:t>
      </w:r>
    </w:p>
    <w:p w:rsidR="005277A5" w:rsidRPr="005277A5" w:rsidRDefault="005277A5" w:rsidP="005277A5">
      <w:pPr>
        <w:spacing w:line="240" w:lineRule="auto"/>
        <w:jc w:val="center"/>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Zakład Gospodarki Komunalnej Sp. z o.o.: Dostawa soli drogowej</w:t>
      </w:r>
      <w:r w:rsidRPr="005277A5">
        <w:rPr>
          <w:rFonts w:ascii="Times New Roman" w:eastAsia="Times New Roman" w:hAnsi="Times New Roman" w:cs="Times New Roman"/>
          <w:sz w:val="24"/>
          <w:szCs w:val="24"/>
          <w:lang w:eastAsia="pl-PL"/>
        </w:rPr>
        <w:br/>
        <w:t xml:space="preserve">OGŁOSZENIE O ZAMÓWIENIU - Dostawy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Zamieszczanie ogłoszenia:</w:t>
      </w:r>
      <w:r w:rsidRPr="005277A5">
        <w:rPr>
          <w:rFonts w:ascii="Times New Roman" w:eastAsia="Times New Roman" w:hAnsi="Times New Roman" w:cs="Times New Roman"/>
          <w:sz w:val="24"/>
          <w:szCs w:val="24"/>
          <w:lang w:eastAsia="pl-PL"/>
        </w:rPr>
        <w:t xml:space="preserve"> Zamieszczanie obowiązkowe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Ogłoszenie dotyczy:</w:t>
      </w:r>
      <w:r w:rsidRPr="005277A5">
        <w:rPr>
          <w:rFonts w:ascii="Times New Roman" w:eastAsia="Times New Roman" w:hAnsi="Times New Roman" w:cs="Times New Roman"/>
          <w:sz w:val="24"/>
          <w:szCs w:val="24"/>
          <w:lang w:eastAsia="pl-PL"/>
        </w:rPr>
        <w:t xml:space="preserve"> Zamówienia publicznego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Nazwa projektu lub programu</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u w:val="single"/>
          <w:lang w:eastAsia="pl-PL"/>
        </w:rPr>
        <w:t>SEKCJA I: ZAMAWIAJĄCY</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Postępowanie przeprowadza centralny zamawiający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Informacje na temat podmiotu któremu zamawiający powierzył/powierzyli prowadzenie postępowania:</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Postępowanie jest przeprowadzane wspólnie przez zamawiających</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Informacje dodatkowe:</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 1) NAZWA I ADRES: </w:t>
      </w:r>
      <w:r w:rsidRPr="005277A5">
        <w:rPr>
          <w:rFonts w:ascii="Times New Roman" w:eastAsia="Times New Roman" w:hAnsi="Times New Roman" w:cs="Times New Roman"/>
          <w:sz w:val="24"/>
          <w:szCs w:val="24"/>
          <w:lang w:eastAsia="pl-PL"/>
        </w:rPr>
        <w:t xml:space="preserve">Zakład Gospodarki Komunalnej Sp. z o.o., krajowy numer identyfikacyjny 27211435900000, ul. ul. F. Kotuchy  3 , 41946   Piekary Śląskie, woj. śląskie, państwo Polska, tel. 032 289 99 39, e-mail zarzad@zgk.piekary.pl, faks 032 289 99 39. </w:t>
      </w:r>
      <w:r w:rsidRPr="005277A5">
        <w:rPr>
          <w:rFonts w:ascii="Times New Roman" w:eastAsia="Times New Roman" w:hAnsi="Times New Roman" w:cs="Times New Roman"/>
          <w:sz w:val="24"/>
          <w:szCs w:val="24"/>
          <w:lang w:eastAsia="pl-PL"/>
        </w:rPr>
        <w:br/>
        <w:t xml:space="preserve">Adres strony internetowej (URL): ww.zgk.piekary.pl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lastRenderedPageBreak/>
        <w:t xml:space="preserve">Adres profilu nabywcy: </w:t>
      </w:r>
      <w:r w:rsidRPr="005277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 2) RODZAJ ZAMAWIAJĄCEGO: </w:t>
      </w:r>
      <w:r w:rsidRPr="005277A5">
        <w:rPr>
          <w:rFonts w:ascii="Times New Roman" w:eastAsia="Times New Roman" w:hAnsi="Times New Roman" w:cs="Times New Roman"/>
          <w:sz w:val="24"/>
          <w:szCs w:val="24"/>
          <w:lang w:eastAsia="pl-PL"/>
        </w:rPr>
        <w:t xml:space="preserve">Inny (proszę określić): </w:t>
      </w:r>
      <w:r w:rsidRPr="005277A5">
        <w:rPr>
          <w:rFonts w:ascii="Times New Roman" w:eastAsia="Times New Roman" w:hAnsi="Times New Roman" w:cs="Times New Roman"/>
          <w:sz w:val="24"/>
          <w:szCs w:val="24"/>
          <w:lang w:eastAsia="pl-PL"/>
        </w:rPr>
        <w:br/>
        <w:t xml:space="preserve">Spółka gminna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I.3) WSPÓLNE UDZIELANIE ZAMÓWIENIA </w:t>
      </w:r>
      <w:r w:rsidRPr="005277A5">
        <w:rPr>
          <w:rFonts w:ascii="Times New Roman" w:eastAsia="Times New Roman" w:hAnsi="Times New Roman" w:cs="Times New Roman"/>
          <w:b/>
          <w:bCs/>
          <w:i/>
          <w:iCs/>
          <w:sz w:val="24"/>
          <w:szCs w:val="24"/>
          <w:lang w:eastAsia="pl-PL"/>
        </w:rPr>
        <w:t>(jeżeli dotyczy)</w:t>
      </w:r>
      <w:r w:rsidRPr="005277A5">
        <w:rPr>
          <w:rFonts w:ascii="Times New Roman" w:eastAsia="Times New Roman" w:hAnsi="Times New Roman" w:cs="Times New Roman"/>
          <w:b/>
          <w:bCs/>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I.4) KOMUNIKACJA: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www.zgk.piekary.pl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www.zgk.piekary.pl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Oferty lub wnioski o dopuszczenie do udziału w postępowaniu należy przesyłać:</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Elektronicznie</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adres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t xml:space="preserve">Inny sposób: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w:t>
      </w:r>
      <w:r w:rsidRPr="005277A5">
        <w:rPr>
          <w:rFonts w:ascii="Times New Roman" w:eastAsia="Times New Roman" w:hAnsi="Times New Roman" w:cs="Times New Roman"/>
          <w:sz w:val="24"/>
          <w:szCs w:val="24"/>
          <w:lang w:eastAsia="pl-PL"/>
        </w:rPr>
        <w:br/>
        <w:t xml:space="preserve">Inny sposób: </w:t>
      </w:r>
      <w:r w:rsidRPr="005277A5">
        <w:rPr>
          <w:rFonts w:ascii="Times New Roman" w:eastAsia="Times New Roman" w:hAnsi="Times New Roman" w:cs="Times New Roman"/>
          <w:sz w:val="24"/>
          <w:szCs w:val="24"/>
          <w:lang w:eastAsia="pl-PL"/>
        </w:rPr>
        <w:br/>
        <w:t xml:space="preserve">w formie pisemnej na adres: Zakład Gospodarki Komunalnej Sp. z o.o. ul. F. Kotuchy 3, 41-946 Piekary Śl. </w:t>
      </w:r>
      <w:r w:rsidRPr="005277A5">
        <w:rPr>
          <w:rFonts w:ascii="Times New Roman" w:eastAsia="Times New Roman" w:hAnsi="Times New Roman" w:cs="Times New Roman"/>
          <w:sz w:val="24"/>
          <w:szCs w:val="24"/>
          <w:lang w:eastAsia="pl-PL"/>
        </w:rPr>
        <w:br/>
        <w:t xml:space="preserve">Adres: </w:t>
      </w:r>
      <w:r w:rsidRPr="005277A5">
        <w:rPr>
          <w:rFonts w:ascii="Times New Roman" w:eastAsia="Times New Roman" w:hAnsi="Times New Roman" w:cs="Times New Roman"/>
          <w:sz w:val="24"/>
          <w:szCs w:val="24"/>
          <w:lang w:eastAsia="pl-PL"/>
        </w:rPr>
        <w:br/>
        <w:t xml:space="preserve">Zakład Gospodarki Komunalnej Sp. z o.o. ul. F. Kotuchy 3, 41-946 Piekary Śl.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lastRenderedPageBreak/>
        <w:br/>
      </w:r>
      <w:r w:rsidRPr="005277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u w:val="single"/>
          <w:lang w:eastAsia="pl-PL"/>
        </w:rPr>
        <w:t xml:space="preserve">SEKCJA II: PRZEDMIOT ZAMÓWIENIA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II.1) Nazwa nadana zamówieniu przez zamawiającego: </w:t>
      </w:r>
      <w:r w:rsidRPr="005277A5">
        <w:rPr>
          <w:rFonts w:ascii="Times New Roman" w:eastAsia="Times New Roman" w:hAnsi="Times New Roman" w:cs="Times New Roman"/>
          <w:sz w:val="24"/>
          <w:szCs w:val="24"/>
          <w:lang w:eastAsia="pl-PL"/>
        </w:rPr>
        <w:t xml:space="preserve">Dostawa soli drogowej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Numer referencyjny: </w:t>
      </w:r>
      <w:r w:rsidRPr="005277A5">
        <w:rPr>
          <w:rFonts w:ascii="Times New Roman" w:eastAsia="Times New Roman" w:hAnsi="Times New Roman" w:cs="Times New Roman"/>
          <w:sz w:val="24"/>
          <w:szCs w:val="24"/>
          <w:lang w:eastAsia="pl-PL"/>
        </w:rPr>
        <w:t xml:space="preserve">ZP-2/2017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277A5" w:rsidRPr="005277A5" w:rsidRDefault="005277A5" w:rsidP="005277A5">
      <w:pPr>
        <w:spacing w:line="240" w:lineRule="auto"/>
        <w:jc w:val="both"/>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II.2) Rodzaj zamówienia: </w:t>
      </w:r>
      <w:r w:rsidRPr="005277A5">
        <w:rPr>
          <w:rFonts w:ascii="Times New Roman" w:eastAsia="Times New Roman" w:hAnsi="Times New Roman" w:cs="Times New Roman"/>
          <w:sz w:val="24"/>
          <w:szCs w:val="24"/>
          <w:lang w:eastAsia="pl-PL"/>
        </w:rPr>
        <w:t xml:space="preserve">Dostawy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II.3) Informacja o możliwości składania ofert częściowych</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Zamówienie podzielone jest na części: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Oferty lub wnioski o dopuszczenie do udziału w postępowaniu można składać w odniesieniu do:</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II.4) Krótki opis przedmiotu zamówienia </w:t>
      </w:r>
      <w:r w:rsidRPr="005277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277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277A5">
        <w:rPr>
          <w:rFonts w:ascii="Times New Roman" w:eastAsia="Times New Roman" w:hAnsi="Times New Roman" w:cs="Times New Roman"/>
          <w:sz w:val="24"/>
          <w:szCs w:val="24"/>
          <w:lang w:eastAsia="pl-PL"/>
        </w:rPr>
        <w:t>Dostawa soli drogowej – kamiennej w ilości 2.000 Mg (1000 Mg w m-</w:t>
      </w:r>
      <w:proofErr w:type="spellStart"/>
      <w:r w:rsidRPr="005277A5">
        <w:rPr>
          <w:rFonts w:ascii="Times New Roman" w:eastAsia="Times New Roman" w:hAnsi="Times New Roman" w:cs="Times New Roman"/>
          <w:sz w:val="24"/>
          <w:szCs w:val="24"/>
          <w:lang w:eastAsia="pl-PL"/>
        </w:rPr>
        <w:t>cu</w:t>
      </w:r>
      <w:proofErr w:type="spellEnd"/>
      <w:r w:rsidRPr="005277A5">
        <w:rPr>
          <w:rFonts w:ascii="Times New Roman" w:eastAsia="Times New Roman" w:hAnsi="Times New Roman" w:cs="Times New Roman"/>
          <w:sz w:val="24"/>
          <w:szCs w:val="24"/>
          <w:lang w:eastAsia="pl-PL"/>
        </w:rPr>
        <w:t>: XII.2017r. i 1000 Mg w m-</w:t>
      </w:r>
      <w:proofErr w:type="spellStart"/>
      <w:r w:rsidRPr="005277A5">
        <w:rPr>
          <w:rFonts w:ascii="Times New Roman" w:eastAsia="Times New Roman" w:hAnsi="Times New Roman" w:cs="Times New Roman"/>
          <w:sz w:val="24"/>
          <w:szCs w:val="24"/>
          <w:lang w:eastAsia="pl-PL"/>
        </w:rPr>
        <w:t>cu</w:t>
      </w:r>
      <w:proofErr w:type="spellEnd"/>
      <w:r w:rsidRPr="005277A5">
        <w:rPr>
          <w:rFonts w:ascii="Times New Roman" w:eastAsia="Times New Roman" w:hAnsi="Times New Roman" w:cs="Times New Roman"/>
          <w:sz w:val="24"/>
          <w:szCs w:val="24"/>
          <w:lang w:eastAsia="pl-PL"/>
        </w:rPr>
        <w:t xml:space="preserve">: I.2018r.), z możliwością zwiększenia o 20 %, obejmująca zakup soli oraz drogowy transport materiału do magazynu Spółki ul. F. Kotuchy 3 w Piekarach Śl.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II.5) Główny kod CPV: </w:t>
      </w:r>
      <w:r w:rsidRPr="005277A5">
        <w:rPr>
          <w:rFonts w:ascii="Times New Roman" w:eastAsia="Times New Roman" w:hAnsi="Times New Roman" w:cs="Times New Roman"/>
          <w:sz w:val="24"/>
          <w:szCs w:val="24"/>
          <w:lang w:eastAsia="pl-PL"/>
        </w:rPr>
        <w:t xml:space="preserve">34927100-2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Dodatkowe kody CPV:</w:t>
      </w:r>
      <w:r w:rsidRPr="005277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Kod CPV</w:t>
            </w:r>
          </w:p>
        </w:tc>
      </w:tr>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60000000-8</w:t>
            </w:r>
          </w:p>
        </w:tc>
      </w:tr>
    </w:tbl>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II.6) Całkowita wartość zamówienia </w:t>
      </w:r>
      <w:r w:rsidRPr="005277A5">
        <w:rPr>
          <w:rFonts w:ascii="Times New Roman" w:eastAsia="Times New Roman" w:hAnsi="Times New Roman" w:cs="Times New Roman"/>
          <w:i/>
          <w:iCs/>
          <w:sz w:val="24"/>
          <w:szCs w:val="24"/>
          <w:lang w:eastAsia="pl-PL"/>
        </w:rPr>
        <w:t>(jeżeli zamawiający podaje informacje o wartości zamówienia)</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Wartość bez VAT: </w:t>
      </w:r>
      <w:r w:rsidRPr="005277A5">
        <w:rPr>
          <w:rFonts w:ascii="Times New Roman" w:eastAsia="Times New Roman" w:hAnsi="Times New Roman" w:cs="Times New Roman"/>
          <w:sz w:val="24"/>
          <w:szCs w:val="24"/>
          <w:lang w:eastAsia="pl-PL"/>
        </w:rPr>
        <w:br/>
        <w:t xml:space="preserve">Waluta: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5277A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277A5">
        <w:rPr>
          <w:rFonts w:ascii="Times New Roman" w:eastAsia="Times New Roman" w:hAnsi="Times New Roman" w:cs="Times New Roman"/>
          <w:b/>
          <w:bCs/>
          <w:sz w:val="24"/>
          <w:szCs w:val="24"/>
          <w:lang w:eastAsia="pl-PL"/>
        </w:rPr>
        <w:t>Pzp</w:t>
      </w:r>
      <w:proofErr w:type="spellEnd"/>
      <w:r w:rsidRPr="005277A5">
        <w:rPr>
          <w:rFonts w:ascii="Times New Roman" w:eastAsia="Times New Roman" w:hAnsi="Times New Roman" w:cs="Times New Roman"/>
          <w:b/>
          <w:bCs/>
          <w:sz w:val="24"/>
          <w:szCs w:val="24"/>
          <w:lang w:eastAsia="pl-PL"/>
        </w:rPr>
        <w:t xml:space="preserve">: </w:t>
      </w: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miesiącach:   </w:t>
      </w:r>
      <w:r w:rsidRPr="005277A5">
        <w:rPr>
          <w:rFonts w:ascii="Times New Roman" w:eastAsia="Times New Roman" w:hAnsi="Times New Roman" w:cs="Times New Roman"/>
          <w:i/>
          <w:iCs/>
          <w:sz w:val="24"/>
          <w:szCs w:val="24"/>
          <w:lang w:eastAsia="pl-PL"/>
        </w:rPr>
        <w:t xml:space="preserve"> lub </w:t>
      </w:r>
      <w:r w:rsidRPr="005277A5">
        <w:rPr>
          <w:rFonts w:ascii="Times New Roman" w:eastAsia="Times New Roman" w:hAnsi="Times New Roman" w:cs="Times New Roman"/>
          <w:b/>
          <w:bCs/>
          <w:sz w:val="24"/>
          <w:szCs w:val="24"/>
          <w:lang w:eastAsia="pl-PL"/>
        </w:rPr>
        <w:t>dniach:</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i/>
          <w:iCs/>
          <w:sz w:val="24"/>
          <w:szCs w:val="24"/>
          <w:lang w:eastAsia="pl-PL"/>
        </w:rPr>
        <w:t>lub</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data rozpoczęcia: </w:t>
      </w:r>
      <w:r w:rsidRPr="005277A5">
        <w:rPr>
          <w:rFonts w:ascii="Times New Roman" w:eastAsia="Times New Roman" w:hAnsi="Times New Roman" w:cs="Times New Roman"/>
          <w:sz w:val="24"/>
          <w:szCs w:val="24"/>
          <w:lang w:eastAsia="pl-PL"/>
        </w:rPr>
        <w:t> </w:t>
      </w:r>
      <w:r w:rsidRPr="005277A5">
        <w:rPr>
          <w:rFonts w:ascii="Times New Roman" w:eastAsia="Times New Roman" w:hAnsi="Times New Roman" w:cs="Times New Roman"/>
          <w:i/>
          <w:iCs/>
          <w:sz w:val="24"/>
          <w:szCs w:val="24"/>
          <w:lang w:eastAsia="pl-PL"/>
        </w:rPr>
        <w:t xml:space="preserve"> lub </w:t>
      </w:r>
      <w:r w:rsidRPr="005277A5">
        <w:rPr>
          <w:rFonts w:ascii="Times New Roman" w:eastAsia="Times New Roman" w:hAnsi="Times New Roman" w:cs="Times New Roman"/>
          <w:b/>
          <w:bCs/>
          <w:sz w:val="24"/>
          <w:szCs w:val="24"/>
          <w:lang w:eastAsia="pl-PL"/>
        </w:rPr>
        <w:t xml:space="preserve">zakończenia: </w:t>
      </w:r>
      <w:r w:rsidRPr="005277A5">
        <w:rPr>
          <w:rFonts w:ascii="Times New Roman" w:eastAsia="Times New Roman" w:hAnsi="Times New Roman" w:cs="Times New Roman"/>
          <w:sz w:val="24"/>
          <w:szCs w:val="24"/>
          <w:lang w:eastAsia="pl-PL"/>
        </w:rPr>
        <w:t xml:space="preserve">2018-01-31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II.9) Informacje dodatkowe: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III.1) WARUNKI UDZIAŁU W POSTĘPOWANIU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III.1.2) Sytuacja finansowa lub ekonomiczna </w:t>
      </w:r>
      <w:r w:rsidRPr="005277A5">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III.1.3) Zdolność techniczna lub zawodowa </w:t>
      </w:r>
      <w:r w:rsidRPr="005277A5">
        <w:rPr>
          <w:rFonts w:ascii="Times New Roman" w:eastAsia="Times New Roman" w:hAnsi="Times New Roman" w:cs="Times New Roman"/>
          <w:sz w:val="24"/>
          <w:szCs w:val="24"/>
          <w:lang w:eastAsia="pl-PL"/>
        </w:rPr>
        <w:br/>
        <w:t xml:space="preserve">Określenie warunków: wykaz dostaw w okresie ostatnich 3 lat przed upływem terminu składania ofert, a jeżeli okres prowadzenia działalności jest krótszy - w tym okresie, wykonali lub wykonują minimum 1 zamówienie polegające na dostawie soli drogowej o wartości co najmniej 200.000, zł </w:t>
      </w:r>
      <w:r w:rsidRPr="005277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277A5">
        <w:rPr>
          <w:rFonts w:ascii="Times New Roman" w:eastAsia="Times New Roman" w:hAnsi="Times New Roman" w:cs="Times New Roman"/>
          <w:sz w:val="24"/>
          <w:szCs w:val="24"/>
          <w:lang w:eastAsia="pl-PL"/>
        </w:rPr>
        <w:br/>
        <w:t xml:space="preserve">Informacje dodatkowe: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III.2) PODSTAWY WYKLUCZENIA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277A5">
        <w:rPr>
          <w:rFonts w:ascii="Times New Roman" w:eastAsia="Times New Roman" w:hAnsi="Times New Roman" w:cs="Times New Roman"/>
          <w:b/>
          <w:bCs/>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277A5">
        <w:rPr>
          <w:rFonts w:ascii="Times New Roman" w:eastAsia="Times New Roman" w:hAnsi="Times New Roman" w:cs="Times New Roman"/>
          <w:b/>
          <w:bCs/>
          <w:sz w:val="24"/>
          <w:szCs w:val="24"/>
          <w:lang w:eastAsia="pl-PL"/>
        </w:rPr>
        <w:t>Pzp</w:t>
      </w:r>
      <w:proofErr w:type="spellEnd"/>
      <w:r w:rsidRPr="005277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5277A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277A5">
        <w:rPr>
          <w:rFonts w:ascii="Times New Roman" w:eastAsia="Times New Roman" w:hAnsi="Times New Roman" w:cs="Times New Roman"/>
          <w:sz w:val="24"/>
          <w:szCs w:val="24"/>
          <w:lang w:eastAsia="pl-PL"/>
        </w:rPr>
        <w:br/>
        <w:t xml:space="preserve">Tak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Oświadczenie o spełnianiu kryteriów selekcji </w:t>
      </w:r>
      <w:r w:rsidRPr="005277A5">
        <w:rPr>
          <w:rFonts w:ascii="Times New Roman" w:eastAsia="Times New Roman" w:hAnsi="Times New Roman" w:cs="Times New Roman"/>
          <w:sz w:val="24"/>
          <w:szCs w:val="24"/>
          <w:lang w:eastAsia="pl-PL"/>
        </w:rPr>
        <w:b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III.5.1) W ZAKRESIE SPEŁNIANIA WARUNKÓW UDZIAŁU W POSTĘPOWANIU:</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wykaz dostaw lub usług wykonanych lub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lub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III.5.2) W ZAKRESIE KRYTERIÓW SELEKCJI:</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III.7) INNE DOKUMENTY NIE WYMIENIONE W pkt III.3) - III.6)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Formularz ofertowy Pełnomocnictwo (jeżeli dotyczy) Dowód wniesienia wadium Zaświadczenie podmiotu uprawnionego do kontroli jakości potwierdzające, iż poprzez odpowiednie odniesienie dokładnie oznaczone produkty będące przedmiotem dostawy odpowiadają określonym normom lub specyfikacjom technicznym. ( sole powinny być pozytywnie zaopiniowane przez Instytut Badawczy Dróg i Mostów oraz Państwowy Zakład Higieny).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u w:val="single"/>
          <w:lang w:eastAsia="pl-PL"/>
        </w:rPr>
        <w:t xml:space="preserve">SEKCJA IV: PROCEDURA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 xml:space="preserve">IV.1) OPIS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IV.1.1) Tryb udzielenia zamówienia: </w:t>
      </w:r>
      <w:r w:rsidRPr="005277A5">
        <w:rPr>
          <w:rFonts w:ascii="Times New Roman" w:eastAsia="Times New Roman" w:hAnsi="Times New Roman" w:cs="Times New Roman"/>
          <w:sz w:val="24"/>
          <w:szCs w:val="24"/>
          <w:lang w:eastAsia="pl-PL"/>
        </w:rPr>
        <w:t xml:space="preserve">Przetarg nieograniczony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IV.1.2) Zamawiający żąda wniesienia wadium:</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lastRenderedPageBreak/>
        <w:t xml:space="preserve">Tak </w:t>
      </w:r>
      <w:r w:rsidRPr="005277A5">
        <w:rPr>
          <w:rFonts w:ascii="Times New Roman" w:eastAsia="Times New Roman" w:hAnsi="Times New Roman" w:cs="Times New Roman"/>
          <w:sz w:val="24"/>
          <w:szCs w:val="24"/>
          <w:lang w:eastAsia="pl-PL"/>
        </w:rPr>
        <w:br/>
        <w:t xml:space="preserve">Informacja na temat wadium </w:t>
      </w:r>
      <w:r w:rsidRPr="005277A5">
        <w:rPr>
          <w:rFonts w:ascii="Times New Roman" w:eastAsia="Times New Roman" w:hAnsi="Times New Roman" w:cs="Times New Roman"/>
          <w:sz w:val="24"/>
          <w:szCs w:val="24"/>
          <w:lang w:eastAsia="pl-PL"/>
        </w:rPr>
        <w:br/>
        <w:t xml:space="preserve">Ustala się wadium dla całości przedmiotu zamówienia w wysokości: 17.280,- zł słownie : siedemnaście tysięcy dwieście osiemdziesiąt złotych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2014 r. poz. 1804 oraz z 2015 r. poz. 978 i 1240) 4. Wadium wnoszone w pieniądzu wpłaca się przelewem na rachunek bankowy: bank zamawiającego nr 73 1050 1621 1000 0002 0191 0973 z adnotacją: wadium – Dostawa soli drogowej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 8. Wadium wniesione w formie innej niż pieniądz należy złożyć w formie oryginału, razem z ofertą w osobnej kopercie. 9.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10. W przypadku niezabezpieczenia oferty jedną z określonych w niniejszej specyfikacji form wadium (niewniesienie wadium lub wniesienie w sposób nieprawidłowy) oferta wykonawcy podlegać będzie odrzuceniu. 11. Zamawiający zwróci niezwłocznie wadium wszystkim wykonawcom po wyborze najkorzystniejszej oferty lub unieważnieniu postępowania, z wyjątkiem wykonawcy, którego oferta zostanie wybrana jako najkorzystniejsza. 12. Wykonawcy, którego oferta zostanie wybrana jako najkorzystniejsza, Zamawiający zwróci wadium niezwłocznie po zawarciu umowy. 13. Zamawiający zwróci niezwłocznie wadium na wniosek wykonawcy, który wycofał ofertę przed upływem terminu składania ofert. 14. Zamawiający zatrzymuje wadium wraz z odsetkami, w przypadku wystąpienia przesłanek określonych w art. 46 ust. 4a i 5 ustawy </w:t>
      </w:r>
      <w:proofErr w:type="spellStart"/>
      <w:r w:rsidRPr="005277A5">
        <w:rPr>
          <w:rFonts w:ascii="Times New Roman" w:eastAsia="Times New Roman" w:hAnsi="Times New Roman" w:cs="Times New Roman"/>
          <w:sz w:val="24"/>
          <w:szCs w:val="24"/>
          <w:lang w:eastAsia="pl-PL"/>
        </w:rPr>
        <w:t>Pzp</w:t>
      </w:r>
      <w:proofErr w:type="spellEnd"/>
      <w:r w:rsidRPr="005277A5">
        <w:rPr>
          <w:rFonts w:ascii="Times New Roman" w:eastAsia="Times New Roman" w:hAnsi="Times New Roman" w:cs="Times New Roman"/>
          <w:sz w:val="24"/>
          <w:szCs w:val="24"/>
          <w:lang w:eastAsia="pl-PL"/>
        </w:rPr>
        <w:t xml:space="preserve">. 15. W zakresie wadium obowiązują uregulowania Prawa zamówień publicznych zawarte w art. 45 i 46 Prawa zamówień publicznych.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IV.1.3) Przewiduje się udzielenie zaliczek na poczet wykonania zamówienia:</w:t>
      </w:r>
      <w:r w:rsidRPr="005277A5">
        <w:rPr>
          <w:rFonts w:ascii="Times New Roman" w:eastAsia="Times New Roman" w:hAnsi="Times New Roman" w:cs="Times New Roman"/>
          <w:sz w:val="24"/>
          <w:szCs w:val="24"/>
          <w:lang w:eastAsia="pl-PL"/>
        </w:rPr>
        <w:t xml:space="preserv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Należy podać informacje na temat udzielania zaliczek: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lastRenderedPageBreak/>
        <w:t xml:space="preserve">Informacje dodatkowe: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IV.1.5.) Wymaga się złożenia oferty wariantowej: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Dopuszcza się złożenie oferty wariantowej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277A5">
        <w:rPr>
          <w:rFonts w:ascii="Times New Roman" w:eastAsia="Times New Roman" w:hAnsi="Times New Roman" w:cs="Times New Roman"/>
          <w:sz w:val="24"/>
          <w:szCs w:val="24"/>
          <w:lang w:eastAsia="pl-PL"/>
        </w:rPr>
        <w:b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Liczba wykonawców   </w:t>
      </w:r>
      <w:r w:rsidRPr="005277A5">
        <w:rPr>
          <w:rFonts w:ascii="Times New Roman" w:eastAsia="Times New Roman" w:hAnsi="Times New Roman" w:cs="Times New Roman"/>
          <w:sz w:val="24"/>
          <w:szCs w:val="24"/>
          <w:lang w:eastAsia="pl-PL"/>
        </w:rPr>
        <w:br/>
        <w:t xml:space="preserve">Przewidywana minimalna liczba wykonawców </w:t>
      </w:r>
      <w:r w:rsidRPr="005277A5">
        <w:rPr>
          <w:rFonts w:ascii="Times New Roman" w:eastAsia="Times New Roman" w:hAnsi="Times New Roman" w:cs="Times New Roman"/>
          <w:sz w:val="24"/>
          <w:szCs w:val="24"/>
          <w:lang w:eastAsia="pl-PL"/>
        </w:rPr>
        <w:br/>
        <w:t xml:space="preserve">Maksymalna liczba wykonawców   </w:t>
      </w:r>
      <w:r w:rsidRPr="005277A5">
        <w:rPr>
          <w:rFonts w:ascii="Times New Roman" w:eastAsia="Times New Roman" w:hAnsi="Times New Roman" w:cs="Times New Roman"/>
          <w:sz w:val="24"/>
          <w:szCs w:val="24"/>
          <w:lang w:eastAsia="pl-PL"/>
        </w:rPr>
        <w:br/>
        <w:t xml:space="preserve">Kryteria selekcji wykonawców: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IV.1.7) Informacje na temat umowy ramowej lub dynamicznego systemu zakupów: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Umowa ramowa będzie zawarta: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Czy przewiduje się ograniczenie liczby uczestników umowy ramowej: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Przewidziana maksymalna liczba uczestników umowy ramowej: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Zamówienie obejmuje ustanowienie dynamicznego systemu zakupów: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277A5">
        <w:rPr>
          <w:rFonts w:ascii="Times New Roman" w:eastAsia="Times New Roman" w:hAnsi="Times New Roman" w:cs="Times New Roman"/>
          <w:sz w:val="24"/>
          <w:szCs w:val="24"/>
          <w:lang w:eastAsia="pl-PL"/>
        </w:rPr>
        <w:br/>
        <w:t xml:space="preserve">Nie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IV.1.8) Aukcja elektroniczna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Przewidziane jest przeprowadzenie aukcji elektronicznej </w:t>
      </w:r>
      <w:r w:rsidRPr="005277A5">
        <w:rPr>
          <w:rFonts w:ascii="Times New Roman" w:eastAsia="Times New Roman" w:hAnsi="Times New Roman" w:cs="Times New Roman"/>
          <w:i/>
          <w:iCs/>
          <w:sz w:val="24"/>
          <w:szCs w:val="24"/>
          <w:lang w:eastAsia="pl-PL"/>
        </w:rPr>
        <w:t xml:space="preserve">(przetarg nieograniczony, przetarg ograniczony, negocjacje z ogłoszeniem) </w:t>
      </w:r>
      <w:r w:rsidRPr="005277A5">
        <w:rPr>
          <w:rFonts w:ascii="Times New Roman" w:eastAsia="Times New Roman" w:hAnsi="Times New Roman" w:cs="Times New Roman"/>
          <w:sz w:val="24"/>
          <w:szCs w:val="24"/>
          <w:lang w:eastAsia="pl-PL"/>
        </w:rPr>
        <w:t xml:space="preserve">Nie </w:t>
      </w:r>
      <w:r w:rsidRPr="005277A5">
        <w:rPr>
          <w:rFonts w:ascii="Times New Roman" w:eastAsia="Times New Roman" w:hAnsi="Times New Roman" w:cs="Times New Roman"/>
          <w:sz w:val="24"/>
          <w:szCs w:val="24"/>
          <w:lang w:eastAsia="pl-PL"/>
        </w:rPr>
        <w:br/>
        <w:t xml:space="preserve">Należy podać adres strony internetowej, na której aukcja będzie prowadzona: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277A5">
        <w:rPr>
          <w:rFonts w:ascii="Times New Roman" w:eastAsia="Times New Roman" w:hAnsi="Times New Roman" w:cs="Times New Roman"/>
          <w:sz w:val="24"/>
          <w:szCs w:val="24"/>
          <w:lang w:eastAsia="pl-PL"/>
        </w:rPr>
        <w:br/>
        <w:t xml:space="preserve">Informacje dotyczące przebiegu aukcji elektronicznej: </w:t>
      </w:r>
      <w:r w:rsidRPr="005277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277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277A5">
        <w:rPr>
          <w:rFonts w:ascii="Times New Roman" w:eastAsia="Times New Roman" w:hAnsi="Times New Roman" w:cs="Times New Roman"/>
          <w:sz w:val="24"/>
          <w:szCs w:val="24"/>
          <w:lang w:eastAsia="pl-PL"/>
        </w:rPr>
        <w:br/>
        <w:t xml:space="preserve">Wymagania dotyczące rejestracji i identyfikacji wykonawców w aukcji elektronicznej: </w:t>
      </w:r>
      <w:r w:rsidRPr="005277A5">
        <w:rPr>
          <w:rFonts w:ascii="Times New Roman" w:eastAsia="Times New Roman" w:hAnsi="Times New Roman" w:cs="Times New Roman"/>
          <w:sz w:val="24"/>
          <w:szCs w:val="24"/>
          <w:lang w:eastAsia="pl-PL"/>
        </w:rPr>
        <w:br/>
        <w:t xml:space="preserve">Informacje o liczbie etapów aukcji elektronicznej i czasie ich trwania: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Czas trwania: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277A5">
        <w:rPr>
          <w:rFonts w:ascii="Times New Roman" w:eastAsia="Times New Roman" w:hAnsi="Times New Roman" w:cs="Times New Roman"/>
          <w:sz w:val="24"/>
          <w:szCs w:val="24"/>
          <w:lang w:eastAsia="pl-PL"/>
        </w:rPr>
        <w:br/>
        <w:t xml:space="preserve">Warunki zamknięcia aukcji elektronicznej: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IV.2) KRYTERIA OCENY OFERT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IV.2.1) Kryteria oceny ofert: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IV.2.2) Kryteria</w:t>
      </w:r>
      <w:r w:rsidRPr="005277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3"/>
        <w:gridCol w:w="1016"/>
      </w:tblGrid>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Znaczenie</w:t>
            </w:r>
          </w:p>
        </w:tc>
      </w:tr>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60,00</w:t>
            </w:r>
          </w:p>
        </w:tc>
      </w:tr>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termin </w:t>
            </w:r>
            <w:proofErr w:type="spellStart"/>
            <w:r w:rsidRPr="005277A5">
              <w:rPr>
                <w:rFonts w:ascii="Times New Roman" w:eastAsia="Times New Roman" w:hAnsi="Times New Roman" w:cs="Times New Roman"/>
                <w:sz w:val="24"/>
                <w:szCs w:val="24"/>
                <w:lang w:eastAsia="pl-PL"/>
              </w:rPr>
              <w:t>platności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20,00</w:t>
            </w:r>
          </w:p>
        </w:tc>
      </w:tr>
      <w:tr w:rsidR="005277A5" w:rsidRPr="005277A5" w:rsidTr="005277A5">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czas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20,00</w:t>
            </w:r>
          </w:p>
        </w:tc>
      </w:tr>
    </w:tbl>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277A5">
        <w:rPr>
          <w:rFonts w:ascii="Times New Roman" w:eastAsia="Times New Roman" w:hAnsi="Times New Roman" w:cs="Times New Roman"/>
          <w:b/>
          <w:bCs/>
          <w:sz w:val="24"/>
          <w:szCs w:val="24"/>
          <w:lang w:eastAsia="pl-PL"/>
        </w:rPr>
        <w:t>Pzp</w:t>
      </w:r>
      <w:proofErr w:type="spellEnd"/>
      <w:r w:rsidRPr="005277A5">
        <w:rPr>
          <w:rFonts w:ascii="Times New Roman" w:eastAsia="Times New Roman" w:hAnsi="Times New Roman" w:cs="Times New Roman"/>
          <w:b/>
          <w:bCs/>
          <w:sz w:val="24"/>
          <w:szCs w:val="24"/>
          <w:lang w:eastAsia="pl-PL"/>
        </w:rPr>
        <w:t xml:space="preserve"> </w:t>
      </w:r>
      <w:r w:rsidRPr="005277A5">
        <w:rPr>
          <w:rFonts w:ascii="Times New Roman" w:eastAsia="Times New Roman" w:hAnsi="Times New Roman" w:cs="Times New Roman"/>
          <w:sz w:val="24"/>
          <w:szCs w:val="24"/>
          <w:lang w:eastAsia="pl-PL"/>
        </w:rPr>
        <w:t xml:space="preserve">(przetarg nieograniczony) </w:t>
      </w:r>
      <w:r w:rsidRPr="005277A5">
        <w:rPr>
          <w:rFonts w:ascii="Times New Roman" w:eastAsia="Times New Roman" w:hAnsi="Times New Roman" w:cs="Times New Roman"/>
          <w:sz w:val="24"/>
          <w:szCs w:val="24"/>
          <w:lang w:eastAsia="pl-PL"/>
        </w:rPr>
        <w:br/>
        <w:t xml:space="preserve">Tak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IV.3) Negocjacje z ogłoszeniem, dialog konkurencyjny, partnerstwo innowacyjne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IV.3.1) Informacje na temat negocjacji z ogłoszeniem</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Minimalne wymagania, które muszą spełniać wszystkie oferty: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277A5">
        <w:rPr>
          <w:rFonts w:ascii="Times New Roman" w:eastAsia="Times New Roman" w:hAnsi="Times New Roman" w:cs="Times New Roman"/>
          <w:sz w:val="24"/>
          <w:szCs w:val="24"/>
          <w:lang w:eastAsia="pl-PL"/>
        </w:rPr>
        <w:br/>
        <w:t xml:space="preserve">Przewidziany jest podział negocjacji na etapy w celu ograniczenia liczby ofert: </w:t>
      </w:r>
      <w:r w:rsidRPr="005277A5">
        <w:rPr>
          <w:rFonts w:ascii="Times New Roman" w:eastAsia="Times New Roman" w:hAnsi="Times New Roman" w:cs="Times New Roman"/>
          <w:sz w:val="24"/>
          <w:szCs w:val="24"/>
          <w:lang w:eastAsia="pl-PL"/>
        </w:rPr>
        <w:br/>
        <w:t xml:space="preserve">Należy podać informacje na temat etapów negocjacji (w tym liczbę etapów):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IV.3.2) Informacje na temat dialogu konkurencyjnego</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lastRenderedPageBreak/>
        <w:t xml:space="preserve">Wstępny harmonogram postępowania: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Podział dialogu na etapy w celu ograniczenia liczby rozwiązań: </w:t>
      </w:r>
      <w:r w:rsidRPr="005277A5">
        <w:rPr>
          <w:rFonts w:ascii="Times New Roman" w:eastAsia="Times New Roman" w:hAnsi="Times New Roman" w:cs="Times New Roman"/>
          <w:sz w:val="24"/>
          <w:szCs w:val="24"/>
          <w:lang w:eastAsia="pl-PL"/>
        </w:rPr>
        <w:br/>
        <w:t xml:space="preserve">Należy podać informacje na temat etapów dialogu: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IV.3.3) Informacje na temat partnerstwa innowacyjnego</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Informacje dodatkowe: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IV.4) Licytacja elektroniczna </w:t>
      </w:r>
      <w:r w:rsidRPr="005277A5">
        <w:rPr>
          <w:rFonts w:ascii="Times New Roman" w:eastAsia="Times New Roman" w:hAnsi="Times New Roman" w:cs="Times New Roman"/>
          <w:sz w:val="24"/>
          <w:szCs w:val="24"/>
          <w:lang w:eastAsia="pl-PL"/>
        </w:rPr>
        <w:br/>
        <w:t xml:space="preserve">Adres strony internetowej, na której będzie prowadzona licytacja elektroniczna: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Informacje o liczbie etapów licytacji elektronicznej i czasie ich trwania: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Czas trwania: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Termin składania wniosków o dopuszczenie do udziału w licytacji elektronicznej: </w:t>
      </w:r>
      <w:r w:rsidRPr="005277A5">
        <w:rPr>
          <w:rFonts w:ascii="Times New Roman" w:eastAsia="Times New Roman" w:hAnsi="Times New Roman" w:cs="Times New Roman"/>
          <w:sz w:val="24"/>
          <w:szCs w:val="24"/>
          <w:lang w:eastAsia="pl-PL"/>
        </w:rPr>
        <w:br/>
        <w:t xml:space="preserve">Data: godzina: </w:t>
      </w:r>
      <w:r w:rsidRPr="005277A5">
        <w:rPr>
          <w:rFonts w:ascii="Times New Roman" w:eastAsia="Times New Roman" w:hAnsi="Times New Roman" w:cs="Times New Roman"/>
          <w:sz w:val="24"/>
          <w:szCs w:val="24"/>
          <w:lang w:eastAsia="pl-PL"/>
        </w:rPr>
        <w:br/>
        <w:t xml:space="preserve">Termin otwarcia licytacji elektronicznej: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t xml:space="preserve">Termin i warunki zamknięcia licytacji elektronicznej: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Wymagania dotyczące zabezpieczenia należytego wykonania umowy: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lang w:eastAsia="pl-PL"/>
        </w:rPr>
        <w:br/>
        <w:t xml:space="preserve">Informacje dodatkowe: </w:t>
      </w:r>
    </w:p>
    <w:p w:rsidR="005277A5" w:rsidRPr="005277A5" w:rsidRDefault="005277A5" w:rsidP="005277A5">
      <w:pPr>
        <w:spacing w:line="240" w:lineRule="auto"/>
        <w:rPr>
          <w:rFonts w:ascii="Times New Roman" w:eastAsia="Times New Roman" w:hAnsi="Times New Roman" w:cs="Times New Roman"/>
          <w:sz w:val="24"/>
          <w:szCs w:val="24"/>
          <w:lang w:eastAsia="pl-PL"/>
        </w:rPr>
      </w:pPr>
      <w:r w:rsidRPr="005277A5">
        <w:rPr>
          <w:rFonts w:ascii="Times New Roman" w:eastAsia="Times New Roman" w:hAnsi="Times New Roman" w:cs="Times New Roman"/>
          <w:b/>
          <w:bCs/>
          <w:sz w:val="24"/>
          <w:szCs w:val="24"/>
          <w:lang w:eastAsia="pl-PL"/>
        </w:rPr>
        <w:t>IV.5) ZMIANA UMOWY</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277A5">
        <w:rPr>
          <w:rFonts w:ascii="Times New Roman" w:eastAsia="Times New Roman" w:hAnsi="Times New Roman" w:cs="Times New Roman"/>
          <w:sz w:val="24"/>
          <w:szCs w:val="24"/>
          <w:lang w:eastAsia="pl-PL"/>
        </w:rPr>
        <w:t xml:space="preserve"> Nie </w:t>
      </w:r>
      <w:r w:rsidRPr="005277A5">
        <w:rPr>
          <w:rFonts w:ascii="Times New Roman" w:eastAsia="Times New Roman" w:hAnsi="Times New Roman" w:cs="Times New Roman"/>
          <w:sz w:val="24"/>
          <w:szCs w:val="24"/>
          <w:lang w:eastAsia="pl-PL"/>
        </w:rPr>
        <w:br/>
        <w:t xml:space="preserve">Należy wskazać zakres, charakter zmian oraz warunki wprowadzenia zmian: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IV.6) INFORMACJE ADMINISTRACYJNE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IV.6.1) Sposób udostępniania informacji o charakterze poufnym </w:t>
      </w:r>
      <w:r w:rsidRPr="005277A5">
        <w:rPr>
          <w:rFonts w:ascii="Times New Roman" w:eastAsia="Times New Roman" w:hAnsi="Times New Roman" w:cs="Times New Roman"/>
          <w:i/>
          <w:iCs/>
          <w:sz w:val="24"/>
          <w:szCs w:val="24"/>
          <w:lang w:eastAsia="pl-PL"/>
        </w:rPr>
        <w:t xml:space="preserve">(jeżeli dotyczy):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lastRenderedPageBreak/>
        <w:br/>
      </w:r>
      <w:r w:rsidRPr="005277A5">
        <w:rPr>
          <w:rFonts w:ascii="Times New Roman" w:eastAsia="Times New Roman" w:hAnsi="Times New Roman" w:cs="Times New Roman"/>
          <w:b/>
          <w:bCs/>
          <w:sz w:val="24"/>
          <w:szCs w:val="24"/>
          <w:lang w:eastAsia="pl-PL"/>
        </w:rPr>
        <w:t>Środki służące ochronie informacji o charakterze poufnym</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277A5">
        <w:rPr>
          <w:rFonts w:ascii="Times New Roman" w:eastAsia="Times New Roman" w:hAnsi="Times New Roman" w:cs="Times New Roman"/>
          <w:sz w:val="24"/>
          <w:szCs w:val="24"/>
          <w:lang w:eastAsia="pl-PL"/>
        </w:rPr>
        <w:br/>
        <w:t xml:space="preserve">Data: 2017-11-09, godzina: 09:00, </w:t>
      </w:r>
      <w:r w:rsidRPr="005277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277A5">
        <w:rPr>
          <w:rFonts w:ascii="Times New Roman" w:eastAsia="Times New Roman" w:hAnsi="Times New Roman" w:cs="Times New Roman"/>
          <w:sz w:val="24"/>
          <w:szCs w:val="24"/>
          <w:lang w:eastAsia="pl-PL"/>
        </w:rPr>
        <w:br/>
        <w:t xml:space="preserve">Nie </w:t>
      </w:r>
      <w:r w:rsidRPr="005277A5">
        <w:rPr>
          <w:rFonts w:ascii="Times New Roman" w:eastAsia="Times New Roman" w:hAnsi="Times New Roman" w:cs="Times New Roman"/>
          <w:sz w:val="24"/>
          <w:szCs w:val="24"/>
          <w:lang w:eastAsia="pl-PL"/>
        </w:rPr>
        <w:br/>
        <w:t xml:space="preserve">Wskazać powody: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277A5">
        <w:rPr>
          <w:rFonts w:ascii="Times New Roman" w:eastAsia="Times New Roman" w:hAnsi="Times New Roman" w:cs="Times New Roman"/>
          <w:sz w:val="24"/>
          <w:szCs w:val="24"/>
          <w:lang w:eastAsia="pl-PL"/>
        </w:rPr>
        <w:br/>
        <w:t xml:space="preserve">&gt;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 xml:space="preserve">IV.6.3) Termin związania ofertą: </w:t>
      </w:r>
      <w:r w:rsidRPr="005277A5">
        <w:rPr>
          <w:rFonts w:ascii="Times New Roman" w:eastAsia="Times New Roman" w:hAnsi="Times New Roman" w:cs="Times New Roman"/>
          <w:sz w:val="24"/>
          <w:szCs w:val="24"/>
          <w:lang w:eastAsia="pl-PL"/>
        </w:rPr>
        <w:t xml:space="preserve">do: okres w dniach: 30 (od ostatecznego terminu składania ofert)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277A5">
        <w:rPr>
          <w:rFonts w:ascii="Times New Roman" w:eastAsia="Times New Roman" w:hAnsi="Times New Roman" w:cs="Times New Roman"/>
          <w:sz w:val="24"/>
          <w:szCs w:val="24"/>
          <w:lang w:eastAsia="pl-PL"/>
        </w:rPr>
        <w:t xml:space="preserve"> Nie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77A5">
        <w:rPr>
          <w:rFonts w:ascii="Times New Roman" w:eastAsia="Times New Roman" w:hAnsi="Times New Roman" w:cs="Times New Roman"/>
          <w:sz w:val="24"/>
          <w:szCs w:val="24"/>
          <w:lang w:eastAsia="pl-PL"/>
        </w:rPr>
        <w:t xml:space="preserve"> Nie </w:t>
      </w:r>
      <w:r w:rsidRPr="005277A5">
        <w:rPr>
          <w:rFonts w:ascii="Times New Roman" w:eastAsia="Times New Roman" w:hAnsi="Times New Roman" w:cs="Times New Roman"/>
          <w:sz w:val="24"/>
          <w:szCs w:val="24"/>
          <w:lang w:eastAsia="pl-PL"/>
        </w:rPr>
        <w:br/>
      </w:r>
      <w:r w:rsidRPr="005277A5">
        <w:rPr>
          <w:rFonts w:ascii="Times New Roman" w:eastAsia="Times New Roman" w:hAnsi="Times New Roman" w:cs="Times New Roman"/>
          <w:b/>
          <w:bCs/>
          <w:sz w:val="24"/>
          <w:szCs w:val="24"/>
          <w:lang w:eastAsia="pl-PL"/>
        </w:rPr>
        <w:t>IV.6.6) Informacje dodatkowe:</w:t>
      </w:r>
      <w:r w:rsidRPr="005277A5">
        <w:rPr>
          <w:rFonts w:ascii="Times New Roman" w:eastAsia="Times New Roman" w:hAnsi="Times New Roman" w:cs="Times New Roman"/>
          <w:sz w:val="24"/>
          <w:szCs w:val="24"/>
          <w:lang w:eastAsia="pl-PL"/>
        </w:rPr>
        <w:t xml:space="preserve"> </w:t>
      </w:r>
      <w:r w:rsidRPr="005277A5">
        <w:rPr>
          <w:rFonts w:ascii="Times New Roman" w:eastAsia="Times New Roman" w:hAnsi="Times New Roman" w:cs="Times New Roman"/>
          <w:sz w:val="24"/>
          <w:szCs w:val="24"/>
          <w:lang w:eastAsia="pl-PL"/>
        </w:rPr>
        <w:br/>
      </w:r>
    </w:p>
    <w:p w:rsidR="005277A5" w:rsidRPr="005277A5" w:rsidRDefault="005277A5" w:rsidP="005277A5">
      <w:pPr>
        <w:spacing w:line="240" w:lineRule="auto"/>
        <w:jc w:val="center"/>
        <w:rPr>
          <w:rFonts w:ascii="Times New Roman" w:eastAsia="Times New Roman" w:hAnsi="Times New Roman" w:cs="Times New Roman"/>
          <w:sz w:val="24"/>
          <w:szCs w:val="24"/>
          <w:lang w:eastAsia="pl-PL"/>
        </w:rPr>
      </w:pPr>
      <w:r w:rsidRPr="005277A5">
        <w:rPr>
          <w:rFonts w:ascii="Times New Roman" w:eastAsia="Times New Roman" w:hAnsi="Times New Roman" w:cs="Times New Roman"/>
          <w:sz w:val="24"/>
          <w:szCs w:val="24"/>
          <w:u w:val="single"/>
          <w:lang w:eastAsia="pl-PL"/>
        </w:rPr>
        <w:t xml:space="preserve">ZAŁĄCZNIK I - INFORMACJE DOTYCZĄCE OFERT CZĘŚCIOWYCH </w:t>
      </w:r>
    </w:p>
    <w:p w:rsidR="005277A5" w:rsidRPr="005277A5" w:rsidRDefault="005277A5" w:rsidP="005277A5">
      <w:pPr>
        <w:spacing w:line="240" w:lineRule="auto"/>
        <w:rPr>
          <w:rFonts w:ascii="Times New Roman" w:eastAsia="Times New Roman" w:hAnsi="Times New Roman" w:cs="Times New Roman"/>
          <w:sz w:val="24"/>
          <w:szCs w:val="24"/>
          <w:lang w:eastAsia="pl-PL"/>
        </w:rPr>
      </w:pPr>
    </w:p>
    <w:p w:rsidR="005277A5" w:rsidRPr="005277A5" w:rsidRDefault="005277A5" w:rsidP="005277A5">
      <w:pPr>
        <w:spacing w:line="240" w:lineRule="auto"/>
        <w:rPr>
          <w:rFonts w:ascii="Times New Roman" w:eastAsia="Times New Roman" w:hAnsi="Times New Roman" w:cs="Times New Roman"/>
          <w:sz w:val="24"/>
          <w:szCs w:val="24"/>
          <w:lang w:eastAsia="pl-PL"/>
        </w:rPr>
      </w:pPr>
    </w:p>
    <w:p w:rsidR="005277A5" w:rsidRPr="005277A5" w:rsidRDefault="005277A5" w:rsidP="005277A5">
      <w:pPr>
        <w:spacing w:after="240" w:line="240" w:lineRule="auto"/>
        <w:rPr>
          <w:rFonts w:ascii="Times New Roman" w:eastAsia="Times New Roman" w:hAnsi="Times New Roman" w:cs="Times New Roman"/>
          <w:sz w:val="24"/>
          <w:szCs w:val="24"/>
          <w:lang w:eastAsia="pl-PL"/>
        </w:rPr>
      </w:pPr>
    </w:p>
    <w:p w:rsidR="005277A5" w:rsidRPr="005277A5" w:rsidRDefault="005277A5" w:rsidP="005277A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77A5" w:rsidRPr="005277A5" w:rsidTr="005277A5">
        <w:trPr>
          <w:tblCellSpacing w:w="15" w:type="dxa"/>
        </w:trPr>
        <w:tc>
          <w:tcPr>
            <w:tcW w:w="0" w:type="auto"/>
            <w:vAlign w:val="center"/>
            <w:hideMark/>
          </w:tcPr>
          <w:p w:rsidR="005277A5" w:rsidRPr="005277A5" w:rsidRDefault="005277A5" w:rsidP="005277A5">
            <w:pPr>
              <w:spacing w:after="240" w:line="240" w:lineRule="auto"/>
              <w:rPr>
                <w:rFonts w:ascii="Times New Roman" w:eastAsia="Times New Roman" w:hAnsi="Times New Roman" w:cs="Times New Roman"/>
                <w:sz w:val="24"/>
                <w:szCs w:val="24"/>
                <w:lang w:eastAsia="pl-PL"/>
              </w:rPr>
            </w:pPr>
          </w:p>
        </w:tc>
      </w:tr>
    </w:tbl>
    <w:p w:rsidR="005277A5" w:rsidRPr="005277A5" w:rsidRDefault="005277A5" w:rsidP="005277A5">
      <w:pPr>
        <w:pBdr>
          <w:top w:val="single" w:sz="6" w:space="1" w:color="auto"/>
        </w:pBdr>
        <w:spacing w:line="240" w:lineRule="auto"/>
        <w:jc w:val="center"/>
        <w:rPr>
          <w:rFonts w:ascii="Arial" w:eastAsia="Times New Roman" w:hAnsi="Arial" w:cs="Arial"/>
          <w:vanish/>
          <w:sz w:val="16"/>
          <w:szCs w:val="16"/>
          <w:lang w:eastAsia="pl-PL"/>
        </w:rPr>
      </w:pPr>
      <w:r w:rsidRPr="005277A5">
        <w:rPr>
          <w:rFonts w:ascii="Arial" w:eastAsia="Times New Roman" w:hAnsi="Arial" w:cs="Arial"/>
          <w:vanish/>
          <w:sz w:val="16"/>
          <w:szCs w:val="16"/>
          <w:lang w:eastAsia="pl-PL"/>
        </w:rPr>
        <w:t>Dół formularza</w:t>
      </w:r>
    </w:p>
    <w:p w:rsidR="005277A5" w:rsidRPr="005277A5" w:rsidRDefault="005277A5" w:rsidP="005277A5">
      <w:pPr>
        <w:pBdr>
          <w:bottom w:val="single" w:sz="6" w:space="1" w:color="auto"/>
        </w:pBdr>
        <w:spacing w:line="240" w:lineRule="auto"/>
        <w:jc w:val="center"/>
        <w:rPr>
          <w:rFonts w:ascii="Arial" w:eastAsia="Times New Roman" w:hAnsi="Arial" w:cs="Arial"/>
          <w:vanish/>
          <w:sz w:val="16"/>
          <w:szCs w:val="16"/>
          <w:lang w:eastAsia="pl-PL"/>
        </w:rPr>
      </w:pPr>
      <w:r w:rsidRPr="005277A5">
        <w:rPr>
          <w:rFonts w:ascii="Arial" w:eastAsia="Times New Roman" w:hAnsi="Arial" w:cs="Arial"/>
          <w:vanish/>
          <w:sz w:val="16"/>
          <w:szCs w:val="16"/>
          <w:lang w:eastAsia="pl-PL"/>
        </w:rPr>
        <w:t>Początek formularza</w:t>
      </w:r>
    </w:p>
    <w:p w:rsidR="005277A5" w:rsidRPr="005277A5" w:rsidRDefault="005277A5" w:rsidP="005277A5">
      <w:pPr>
        <w:pBdr>
          <w:top w:val="single" w:sz="6" w:space="1" w:color="auto"/>
        </w:pBdr>
        <w:spacing w:line="240" w:lineRule="auto"/>
        <w:jc w:val="center"/>
        <w:rPr>
          <w:rFonts w:ascii="Arial" w:eastAsia="Times New Roman" w:hAnsi="Arial" w:cs="Arial"/>
          <w:vanish/>
          <w:sz w:val="16"/>
          <w:szCs w:val="16"/>
          <w:lang w:eastAsia="pl-PL"/>
        </w:rPr>
      </w:pPr>
      <w:r w:rsidRPr="005277A5">
        <w:rPr>
          <w:rFonts w:ascii="Arial" w:eastAsia="Times New Roman" w:hAnsi="Arial" w:cs="Arial"/>
          <w:vanish/>
          <w:sz w:val="16"/>
          <w:szCs w:val="16"/>
          <w:lang w:eastAsia="pl-PL"/>
        </w:rPr>
        <w:t>Dół formularza</w:t>
      </w:r>
    </w:p>
    <w:p w:rsidR="007E4257" w:rsidRDefault="005277A5">
      <w:bookmarkStart w:id="0" w:name="_GoBack"/>
      <w:bookmarkEnd w:id="0"/>
    </w:p>
    <w:sectPr w:rsidR="007E4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A5"/>
    <w:rsid w:val="005277A5"/>
    <w:rsid w:val="008D4733"/>
    <w:rsid w:val="00B37807"/>
    <w:rsid w:val="00E64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8796E-23C2-4E3A-8BC0-4AB99AA3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277A5"/>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277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277A5"/>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277A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87188">
      <w:bodyDiv w:val="1"/>
      <w:marLeft w:val="0"/>
      <w:marRight w:val="0"/>
      <w:marTop w:val="0"/>
      <w:marBottom w:val="0"/>
      <w:divBdr>
        <w:top w:val="none" w:sz="0" w:space="0" w:color="auto"/>
        <w:left w:val="none" w:sz="0" w:space="0" w:color="auto"/>
        <w:bottom w:val="none" w:sz="0" w:space="0" w:color="auto"/>
        <w:right w:val="none" w:sz="0" w:space="0" w:color="auto"/>
      </w:divBdr>
      <w:divsChild>
        <w:div w:id="824977343">
          <w:marLeft w:val="0"/>
          <w:marRight w:val="0"/>
          <w:marTop w:val="0"/>
          <w:marBottom w:val="0"/>
          <w:divBdr>
            <w:top w:val="none" w:sz="0" w:space="0" w:color="auto"/>
            <w:left w:val="none" w:sz="0" w:space="0" w:color="auto"/>
            <w:bottom w:val="none" w:sz="0" w:space="0" w:color="auto"/>
            <w:right w:val="none" w:sz="0" w:space="0" w:color="auto"/>
          </w:divBdr>
          <w:divsChild>
            <w:div w:id="644701661">
              <w:marLeft w:val="0"/>
              <w:marRight w:val="0"/>
              <w:marTop w:val="0"/>
              <w:marBottom w:val="0"/>
              <w:divBdr>
                <w:top w:val="none" w:sz="0" w:space="0" w:color="auto"/>
                <w:left w:val="none" w:sz="0" w:space="0" w:color="auto"/>
                <w:bottom w:val="none" w:sz="0" w:space="0" w:color="auto"/>
                <w:right w:val="none" w:sz="0" w:space="0" w:color="auto"/>
              </w:divBdr>
              <w:divsChild>
                <w:div w:id="1133787791">
                  <w:marLeft w:val="0"/>
                  <w:marRight w:val="0"/>
                  <w:marTop w:val="0"/>
                  <w:marBottom w:val="0"/>
                  <w:divBdr>
                    <w:top w:val="none" w:sz="0" w:space="0" w:color="auto"/>
                    <w:left w:val="none" w:sz="0" w:space="0" w:color="auto"/>
                    <w:bottom w:val="none" w:sz="0" w:space="0" w:color="auto"/>
                    <w:right w:val="none" w:sz="0" w:space="0" w:color="auto"/>
                  </w:divBdr>
                </w:div>
                <w:div w:id="109861801">
                  <w:marLeft w:val="0"/>
                  <w:marRight w:val="0"/>
                  <w:marTop w:val="0"/>
                  <w:marBottom w:val="0"/>
                  <w:divBdr>
                    <w:top w:val="none" w:sz="0" w:space="0" w:color="auto"/>
                    <w:left w:val="none" w:sz="0" w:space="0" w:color="auto"/>
                    <w:bottom w:val="none" w:sz="0" w:space="0" w:color="auto"/>
                    <w:right w:val="none" w:sz="0" w:space="0" w:color="auto"/>
                  </w:divBdr>
                </w:div>
                <w:div w:id="861360275">
                  <w:marLeft w:val="0"/>
                  <w:marRight w:val="0"/>
                  <w:marTop w:val="0"/>
                  <w:marBottom w:val="0"/>
                  <w:divBdr>
                    <w:top w:val="none" w:sz="0" w:space="0" w:color="auto"/>
                    <w:left w:val="none" w:sz="0" w:space="0" w:color="auto"/>
                    <w:bottom w:val="none" w:sz="0" w:space="0" w:color="auto"/>
                    <w:right w:val="none" w:sz="0" w:space="0" w:color="auto"/>
                  </w:divBdr>
                  <w:divsChild>
                    <w:div w:id="1931348046">
                      <w:marLeft w:val="0"/>
                      <w:marRight w:val="0"/>
                      <w:marTop w:val="0"/>
                      <w:marBottom w:val="0"/>
                      <w:divBdr>
                        <w:top w:val="none" w:sz="0" w:space="0" w:color="auto"/>
                        <w:left w:val="none" w:sz="0" w:space="0" w:color="auto"/>
                        <w:bottom w:val="none" w:sz="0" w:space="0" w:color="auto"/>
                        <w:right w:val="none" w:sz="0" w:space="0" w:color="auto"/>
                      </w:divBdr>
                    </w:div>
                  </w:divsChild>
                </w:div>
                <w:div w:id="1854607957">
                  <w:marLeft w:val="0"/>
                  <w:marRight w:val="0"/>
                  <w:marTop w:val="0"/>
                  <w:marBottom w:val="0"/>
                  <w:divBdr>
                    <w:top w:val="none" w:sz="0" w:space="0" w:color="auto"/>
                    <w:left w:val="none" w:sz="0" w:space="0" w:color="auto"/>
                    <w:bottom w:val="none" w:sz="0" w:space="0" w:color="auto"/>
                    <w:right w:val="none" w:sz="0" w:space="0" w:color="auto"/>
                  </w:divBdr>
                  <w:divsChild>
                    <w:div w:id="790981025">
                      <w:marLeft w:val="0"/>
                      <w:marRight w:val="0"/>
                      <w:marTop w:val="0"/>
                      <w:marBottom w:val="0"/>
                      <w:divBdr>
                        <w:top w:val="none" w:sz="0" w:space="0" w:color="auto"/>
                        <w:left w:val="none" w:sz="0" w:space="0" w:color="auto"/>
                        <w:bottom w:val="none" w:sz="0" w:space="0" w:color="auto"/>
                        <w:right w:val="none" w:sz="0" w:space="0" w:color="auto"/>
                      </w:divBdr>
                    </w:div>
                  </w:divsChild>
                </w:div>
                <w:div w:id="416827761">
                  <w:marLeft w:val="0"/>
                  <w:marRight w:val="0"/>
                  <w:marTop w:val="0"/>
                  <w:marBottom w:val="0"/>
                  <w:divBdr>
                    <w:top w:val="none" w:sz="0" w:space="0" w:color="auto"/>
                    <w:left w:val="none" w:sz="0" w:space="0" w:color="auto"/>
                    <w:bottom w:val="none" w:sz="0" w:space="0" w:color="auto"/>
                    <w:right w:val="none" w:sz="0" w:space="0" w:color="auto"/>
                  </w:divBdr>
                  <w:divsChild>
                    <w:div w:id="1420755151">
                      <w:marLeft w:val="0"/>
                      <w:marRight w:val="0"/>
                      <w:marTop w:val="0"/>
                      <w:marBottom w:val="0"/>
                      <w:divBdr>
                        <w:top w:val="none" w:sz="0" w:space="0" w:color="auto"/>
                        <w:left w:val="none" w:sz="0" w:space="0" w:color="auto"/>
                        <w:bottom w:val="none" w:sz="0" w:space="0" w:color="auto"/>
                        <w:right w:val="none" w:sz="0" w:space="0" w:color="auto"/>
                      </w:divBdr>
                    </w:div>
                    <w:div w:id="2144737279">
                      <w:marLeft w:val="0"/>
                      <w:marRight w:val="0"/>
                      <w:marTop w:val="0"/>
                      <w:marBottom w:val="0"/>
                      <w:divBdr>
                        <w:top w:val="none" w:sz="0" w:space="0" w:color="auto"/>
                        <w:left w:val="none" w:sz="0" w:space="0" w:color="auto"/>
                        <w:bottom w:val="none" w:sz="0" w:space="0" w:color="auto"/>
                        <w:right w:val="none" w:sz="0" w:space="0" w:color="auto"/>
                      </w:divBdr>
                    </w:div>
                    <w:div w:id="700545602">
                      <w:marLeft w:val="0"/>
                      <w:marRight w:val="0"/>
                      <w:marTop w:val="0"/>
                      <w:marBottom w:val="0"/>
                      <w:divBdr>
                        <w:top w:val="none" w:sz="0" w:space="0" w:color="auto"/>
                        <w:left w:val="none" w:sz="0" w:space="0" w:color="auto"/>
                        <w:bottom w:val="none" w:sz="0" w:space="0" w:color="auto"/>
                        <w:right w:val="none" w:sz="0" w:space="0" w:color="auto"/>
                      </w:divBdr>
                    </w:div>
                    <w:div w:id="1971544648">
                      <w:marLeft w:val="0"/>
                      <w:marRight w:val="0"/>
                      <w:marTop w:val="0"/>
                      <w:marBottom w:val="0"/>
                      <w:divBdr>
                        <w:top w:val="none" w:sz="0" w:space="0" w:color="auto"/>
                        <w:left w:val="none" w:sz="0" w:space="0" w:color="auto"/>
                        <w:bottom w:val="none" w:sz="0" w:space="0" w:color="auto"/>
                        <w:right w:val="none" w:sz="0" w:space="0" w:color="auto"/>
                      </w:divBdr>
                    </w:div>
                  </w:divsChild>
                </w:div>
                <w:div w:id="1664041398">
                  <w:marLeft w:val="0"/>
                  <w:marRight w:val="0"/>
                  <w:marTop w:val="0"/>
                  <w:marBottom w:val="0"/>
                  <w:divBdr>
                    <w:top w:val="none" w:sz="0" w:space="0" w:color="auto"/>
                    <w:left w:val="none" w:sz="0" w:space="0" w:color="auto"/>
                    <w:bottom w:val="none" w:sz="0" w:space="0" w:color="auto"/>
                    <w:right w:val="none" w:sz="0" w:space="0" w:color="auto"/>
                  </w:divBdr>
                  <w:divsChild>
                    <w:div w:id="465247496">
                      <w:marLeft w:val="0"/>
                      <w:marRight w:val="0"/>
                      <w:marTop w:val="0"/>
                      <w:marBottom w:val="0"/>
                      <w:divBdr>
                        <w:top w:val="none" w:sz="0" w:space="0" w:color="auto"/>
                        <w:left w:val="none" w:sz="0" w:space="0" w:color="auto"/>
                        <w:bottom w:val="none" w:sz="0" w:space="0" w:color="auto"/>
                        <w:right w:val="none" w:sz="0" w:space="0" w:color="auto"/>
                      </w:divBdr>
                    </w:div>
                    <w:div w:id="1261523467">
                      <w:marLeft w:val="0"/>
                      <w:marRight w:val="0"/>
                      <w:marTop w:val="0"/>
                      <w:marBottom w:val="0"/>
                      <w:divBdr>
                        <w:top w:val="none" w:sz="0" w:space="0" w:color="auto"/>
                        <w:left w:val="none" w:sz="0" w:space="0" w:color="auto"/>
                        <w:bottom w:val="none" w:sz="0" w:space="0" w:color="auto"/>
                        <w:right w:val="none" w:sz="0" w:space="0" w:color="auto"/>
                      </w:divBdr>
                    </w:div>
                    <w:div w:id="96798371">
                      <w:marLeft w:val="0"/>
                      <w:marRight w:val="0"/>
                      <w:marTop w:val="0"/>
                      <w:marBottom w:val="0"/>
                      <w:divBdr>
                        <w:top w:val="none" w:sz="0" w:space="0" w:color="auto"/>
                        <w:left w:val="none" w:sz="0" w:space="0" w:color="auto"/>
                        <w:bottom w:val="none" w:sz="0" w:space="0" w:color="auto"/>
                        <w:right w:val="none" w:sz="0" w:space="0" w:color="auto"/>
                      </w:divBdr>
                    </w:div>
                    <w:div w:id="419331865">
                      <w:marLeft w:val="0"/>
                      <w:marRight w:val="0"/>
                      <w:marTop w:val="0"/>
                      <w:marBottom w:val="0"/>
                      <w:divBdr>
                        <w:top w:val="none" w:sz="0" w:space="0" w:color="auto"/>
                        <w:left w:val="none" w:sz="0" w:space="0" w:color="auto"/>
                        <w:bottom w:val="none" w:sz="0" w:space="0" w:color="auto"/>
                        <w:right w:val="none" w:sz="0" w:space="0" w:color="auto"/>
                      </w:divBdr>
                    </w:div>
                    <w:div w:id="255722146">
                      <w:marLeft w:val="0"/>
                      <w:marRight w:val="0"/>
                      <w:marTop w:val="0"/>
                      <w:marBottom w:val="0"/>
                      <w:divBdr>
                        <w:top w:val="none" w:sz="0" w:space="0" w:color="auto"/>
                        <w:left w:val="none" w:sz="0" w:space="0" w:color="auto"/>
                        <w:bottom w:val="none" w:sz="0" w:space="0" w:color="auto"/>
                        <w:right w:val="none" w:sz="0" w:space="0" w:color="auto"/>
                      </w:divBdr>
                    </w:div>
                    <w:div w:id="2137142472">
                      <w:marLeft w:val="0"/>
                      <w:marRight w:val="0"/>
                      <w:marTop w:val="0"/>
                      <w:marBottom w:val="0"/>
                      <w:divBdr>
                        <w:top w:val="none" w:sz="0" w:space="0" w:color="auto"/>
                        <w:left w:val="none" w:sz="0" w:space="0" w:color="auto"/>
                        <w:bottom w:val="none" w:sz="0" w:space="0" w:color="auto"/>
                        <w:right w:val="none" w:sz="0" w:space="0" w:color="auto"/>
                      </w:divBdr>
                    </w:div>
                    <w:div w:id="40784834">
                      <w:marLeft w:val="0"/>
                      <w:marRight w:val="0"/>
                      <w:marTop w:val="0"/>
                      <w:marBottom w:val="0"/>
                      <w:divBdr>
                        <w:top w:val="none" w:sz="0" w:space="0" w:color="auto"/>
                        <w:left w:val="none" w:sz="0" w:space="0" w:color="auto"/>
                        <w:bottom w:val="none" w:sz="0" w:space="0" w:color="auto"/>
                        <w:right w:val="none" w:sz="0" w:space="0" w:color="auto"/>
                      </w:divBdr>
                    </w:div>
                  </w:divsChild>
                </w:div>
                <w:div w:id="80376050">
                  <w:marLeft w:val="0"/>
                  <w:marRight w:val="0"/>
                  <w:marTop w:val="0"/>
                  <w:marBottom w:val="0"/>
                  <w:divBdr>
                    <w:top w:val="none" w:sz="0" w:space="0" w:color="auto"/>
                    <w:left w:val="none" w:sz="0" w:space="0" w:color="auto"/>
                    <w:bottom w:val="none" w:sz="0" w:space="0" w:color="auto"/>
                    <w:right w:val="none" w:sz="0" w:space="0" w:color="auto"/>
                  </w:divBdr>
                  <w:divsChild>
                    <w:div w:id="1873612392">
                      <w:marLeft w:val="0"/>
                      <w:marRight w:val="0"/>
                      <w:marTop w:val="0"/>
                      <w:marBottom w:val="0"/>
                      <w:divBdr>
                        <w:top w:val="none" w:sz="0" w:space="0" w:color="auto"/>
                        <w:left w:val="none" w:sz="0" w:space="0" w:color="auto"/>
                        <w:bottom w:val="none" w:sz="0" w:space="0" w:color="auto"/>
                        <w:right w:val="none" w:sz="0" w:space="0" w:color="auto"/>
                      </w:divBdr>
                    </w:div>
                    <w:div w:id="34889531">
                      <w:marLeft w:val="0"/>
                      <w:marRight w:val="0"/>
                      <w:marTop w:val="0"/>
                      <w:marBottom w:val="0"/>
                      <w:divBdr>
                        <w:top w:val="none" w:sz="0" w:space="0" w:color="auto"/>
                        <w:left w:val="none" w:sz="0" w:space="0" w:color="auto"/>
                        <w:bottom w:val="none" w:sz="0" w:space="0" w:color="auto"/>
                        <w:right w:val="none" w:sz="0" w:space="0" w:color="auto"/>
                      </w:divBdr>
                    </w:div>
                  </w:divsChild>
                </w:div>
                <w:div w:id="1380206106">
                  <w:marLeft w:val="0"/>
                  <w:marRight w:val="0"/>
                  <w:marTop w:val="0"/>
                  <w:marBottom w:val="0"/>
                  <w:divBdr>
                    <w:top w:val="none" w:sz="0" w:space="0" w:color="auto"/>
                    <w:left w:val="none" w:sz="0" w:space="0" w:color="auto"/>
                    <w:bottom w:val="none" w:sz="0" w:space="0" w:color="auto"/>
                    <w:right w:val="none" w:sz="0" w:space="0" w:color="auto"/>
                  </w:divBdr>
                  <w:divsChild>
                    <w:div w:id="795025505">
                      <w:marLeft w:val="0"/>
                      <w:marRight w:val="0"/>
                      <w:marTop w:val="0"/>
                      <w:marBottom w:val="0"/>
                      <w:divBdr>
                        <w:top w:val="none" w:sz="0" w:space="0" w:color="auto"/>
                        <w:left w:val="none" w:sz="0" w:space="0" w:color="auto"/>
                        <w:bottom w:val="none" w:sz="0" w:space="0" w:color="auto"/>
                        <w:right w:val="none" w:sz="0" w:space="0" w:color="auto"/>
                      </w:divBdr>
                    </w:div>
                    <w:div w:id="711923046">
                      <w:marLeft w:val="0"/>
                      <w:marRight w:val="0"/>
                      <w:marTop w:val="0"/>
                      <w:marBottom w:val="0"/>
                      <w:divBdr>
                        <w:top w:val="none" w:sz="0" w:space="0" w:color="auto"/>
                        <w:left w:val="none" w:sz="0" w:space="0" w:color="auto"/>
                        <w:bottom w:val="none" w:sz="0" w:space="0" w:color="auto"/>
                        <w:right w:val="none" w:sz="0" w:space="0" w:color="auto"/>
                      </w:divBdr>
                    </w:div>
                    <w:div w:id="2142962926">
                      <w:marLeft w:val="0"/>
                      <w:marRight w:val="0"/>
                      <w:marTop w:val="0"/>
                      <w:marBottom w:val="0"/>
                      <w:divBdr>
                        <w:top w:val="none" w:sz="0" w:space="0" w:color="auto"/>
                        <w:left w:val="none" w:sz="0" w:space="0" w:color="auto"/>
                        <w:bottom w:val="none" w:sz="0" w:space="0" w:color="auto"/>
                        <w:right w:val="none" w:sz="0" w:space="0" w:color="auto"/>
                      </w:divBdr>
                    </w:div>
                    <w:div w:id="505025653">
                      <w:marLeft w:val="0"/>
                      <w:marRight w:val="0"/>
                      <w:marTop w:val="0"/>
                      <w:marBottom w:val="0"/>
                      <w:divBdr>
                        <w:top w:val="none" w:sz="0" w:space="0" w:color="auto"/>
                        <w:left w:val="none" w:sz="0" w:space="0" w:color="auto"/>
                        <w:bottom w:val="none" w:sz="0" w:space="0" w:color="auto"/>
                        <w:right w:val="none" w:sz="0" w:space="0" w:color="auto"/>
                      </w:divBdr>
                    </w:div>
                    <w:div w:id="1804346562">
                      <w:marLeft w:val="0"/>
                      <w:marRight w:val="0"/>
                      <w:marTop w:val="0"/>
                      <w:marBottom w:val="0"/>
                      <w:divBdr>
                        <w:top w:val="none" w:sz="0" w:space="0" w:color="auto"/>
                        <w:left w:val="none" w:sz="0" w:space="0" w:color="auto"/>
                        <w:bottom w:val="none" w:sz="0" w:space="0" w:color="auto"/>
                        <w:right w:val="none" w:sz="0" w:space="0" w:color="auto"/>
                      </w:divBdr>
                    </w:div>
                    <w:div w:id="773087114">
                      <w:marLeft w:val="0"/>
                      <w:marRight w:val="0"/>
                      <w:marTop w:val="0"/>
                      <w:marBottom w:val="0"/>
                      <w:divBdr>
                        <w:top w:val="none" w:sz="0" w:space="0" w:color="auto"/>
                        <w:left w:val="none" w:sz="0" w:space="0" w:color="auto"/>
                        <w:bottom w:val="none" w:sz="0" w:space="0" w:color="auto"/>
                        <w:right w:val="none" w:sz="0" w:space="0" w:color="auto"/>
                      </w:divBdr>
                    </w:div>
                  </w:divsChild>
                </w:div>
                <w:div w:id="1033191484">
                  <w:marLeft w:val="0"/>
                  <w:marRight w:val="0"/>
                  <w:marTop w:val="0"/>
                  <w:marBottom w:val="0"/>
                  <w:divBdr>
                    <w:top w:val="none" w:sz="0" w:space="0" w:color="auto"/>
                    <w:left w:val="none" w:sz="0" w:space="0" w:color="auto"/>
                    <w:bottom w:val="none" w:sz="0" w:space="0" w:color="auto"/>
                    <w:right w:val="none" w:sz="0" w:space="0" w:color="auto"/>
                  </w:divBdr>
                  <w:divsChild>
                    <w:div w:id="2055153460">
                      <w:marLeft w:val="0"/>
                      <w:marRight w:val="0"/>
                      <w:marTop w:val="0"/>
                      <w:marBottom w:val="0"/>
                      <w:divBdr>
                        <w:top w:val="none" w:sz="0" w:space="0" w:color="auto"/>
                        <w:left w:val="none" w:sz="0" w:space="0" w:color="auto"/>
                        <w:bottom w:val="none" w:sz="0" w:space="0" w:color="auto"/>
                        <w:right w:val="none" w:sz="0" w:space="0" w:color="auto"/>
                      </w:divBdr>
                    </w:div>
                    <w:div w:id="351803647">
                      <w:marLeft w:val="0"/>
                      <w:marRight w:val="0"/>
                      <w:marTop w:val="0"/>
                      <w:marBottom w:val="0"/>
                      <w:divBdr>
                        <w:top w:val="none" w:sz="0" w:space="0" w:color="auto"/>
                        <w:left w:val="none" w:sz="0" w:space="0" w:color="auto"/>
                        <w:bottom w:val="none" w:sz="0" w:space="0" w:color="auto"/>
                        <w:right w:val="none" w:sz="0" w:space="0" w:color="auto"/>
                      </w:divBdr>
                    </w:div>
                    <w:div w:id="97220456">
                      <w:marLeft w:val="0"/>
                      <w:marRight w:val="0"/>
                      <w:marTop w:val="0"/>
                      <w:marBottom w:val="0"/>
                      <w:divBdr>
                        <w:top w:val="none" w:sz="0" w:space="0" w:color="auto"/>
                        <w:left w:val="none" w:sz="0" w:space="0" w:color="auto"/>
                        <w:bottom w:val="none" w:sz="0" w:space="0" w:color="auto"/>
                        <w:right w:val="none" w:sz="0" w:space="0" w:color="auto"/>
                      </w:divBdr>
                    </w:div>
                    <w:div w:id="1975135501">
                      <w:marLeft w:val="0"/>
                      <w:marRight w:val="0"/>
                      <w:marTop w:val="0"/>
                      <w:marBottom w:val="0"/>
                      <w:divBdr>
                        <w:top w:val="none" w:sz="0" w:space="0" w:color="auto"/>
                        <w:left w:val="none" w:sz="0" w:space="0" w:color="auto"/>
                        <w:bottom w:val="none" w:sz="0" w:space="0" w:color="auto"/>
                        <w:right w:val="none" w:sz="0" w:space="0" w:color="auto"/>
                      </w:divBdr>
                    </w:div>
                    <w:div w:id="1365866289">
                      <w:marLeft w:val="0"/>
                      <w:marRight w:val="0"/>
                      <w:marTop w:val="0"/>
                      <w:marBottom w:val="0"/>
                      <w:divBdr>
                        <w:top w:val="none" w:sz="0" w:space="0" w:color="auto"/>
                        <w:left w:val="none" w:sz="0" w:space="0" w:color="auto"/>
                        <w:bottom w:val="none" w:sz="0" w:space="0" w:color="auto"/>
                        <w:right w:val="none" w:sz="0" w:space="0" w:color="auto"/>
                      </w:divBdr>
                    </w:div>
                    <w:div w:id="1275596991">
                      <w:marLeft w:val="0"/>
                      <w:marRight w:val="0"/>
                      <w:marTop w:val="0"/>
                      <w:marBottom w:val="0"/>
                      <w:divBdr>
                        <w:top w:val="none" w:sz="0" w:space="0" w:color="auto"/>
                        <w:left w:val="none" w:sz="0" w:space="0" w:color="auto"/>
                        <w:bottom w:val="none" w:sz="0" w:space="0" w:color="auto"/>
                        <w:right w:val="none" w:sz="0" w:space="0" w:color="auto"/>
                      </w:divBdr>
                    </w:div>
                    <w:div w:id="2051105426">
                      <w:marLeft w:val="0"/>
                      <w:marRight w:val="0"/>
                      <w:marTop w:val="0"/>
                      <w:marBottom w:val="0"/>
                      <w:divBdr>
                        <w:top w:val="none" w:sz="0" w:space="0" w:color="auto"/>
                        <w:left w:val="none" w:sz="0" w:space="0" w:color="auto"/>
                        <w:bottom w:val="none" w:sz="0" w:space="0" w:color="auto"/>
                        <w:right w:val="none" w:sz="0" w:space="0" w:color="auto"/>
                      </w:divBdr>
                    </w:div>
                    <w:div w:id="544829679">
                      <w:marLeft w:val="0"/>
                      <w:marRight w:val="0"/>
                      <w:marTop w:val="0"/>
                      <w:marBottom w:val="0"/>
                      <w:divBdr>
                        <w:top w:val="none" w:sz="0" w:space="0" w:color="auto"/>
                        <w:left w:val="none" w:sz="0" w:space="0" w:color="auto"/>
                        <w:bottom w:val="none" w:sz="0" w:space="0" w:color="auto"/>
                        <w:right w:val="none" w:sz="0" w:space="0" w:color="auto"/>
                      </w:divBdr>
                    </w:div>
                  </w:divsChild>
                </w:div>
                <w:div w:id="1537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3082</Words>
  <Characters>18494</Characters>
  <Application>Microsoft Office Word</Application>
  <DocSecurity>0</DocSecurity>
  <Lines>154</Lines>
  <Paragraphs>43</Paragraphs>
  <ScaleCrop>false</ScaleCrop>
  <Company/>
  <LinksUpToDate>false</LinksUpToDate>
  <CharactersWithSpaces>21533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1</cp:revision>
  <dcterms:created xsi:type="dcterms:W3CDTF">2017-10-31T10:31:00Z</dcterms:created>
  <dcterms:modified xsi:type="dcterms:W3CDTF">2017-10-31T10:31:00Z</dcterms:modified>
</cp:coreProperties>
</file>