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D67A5" w:rsidRDefault="008D67A5" w:rsidP="008D67A5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Dróg Grodzkich w Zamościu</w:t>
      </w:r>
    </w:p>
    <w:p w:rsidR="008D67A5" w:rsidRDefault="008D67A5" w:rsidP="008D67A5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Kilińskiego 86</w:t>
      </w:r>
    </w:p>
    <w:p w:rsidR="00484F88" w:rsidRPr="00190D6E" w:rsidRDefault="008D67A5" w:rsidP="008D67A5">
      <w:pPr>
        <w:spacing w:after="0" w:line="240" w:lineRule="auto"/>
        <w:ind w:lef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22-400 Zamość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8D67A5" w:rsidRPr="008D67A5">
        <w:rPr>
          <w:rFonts w:ascii="Arial" w:hAnsi="Arial" w:cs="Arial"/>
          <w:b/>
          <w:sz w:val="21"/>
          <w:szCs w:val="21"/>
        </w:rPr>
        <w:t>Renowacja ronda u zbiegu ulic: Legionów, Majdan, Powiatowej w Zamościu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8D67A5">
        <w:rPr>
          <w:rFonts w:ascii="Arial" w:hAnsi="Arial" w:cs="Arial"/>
          <w:sz w:val="21"/>
          <w:szCs w:val="21"/>
        </w:rPr>
        <w:t>Zarząd Dróg Grodzkich w Zamościu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51FE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67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7A5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FE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6A26-28E8-46BF-B810-BA3CC43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ZDG5</cp:lastModifiedBy>
  <cp:revision>2</cp:revision>
  <cp:lastPrinted>2016-07-26T08:32:00Z</cp:lastPrinted>
  <dcterms:created xsi:type="dcterms:W3CDTF">2017-11-20T11:18:00Z</dcterms:created>
  <dcterms:modified xsi:type="dcterms:W3CDTF">2017-11-20T11:18:00Z</dcterms:modified>
</cp:coreProperties>
</file>