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D" w:rsidRDefault="00157C7D" w:rsidP="0004300C">
      <w:pPr>
        <w:pStyle w:val="Standard"/>
      </w:pPr>
    </w:p>
    <w:p w:rsidR="005A6A17" w:rsidRDefault="005A6A17" w:rsidP="005A6A17">
      <w:pPr>
        <w:pStyle w:val="Standard"/>
        <w:jc w:val="right"/>
      </w:pPr>
      <w:r>
        <w:t>Załącznik nr 1 do zapytania ofertowego</w:t>
      </w:r>
    </w:p>
    <w:p w:rsidR="005A6A17" w:rsidRDefault="005A6A17" w:rsidP="005A6A17">
      <w:pPr>
        <w:pStyle w:val="Standard"/>
        <w:jc w:val="right"/>
      </w:pPr>
    </w:p>
    <w:p w:rsidR="005A6A17" w:rsidRDefault="005A6A17" w:rsidP="005A6A17">
      <w:pPr>
        <w:pStyle w:val="Standard"/>
        <w:jc w:val="right"/>
      </w:pPr>
    </w:p>
    <w:p w:rsidR="00AA4C85" w:rsidRDefault="00AA4C85" w:rsidP="00AA4C85">
      <w:pPr>
        <w:pStyle w:val="Domynie"/>
        <w:ind w:left="7106"/>
      </w:pPr>
    </w:p>
    <w:p w:rsidR="00AA4C85" w:rsidRDefault="00AA4C85" w:rsidP="00AA4C85">
      <w:pPr>
        <w:pStyle w:val="Domynie"/>
        <w:ind w:left="7106"/>
        <w:rPr>
          <w:szCs w:val="24"/>
        </w:rPr>
      </w:pPr>
    </w:p>
    <w:p w:rsidR="00AA4C85" w:rsidRDefault="00AA4C85" w:rsidP="00AA4C85">
      <w:pPr>
        <w:pStyle w:val="Domynie"/>
        <w:ind w:left="7106"/>
        <w:rPr>
          <w:szCs w:val="24"/>
        </w:rPr>
      </w:pPr>
    </w:p>
    <w:p w:rsidR="00AA4C85" w:rsidRDefault="00AA4C85" w:rsidP="00AA4C85">
      <w:pPr>
        <w:pStyle w:val="Domynie"/>
        <w:rPr>
          <w:szCs w:val="24"/>
        </w:rPr>
      </w:pPr>
      <w:r>
        <w:rPr>
          <w:color w:val="000000"/>
          <w:spacing w:val="-2"/>
          <w:sz w:val="25"/>
          <w:szCs w:val="24"/>
        </w:rPr>
        <w:t xml:space="preserve">      …………………                                          </w:t>
      </w:r>
      <w:r>
        <w:rPr>
          <w:color w:val="000000"/>
          <w:spacing w:val="-2"/>
          <w:sz w:val="25"/>
          <w:szCs w:val="24"/>
        </w:rPr>
        <w:tab/>
      </w:r>
      <w:r>
        <w:rPr>
          <w:color w:val="000000"/>
          <w:spacing w:val="-2"/>
          <w:sz w:val="25"/>
          <w:szCs w:val="24"/>
        </w:rPr>
        <w:tab/>
      </w:r>
      <w:r>
        <w:rPr>
          <w:color w:val="000000"/>
          <w:spacing w:val="-2"/>
          <w:sz w:val="25"/>
          <w:szCs w:val="24"/>
        </w:rPr>
        <w:tab/>
        <w:t xml:space="preserve">  …………………….</w:t>
      </w:r>
    </w:p>
    <w:p w:rsidR="00AA4C85" w:rsidRDefault="00AA4C85" w:rsidP="00AA4C85">
      <w:pPr>
        <w:pStyle w:val="Domynie"/>
        <w:tabs>
          <w:tab w:val="left" w:pos="7099"/>
        </w:tabs>
        <w:ind w:left="598"/>
        <w:rPr>
          <w:szCs w:val="24"/>
        </w:rPr>
      </w:pPr>
      <w:r>
        <w:rPr>
          <w:color w:val="000000"/>
          <w:sz w:val="16"/>
          <w:szCs w:val="24"/>
        </w:rPr>
        <w:t>/nazwa i adres wykonawcy/</w:t>
      </w:r>
      <w:r>
        <w:rPr>
          <w:color w:val="000000"/>
          <w:sz w:val="16"/>
          <w:szCs w:val="24"/>
        </w:rPr>
        <w:tab/>
      </w:r>
      <w:r>
        <w:rPr>
          <w:color w:val="000000"/>
          <w:spacing w:val="2"/>
          <w:sz w:val="16"/>
          <w:szCs w:val="24"/>
        </w:rPr>
        <w:t>/miejscowość i data /</w:t>
      </w:r>
    </w:p>
    <w:p w:rsidR="00AA4C85" w:rsidRDefault="00AA4C85" w:rsidP="00AA4C85">
      <w:pPr>
        <w:pStyle w:val="Domynie"/>
        <w:tabs>
          <w:tab w:val="left" w:pos="1483"/>
        </w:tabs>
        <w:spacing w:before="554"/>
        <w:ind w:left="29"/>
        <w:rPr>
          <w:szCs w:val="24"/>
        </w:rPr>
      </w:pPr>
    </w:p>
    <w:p w:rsidR="00AA4C85" w:rsidRDefault="00AA4C85" w:rsidP="00AA4C85">
      <w:pPr>
        <w:pStyle w:val="Domynie"/>
        <w:spacing w:before="274" w:line="274" w:lineRule="exact"/>
        <w:ind w:left="5688"/>
        <w:rPr>
          <w:szCs w:val="24"/>
        </w:rPr>
      </w:pPr>
      <w:r>
        <w:rPr>
          <w:b/>
          <w:color w:val="000000"/>
          <w:spacing w:val="-6"/>
          <w:sz w:val="25"/>
          <w:szCs w:val="24"/>
        </w:rPr>
        <w:tab/>
        <w:t xml:space="preserve">Zarząd Dróg Grodzkich              </w:t>
      </w:r>
      <w:r>
        <w:rPr>
          <w:b/>
          <w:color w:val="000000"/>
          <w:spacing w:val="-6"/>
          <w:sz w:val="25"/>
          <w:szCs w:val="24"/>
        </w:rPr>
        <w:tab/>
        <w:t xml:space="preserve">w Zamościu </w:t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  <w:t>ul. Kilińskiego 86</w:t>
      </w:r>
      <w:r>
        <w:rPr>
          <w:b/>
          <w:color w:val="000000"/>
          <w:spacing w:val="-6"/>
          <w:sz w:val="25"/>
          <w:szCs w:val="24"/>
        </w:rPr>
        <w:tab/>
      </w:r>
      <w:r>
        <w:rPr>
          <w:b/>
          <w:color w:val="000000"/>
          <w:spacing w:val="-6"/>
          <w:sz w:val="25"/>
          <w:szCs w:val="24"/>
        </w:rPr>
        <w:tab/>
        <w:t xml:space="preserve">22-400 Zamość </w:t>
      </w:r>
    </w:p>
    <w:p w:rsidR="00AA4C85" w:rsidRDefault="00AA4C85" w:rsidP="00AA4C85">
      <w:pPr>
        <w:pStyle w:val="Domynie"/>
        <w:spacing w:before="274" w:line="274" w:lineRule="exact"/>
        <w:ind w:left="5688"/>
        <w:rPr>
          <w:szCs w:val="24"/>
        </w:rPr>
      </w:pPr>
      <w:r>
        <w:rPr>
          <w:b/>
          <w:color w:val="000000"/>
          <w:spacing w:val="-6"/>
          <w:sz w:val="25"/>
          <w:szCs w:val="24"/>
        </w:rPr>
        <w:t xml:space="preserve">                                         </w:t>
      </w:r>
    </w:p>
    <w:p w:rsidR="00AA4C85" w:rsidRDefault="00AA4C85" w:rsidP="00AA4C85">
      <w:pPr>
        <w:pStyle w:val="Domynie"/>
        <w:spacing w:before="533"/>
        <w:ind w:left="22"/>
        <w:jc w:val="center"/>
        <w:rPr>
          <w:szCs w:val="24"/>
        </w:rPr>
      </w:pPr>
      <w:r>
        <w:rPr>
          <w:b/>
          <w:color w:val="000000"/>
          <w:spacing w:val="41"/>
          <w:sz w:val="25"/>
          <w:szCs w:val="24"/>
        </w:rPr>
        <w:t>OFERTA</w:t>
      </w:r>
    </w:p>
    <w:p w:rsidR="00AA4C85" w:rsidRDefault="00AA4C85" w:rsidP="00AA4C85">
      <w:pPr>
        <w:pStyle w:val="Domynie"/>
        <w:spacing w:before="547" w:line="274" w:lineRule="exact"/>
        <w:jc w:val="both"/>
        <w:rPr>
          <w:szCs w:val="24"/>
        </w:rPr>
      </w:pPr>
      <w:r>
        <w:rPr>
          <w:color w:val="000000"/>
          <w:spacing w:val="3"/>
          <w:sz w:val="24"/>
          <w:szCs w:val="24"/>
        </w:rPr>
        <w:t>Odpowiadając na zaproszenie do złożenia oferty i wzięcia udziału w postępowaniu na: „</w:t>
      </w:r>
      <w:r w:rsidR="001E542A">
        <w:rPr>
          <w:b/>
          <w:bCs/>
          <w:i/>
          <w:iCs/>
          <w:color w:val="000000"/>
          <w:spacing w:val="8"/>
          <w:sz w:val="24"/>
        </w:rPr>
        <w:t>Dostawę kruszywa na nieutwardzone ulice na terenie m. Zamość</w:t>
      </w:r>
      <w:r>
        <w:rPr>
          <w:b/>
          <w:i/>
          <w:color w:val="000000"/>
          <w:spacing w:val="8"/>
          <w:sz w:val="24"/>
          <w:szCs w:val="24"/>
        </w:rPr>
        <w:t xml:space="preserve">” </w:t>
      </w:r>
      <w:r>
        <w:rPr>
          <w:color w:val="000000"/>
          <w:spacing w:val="8"/>
          <w:sz w:val="24"/>
          <w:szCs w:val="24"/>
        </w:rPr>
        <w:t xml:space="preserve">w ilości </w:t>
      </w:r>
      <w:r w:rsidR="001E542A">
        <w:rPr>
          <w:b/>
          <w:color w:val="000000"/>
          <w:spacing w:val="8"/>
          <w:sz w:val="24"/>
          <w:szCs w:val="24"/>
        </w:rPr>
        <w:t>58</w:t>
      </w:r>
      <w:r>
        <w:rPr>
          <w:b/>
          <w:color w:val="000000"/>
          <w:spacing w:val="8"/>
          <w:sz w:val="24"/>
          <w:szCs w:val="24"/>
        </w:rPr>
        <w:t>0 ton</w:t>
      </w:r>
      <w:r w:rsidR="001E542A">
        <w:rPr>
          <w:b/>
          <w:color w:val="000000"/>
          <w:spacing w:val="8"/>
          <w:sz w:val="24"/>
          <w:szCs w:val="24"/>
        </w:rPr>
        <w:t xml:space="preserve">, </w:t>
      </w:r>
      <w:r w:rsidR="001E542A">
        <w:rPr>
          <w:b/>
          <w:bCs/>
          <w:color w:val="000000"/>
          <w:spacing w:val="8"/>
          <w:sz w:val="24"/>
        </w:rPr>
        <w:t>frakcji 0-31,5 mm</w:t>
      </w:r>
      <w:r>
        <w:rPr>
          <w:b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. </w:t>
      </w:r>
      <w:r>
        <w:rPr>
          <w:b/>
          <w:i/>
          <w:color w:val="000000"/>
          <w:spacing w:val="8"/>
          <w:sz w:val="24"/>
          <w:szCs w:val="24"/>
        </w:rPr>
        <w:t xml:space="preserve">              </w:t>
      </w:r>
    </w:p>
    <w:p w:rsidR="00AA4C85" w:rsidRDefault="00AA4C85" w:rsidP="00AA4C85">
      <w:pPr>
        <w:pStyle w:val="Domynie"/>
        <w:spacing w:line="274" w:lineRule="exact"/>
        <w:jc w:val="both"/>
        <w:rPr>
          <w:szCs w:val="24"/>
        </w:rPr>
      </w:pPr>
    </w:p>
    <w:p w:rsidR="00AA4C85" w:rsidRDefault="00AA4C85" w:rsidP="00AA4C85">
      <w:pPr>
        <w:pStyle w:val="Domynie"/>
        <w:tabs>
          <w:tab w:val="left" w:leader="dot" w:pos="7164"/>
          <w:tab w:val="left" w:leader="dot" w:pos="8266"/>
        </w:tabs>
        <w:spacing w:before="274" w:line="274" w:lineRule="exact"/>
        <w:ind w:left="36"/>
        <w:rPr>
          <w:szCs w:val="24"/>
        </w:rPr>
      </w:pPr>
      <w:r>
        <w:rPr>
          <w:color w:val="000000"/>
          <w:spacing w:val="5"/>
          <w:sz w:val="23"/>
          <w:szCs w:val="24"/>
        </w:rPr>
        <w:t xml:space="preserve">l. Wykonanie dostawy będącej przedmiotem zamówienia za 1 tonę </w:t>
      </w:r>
      <w:r w:rsidR="001E542A">
        <w:rPr>
          <w:color w:val="000000"/>
          <w:spacing w:val="5"/>
          <w:sz w:val="23"/>
          <w:szCs w:val="24"/>
        </w:rPr>
        <w:t>kruszywa</w:t>
      </w:r>
      <w:r>
        <w:rPr>
          <w:color w:val="000000"/>
          <w:spacing w:val="5"/>
          <w:sz w:val="23"/>
          <w:szCs w:val="24"/>
        </w:rPr>
        <w:t>:  cena</w:t>
      </w:r>
      <w:r>
        <w:rPr>
          <w:color w:val="000000"/>
          <w:sz w:val="23"/>
          <w:szCs w:val="24"/>
        </w:rPr>
        <w:t>…..............</w:t>
      </w:r>
      <w:r>
        <w:rPr>
          <w:color w:val="000000"/>
          <w:spacing w:val="5"/>
          <w:sz w:val="23"/>
          <w:szCs w:val="24"/>
        </w:rPr>
        <w:t xml:space="preserve">zł netto, </w:t>
      </w:r>
      <w:r>
        <w:rPr>
          <w:color w:val="000000"/>
          <w:sz w:val="25"/>
          <w:szCs w:val="24"/>
        </w:rPr>
        <w:t>plus  podatek  VAT 23%</w:t>
      </w:r>
      <w:r>
        <w:rPr>
          <w:color w:val="000000"/>
          <w:sz w:val="25"/>
          <w:szCs w:val="24"/>
        </w:rPr>
        <w:tab/>
      </w:r>
      <w:r>
        <w:rPr>
          <w:color w:val="000000"/>
          <w:spacing w:val="-7"/>
          <w:sz w:val="25"/>
          <w:szCs w:val="24"/>
        </w:rPr>
        <w:t>złotych,</w:t>
      </w:r>
    </w:p>
    <w:p w:rsidR="00AA4C85" w:rsidRDefault="00AA4C85" w:rsidP="00AA4C85">
      <w:pPr>
        <w:pStyle w:val="Domynie"/>
        <w:tabs>
          <w:tab w:val="left" w:leader="dot" w:pos="2268"/>
          <w:tab w:val="left" w:leader="dot" w:pos="5566"/>
        </w:tabs>
        <w:spacing w:line="274" w:lineRule="exact"/>
        <w:ind w:left="14"/>
        <w:rPr>
          <w:szCs w:val="24"/>
        </w:rPr>
      </w:pPr>
      <w:r>
        <w:rPr>
          <w:color w:val="000000"/>
          <w:spacing w:val="-7"/>
          <w:sz w:val="25"/>
          <w:szCs w:val="24"/>
        </w:rPr>
        <w:t>ogółem</w:t>
      </w:r>
      <w:r>
        <w:rPr>
          <w:color w:val="000000"/>
          <w:sz w:val="25"/>
          <w:szCs w:val="24"/>
        </w:rPr>
        <w:tab/>
      </w:r>
      <w:r>
        <w:rPr>
          <w:color w:val="000000"/>
          <w:spacing w:val="-5"/>
          <w:sz w:val="25"/>
          <w:szCs w:val="24"/>
        </w:rPr>
        <w:t>zł brutto, słownie:</w:t>
      </w:r>
      <w:r>
        <w:rPr>
          <w:color w:val="000000"/>
          <w:sz w:val="25"/>
          <w:szCs w:val="24"/>
        </w:rPr>
        <w:tab/>
        <w:t>………………………………….</w:t>
      </w:r>
    </w:p>
    <w:p w:rsidR="00AA4C85" w:rsidRDefault="00AA4C85" w:rsidP="00AA4C85">
      <w:pPr>
        <w:pStyle w:val="Domynie"/>
        <w:tabs>
          <w:tab w:val="left" w:leader="dot" w:pos="7178"/>
        </w:tabs>
        <w:spacing w:line="274" w:lineRule="exact"/>
        <w:ind w:left="22"/>
        <w:rPr>
          <w:szCs w:val="24"/>
        </w:rPr>
      </w:pPr>
      <w:r>
        <w:rPr>
          <w:szCs w:val="24"/>
        </w:rPr>
        <w:tab/>
      </w:r>
      <w:r>
        <w:rPr>
          <w:color w:val="000000"/>
          <w:spacing w:val="-2"/>
          <w:sz w:val="25"/>
          <w:szCs w:val="24"/>
        </w:rPr>
        <w:t xml:space="preserve"> złotych brutto</w:t>
      </w:r>
      <w:r>
        <w:rPr>
          <w:color w:val="000000"/>
          <w:spacing w:val="-5"/>
          <w:sz w:val="25"/>
          <w:szCs w:val="24"/>
        </w:rPr>
        <w:t>.</w:t>
      </w:r>
    </w:p>
    <w:p w:rsidR="00AA4C85" w:rsidRDefault="00AA4C85" w:rsidP="00AA4C85">
      <w:pPr>
        <w:pStyle w:val="Domynie"/>
        <w:tabs>
          <w:tab w:val="left" w:pos="7286"/>
        </w:tabs>
        <w:spacing w:line="274" w:lineRule="exact"/>
        <w:ind w:left="7"/>
        <w:rPr>
          <w:szCs w:val="24"/>
        </w:rPr>
      </w:pPr>
      <w:r>
        <w:rPr>
          <w:color w:val="000000"/>
          <w:spacing w:val="3"/>
          <w:sz w:val="23"/>
          <w:szCs w:val="24"/>
        </w:rPr>
        <w:t xml:space="preserve">2. Wartość za </w:t>
      </w:r>
      <w:r w:rsidR="001E542A">
        <w:rPr>
          <w:color w:val="000000"/>
          <w:spacing w:val="3"/>
          <w:sz w:val="23"/>
          <w:szCs w:val="24"/>
        </w:rPr>
        <w:t>58</w:t>
      </w:r>
      <w:r>
        <w:rPr>
          <w:color w:val="000000"/>
          <w:spacing w:val="3"/>
          <w:sz w:val="23"/>
          <w:szCs w:val="24"/>
        </w:rPr>
        <w:t xml:space="preserve">0 ton </w:t>
      </w:r>
      <w:r w:rsidR="001E542A">
        <w:rPr>
          <w:color w:val="000000"/>
          <w:spacing w:val="3"/>
          <w:sz w:val="23"/>
          <w:szCs w:val="24"/>
        </w:rPr>
        <w:t>kruszywa</w:t>
      </w:r>
      <w:r>
        <w:rPr>
          <w:color w:val="000000"/>
          <w:spacing w:val="3"/>
          <w:sz w:val="23"/>
          <w:szCs w:val="24"/>
        </w:rPr>
        <w:t xml:space="preserve"> …..................złotych brutto, słownie …........................................…................................................... złotych brutto.</w:t>
      </w:r>
    </w:p>
    <w:p w:rsidR="00AA4C85" w:rsidRDefault="00AA4C85" w:rsidP="00AA4C85">
      <w:pPr>
        <w:pStyle w:val="Domynie"/>
        <w:tabs>
          <w:tab w:val="left" w:pos="7286"/>
        </w:tabs>
        <w:spacing w:line="274" w:lineRule="exact"/>
        <w:ind w:left="7"/>
        <w:rPr>
          <w:color w:val="000000"/>
          <w:spacing w:val="3"/>
          <w:sz w:val="23"/>
          <w:szCs w:val="24"/>
        </w:rPr>
      </w:pPr>
      <w:r>
        <w:rPr>
          <w:color w:val="000000"/>
          <w:spacing w:val="3"/>
          <w:sz w:val="23"/>
          <w:szCs w:val="24"/>
        </w:rPr>
        <w:t xml:space="preserve">3. Dostawę, stanowiącą przedmiot zamówienia wykonamy do dnia </w:t>
      </w:r>
      <w:r w:rsidR="007B34C4">
        <w:rPr>
          <w:color w:val="000000"/>
          <w:spacing w:val="3"/>
          <w:sz w:val="23"/>
          <w:szCs w:val="24"/>
        </w:rPr>
        <w:t>22</w:t>
      </w:r>
      <w:r>
        <w:rPr>
          <w:color w:val="000000"/>
          <w:spacing w:val="3"/>
          <w:sz w:val="23"/>
          <w:szCs w:val="24"/>
        </w:rPr>
        <w:t xml:space="preserve"> grudnia 2017</w:t>
      </w:r>
      <w:r>
        <w:rPr>
          <w:b/>
          <w:color w:val="000000"/>
          <w:spacing w:val="3"/>
          <w:sz w:val="23"/>
          <w:szCs w:val="24"/>
        </w:rPr>
        <w:t xml:space="preserve"> </w:t>
      </w:r>
      <w:r>
        <w:rPr>
          <w:color w:val="000000"/>
          <w:spacing w:val="3"/>
          <w:sz w:val="23"/>
          <w:szCs w:val="24"/>
        </w:rPr>
        <w:t>roku.</w:t>
      </w:r>
    </w:p>
    <w:p w:rsidR="007B34C4" w:rsidRDefault="007B34C4" w:rsidP="00AA4C85">
      <w:pPr>
        <w:pStyle w:val="Domynie"/>
        <w:tabs>
          <w:tab w:val="left" w:pos="7286"/>
        </w:tabs>
        <w:spacing w:line="274" w:lineRule="exact"/>
        <w:ind w:left="7"/>
        <w:rPr>
          <w:szCs w:val="24"/>
        </w:rPr>
      </w:pPr>
      <w:r>
        <w:rPr>
          <w:color w:val="000000"/>
          <w:spacing w:val="3"/>
          <w:sz w:val="23"/>
          <w:szCs w:val="24"/>
        </w:rPr>
        <w:t>4. Gwarantujemy, że poszczególne dostawy kruszywa zrealizowane będą w terminie 24 godzin od złożonego zamówienia w miejsce wskazane przez Zamawiającego.</w:t>
      </w:r>
    </w:p>
    <w:p w:rsidR="00AA4C85" w:rsidRDefault="007B34C4" w:rsidP="00AA4C85">
      <w:pPr>
        <w:pStyle w:val="Domynie"/>
        <w:spacing w:line="274" w:lineRule="exact"/>
        <w:ind w:left="7"/>
        <w:rPr>
          <w:szCs w:val="24"/>
        </w:rPr>
      </w:pPr>
      <w:r>
        <w:rPr>
          <w:color w:val="000000"/>
          <w:spacing w:val="2"/>
          <w:sz w:val="25"/>
          <w:szCs w:val="24"/>
        </w:rPr>
        <w:t>5</w:t>
      </w:r>
      <w:r w:rsidR="00AA4C85">
        <w:rPr>
          <w:color w:val="000000"/>
          <w:spacing w:val="2"/>
          <w:sz w:val="25"/>
          <w:szCs w:val="24"/>
        </w:rPr>
        <w:t>.W przypadku przyznania nam zamówienia, zobowiązujemy się do zawarcia umowy</w:t>
      </w:r>
      <w:r w:rsidR="00AA4C85">
        <w:rPr>
          <w:color w:val="000000"/>
          <w:spacing w:val="2"/>
          <w:sz w:val="25"/>
          <w:szCs w:val="24"/>
        </w:rPr>
        <w:br/>
        <w:t xml:space="preserve">w </w:t>
      </w:r>
      <w:r w:rsidR="00AA4C85">
        <w:rPr>
          <w:color w:val="000000"/>
          <w:spacing w:val="4"/>
          <w:sz w:val="23"/>
          <w:szCs w:val="24"/>
        </w:rPr>
        <w:t>miejscu i terminie wskazanym przez Zamawiającego.</w:t>
      </w:r>
    </w:p>
    <w:p w:rsidR="00AA4C85" w:rsidRDefault="007B34C4" w:rsidP="00AA4C85">
      <w:pPr>
        <w:pStyle w:val="Domynie"/>
        <w:spacing w:line="274" w:lineRule="exact"/>
        <w:ind w:left="7"/>
        <w:rPr>
          <w:szCs w:val="24"/>
        </w:rPr>
      </w:pPr>
      <w:r>
        <w:rPr>
          <w:color w:val="000000"/>
          <w:spacing w:val="-5"/>
          <w:sz w:val="25"/>
          <w:szCs w:val="24"/>
        </w:rPr>
        <w:t>6</w:t>
      </w:r>
      <w:r w:rsidR="00AA4C85">
        <w:rPr>
          <w:color w:val="000000"/>
          <w:spacing w:val="-5"/>
          <w:sz w:val="25"/>
          <w:szCs w:val="24"/>
        </w:rPr>
        <w:t>.Integralną część oferty stanowią następujące dokumenty:</w:t>
      </w:r>
    </w:p>
    <w:p w:rsidR="00AA4C85" w:rsidRDefault="00AA4C85" w:rsidP="00AA4C85">
      <w:pPr>
        <w:pStyle w:val="Domynie"/>
        <w:numPr>
          <w:ilvl w:val="0"/>
          <w:numId w:val="3"/>
        </w:numPr>
        <w:tabs>
          <w:tab w:val="left" w:pos="367"/>
          <w:tab w:val="left" w:pos="713"/>
        </w:tabs>
        <w:spacing w:before="7" w:line="288" w:lineRule="exact"/>
        <w:ind w:left="367"/>
        <w:rPr>
          <w:szCs w:val="24"/>
        </w:rPr>
      </w:pPr>
      <w:r>
        <w:rPr>
          <w:color w:val="000000"/>
          <w:spacing w:val="-6"/>
          <w:sz w:val="25"/>
          <w:szCs w:val="24"/>
        </w:rPr>
        <w:t>Kosztorys ofertowy,</w:t>
      </w:r>
    </w:p>
    <w:p w:rsidR="00AA4C85" w:rsidRDefault="00AA4C85" w:rsidP="00AA4C85">
      <w:pPr>
        <w:pStyle w:val="Domynie"/>
        <w:numPr>
          <w:ilvl w:val="0"/>
          <w:numId w:val="3"/>
        </w:numPr>
        <w:tabs>
          <w:tab w:val="left" w:pos="367"/>
          <w:tab w:val="left" w:pos="713"/>
        </w:tabs>
        <w:spacing w:line="288" w:lineRule="exact"/>
        <w:ind w:left="367"/>
        <w:rPr>
          <w:szCs w:val="24"/>
        </w:rPr>
      </w:pPr>
      <w:r>
        <w:rPr>
          <w:color w:val="000000"/>
          <w:spacing w:val="-4"/>
          <w:sz w:val="25"/>
          <w:szCs w:val="24"/>
        </w:rPr>
        <w:t>wypełniony i zaakceptowany projekt umowy,</w:t>
      </w:r>
    </w:p>
    <w:p w:rsidR="00AA4C85" w:rsidRDefault="006256B1" w:rsidP="00C86A2E">
      <w:pPr>
        <w:pStyle w:val="Domynie"/>
        <w:spacing w:before="1555"/>
        <w:ind w:left="6811"/>
      </w:pPr>
      <w:r>
        <w:rPr>
          <w:color w:val="000000"/>
          <w:sz w:val="16"/>
          <w:szCs w:val="24"/>
        </w:rPr>
        <w:t>/p</w:t>
      </w:r>
      <w:r w:rsidR="00AA4C85">
        <w:rPr>
          <w:color w:val="000000"/>
          <w:sz w:val="16"/>
          <w:szCs w:val="24"/>
        </w:rPr>
        <w:t>odpis wykonawcy/</w:t>
      </w:r>
    </w:p>
    <w:sectPr w:rsidR="00AA4C85" w:rsidSect="0005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CC2817"/>
    <w:multiLevelType w:val="multilevel"/>
    <w:tmpl w:val="6E761B0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300C"/>
    <w:rsid w:val="0004300C"/>
    <w:rsid w:val="00051188"/>
    <w:rsid w:val="0008210B"/>
    <w:rsid w:val="00157C7D"/>
    <w:rsid w:val="001E542A"/>
    <w:rsid w:val="001F62DB"/>
    <w:rsid w:val="00216936"/>
    <w:rsid w:val="00353375"/>
    <w:rsid w:val="0040038D"/>
    <w:rsid w:val="00453579"/>
    <w:rsid w:val="00492018"/>
    <w:rsid w:val="00535D61"/>
    <w:rsid w:val="00537518"/>
    <w:rsid w:val="00543FF5"/>
    <w:rsid w:val="005A6A17"/>
    <w:rsid w:val="006256B1"/>
    <w:rsid w:val="006803A3"/>
    <w:rsid w:val="007B34C4"/>
    <w:rsid w:val="00833833"/>
    <w:rsid w:val="009C0713"/>
    <w:rsid w:val="00AA4C85"/>
    <w:rsid w:val="00C36AA9"/>
    <w:rsid w:val="00C86A2E"/>
    <w:rsid w:val="00CD2505"/>
    <w:rsid w:val="00F3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FF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3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rsid w:val="0004300C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zh-CN"/>
    </w:rPr>
  </w:style>
  <w:style w:type="paragraph" w:styleId="Tekstpodstawowy2">
    <w:name w:val="Body Text 2"/>
    <w:basedOn w:val="Standard"/>
    <w:link w:val="Tekstpodstawowy2Znak"/>
    <w:rsid w:val="0004300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300C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3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Standard"/>
    <w:next w:val="Standard"/>
    <w:rsid w:val="005A6A17"/>
    <w:pPr>
      <w:keepNext/>
      <w:jc w:val="center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5A6A17"/>
    <w:pPr>
      <w:keepNext/>
      <w:outlineLvl w:val="2"/>
    </w:pPr>
    <w:rPr>
      <w:b/>
      <w:bCs/>
      <w:u w:val="single"/>
    </w:rPr>
  </w:style>
  <w:style w:type="numbering" w:customStyle="1" w:styleId="WW8Num3">
    <w:name w:val="WW8Num3"/>
    <w:basedOn w:val="Bezlisty"/>
    <w:rsid w:val="005A6A17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5A6A17"/>
    <w:pPr>
      <w:keepNext/>
      <w:autoSpaceDE w:val="0"/>
      <w:spacing w:line="360" w:lineRule="auto"/>
      <w:jc w:val="center"/>
      <w:outlineLvl w:val="0"/>
    </w:pPr>
    <w:rPr>
      <w:b/>
      <w:bCs/>
      <w:szCs w:val="96"/>
    </w:rPr>
  </w:style>
  <w:style w:type="paragraph" w:customStyle="1" w:styleId="Domynie">
    <w:name w:val="Domy徑nie"/>
    <w:rsid w:val="00AA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table" w:customStyle="1" w:styleId="Tabela-Siatka1">
    <w:name w:val="Tabela - Siatka1"/>
    <w:basedOn w:val="Standardowy"/>
    <w:uiPriority w:val="59"/>
    <w:rsid w:val="00543F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ZDG5</cp:lastModifiedBy>
  <cp:revision>2</cp:revision>
  <cp:lastPrinted>2017-10-23T12:42:00Z</cp:lastPrinted>
  <dcterms:created xsi:type="dcterms:W3CDTF">2017-10-24T08:06:00Z</dcterms:created>
  <dcterms:modified xsi:type="dcterms:W3CDTF">2017-10-24T08:06:00Z</dcterms:modified>
</cp:coreProperties>
</file>