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EAB15" w14:textId="77777777" w:rsidR="00B66A14" w:rsidRDefault="004951FD">
      <w:pPr>
        <w:pStyle w:val="Domy9clnie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>
        <w:rPr>
          <w:rFonts w:ascii="Verdana" w:hAnsi="Verdana" w:cs="Arial"/>
          <w:b/>
          <w:sz w:val="22"/>
          <w:szCs w:val="22"/>
        </w:rPr>
        <w:t>Klauzula informacyjna - rekrutacja</w:t>
      </w:r>
    </w:p>
    <w:p w14:paraId="50E09F61" w14:textId="1067895B" w:rsidR="009C0996" w:rsidRPr="00B16DAE" w:rsidRDefault="004951FD" w:rsidP="009C0996">
      <w:pPr>
        <w:pStyle w:val="Domy9clnie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Przekazywane przez Panią/Pana dane osobowe są administrowane przez</w:t>
      </w:r>
      <w:r w:rsidRPr="000C64F6">
        <w:rPr>
          <w:rFonts w:ascii="Verdana" w:hAnsi="Verdana" w:cs="Arial"/>
          <w:b/>
          <w:sz w:val="22"/>
          <w:szCs w:val="22"/>
        </w:rPr>
        <w:t xml:space="preserve"> </w:t>
      </w:r>
      <w:r w:rsidR="000C64F6" w:rsidRPr="000C64F6">
        <w:rPr>
          <w:rFonts w:ascii="Verdana" w:hAnsi="Verdana" w:cs="Arial"/>
          <w:b/>
          <w:sz w:val="22"/>
          <w:szCs w:val="22"/>
        </w:rPr>
        <w:t xml:space="preserve">Zakład Aktywności Zawodowej </w:t>
      </w:r>
      <w:r w:rsidRPr="00B16DAE">
        <w:rPr>
          <w:rFonts w:ascii="Verdana" w:hAnsi="Verdana" w:cs="Arial"/>
          <w:b/>
          <w:sz w:val="22"/>
          <w:szCs w:val="22"/>
        </w:rPr>
        <w:t xml:space="preserve">z siedzibą </w:t>
      </w:r>
      <w:r w:rsidR="00433F6E" w:rsidRPr="00B16DAE">
        <w:rPr>
          <w:rFonts w:ascii="Verdana" w:hAnsi="Verdana" w:cs="Arial"/>
          <w:b/>
          <w:sz w:val="22"/>
          <w:szCs w:val="22"/>
        </w:rPr>
        <w:t xml:space="preserve">w Goleniowie </w:t>
      </w:r>
      <w:r w:rsidRPr="00B16DAE">
        <w:rPr>
          <w:rFonts w:ascii="Verdana" w:hAnsi="Verdana" w:cs="Arial"/>
          <w:b/>
          <w:sz w:val="22"/>
          <w:szCs w:val="22"/>
        </w:rPr>
        <w:t xml:space="preserve">przy ul. </w:t>
      </w:r>
      <w:r w:rsidR="009C0996" w:rsidRPr="00B16DAE">
        <w:rPr>
          <w:rFonts w:ascii="Verdana" w:hAnsi="Verdana" w:cs="Arial"/>
          <w:b/>
          <w:sz w:val="22"/>
          <w:szCs w:val="22"/>
        </w:rPr>
        <w:t xml:space="preserve"> Produkcyjna 3, Łozienica 72-100 Goleniów</w:t>
      </w:r>
      <w:r w:rsidRPr="00B16DAE">
        <w:rPr>
          <w:rFonts w:ascii="Verdana" w:hAnsi="Verdana" w:cs="Arial"/>
          <w:b/>
          <w:sz w:val="22"/>
          <w:szCs w:val="22"/>
        </w:rPr>
        <w:t xml:space="preserve"> </w:t>
      </w:r>
      <w:r w:rsidR="009C0996" w:rsidRPr="00B16DAE">
        <w:rPr>
          <w:rFonts w:ascii="Verdana" w:hAnsi="Verdana" w:cs="Arial"/>
          <w:b/>
          <w:sz w:val="22"/>
          <w:szCs w:val="22"/>
        </w:rPr>
        <w:t>,</w:t>
      </w:r>
    </w:p>
    <w:p w14:paraId="669EAB16" w14:textId="0B6A457B" w:rsidR="00B66A14" w:rsidRPr="00B16DAE" w:rsidRDefault="004951FD" w:rsidP="009C0996">
      <w:pPr>
        <w:pStyle w:val="Domy9clnie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B16DAE">
        <w:rPr>
          <w:rFonts w:ascii="Verdana" w:hAnsi="Verdana" w:cs="Arial"/>
          <w:b/>
          <w:sz w:val="22"/>
          <w:szCs w:val="22"/>
        </w:rPr>
        <w:t xml:space="preserve">NIP: </w:t>
      </w:r>
      <w:r w:rsidR="00B16DAE" w:rsidRPr="00B16DAE">
        <w:rPr>
          <w:rFonts w:ascii="Verdana" w:hAnsi="Verdana" w:cs="Arial"/>
          <w:b/>
          <w:sz w:val="22"/>
          <w:szCs w:val="22"/>
        </w:rPr>
        <w:t>856-189-45-71</w:t>
      </w:r>
    </w:p>
    <w:p w14:paraId="669EAB17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18" w14:textId="77777777" w:rsidR="00B66A14" w:rsidRDefault="004951FD">
      <w:pPr>
        <w:pStyle w:val="Domy9clnie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Prosimy o zawarcie w ramach CV kandydatów do pracy następujące treści klauzul: </w:t>
      </w:r>
    </w:p>
    <w:p w14:paraId="669EAB19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1A" w14:textId="4DF7D253" w:rsidR="00B66A14" w:rsidRDefault="004951FD">
      <w:pPr>
        <w:pStyle w:val="Domy9clnie"/>
        <w:spacing w:line="276" w:lineRule="auto"/>
        <w:jc w:val="both"/>
      </w:pPr>
      <w:r>
        <w:rPr>
          <w:rFonts w:ascii="Verdana" w:hAnsi="Verdana" w:cs="Arial"/>
          <w:i/>
          <w:sz w:val="20"/>
          <w:szCs w:val="22"/>
        </w:rPr>
        <w:t xml:space="preserve">„Wyrażam zgodę na </w:t>
      </w:r>
      <w:bookmarkStart w:id="1" w:name="_Hlk3794218"/>
      <w:r>
        <w:rPr>
          <w:rFonts w:ascii="Verdana" w:hAnsi="Verdana" w:cs="Arial"/>
          <w:i/>
          <w:sz w:val="20"/>
          <w:szCs w:val="22"/>
        </w:rPr>
        <w:t xml:space="preserve">przetwarzanie </w:t>
      </w:r>
      <w:r w:rsidR="00B16DAE" w:rsidRPr="00B16DAE">
        <w:rPr>
          <w:rFonts w:ascii="Verdana" w:hAnsi="Verdana" w:cs="Arial"/>
          <w:b/>
          <w:i/>
          <w:sz w:val="20"/>
          <w:szCs w:val="22"/>
        </w:rPr>
        <w:t>Zakład Aktywności Zawodowej z siedzibą w Goleniowie</w:t>
      </w:r>
      <w:r w:rsidR="00B16DAE" w:rsidRPr="00B16DAE">
        <w:rPr>
          <w:rFonts w:ascii="Verdana" w:hAnsi="Verdana" w:cs="Arial"/>
          <w:i/>
          <w:sz w:val="20"/>
          <w:szCs w:val="22"/>
        </w:rPr>
        <w:t xml:space="preserve"> </w:t>
      </w:r>
      <w:bookmarkEnd w:id="1"/>
      <w:r>
        <w:rPr>
          <w:rFonts w:ascii="Verdana" w:hAnsi="Verdana" w:cs="Arial"/>
          <w:i/>
          <w:sz w:val="20"/>
          <w:szCs w:val="22"/>
        </w:rPr>
        <w:t>moich danych osobowych w zakresie zawartym w niniejszym CV/liście motywacyjnym w celu przeprowadzenia i rozstrzygnięcia rekrutacji. Przysługuje mi prawo do cofnięcia wyrażonej zgody w dowolnym momencie. Powyższe nie wpływa na zgodność z prawem przetwarzania, którego dokonano na podstawie wyrażonej przeze mnie zgody przed jej cofnięciem”</w:t>
      </w:r>
      <w:r>
        <w:rPr>
          <w:rFonts w:ascii="Verdana" w:hAnsi="Verdana" w:cs="Arial"/>
          <w:i/>
          <w:sz w:val="22"/>
          <w:szCs w:val="22"/>
        </w:rPr>
        <w:t xml:space="preserve">. </w:t>
      </w:r>
    </w:p>
    <w:p w14:paraId="669EAB1B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1C" w14:textId="77777777" w:rsidR="00B66A14" w:rsidRDefault="004951FD">
      <w:pPr>
        <w:pStyle w:val="Domy9clnie"/>
        <w:spacing w:line="276" w:lineRule="auto"/>
        <w:jc w:val="both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  <w:t>Brak takiej klauzuli spowoduje, że Państwa CV nie zostanie rozpatrzone i zostanie usunięte.</w:t>
      </w:r>
    </w:p>
    <w:p w14:paraId="669EAB1D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1E" w14:textId="77777777" w:rsidR="00B66A14" w:rsidRDefault="004951FD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Jeśli wyrażają Państwo wolę, aby złożone przez Państwa CV/listy motywacyjne były wykorzystywane przez administratora w kolejnych rekrutacjach, prosimy o zawarcie klauzuli o treści:</w:t>
      </w:r>
    </w:p>
    <w:p w14:paraId="669EAB1F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20" w14:textId="249CA555" w:rsidR="00B66A14" w:rsidRDefault="004951FD">
      <w:pPr>
        <w:pStyle w:val="Domy9clnie"/>
        <w:spacing w:line="276" w:lineRule="auto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 xml:space="preserve">„Wyrażam zgodę na przetwarzanie moich danych osobowych przez </w:t>
      </w:r>
      <w:r w:rsidR="00B54847" w:rsidRPr="00B54847">
        <w:rPr>
          <w:rFonts w:ascii="Verdana" w:hAnsi="Verdana" w:cs="Arial"/>
          <w:b/>
          <w:sz w:val="20"/>
          <w:szCs w:val="22"/>
        </w:rPr>
        <w:t>Zakład Aktywności Zawodowej z siedzibą w Goleniowie</w:t>
      </w:r>
      <w:r w:rsidRPr="00B54847">
        <w:rPr>
          <w:rFonts w:ascii="Verdana" w:hAnsi="Verdana" w:cs="Arial"/>
          <w:b/>
          <w:sz w:val="20"/>
          <w:szCs w:val="22"/>
        </w:rPr>
        <w:t xml:space="preserve"> </w:t>
      </w:r>
      <w:r>
        <w:rPr>
          <w:rFonts w:ascii="Verdana" w:hAnsi="Verdana" w:cs="Arial"/>
          <w:sz w:val="20"/>
          <w:szCs w:val="22"/>
        </w:rPr>
        <w:t>w zakresie wskazanym w niniejszym CV/liście motywacyjnym przez okres 1 roku w celu przeprowadzenia i rozstrzygnięcia kolejnych rekrutacji prowadzonych przez tego pracodawcę. Przysługuje mi prawo do cofnięcia wyrażonej zgody w dowolnym momencie. Powyższe nie wpływa na zgodność z prawem przetwarzania, którego dokonano na podstawie wyrażonej przeze mnie zgody przed jej cofnięciem”.</w:t>
      </w:r>
    </w:p>
    <w:p w14:paraId="669EAB21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22" w14:textId="77777777" w:rsidR="00B66A14" w:rsidRDefault="004951FD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Pani/Pana dane osobowe zamieszczone w CV oraz liście motywacyjnym będą przetwarzane w celu przeprowadzenia i rozstrzygnięcia rekrutacji na stanowisko, którego dotyczy ogłoszenie (podstawą prawną przetwarzania jest art. 6 ust. 1 lit. a) RODO), jak również w celu przeprowadzenia i rozstrzygnięcia przyszłych rekrutacji, jeżeli udzielą Państwo na to stosownej zgody (podstawą prawną przetwarzania jest art. 6 ust. 1 lit. a) RODO).</w:t>
      </w:r>
    </w:p>
    <w:p w14:paraId="669EAB23" w14:textId="77777777" w:rsidR="00B66A14" w:rsidRDefault="00B66A14">
      <w:pPr>
        <w:spacing w:before="120" w:line="276" w:lineRule="auto"/>
        <w:jc w:val="both"/>
        <w:rPr>
          <w:rFonts w:ascii="Verdana" w:eastAsia="Times New Roman" w:hAnsi="Verdana" w:cs="Arial"/>
          <w:kern w:val="3"/>
          <w:sz w:val="22"/>
          <w:szCs w:val="22"/>
          <w:lang w:eastAsia="zh-CN"/>
        </w:rPr>
      </w:pPr>
    </w:p>
    <w:p w14:paraId="669EAB24" w14:textId="24A2FF62" w:rsidR="00B66A14" w:rsidRDefault="004951FD">
      <w:pPr>
        <w:spacing w:before="120" w:line="276" w:lineRule="auto"/>
        <w:jc w:val="both"/>
      </w:pPr>
      <w:r>
        <w:rPr>
          <w:rFonts w:ascii="Verdana" w:hAnsi="Verdana" w:cs="Calibri"/>
          <w:sz w:val="22"/>
          <w:szCs w:val="22"/>
        </w:rPr>
        <w:t xml:space="preserve">Inspektorem ochrony danych w </w:t>
      </w:r>
      <w:r w:rsidR="00606556" w:rsidRPr="00606556">
        <w:rPr>
          <w:rFonts w:ascii="Verdana" w:hAnsi="Verdana" w:cs="Calibri"/>
          <w:b/>
          <w:sz w:val="22"/>
          <w:szCs w:val="22"/>
        </w:rPr>
        <w:t>Zakładzie Aktywności Zawodowej w Goleniowie</w:t>
      </w:r>
      <w:r w:rsidRPr="00606556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sz w:val="22"/>
          <w:szCs w:val="22"/>
        </w:rPr>
        <w:t xml:space="preserve">jest </w:t>
      </w:r>
      <w:r w:rsidRPr="00D9457F">
        <w:rPr>
          <w:rFonts w:ascii="Verdana" w:hAnsi="Verdana" w:cs="Calibri"/>
          <w:color w:val="000000" w:themeColor="text1"/>
          <w:sz w:val="22"/>
          <w:szCs w:val="22"/>
        </w:rPr>
        <w:t xml:space="preserve">Bartosz Kaniuk, </w:t>
      </w:r>
      <w:r>
        <w:rPr>
          <w:rFonts w:ascii="Verdana" w:hAnsi="Verdana" w:cs="Calibri"/>
          <w:sz w:val="22"/>
          <w:szCs w:val="22"/>
        </w:rPr>
        <w:t xml:space="preserve">z którym kontaktować się można pod adresem e-mail: </w:t>
      </w:r>
      <w:r w:rsidR="009D6392">
        <w:rPr>
          <w:rFonts w:ascii="Verdana" w:hAnsi="Verdana" w:cs="Calibri"/>
          <w:sz w:val="22"/>
          <w:szCs w:val="22"/>
        </w:rPr>
        <w:t>bkaniuk@proinspektor.pl</w:t>
      </w:r>
      <w:r>
        <w:rPr>
          <w:rFonts w:ascii="Verdana" w:hAnsi="Verdana" w:cs="Calibri"/>
          <w:sz w:val="22"/>
          <w:szCs w:val="22"/>
        </w:rPr>
        <w:t>.</w:t>
      </w:r>
    </w:p>
    <w:p w14:paraId="669EAB25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26" w14:textId="77777777" w:rsidR="00B66A14" w:rsidRDefault="004951FD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Pani/Pana dane osobowe będą przechowywane, aż do czasu zakończenia procesu rekrutacji (za wyjątkiem CV wybranego kandydata), chyba że udzielili Państwo zgody na przetwarzanie danych również na potrzeby przyszłych rekrutacji, </w:t>
      </w:r>
      <w:r>
        <w:rPr>
          <w:rFonts w:ascii="Verdana" w:hAnsi="Verdana" w:cs="Arial"/>
          <w:sz w:val="22"/>
          <w:szCs w:val="22"/>
        </w:rPr>
        <w:lastRenderedPageBreak/>
        <w:t>wówczas Państwa dane osobowe będą przechowywane, przez okres 1 miesiąca od dnia przesłania CV.</w:t>
      </w:r>
    </w:p>
    <w:p w14:paraId="669EAB27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28" w14:textId="77777777" w:rsidR="00B66A14" w:rsidRDefault="004951FD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Przysługuje Pani/Panu prawo żądania dostępu do danych osobowych dotyczących Pani/Pana osoby, ich sprostowania, usunięcia lub ograniczenia przetwarzania oraz prawo do wniesienia sprzeciwu wobec przetwarzania. </w:t>
      </w:r>
    </w:p>
    <w:p w14:paraId="669EAB29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2A" w14:textId="77777777" w:rsidR="00B66A14" w:rsidRDefault="004951FD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Przysługuje Pani/Panu prawo do złożenia skargi do organu nadzorczego – Prezesa Urzędu Ochrony Danych Osobowych, ul. Stawki 2, 00-193 Warszawa.</w:t>
      </w:r>
    </w:p>
    <w:p w14:paraId="669EAB2B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2C" w14:textId="77777777" w:rsidR="00B66A14" w:rsidRDefault="004951FD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Podanie przez Panią/Pana danych osobowych jest dobrowolne, przy czym niezbędne do wzięcia udziału w procesie rekrutacji.</w:t>
      </w:r>
    </w:p>
    <w:p w14:paraId="669EAB2D" w14:textId="77777777" w:rsidR="00B66A14" w:rsidRDefault="00B66A14">
      <w:pPr>
        <w:pStyle w:val="Domy9clnie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9EAB2E" w14:textId="77777777" w:rsidR="00B66A14" w:rsidRDefault="004951FD">
      <w:pPr>
        <w:spacing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Decyzje dotyczące przeprowadzenia oraz rozstrzygnięcia procesu rekrutacji nie będą podejmowane w sposób zautomatyzowany.</w:t>
      </w:r>
    </w:p>
    <w:p w14:paraId="669EAB2F" w14:textId="77777777" w:rsidR="00B66A14" w:rsidRDefault="00B66A14">
      <w:pPr>
        <w:spacing w:line="276" w:lineRule="auto"/>
        <w:rPr>
          <w:rFonts w:ascii="Verdana" w:hAnsi="Verdana"/>
          <w:sz w:val="22"/>
          <w:szCs w:val="22"/>
        </w:rPr>
      </w:pPr>
    </w:p>
    <w:p w14:paraId="669EAB30" w14:textId="77777777" w:rsidR="00B66A14" w:rsidRDefault="00B66A14">
      <w:pPr>
        <w:spacing w:line="276" w:lineRule="auto"/>
        <w:rPr>
          <w:rFonts w:ascii="Verdana" w:hAnsi="Verdana"/>
          <w:sz w:val="22"/>
          <w:szCs w:val="22"/>
        </w:rPr>
      </w:pPr>
    </w:p>
    <w:p w14:paraId="669EAB31" w14:textId="77777777" w:rsidR="00B66A14" w:rsidRDefault="004951FD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Dodatek do ogłoszenia </w:t>
      </w:r>
    </w:p>
    <w:p w14:paraId="669EAB32" w14:textId="77777777" w:rsidR="00B66A14" w:rsidRDefault="004951FD">
      <w:pPr>
        <w:pStyle w:val="NormalnyWeb"/>
        <w:spacing w:line="276" w:lineRule="auto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Pani/Pana dane osobowe będą przetwarzane zgodnie z przepisami rozporządzenia Parlamentu Europejskiego i Rady (UE) 2016/679 z dnia 27 kwietnia 2016 r. w sprawie ochrony osób fizycznych w związku z przetwarzaniem danych osobowych i w sprawie swobodnego przepływu takich danych oraz uchylenia dyrektywy 95/46/WE (RODO). Każda osoba przystępująca do naboru podaje swoje dane dobrowolnie. Udział w naborze bez podania wymaganych danych osobowych nie będzie możliwy. </w:t>
      </w:r>
    </w:p>
    <w:p w14:paraId="669EAB33" w14:textId="77777777" w:rsidR="00B66A14" w:rsidRDefault="00B66A14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sectPr w:rsidR="00B66A1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A2B7" w14:textId="77777777" w:rsidR="00585ECE" w:rsidRDefault="00585ECE">
      <w:r>
        <w:separator/>
      </w:r>
    </w:p>
  </w:endnote>
  <w:endnote w:type="continuationSeparator" w:id="0">
    <w:p w14:paraId="78561BE7" w14:textId="77777777" w:rsidR="00585ECE" w:rsidRDefault="0058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FA04B" w14:textId="77777777" w:rsidR="00585ECE" w:rsidRDefault="00585ECE">
      <w:r>
        <w:rPr>
          <w:color w:val="000000"/>
        </w:rPr>
        <w:separator/>
      </w:r>
    </w:p>
  </w:footnote>
  <w:footnote w:type="continuationSeparator" w:id="0">
    <w:p w14:paraId="1E8901E8" w14:textId="77777777" w:rsidR="00585ECE" w:rsidRDefault="00585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14"/>
    <w:rsid w:val="000C64F6"/>
    <w:rsid w:val="002D6B1D"/>
    <w:rsid w:val="00357903"/>
    <w:rsid w:val="004337F2"/>
    <w:rsid w:val="00433F6E"/>
    <w:rsid w:val="004951FD"/>
    <w:rsid w:val="004B536B"/>
    <w:rsid w:val="00570070"/>
    <w:rsid w:val="00585ECE"/>
    <w:rsid w:val="00606556"/>
    <w:rsid w:val="009C0996"/>
    <w:rsid w:val="009D6392"/>
    <w:rsid w:val="009F1DEC"/>
    <w:rsid w:val="009F38C7"/>
    <w:rsid w:val="009F6071"/>
    <w:rsid w:val="00B16DAE"/>
    <w:rsid w:val="00B54847"/>
    <w:rsid w:val="00B66A14"/>
    <w:rsid w:val="00D9457F"/>
    <w:rsid w:val="00EC2B8E"/>
    <w:rsid w:val="00E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AB15"/>
  <w15:docId w15:val="{A3584DAD-44C4-4941-AAB2-12672D1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9clnie">
    <w:name w:val="Domyś9clnie"/>
    <w:pPr>
      <w:widowControl w:val="0"/>
      <w:suppressAutoHyphens/>
      <w:autoSpaceDE w:val="0"/>
      <w:spacing w:after="0" w:line="100" w:lineRule="atLeast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KANIUK</dc:creator>
  <dc:description/>
  <cp:lastModifiedBy>zaz</cp:lastModifiedBy>
  <cp:revision>2</cp:revision>
  <dcterms:created xsi:type="dcterms:W3CDTF">2019-10-14T08:43:00Z</dcterms:created>
  <dcterms:modified xsi:type="dcterms:W3CDTF">2019-10-14T08:43:00Z</dcterms:modified>
</cp:coreProperties>
</file>