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445" w:rsidRPr="00D31445" w:rsidRDefault="00D31445" w:rsidP="00D31445">
      <w:pPr>
        <w:pBdr>
          <w:bottom w:val="single" w:sz="6" w:space="1" w:color="auto"/>
        </w:pBdr>
        <w:spacing w:after="0" w:line="240" w:lineRule="auto"/>
        <w:jc w:val="center"/>
        <w:rPr>
          <w:rFonts w:ascii="Arial" w:eastAsia="Times New Roman" w:hAnsi="Arial" w:cs="Arial"/>
          <w:vanish/>
          <w:sz w:val="20"/>
          <w:szCs w:val="20"/>
          <w:lang w:eastAsia="pl-PL"/>
        </w:rPr>
      </w:pPr>
      <w:r w:rsidRPr="00D31445">
        <w:rPr>
          <w:rFonts w:ascii="Arial" w:eastAsia="Times New Roman" w:hAnsi="Arial" w:cs="Arial"/>
          <w:vanish/>
          <w:sz w:val="20"/>
          <w:szCs w:val="20"/>
          <w:lang w:eastAsia="pl-PL"/>
        </w:rPr>
        <w:t>Początek formularza</w:t>
      </w:r>
    </w:p>
    <w:p w:rsidR="00D31445" w:rsidRPr="00D31445" w:rsidRDefault="00D31445" w:rsidP="00D31445">
      <w:pPr>
        <w:spacing w:after="24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t xml:space="preserve">Ogłoszenie nr 591893-N-2018 z dnia 2018-07-19 r. </w:t>
      </w:r>
    </w:p>
    <w:p w:rsidR="00D31445" w:rsidRPr="00D31445" w:rsidRDefault="00D31445" w:rsidP="00D31445">
      <w:pPr>
        <w:spacing w:after="0" w:line="240" w:lineRule="auto"/>
        <w:jc w:val="center"/>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t>Gmina Zagrodno: Modernizacja drogi dojazdowej do gruntów rolnych w Grodźcu dz. nr 198 i 199</w:t>
      </w:r>
      <w:r w:rsidRPr="00D31445">
        <w:rPr>
          <w:rFonts w:ascii="Times New Roman" w:eastAsia="Times New Roman" w:hAnsi="Times New Roman" w:cs="Times New Roman"/>
          <w:sz w:val="20"/>
          <w:szCs w:val="20"/>
          <w:lang w:eastAsia="pl-PL"/>
        </w:rPr>
        <w:br/>
        <w:t xml:space="preserve">OGŁOSZENIE O ZAMÓWIENIU - Roboty budowlane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b/>
          <w:bCs/>
          <w:sz w:val="20"/>
          <w:szCs w:val="20"/>
          <w:lang w:eastAsia="pl-PL"/>
        </w:rPr>
        <w:t>Zamieszczanie ogłoszenia:</w:t>
      </w:r>
      <w:r w:rsidRPr="00D31445">
        <w:rPr>
          <w:rFonts w:ascii="Times New Roman" w:eastAsia="Times New Roman" w:hAnsi="Times New Roman" w:cs="Times New Roman"/>
          <w:sz w:val="20"/>
          <w:szCs w:val="20"/>
          <w:lang w:eastAsia="pl-PL"/>
        </w:rPr>
        <w:t xml:space="preserve"> Zamieszczanie obowiązkowe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b/>
          <w:bCs/>
          <w:sz w:val="20"/>
          <w:szCs w:val="20"/>
          <w:lang w:eastAsia="pl-PL"/>
        </w:rPr>
        <w:t>Ogłoszenie dotyczy:</w:t>
      </w:r>
      <w:r w:rsidRPr="00D31445">
        <w:rPr>
          <w:rFonts w:ascii="Times New Roman" w:eastAsia="Times New Roman" w:hAnsi="Times New Roman" w:cs="Times New Roman"/>
          <w:sz w:val="20"/>
          <w:szCs w:val="20"/>
          <w:lang w:eastAsia="pl-PL"/>
        </w:rPr>
        <w:t xml:space="preserve"> Zamówienia publicznego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t xml:space="preserve">Nie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Nazwa projektu lub programu</w:t>
      </w:r>
      <w:r w:rsidRPr="00D31445">
        <w:rPr>
          <w:rFonts w:ascii="Times New Roman" w:eastAsia="Times New Roman" w:hAnsi="Times New Roman" w:cs="Times New Roman"/>
          <w:sz w:val="20"/>
          <w:szCs w:val="20"/>
          <w:lang w:eastAsia="pl-PL"/>
        </w:rPr>
        <w:t xml:space="preserve"> </w:t>
      </w:r>
      <w:r w:rsidRPr="00D31445">
        <w:rPr>
          <w:rFonts w:ascii="Times New Roman" w:eastAsia="Times New Roman" w:hAnsi="Times New Roman" w:cs="Times New Roman"/>
          <w:sz w:val="20"/>
          <w:szCs w:val="20"/>
          <w:lang w:eastAsia="pl-PL"/>
        </w:rPr>
        <w:br/>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t xml:space="preserve">Nie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D31445">
        <w:rPr>
          <w:rFonts w:ascii="Times New Roman" w:eastAsia="Times New Roman" w:hAnsi="Times New Roman" w:cs="Times New Roman"/>
          <w:sz w:val="20"/>
          <w:szCs w:val="20"/>
          <w:lang w:eastAsia="pl-PL"/>
        </w:rPr>
        <w:t>Pzp</w:t>
      </w:r>
      <w:proofErr w:type="spellEnd"/>
      <w:r w:rsidRPr="00D31445">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D31445">
        <w:rPr>
          <w:rFonts w:ascii="Times New Roman" w:eastAsia="Times New Roman" w:hAnsi="Times New Roman" w:cs="Times New Roman"/>
          <w:sz w:val="20"/>
          <w:szCs w:val="20"/>
          <w:lang w:eastAsia="pl-PL"/>
        </w:rPr>
        <w:br/>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u w:val="single"/>
          <w:lang w:eastAsia="pl-PL"/>
        </w:rPr>
        <w:t>SEKCJA I: ZAMAWIAJĄCY</w:t>
      </w:r>
      <w:r w:rsidRPr="00D31445">
        <w:rPr>
          <w:rFonts w:ascii="Times New Roman" w:eastAsia="Times New Roman" w:hAnsi="Times New Roman" w:cs="Times New Roman"/>
          <w:sz w:val="20"/>
          <w:szCs w:val="20"/>
          <w:lang w:eastAsia="pl-PL"/>
        </w:rPr>
        <w:t xml:space="preserve">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b/>
          <w:bCs/>
          <w:sz w:val="20"/>
          <w:szCs w:val="20"/>
          <w:lang w:eastAsia="pl-PL"/>
        </w:rPr>
        <w:t xml:space="preserve">Postępowanie przeprowadza centralny zamawiający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t xml:space="preserve">Nie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t xml:space="preserve">Nie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b/>
          <w:bCs/>
          <w:sz w:val="20"/>
          <w:szCs w:val="20"/>
          <w:lang w:eastAsia="pl-PL"/>
        </w:rPr>
        <w:t>Informacje na temat podmiotu któremu zamawiający powierzył/powierzyli prowadzenie postępowania:</w:t>
      </w:r>
      <w:r w:rsidRPr="00D31445">
        <w:rPr>
          <w:rFonts w:ascii="Times New Roman" w:eastAsia="Times New Roman" w:hAnsi="Times New Roman" w:cs="Times New Roman"/>
          <w:sz w:val="20"/>
          <w:szCs w:val="20"/>
          <w:lang w:eastAsia="pl-PL"/>
        </w:rPr>
        <w:t xml:space="preserve">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Postępowanie jest przeprowadzane wspólnie przez zamawiających</w:t>
      </w:r>
      <w:r w:rsidRPr="00D31445">
        <w:rPr>
          <w:rFonts w:ascii="Times New Roman" w:eastAsia="Times New Roman" w:hAnsi="Times New Roman" w:cs="Times New Roman"/>
          <w:sz w:val="20"/>
          <w:szCs w:val="20"/>
          <w:lang w:eastAsia="pl-PL"/>
        </w:rPr>
        <w:t xml:space="preserve">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t xml:space="preserve">Nie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t xml:space="preserve">Nie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D31445">
        <w:rPr>
          <w:rFonts w:ascii="Times New Roman" w:eastAsia="Times New Roman" w:hAnsi="Times New Roman" w:cs="Times New Roman"/>
          <w:sz w:val="20"/>
          <w:szCs w:val="20"/>
          <w:lang w:eastAsia="pl-PL"/>
        </w:rPr>
        <w:t xml:space="preserve">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Informacje dodatkowe:</w:t>
      </w:r>
      <w:r w:rsidRPr="00D31445">
        <w:rPr>
          <w:rFonts w:ascii="Times New Roman" w:eastAsia="Times New Roman" w:hAnsi="Times New Roman" w:cs="Times New Roman"/>
          <w:sz w:val="20"/>
          <w:szCs w:val="20"/>
          <w:lang w:eastAsia="pl-PL"/>
        </w:rPr>
        <w:t xml:space="preserve">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b/>
          <w:bCs/>
          <w:sz w:val="20"/>
          <w:szCs w:val="20"/>
          <w:lang w:eastAsia="pl-PL"/>
        </w:rPr>
        <w:t xml:space="preserve">I. 1) NAZWA I ADRES: </w:t>
      </w:r>
      <w:r w:rsidRPr="00D31445">
        <w:rPr>
          <w:rFonts w:ascii="Times New Roman" w:eastAsia="Times New Roman" w:hAnsi="Times New Roman" w:cs="Times New Roman"/>
          <w:sz w:val="20"/>
          <w:szCs w:val="20"/>
          <w:lang w:eastAsia="pl-PL"/>
        </w:rPr>
        <w:t xml:space="preserve">Gmina Zagrodno, krajowy numer identyfikacyjny 39064767600000, ul.   , 59516   Zagrodno 52, woj. dolnośląskie, państwo Polska, tel. (076) 8773 396, e-mail </w:t>
      </w:r>
      <w:proofErr w:type="spellStart"/>
      <w:r w:rsidRPr="00D31445">
        <w:rPr>
          <w:rFonts w:ascii="Times New Roman" w:eastAsia="Times New Roman" w:hAnsi="Times New Roman" w:cs="Times New Roman"/>
          <w:sz w:val="20"/>
          <w:szCs w:val="20"/>
          <w:lang w:eastAsia="pl-PL"/>
        </w:rPr>
        <w:t>fundusze@zagrodno.eu</w:t>
      </w:r>
      <w:proofErr w:type="spellEnd"/>
      <w:r w:rsidRPr="00D31445">
        <w:rPr>
          <w:rFonts w:ascii="Times New Roman" w:eastAsia="Times New Roman" w:hAnsi="Times New Roman" w:cs="Times New Roman"/>
          <w:sz w:val="20"/>
          <w:szCs w:val="20"/>
          <w:lang w:eastAsia="pl-PL"/>
        </w:rPr>
        <w:t xml:space="preserve">, faks (076) 8773 345. </w:t>
      </w:r>
      <w:r w:rsidRPr="00D31445">
        <w:rPr>
          <w:rFonts w:ascii="Times New Roman" w:eastAsia="Times New Roman" w:hAnsi="Times New Roman" w:cs="Times New Roman"/>
          <w:sz w:val="20"/>
          <w:szCs w:val="20"/>
          <w:lang w:eastAsia="pl-PL"/>
        </w:rPr>
        <w:br/>
        <w:t xml:space="preserve">Adres strony internetowej (URL): </w:t>
      </w:r>
      <w:proofErr w:type="spellStart"/>
      <w:r w:rsidRPr="00D31445">
        <w:rPr>
          <w:rFonts w:ascii="Times New Roman" w:eastAsia="Times New Roman" w:hAnsi="Times New Roman" w:cs="Times New Roman"/>
          <w:sz w:val="20"/>
          <w:szCs w:val="20"/>
          <w:lang w:eastAsia="pl-PL"/>
        </w:rPr>
        <w:t>www.zagrodno.eu</w:t>
      </w:r>
      <w:proofErr w:type="spellEnd"/>
      <w:r w:rsidRPr="00D31445">
        <w:rPr>
          <w:rFonts w:ascii="Times New Roman" w:eastAsia="Times New Roman" w:hAnsi="Times New Roman" w:cs="Times New Roman"/>
          <w:sz w:val="20"/>
          <w:szCs w:val="20"/>
          <w:lang w:eastAsia="pl-PL"/>
        </w:rPr>
        <w:t xml:space="preserve"> </w:t>
      </w:r>
      <w:r w:rsidRPr="00D31445">
        <w:rPr>
          <w:rFonts w:ascii="Times New Roman" w:eastAsia="Times New Roman" w:hAnsi="Times New Roman" w:cs="Times New Roman"/>
          <w:sz w:val="20"/>
          <w:szCs w:val="20"/>
          <w:lang w:eastAsia="pl-PL"/>
        </w:rPr>
        <w:br/>
        <w:t xml:space="preserve">Adres profilu nabywcy: </w:t>
      </w:r>
      <w:r w:rsidRPr="00D31445">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www.zagrodno.i-gmina.pl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b/>
          <w:bCs/>
          <w:sz w:val="20"/>
          <w:szCs w:val="20"/>
          <w:lang w:eastAsia="pl-PL"/>
        </w:rPr>
        <w:t xml:space="preserve">I. 2) RODZAJ ZAMAWIAJĄCEGO: </w:t>
      </w:r>
      <w:r w:rsidRPr="00D31445">
        <w:rPr>
          <w:rFonts w:ascii="Times New Roman" w:eastAsia="Times New Roman" w:hAnsi="Times New Roman" w:cs="Times New Roman"/>
          <w:sz w:val="20"/>
          <w:szCs w:val="20"/>
          <w:lang w:eastAsia="pl-PL"/>
        </w:rPr>
        <w:t xml:space="preserve">Administracja samorządowa </w:t>
      </w:r>
      <w:r w:rsidRPr="00D31445">
        <w:rPr>
          <w:rFonts w:ascii="Times New Roman" w:eastAsia="Times New Roman" w:hAnsi="Times New Roman" w:cs="Times New Roman"/>
          <w:sz w:val="20"/>
          <w:szCs w:val="20"/>
          <w:lang w:eastAsia="pl-PL"/>
        </w:rPr>
        <w:br/>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b/>
          <w:bCs/>
          <w:sz w:val="20"/>
          <w:szCs w:val="20"/>
          <w:lang w:eastAsia="pl-PL"/>
        </w:rPr>
        <w:t xml:space="preserve">I.3) WSPÓLNE UDZIELANIE ZAMÓWIENIA </w:t>
      </w:r>
      <w:r w:rsidRPr="00D31445">
        <w:rPr>
          <w:rFonts w:ascii="Times New Roman" w:eastAsia="Times New Roman" w:hAnsi="Times New Roman" w:cs="Times New Roman"/>
          <w:b/>
          <w:bCs/>
          <w:i/>
          <w:iCs/>
          <w:sz w:val="20"/>
          <w:szCs w:val="20"/>
          <w:lang w:eastAsia="pl-PL"/>
        </w:rPr>
        <w:t>(jeżeli dotyczy)</w:t>
      </w:r>
      <w:r w:rsidRPr="00D31445">
        <w:rPr>
          <w:rFonts w:ascii="Times New Roman" w:eastAsia="Times New Roman" w:hAnsi="Times New Roman" w:cs="Times New Roman"/>
          <w:b/>
          <w:bCs/>
          <w:sz w:val="20"/>
          <w:szCs w:val="20"/>
          <w:lang w:eastAsia="pl-PL"/>
        </w:rPr>
        <w:t xml:space="preserve">: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31445">
        <w:rPr>
          <w:rFonts w:ascii="Times New Roman" w:eastAsia="Times New Roman" w:hAnsi="Times New Roman" w:cs="Times New Roman"/>
          <w:sz w:val="20"/>
          <w:szCs w:val="20"/>
          <w:lang w:eastAsia="pl-PL"/>
        </w:rPr>
        <w:br/>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b/>
          <w:bCs/>
          <w:sz w:val="20"/>
          <w:szCs w:val="20"/>
          <w:lang w:eastAsia="pl-PL"/>
        </w:rPr>
        <w:t xml:space="preserve">I.4) KOMUNIKACJA: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D31445">
        <w:rPr>
          <w:rFonts w:ascii="Times New Roman" w:eastAsia="Times New Roman" w:hAnsi="Times New Roman" w:cs="Times New Roman"/>
          <w:sz w:val="20"/>
          <w:szCs w:val="20"/>
          <w:lang w:eastAsia="pl-PL"/>
        </w:rPr>
        <w:t xml:space="preserve">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lastRenderedPageBreak/>
        <w:t xml:space="preserve">Tak </w:t>
      </w:r>
      <w:r w:rsidRPr="00D31445">
        <w:rPr>
          <w:rFonts w:ascii="Times New Roman" w:eastAsia="Times New Roman" w:hAnsi="Times New Roman" w:cs="Times New Roman"/>
          <w:sz w:val="20"/>
          <w:szCs w:val="20"/>
          <w:lang w:eastAsia="pl-PL"/>
        </w:rPr>
        <w:br/>
        <w:t xml:space="preserve">www.zagrodno.i-gmina.pl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t xml:space="preserve">Tak </w:t>
      </w:r>
      <w:r w:rsidRPr="00D31445">
        <w:rPr>
          <w:rFonts w:ascii="Times New Roman" w:eastAsia="Times New Roman" w:hAnsi="Times New Roman" w:cs="Times New Roman"/>
          <w:sz w:val="20"/>
          <w:szCs w:val="20"/>
          <w:lang w:eastAsia="pl-PL"/>
        </w:rPr>
        <w:br/>
        <w:t xml:space="preserve">www.zagrodno.i-gmina.pl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t xml:space="preserve">Nie </w:t>
      </w:r>
      <w:r w:rsidRPr="00D31445">
        <w:rPr>
          <w:rFonts w:ascii="Times New Roman" w:eastAsia="Times New Roman" w:hAnsi="Times New Roman" w:cs="Times New Roman"/>
          <w:sz w:val="20"/>
          <w:szCs w:val="20"/>
          <w:lang w:eastAsia="pl-PL"/>
        </w:rPr>
        <w:br/>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Oferty lub wnioski o dopuszczenie do udziału w postępowaniu należy przesyłać:</w:t>
      </w:r>
      <w:r w:rsidRPr="00D31445">
        <w:rPr>
          <w:rFonts w:ascii="Times New Roman" w:eastAsia="Times New Roman" w:hAnsi="Times New Roman" w:cs="Times New Roman"/>
          <w:sz w:val="20"/>
          <w:szCs w:val="20"/>
          <w:lang w:eastAsia="pl-PL"/>
        </w:rPr>
        <w:t xml:space="preserve">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Elektronicznie</w:t>
      </w:r>
      <w:r w:rsidRPr="00D31445">
        <w:rPr>
          <w:rFonts w:ascii="Times New Roman" w:eastAsia="Times New Roman" w:hAnsi="Times New Roman" w:cs="Times New Roman"/>
          <w:sz w:val="20"/>
          <w:szCs w:val="20"/>
          <w:lang w:eastAsia="pl-PL"/>
        </w:rPr>
        <w:t xml:space="preserve">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t xml:space="preserve">Nie </w:t>
      </w:r>
      <w:r w:rsidRPr="00D31445">
        <w:rPr>
          <w:rFonts w:ascii="Times New Roman" w:eastAsia="Times New Roman" w:hAnsi="Times New Roman" w:cs="Times New Roman"/>
          <w:sz w:val="20"/>
          <w:szCs w:val="20"/>
          <w:lang w:eastAsia="pl-PL"/>
        </w:rPr>
        <w:br/>
        <w:t xml:space="preserve">adres </w:t>
      </w:r>
      <w:r w:rsidRPr="00D31445">
        <w:rPr>
          <w:rFonts w:ascii="Times New Roman" w:eastAsia="Times New Roman" w:hAnsi="Times New Roman" w:cs="Times New Roman"/>
          <w:sz w:val="20"/>
          <w:szCs w:val="20"/>
          <w:lang w:eastAsia="pl-PL"/>
        </w:rPr>
        <w:br/>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D31445">
        <w:rPr>
          <w:rFonts w:ascii="Times New Roman" w:eastAsia="Times New Roman" w:hAnsi="Times New Roman" w:cs="Times New Roman"/>
          <w:sz w:val="20"/>
          <w:szCs w:val="20"/>
          <w:lang w:eastAsia="pl-PL"/>
        </w:rPr>
        <w:t xml:space="preserve"> </w:t>
      </w:r>
      <w:r w:rsidRPr="00D31445">
        <w:rPr>
          <w:rFonts w:ascii="Times New Roman" w:eastAsia="Times New Roman" w:hAnsi="Times New Roman" w:cs="Times New Roman"/>
          <w:sz w:val="20"/>
          <w:szCs w:val="20"/>
          <w:lang w:eastAsia="pl-PL"/>
        </w:rPr>
        <w:br/>
        <w:t xml:space="preserve">Nie </w:t>
      </w:r>
      <w:r w:rsidRPr="00D31445">
        <w:rPr>
          <w:rFonts w:ascii="Times New Roman" w:eastAsia="Times New Roman" w:hAnsi="Times New Roman" w:cs="Times New Roman"/>
          <w:sz w:val="20"/>
          <w:szCs w:val="20"/>
          <w:lang w:eastAsia="pl-PL"/>
        </w:rPr>
        <w:br/>
        <w:t xml:space="preserve">Inny sposób: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D31445">
        <w:rPr>
          <w:rFonts w:ascii="Times New Roman" w:eastAsia="Times New Roman" w:hAnsi="Times New Roman" w:cs="Times New Roman"/>
          <w:sz w:val="20"/>
          <w:szCs w:val="20"/>
          <w:lang w:eastAsia="pl-PL"/>
        </w:rPr>
        <w:t xml:space="preserve"> </w:t>
      </w:r>
      <w:r w:rsidRPr="00D31445">
        <w:rPr>
          <w:rFonts w:ascii="Times New Roman" w:eastAsia="Times New Roman" w:hAnsi="Times New Roman" w:cs="Times New Roman"/>
          <w:sz w:val="20"/>
          <w:szCs w:val="20"/>
          <w:lang w:eastAsia="pl-PL"/>
        </w:rPr>
        <w:br/>
        <w:t xml:space="preserve">Tak </w:t>
      </w:r>
      <w:r w:rsidRPr="00D31445">
        <w:rPr>
          <w:rFonts w:ascii="Times New Roman" w:eastAsia="Times New Roman" w:hAnsi="Times New Roman" w:cs="Times New Roman"/>
          <w:sz w:val="20"/>
          <w:szCs w:val="20"/>
          <w:lang w:eastAsia="pl-PL"/>
        </w:rPr>
        <w:br/>
        <w:t xml:space="preserve">Inny sposób: </w:t>
      </w:r>
      <w:r w:rsidRPr="00D31445">
        <w:rPr>
          <w:rFonts w:ascii="Times New Roman" w:eastAsia="Times New Roman" w:hAnsi="Times New Roman" w:cs="Times New Roman"/>
          <w:sz w:val="20"/>
          <w:szCs w:val="20"/>
          <w:lang w:eastAsia="pl-PL"/>
        </w:rPr>
        <w:br/>
        <w:t xml:space="preserve">Oferta musi być złożona w formie pisemnej, pod rygorem nieważności, zgodnie z wymaganiami opisanymi w SIWZ , Rozdział XI </w:t>
      </w:r>
      <w:r w:rsidRPr="00D31445">
        <w:rPr>
          <w:rFonts w:ascii="Times New Roman" w:eastAsia="Times New Roman" w:hAnsi="Times New Roman" w:cs="Times New Roman"/>
          <w:sz w:val="20"/>
          <w:szCs w:val="20"/>
          <w:lang w:eastAsia="pl-PL"/>
        </w:rPr>
        <w:br/>
        <w:t xml:space="preserve">Adres: </w:t>
      </w:r>
      <w:r w:rsidRPr="00D31445">
        <w:rPr>
          <w:rFonts w:ascii="Times New Roman" w:eastAsia="Times New Roman" w:hAnsi="Times New Roman" w:cs="Times New Roman"/>
          <w:sz w:val="20"/>
          <w:szCs w:val="20"/>
          <w:lang w:eastAsia="pl-PL"/>
        </w:rPr>
        <w:br/>
        <w:t xml:space="preserve">Urząd Gminy Zagrodno, 59-516 Zagrodno 52, Sekretariat pok. nr 11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D31445">
        <w:rPr>
          <w:rFonts w:ascii="Times New Roman" w:eastAsia="Times New Roman" w:hAnsi="Times New Roman" w:cs="Times New Roman"/>
          <w:sz w:val="20"/>
          <w:szCs w:val="20"/>
          <w:lang w:eastAsia="pl-PL"/>
        </w:rPr>
        <w:t xml:space="preserve">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t xml:space="preserve">Nie </w:t>
      </w:r>
      <w:r w:rsidRPr="00D31445">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D31445">
        <w:rPr>
          <w:rFonts w:ascii="Times New Roman" w:eastAsia="Times New Roman" w:hAnsi="Times New Roman" w:cs="Times New Roman"/>
          <w:sz w:val="20"/>
          <w:szCs w:val="20"/>
          <w:lang w:eastAsia="pl-PL"/>
        </w:rPr>
        <w:br/>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u w:val="single"/>
          <w:lang w:eastAsia="pl-PL"/>
        </w:rPr>
        <w:t xml:space="preserve">SEKCJA II: PRZEDMIOT ZAMÓWIENIA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 xml:space="preserve">II.1) Nazwa nadana zamówieniu przez zamawiającego: </w:t>
      </w:r>
      <w:r w:rsidRPr="00D31445">
        <w:rPr>
          <w:rFonts w:ascii="Times New Roman" w:eastAsia="Times New Roman" w:hAnsi="Times New Roman" w:cs="Times New Roman"/>
          <w:sz w:val="20"/>
          <w:szCs w:val="20"/>
          <w:lang w:eastAsia="pl-PL"/>
        </w:rPr>
        <w:t xml:space="preserve">Modernizacja drogi dojazdowej do gruntów rolnych w Grodźcu dz. nr 198 i 199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 xml:space="preserve">Numer referencyjny: </w:t>
      </w:r>
      <w:r w:rsidRPr="00D31445">
        <w:rPr>
          <w:rFonts w:ascii="Times New Roman" w:eastAsia="Times New Roman" w:hAnsi="Times New Roman" w:cs="Times New Roman"/>
          <w:sz w:val="20"/>
          <w:szCs w:val="20"/>
          <w:lang w:eastAsia="pl-PL"/>
        </w:rPr>
        <w:t xml:space="preserve">FZ.271.9.2018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D31445" w:rsidRPr="00D31445" w:rsidRDefault="00D31445" w:rsidP="00D31445">
      <w:pPr>
        <w:spacing w:after="0" w:line="240" w:lineRule="auto"/>
        <w:jc w:val="both"/>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t xml:space="preserve">Nie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 xml:space="preserve">II.2) Rodzaj zamówienia: </w:t>
      </w:r>
      <w:r w:rsidRPr="00D31445">
        <w:rPr>
          <w:rFonts w:ascii="Times New Roman" w:eastAsia="Times New Roman" w:hAnsi="Times New Roman" w:cs="Times New Roman"/>
          <w:sz w:val="20"/>
          <w:szCs w:val="20"/>
          <w:lang w:eastAsia="pl-PL"/>
        </w:rPr>
        <w:t xml:space="preserve">Roboty budowlane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II.3) Informacja o możliwości składania ofert częściowych</w:t>
      </w:r>
      <w:r w:rsidRPr="00D31445">
        <w:rPr>
          <w:rFonts w:ascii="Times New Roman" w:eastAsia="Times New Roman" w:hAnsi="Times New Roman" w:cs="Times New Roman"/>
          <w:sz w:val="20"/>
          <w:szCs w:val="20"/>
          <w:lang w:eastAsia="pl-PL"/>
        </w:rPr>
        <w:t xml:space="preserve"> </w:t>
      </w:r>
      <w:r w:rsidRPr="00D31445">
        <w:rPr>
          <w:rFonts w:ascii="Times New Roman" w:eastAsia="Times New Roman" w:hAnsi="Times New Roman" w:cs="Times New Roman"/>
          <w:sz w:val="20"/>
          <w:szCs w:val="20"/>
          <w:lang w:eastAsia="pl-PL"/>
        </w:rPr>
        <w:br/>
        <w:t xml:space="preserve">Zamówienie podzielone jest na części: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t xml:space="preserve">Nie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Oferty lub wnioski o dopuszczenie do udziału w postępowaniu można składać w odniesieniu do:</w:t>
      </w:r>
      <w:r w:rsidRPr="00D31445">
        <w:rPr>
          <w:rFonts w:ascii="Times New Roman" w:eastAsia="Times New Roman" w:hAnsi="Times New Roman" w:cs="Times New Roman"/>
          <w:sz w:val="20"/>
          <w:szCs w:val="20"/>
          <w:lang w:eastAsia="pl-PL"/>
        </w:rPr>
        <w:t xml:space="preserve"> </w:t>
      </w:r>
      <w:r w:rsidRPr="00D31445">
        <w:rPr>
          <w:rFonts w:ascii="Times New Roman" w:eastAsia="Times New Roman" w:hAnsi="Times New Roman" w:cs="Times New Roman"/>
          <w:sz w:val="20"/>
          <w:szCs w:val="20"/>
          <w:lang w:eastAsia="pl-PL"/>
        </w:rPr>
        <w:br/>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D31445">
        <w:rPr>
          <w:rFonts w:ascii="Times New Roman" w:eastAsia="Times New Roman" w:hAnsi="Times New Roman" w:cs="Times New Roman"/>
          <w:sz w:val="20"/>
          <w:szCs w:val="20"/>
          <w:lang w:eastAsia="pl-PL"/>
        </w:rPr>
        <w:t xml:space="preserve">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D31445">
        <w:rPr>
          <w:rFonts w:ascii="Times New Roman" w:eastAsia="Times New Roman" w:hAnsi="Times New Roman" w:cs="Times New Roman"/>
          <w:sz w:val="20"/>
          <w:szCs w:val="20"/>
          <w:lang w:eastAsia="pl-PL"/>
        </w:rPr>
        <w:t xml:space="preserve">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 xml:space="preserve">II.4) Krótki opis przedmiotu zamówienia </w:t>
      </w:r>
      <w:r w:rsidRPr="00D31445">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D31445">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D31445">
        <w:rPr>
          <w:rFonts w:ascii="Times New Roman" w:eastAsia="Times New Roman" w:hAnsi="Times New Roman" w:cs="Times New Roman"/>
          <w:sz w:val="20"/>
          <w:szCs w:val="20"/>
          <w:lang w:eastAsia="pl-PL"/>
        </w:rPr>
        <w:t xml:space="preserve">1. Przedmiotem zamówienia jest Modernizacja drogi dojazdowej do gruntów rolnych w Grodźcu dz. nr 198 i 199 utwardzona tłuczniem kamiennym. Podzielono projektowaną drogę dojazdową do gruntów rolnych na 3 odcinki. Przyjęto kilometraż roboczy na czas opracowania projektu i wykonawstwa w km 0+000 - początek w pobliżu ulicy drogi </w:t>
      </w:r>
      <w:r w:rsidRPr="00D31445">
        <w:rPr>
          <w:rFonts w:ascii="Times New Roman" w:eastAsia="Times New Roman" w:hAnsi="Times New Roman" w:cs="Times New Roman"/>
          <w:sz w:val="20"/>
          <w:szCs w:val="20"/>
          <w:lang w:eastAsia="pl-PL"/>
        </w:rPr>
        <w:lastRenderedPageBreak/>
        <w:t xml:space="preserve">powiatowej Nr 262250 D. Etapuje się roboty drogowe dla poszczególnych odcinków – odcinek nr „1”: wyrównanie istniejącej podbudowy tłuczniem kamiennym, plantowanie poboczy – wyrównanie z uzupełnieniem - materiał kliniec kamienny - strona prawa i lewa, wykonanie nawierzchni asfaltobetonowej – warstwa ścieralna i wiążąca; wykonanie zjazdów indywidualnych utwardzonych tłuczniem oraz wymiana/ułożenie rur kanalizacyjnych pod nimi, oczyszczenie istniejących rowów trawiastych infiltracyjnych z namułu i wyprofilowaniem dna i skarp; odcinek nr „2” i „3”: wyrównanie istniejącej podbudowy tłuczniem kamiennym, plantowanie poboczy – wyrównanie z uzupełnieniem - materiał kliniec kamienny - strona prawa i lewa, wykonanie nawierzchni asfaltobetonowej – warstwa ścieralna i wiążąca; wykonanie zjazdów na drogi gruntowe. Przedmiotowa droga gminna jest zlokalizowana w miejscowości Grodziec, na działkach o numerach ewidencyjnych 198, 199, obręb Grodziec, gmina Zagrodno; droga jest usytuowana wzdłuż użytków rolnych. Usytuowanie drogi, poboczy oraz zjazdów indywidualnych wraz z rurami kanalizacyjnymi pod nimi, przedstawiono na mapie sytuacyjnej w skali 1:500 (Projekt zagospodarowania, skala 1:500, rysunek nr 3.1 ÷ 3.3). Topograficznie teren pod modernizowaną drogę jest nieco zróżnicowany. W obrębie pasa drogowego znajduje się infrastruktura telekomunikacyjna, sieć wodociągowa, napowietrzna sieć energetyczna. Ruch na drodze gminnej można zaliczyć do ruchu kategorii KR1 (droga gminna, lokalna) z obciążeniem samochodami osobowymi, ciągnikami i sprzętem rolniczym. Dopuszczalne obciążenie nawierzchni - 100 </w:t>
      </w:r>
      <w:proofErr w:type="spellStart"/>
      <w:r w:rsidRPr="00D31445">
        <w:rPr>
          <w:rFonts w:ascii="Times New Roman" w:eastAsia="Times New Roman" w:hAnsi="Times New Roman" w:cs="Times New Roman"/>
          <w:sz w:val="20"/>
          <w:szCs w:val="20"/>
          <w:lang w:eastAsia="pl-PL"/>
        </w:rPr>
        <w:t>kN</w:t>
      </w:r>
      <w:proofErr w:type="spellEnd"/>
      <w:r w:rsidRPr="00D31445">
        <w:rPr>
          <w:rFonts w:ascii="Times New Roman" w:eastAsia="Times New Roman" w:hAnsi="Times New Roman" w:cs="Times New Roman"/>
          <w:sz w:val="20"/>
          <w:szCs w:val="20"/>
          <w:lang w:eastAsia="pl-PL"/>
        </w:rPr>
        <w:t>/oś. Liczba jezdni – 1, szerokość jezdni – zmienna od 2,03 do 4,50m (2 pasy ruchu o zmiennej szerokości), poboczy utwardzonych–2x0,5m. Skrajnia pionowa nad drogą gminną-4,50m. 2. Szczegółowy opis przedmiotu zamówienia określają: Dokumentacja projektowa, Specyfikacje Techniczne Wykonania i Odbioru Robót (</w:t>
      </w:r>
      <w:proofErr w:type="spellStart"/>
      <w:r w:rsidRPr="00D31445">
        <w:rPr>
          <w:rFonts w:ascii="Times New Roman" w:eastAsia="Times New Roman" w:hAnsi="Times New Roman" w:cs="Times New Roman"/>
          <w:sz w:val="20"/>
          <w:szCs w:val="20"/>
          <w:lang w:eastAsia="pl-PL"/>
        </w:rPr>
        <w:t>STWiOR</w:t>
      </w:r>
      <w:proofErr w:type="spellEnd"/>
      <w:r w:rsidRPr="00D31445">
        <w:rPr>
          <w:rFonts w:ascii="Times New Roman" w:eastAsia="Times New Roman" w:hAnsi="Times New Roman" w:cs="Times New Roman"/>
          <w:sz w:val="20"/>
          <w:szCs w:val="20"/>
          <w:lang w:eastAsia="pl-PL"/>
        </w:rPr>
        <w:t xml:space="preserve">), Przedmiary robót – Załącznik nr 8 do SIWZ.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 xml:space="preserve">II.5) Główny kod CPV: </w:t>
      </w:r>
      <w:r w:rsidRPr="00D31445">
        <w:rPr>
          <w:rFonts w:ascii="Times New Roman" w:eastAsia="Times New Roman" w:hAnsi="Times New Roman" w:cs="Times New Roman"/>
          <w:sz w:val="20"/>
          <w:szCs w:val="20"/>
          <w:lang w:eastAsia="pl-PL"/>
        </w:rPr>
        <w:t xml:space="preserve">45233100-0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Dodatkowe kody CPV:</w:t>
      </w:r>
      <w:r w:rsidRPr="00D31445">
        <w:rPr>
          <w:rFonts w:ascii="Times New Roman" w:eastAsia="Times New Roman" w:hAnsi="Times New Roman" w:cs="Times New Roman"/>
          <w:sz w:val="20"/>
          <w:szCs w:val="20"/>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997"/>
      </w:tblGrid>
      <w:tr w:rsidR="00D31445" w:rsidRPr="00D31445" w:rsidTr="00D31445">
        <w:tc>
          <w:tcPr>
            <w:tcW w:w="0" w:type="auto"/>
            <w:tcBorders>
              <w:top w:val="single" w:sz="4" w:space="0" w:color="000000"/>
              <w:left w:val="single" w:sz="4" w:space="0" w:color="000000"/>
              <w:bottom w:val="single" w:sz="4" w:space="0" w:color="000000"/>
              <w:right w:val="single" w:sz="4" w:space="0" w:color="000000"/>
            </w:tcBorders>
            <w:vAlign w:val="center"/>
            <w:hideMark/>
          </w:tcPr>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t>Kod CPV</w:t>
            </w:r>
          </w:p>
        </w:tc>
      </w:tr>
      <w:tr w:rsidR="00D31445" w:rsidRPr="00D31445" w:rsidTr="00D31445">
        <w:tc>
          <w:tcPr>
            <w:tcW w:w="0" w:type="auto"/>
            <w:tcBorders>
              <w:top w:val="single" w:sz="4" w:space="0" w:color="000000"/>
              <w:left w:val="single" w:sz="4" w:space="0" w:color="000000"/>
              <w:bottom w:val="single" w:sz="4" w:space="0" w:color="000000"/>
              <w:right w:val="single" w:sz="4" w:space="0" w:color="000000"/>
            </w:tcBorders>
            <w:vAlign w:val="center"/>
            <w:hideMark/>
          </w:tcPr>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t>45233131-6</w:t>
            </w:r>
          </w:p>
        </w:tc>
      </w:tr>
      <w:tr w:rsidR="00D31445" w:rsidRPr="00D31445" w:rsidTr="00D31445">
        <w:tc>
          <w:tcPr>
            <w:tcW w:w="0" w:type="auto"/>
            <w:tcBorders>
              <w:top w:val="single" w:sz="4" w:space="0" w:color="000000"/>
              <w:left w:val="single" w:sz="4" w:space="0" w:color="000000"/>
              <w:bottom w:val="single" w:sz="4" w:space="0" w:color="000000"/>
              <w:right w:val="single" w:sz="4" w:space="0" w:color="000000"/>
            </w:tcBorders>
            <w:vAlign w:val="center"/>
            <w:hideMark/>
          </w:tcPr>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t>45111240-2</w:t>
            </w:r>
          </w:p>
        </w:tc>
      </w:tr>
      <w:tr w:rsidR="00D31445" w:rsidRPr="00D31445" w:rsidTr="00D31445">
        <w:tc>
          <w:tcPr>
            <w:tcW w:w="0" w:type="auto"/>
            <w:tcBorders>
              <w:top w:val="single" w:sz="4" w:space="0" w:color="000000"/>
              <w:left w:val="single" w:sz="4" w:space="0" w:color="000000"/>
              <w:bottom w:val="single" w:sz="4" w:space="0" w:color="000000"/>
              <w:right w:val="single" w:sz="4" w:space="0" w:color="000000"/>
            </w:tcBorders>
            <w:vAlign w:val="center"/>
            <w:hideMark/>
          </w:tcPr>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t>45233330-1</w:t>
            </w:r>
          </w:p>
        </w:tc>
      </w:tr>
      <w:tr w:rsidR="00D31445" w:rsidRPr="00D31445" w:rsidTr="00D31445">
        <w:tc>
          <w:tcPr>
            <w:tcW w:w="0" w:type="auto"/>
            <w:tcBorders>
              <w:top w:val="single" w:sz="4" w:space="0" w:color="000000"/>
              <w:left w:val="single" w:sz="4" w:space="0" w:color="000000"/>
              <w:bottom w:val="single" w:sz="4" w:space="0" w:color="000000"/>
              <w:right w:val="single" w:sz="4" w:space="0" w:color="000000"/>
            </w:tcBorders>
            <w:vAlign w:val="center"/>
            <w:hideMark/>
          </w:tcPr>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t>45233220-7</w:t>
            </w:r>
          </w:p>
        </w:tc>
      </w:tr>
      <w:tr w:rsidR="00D31445" w:rsidRPr="00D31445" w:rsidTr="00D31445">
        <w:tc>
          <w:tcPr>
            <w:tcW w:w="0" w:type="auto"/>
            <w:tcBorders>
              <w:top w:val="single" w:sz="4" w:space="0" w:color="000000"/>
              <w:left w:val="single" w:sz="4" w:space="0" w:color="000000"/>
              <w:bottom w:val="single" w:sz="4" w:space="0" w:color="000000"/>
              <w:right w:val="single" w:sz="4" w:space="0" w:color="000000"/>
            </w:tcBorders>
            <w:vAlign w:val="center"/>
            <w:hideMark/>
          </w:tcPr>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t>45233292-9</w:t>
            </w:r>
          </w:p>
        </w:tc>
      </w:tr>
      <w:tr w:rsidR="00D31445" w:rsidRPr="00D31445" w:rsidTr="00D31445">
        <w:tc>
          <w:tcPr>
            <w:tcW w:w="0" w:type="auto"/>
            <w:tcBorders>
              <w:top w:val="single" w:sz="4" w:space="0" w:color="000000"/>
              <w:left w:val="single" w:sz="4" w:space="0" w:color="000000"/>
              <w:bottom w:val="single" w:sz="4" w:space="0" w:color="000000"/>
              <w:right w:val="single" w:sz="4" w:space="0" w:color="000000"/>
            </w:tcBorders>
            <w:vAlign w:val="center"/>
            <w:hideMark/>
          </w:tcPr>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t>45233290-8</w:t>
            </w:r>
          </w:p>
        </w:tc>
      </w:tr>
    </w:tbl>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 xml:space="preserve">II.6) Całkowita wartość zamówienia </w:t>
      </w:r>
      <w:r w:rsidRPr="00D31445">
        <w:rPr>
          <w:rFonts w:ascii="Times New Roman" w:eastAsia="Times New Roman" w:hAnsi="Times New Roman" w:cs="Times New Roman"/>
          <w:i/>
          <w:iCs/>
          <w:sz w:val="20"/>
          <w:szCs w:val="20"/>
          <w:lang w:eastAsia="pl-PL"/>
        </w:rPr>
        <w:t>(jeżeli zamawiający podaje informacje o wartości zamówienia)</w:t>
      </w:r>
      <w:r w:rsidRPr="00D31445">
        <w:rPr>
          <w:rFonts w:ascii="Times New Roman" w:eastAsia="Times New Roman" w:hAnsi="Times New Roman" w:cs="Times New Roman"/>
          <w:sz w:val="20"/>
          <w:szCs w:val="20"/>
          <w:lang w:eastAsia="pl-PL"/>
        </w:rPr>
        <w:t xml:space="preserve">: </w:t>
      </w:r>
      <w:r w:rsidRPr="00D31445">
        <w:rPr>
          <w:rFonts w:ascii="Times New Roman" w:eastAsia="Times New Roman" w:hAnsi="Times New Roman" w:cs="Times New Roman"/>
          <w:sz w:val="20"/>
          <w:szCs w:val="20"/>
          <w:lang w:eastAsia="pl-PL"/>
        </w:rPr>
        <w:br/>
        <w:t xml:space="preserve">Wartość bez VAT: </w:t>
      </w:r>
      <w:r w:rsidRPr="00D31445">
        <w:rPr>
          <w:rFonts w:ascii="Times New Roman" w:eastAsia="Times New Roman" w:hAnsi="Times New Roman" w:cs="Times New Roman"/>
          <w:sz w:val="20"/>
          <w:szCs w:val="20"/>
          <w:lang w:eastAsia="pl-PL"/>
        </w:rPr>
        <w:br/>
        <w:t xml:space="preserve">Waluta: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D31445">
        <w:rPr>
          <w:rFonts w:ascii="Times New Roman" w:eastAsia="Times New Roman" w:hAnsi="Times New Roman" w:cs="Times New Roman"/>
          <w:sz w:val="20"/>
          <w:szCs w:val="20"/>
          <w:lang w:eastAsia="pl-PL"/>
        </w:rPr>
        <w:t xml:space="preserve">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 xml:space="preserve">II.7) Czy przewiduje się udzielenie zamówień, o których mowa w art. 67 ust. 1 </w:t>
      </w:r>
      <w:proofErr w:type="spellStart"/>
      <w:r w:rsidRPr="00D31445">
        <w:rPr>
          <w:rFonts w:ascii="Times New Roman" w:eastAsia="Times New Roman" w:hAnsi="Times New Roman" w:cs="Times New Roman"/>
          <w:b/>
          <w:bCs/>
          <w:sz w:val="20"/>
          <w:szCs w:val="20"/>
          <w:lang w:eastAsia="pl-PL"/>
        </w:rPr>
        <w:t>pkt</w:t>
      </w:r>
      <w:proofErr w:type="spellEnd"/>
      <w:r w:rsidRPr="00D31445">
        <w:rPr>
          <w:rFonts w:ascii="Times New Roman" w:eastAsia="Times New Roman" w:hAnsi="Times New Roman" w:cs="Times New Roman"/>
          <w:b/>
          <w:bCs/>
          <w:sz w:val="20"/>
          <w:szCs w:val="20"/>
          <w:lang w:eastAsia="pl-PL"/>
        </w:rPr>
        <w:t xml:space="preserve"> 6 i 7 lub w art. 134 ust. 6 </w:t>
      </w:r>
      <w:proofErr w:type="spellStart"/>
      <w:r w:rsidRPr="00D31445">
        <w:rPr>
          <w:rFonts w:ascii="Times New Roman" w:eastAsia="Times New Roman" w:hAnsi="Times New Roman" w:cs="Times New Roman"/>
          <w:b/>
          <w:bCs/>
          <w:sz w:val="20"/>
          <w:szCs w:val="20"/>
          <w:lang w:eastAsia="pl-PL"/>
        </w:rPr>
        <w:t>pkt</w:t>
      </w:r>
      <w:proofErr w:type="spellEnd"/>
      <w:r w:rsidRPr="00D31445">
        <w:rPr>
          <w:rFonts w:ascii="Times New Roman" w:eastAsia="Times New Roman" w:hAnsi="Times New Roman" w:cs="Times New Roman"/>
          <w:b/>
          <w:bCs/>
          <w:sz w:val="20"/>
          <w:szCs w:val="20"/>
          <w:lang w:eastAsia="pl-PL"/>
        </w:rPr>
        <w:t xml:space="preserve"> 3 ustawy </w:t>
      </w:r>
      <w:proofErr w:type="spellStart"/>
      <w:r w:rsidRPr="00D31445">
        <w:rPr>
          <w:rFonts w:ascii="Times New Roman" w:eastAsia="Times New Roman" w:hAnsi="Times New Roman" w:cs="Times New Roman"/>
          <w:b/>
          <w:bCs/>
          <w:sz w:val="20"/>
          <w:szCs w:val="20"/>
          <w:lang w:eastAsia="pl-PL"/>
        </w:rPr>
        <w:t>Pzp</w:t>
      </w:r>
      <w:proofErr w:type="spellEnd"/>
      <w:r w:rsidRPr="00D31445">
        <w:rPr>
          <w:rFonts w:ascii="Times New Roman" w:eastAsia="Times New Roman" w:hAnsi="Times New Roman" w:cs="Times New Roman"/>
          <w:b/>
          <w:bCs/>
          <w:sz w:val="20"/>
          <w:szCs w:val="20"/>
          <w:lang w:eastAsia="pl-PL"/>
        </w:rPr>
        <w:t xml:space="preserve">: </w:t>
      </w:r>
      <w:r w:rsidRPr="00D31445">
        <w:rPr>
          <w:rFonts w:ascii="Times New Roman" w:eastAsia="Times New Roman" w:hAnsi="Times New Roman" w:cs="Times New Roman"/>
          <w:sz w:val="20"/>
          <w:szCs w:val="20"/>
          <w:lang w:eastAsia="pl-PL"/>
        </w:rPr>
        <w:t xml:space="preserve">Nie </w:t>
      </w:r>
      <w:r w:rsidRPr="00D31445">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w:t>
      </w:r>
      <w:proofErr w:type="spellStart"/>
      <w:r w:rsidRPr="00D31445">
        <w:rPr>
          <w:rFonts w:ascii="Times New Roman" w:eastAsia="Times New Roman" w:hAnsi="Times New Roman" w:cs="Times New Roman"/>
          <w:sz w:val="20"/>
          <w:szCs w:val="20"/>
          <w:lang w:eastAsia="pl-PL"/>
        </w:rPr>
        <w:t>pkt</w:t>
      </w:r>
      <w:proofErr w:type="spellEnd"/>
      <w:r w:rsidRPr="00D31445">
        <w:rPr>
          <w:rFonts w:ascii="Times New Roman" w:eastAsia="Times New Roman" w:hAnsi="Times New Roman" w:cs="Times New Roman"/>
          <w:sz w:val="20"/>
          <w:szCs w:val="20"/>
          <w:lang w:eastAsia="pl-PL"/>
        </w:rPr>
        <w:t xml:space="preserve"> 6 lub w art. 134 ust. 6 </w:t>
      </w:r>
      <w:proofErr w:type="spellStart"/>
      <w:r w:rsidRPr="00D31445">
        <w:rPr>
          <w:rFonts w:ascii="Times New Roman" w:eastAsia="Times New Roman" w:hAnsi="Times New Roman" w:cs="Times New Roman"/>
          <w:sz w:val="20"/>
          <w:szCs w:val="20"/>
          <w:lang w:eastAsia="pl-PL"/>
        </w:rPr>
        <w:t>pkt</w:t>
      </w:r>
      <w:proofErr w:type="spellEnd"/>
      <w:r w:rsidRPr="00D31445">
        <w:rPr>
          <w:rFonts w:ascii="Times New Roman" w:eastAsia="Times New Roman" w:hAnsi="Times New Roman" w:cs="Times New Roman"/>
          <w:sz w:val="20"/>
          <w:szCs w:val="20"/>
          <w:lang w:eastAsia="pl-PL"/>
        </w:rPr>
        <w:t xml:space="preserve"> 3 ustawy </w:t>
      </w:r>
      <w:proofErr w:type="spellStart"/>
      <w:r w:rsidRPr="00D31445">
        <w:rPr>
          <w:rFonts w:ascii="Times New Roman" w:eastAsia="Times New Roman" w:hAnsi="Times New Roman" w:cs="Times New Roman"/>
          <w:sz w:val="20"/>
          <w:szCs w:val="20"/>
          <w:lang w:eastAsia="pl-PL"/>
        </w:rPr>
        <w:t>Pzp</w:t>
      </w:r>
      <w:proofErr w:type="spellEnd"/>
      <w:r w:rsidRPr="00D31445">
        <w:rPr>
          <w:rFonts w:ascii="Times New Roman" w:eastAsia="Times New Roman" w:hAnsi="Times New Roman" w:cs="Times New Roman"/>
          <w:sz w:val="20"/>
          <w:szCs w:val="20"/>
          <w:lang w:eastAsia="pl-PL"/>
        </w:rPr>
        <w:t xml:space="preserve">: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D31445">
        <w:rPr>
          <w:rFonts w:ascii="Times New Roman" w:eastAsia="Times New Roman" w:hAnsi="Times New Roman" w:cs="Times New Roman"/>
          <w:sz w:val="20"/>
          <w:szCs w:val="20"/>
          <w:lang w:eastAsia="pl-PL"/>
        </w:rPr>
        <w:t xml:space="preserve"> </w:t>
      </w:r>
      <w:r w:rsidRPr="00D31445">
        <w:rPr>
          <w:rFonts w:ascii="Times New Roman" w:eastAsia="Times New Roman" w:hAnsi="Times New Roman" w:cs="Times New Roman"/>
          <w:sz w:val="20"/>
          <w:szCs w:val="20"/>
          <w:lang w:eastAsia="pl-PL"/>
        </w:rPr>
        <w:br/>
        <w:t>miesiącach:   </w:t>
      </w:r>
      <w:r w:rsidRPr="00D31445">
        <w:rPr>
          <w:rFonts w:ascii="Times New Roman" w:eastAsia="Times New Roman" w:hAnsi="Times New Roman" w:cs="Times New Roman"/>
          <w:i/>
          <w:iCs/>
          <w:sz w:val="20"/>
          <w:szCs w:val="20"/>
          <w:lang w:eastAsia="pl-PL"/>
        </w:rPr>
        <w:t xml:space="preserve"> lub </w:t>
      </w:r>
      <w:r w:rsidRPr="00D31445">
        <w:rPr>
          <w:rFonts w:ascii="Times New Roman" w:eastAsia="Times New Roman" w:hAnsi="Times New Roman" w:cs="Times New Roman"/>
          <w:b/>
          <w:bCs/>
          <w:sz w:val="20"/>
          <w:szCs w:val="20"/>
          <w:lang w:eastAsia="pl-PL"/>
        </w:rPr>
        <w:t>dniach:</w:t>
      </w:r>
      <w:r w:rsidRPr="00D31445">
        <w:rPr>
          <w:rFonts w:ascii="Times New Roman" w:eastAsia="Times New Roman" w:hAnsi="Times New Roman" w:cs="Times New Roman"/>
          <w:sz w:val="20"/>
          <w:szCs w:val="20"/>
          <w:lang w:eastAsia="pl-PL"/>
        </w:rPr>
        <w:t xml:space="preserve">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i/>
          <w:iCs/>
          <w:sz w:val="20"/>
          <w:szCs w:val="20"/>
          <w:lang w:eastAsia="pl-PL"/>
        </w:rPr>
        <w:t>lub</w:t>
      </w:r>
      <w:r w:rsidRPr="00D31445">
        <w:rPr>
          <w:rFonts w:ascii="Times New Roman" w:eastAsia="Times New Roman" w:hAnsi="Times New Roman" w:cs="Times New Roman"/>
          <w:sz w:val="20"/>
          <w:szCs w:val="20"/>
          <w:lang w:eastAsia="pl-PL"/>
        </w:rPr>
        <w:t xml:space="preserve">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 xml:space="preserve">data rozpoczęcia: </w:t>
      </w:r>
      <w:r w:rsidRPr="00D31445">
        <w:rPr>
          <w:rFonts w:ascii="Times New Roman" w:eastAsia="Times New Roman" w:hAnsi="Times New Roman" w:cs="Times New Roman"/>
          <w:sz w:val="20"/>
          <w:szCs w:val="20"/>
          <w:lang w:eastAsia="pl-PL"/>
        </w:rPr>
        <w:t> </w:t>
      </w:r>
      <w:r w:rsidRPr="00D31445">
        <w:rPr>
          <w:rFonts w:ascii="Times New Roman" w:eastAsia="Times New Roman" w:hAnsi="Times New Roman" w:cs="Times New Roman"/>
          <w:i/>
          <w:iCs/>
          <w:sz w:val="20"/>
          <w:szCs w:val="20"/>
          <w:lang w:eastAsia="pl-PL"/>
        </w:rPr>
        <w:t xml:space="preserve"> lub </w:t>
      </w:r>
      <w:r w:rsidRPr="00D31445">
        <w:rPr>
          <w:rFonts w:ascii="Times New Roman" w:eastAsia="Times New Roman" w:hAnsi="Times New Roman" w:cs="Times New Roman"/>
          <w:b/>
          <w:bCs/>
          <w:sz w:val="20"/>
          <w:szCs w:val="20"/>
          <w:lang w:eastAsia="pl-PL"/>
        </w:rPr>
        <w:t xml:space="preserve">zakończenia: </w:t>
      </w:r>
      <w:r w:rsidRPr="00D31445">
        <w:rPr>
          <w:rFonts w:ascii="Times New Roman" w:eastAsia="Times New Roman" w:hAnsi="Times New Roman" w:cs="Times New Roman"/>
          <w:sz w:val="20"/>
          <w:szCs w:val="20"/>
          <w:lang w:eastAsia="pl-PL"/>
        </w:rPr>
        <w:t xml:space="preserve">2018-10-15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 xml:space="preserve">II.9) Informacje dodatkowe: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b/>
          <w:bCs/>
          <w:sz w:val="20"/>
          <w:szCs w:val="20"/>
          <w:lang w:eastAsia="pl-PL"/>
        </w:rPr>
        <w:t xml:space="preserve">III.1) WARUNKI UDZIAŁU W POSTĘPOWANIU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D31445">
        <w:rPr>
          <w:rFonts w:ascii="Times New Roman" w:eastAsia="Times New Roman" w:hAnsi="Times New Roman" w:cs="Times New Roman"/>
          <w:sz w:val="20"/>
          <w:szCs w:val="20"/>
          <w:lang w:eastAsia="pl-PL"/>
        </w:rPr>
        <w:t xml:space="preserve"> </w:t>
      </w:r>
      <w:r w:rsidRPr="00D31445">
        <w:rPr>
          <w:rFonts w:ascii="Times New Roman" w:eastAsia="Times New Roman" w:hAnsi="Times New Roman" w:cs="Times New Roman"/>
          <w:sz w:val="20"/>
          <w:szCs w:val="20"/>
          <w:lang w:eastAsia="pl-PL"/>
        </w:rPr>
        <w:br/>
        <w:t xml:space="preserve">Określenie warunków: </w:t>
      </w:r>
      <w:r w:rsidRPr="00D31445">
        <w:rPr>
          <w:rFonts w:ascii="Times New Roman" w:eastAsia="Times New Roman" w:hAnsi="Times New Roman" w:cs="Times New Roman"/>
          <w:sz w:val="20"/>
          <w:szCs w:val="20"/>
          <w:lang w:eastAsia="pl-PL"/>
        </w:rPr>
        <w:br/>
        <w:t xml:space="preserve">Informacje dodatkowe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 xml:space="preserve">III.1.2) Sytuacja finansowa lub ekonomiczna </w:t>
      </w:r>
      <w:r w:rsidRPr="00D31445">
        <w:rPr>
          <w:rFonts w:ascii="Times New Roman" w:eastAsia="Times New Roman" w:hAnsi="Times New Roman" w:cs="Times New Roman"/>
          <w:sz w:val="20"/>
          <w:szCs w:val="20"/>
          <w:lang w:eastAsia="pl-PL"/>
        </w:rPr>
        <w:br/>
        <w:t xml:space="preserve">Określenie warunków: a) Wykonawca spełni warunek udziału w postępowaniu, jeśli wykaże że jest </w:t>
      </w:r>
      <w:r w:rsidRPr="00D31445">
        <w:rPr>
          <w:rFonts w:ascii="Times New Roman" w:eastAsia="Times New Roman" w:hAnsi="Times New Roman" w:cs="Times New Roman"/>
          <w:sz w:val="20"/>
          <w:szCs w:val="20"/>
          <w:lang w:eastAsia="pl-PL"/>
        </w:rPr>
        <w:lastRenderedPageBreak/>
        <w:t xml:space="preserve">ubezpieczony od odpowiedzialności cywilnej w zakresie prowadzonej działalności związanej z przedmiotem zamówienia na sumę gwarancyjną ubezpieczenia nie mniejszą niż 500.000,00 zł. </w:t>
      </w:r>
      <w:r w:rsidRPr="00D31445">
        <w:rPr>
          <w:rFonts w:ascii="Times New Roman" w:eastAsia="Times New Roman" w:hAnsi="Times New Roman" w:cs="Times New Roman"/>
          <w:sz w:val="20"/>
          <w:szCs w:val="20"/>
          <w:lang w:eastAsia="pl-PL"/>
        </w:rPr>
        <w:br/>
        <w:t xml:space="preserve">Informacje dodatkowe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 xml:space="preserve">III.1.3) Zdolność techniczna lub zawodowa </w:t>
      </w:r>
      <w:r w:rsidRPr="00D31445">
        <w:rPr>
          <w:rFonts w:ascii="Times New Roman" w:eastAsia="Times New Roman" w:hAnsi="Times New Roman" w:cs="Times New Roman"/>
          <w:sz w:val="20"/>
          <w:szCs w:val="20"/>
          <w:lang w:eastAsia="pl-PL"/>
        </w:rPr>
        <w:br/>
        <w:t xml:space="preserve">Określenie warunków: a) Wykonawca spełni warunek udziału w postępowaniu, jeżeli wykaże, że wykonał nie wcześniej niż w okresie ostatnich 5 lat przed upływem terminu składania ofert, a jeżeli okres prowadzenia działalności jest krótszy - w tym okresie co najmniej jedno zadanie polegające na wykonaniu robót budowlanych związanych z budową, remontem, modernizacją, przebudową drogi o wartości co najmniej 300 000 zł brutto. UWAGA: a) Wykazując spełnianie warunku udziału w postępowaniu w wykazie robót należy podać wartość wykonanej roboty w celu weryfikacji spełniania warunku udziału w postępowaniu. b) W przypadku wykonawców wspólnie ubiegających się o udzielenie zamówienia, warunek zostanie spełniony, jeżeli jeden z wykonawców wykaże, iż posiada pełne doświadczenie wskazane w warunku udziału w postępowaniu. W przypadku gdy jakakolwiek wartość dotycząca ww. warunku wyrażona będzie w walucie obcej, Zamawiający przeliczy tę wartość na PLN wg średniego kursu PLN w stosunku do walut obcych ogłaszanego przez Narodowy Bank Polski (Tabela A kursów średnich walut obcych) w dniu zamieszczenia ogłoszenia w Biuletynie Zamówień Publicznych. b) Wykonawca spełni warunek udziału w postępowaniu, jeżeli wykaże, że dysponuje lub będzie dysponował w okresie wykonywania zamówienia i skieruje do jego realizacji co najmniej: * 1 osobę posiadającą uprawnienia budowlane do kierowania robotami budowlanymi w specjalności drogowej, W przypadku warunku zdolności technicznej lub zawodowej, w zakresie dysponowania osobami skierowanymi przez wykonawcę do realizacji zamówienia publicznego, odpowiedzialnymi za kierowanie robotami budowlanymi, zamawiający uznaje wymagane uprawnienia do kierowania robotami budowlanymi określone w rozporządzeniu Ministra Infrastruktury i Rozwoju z dnia 11 września 2014 r. w sprawie samodzielnych funkcji technicznych w budownictwie (Dz. U. z 2014 r., poz. 1278) oraz uprawnienia wydane na podstawie wcześniej obowiązujących przepisów prawnych, a także zgodnie z art. 12a ustawy z dnia 7 lipca 1994 r. - Prawo budowlane (Dz. U. z 2016 r., poz. 290, z </w:t>
      </w:r>
      <w:proofErr w:type="spellStart"/>
      <w:r w:rsidRPr="00D31445">
        <w:rPr>
          <w:rFonts w:ascii="Times New Roman" w:eastAsia="Times New Roman" w:hAnsi="Times New Roman" w:cs="Times New Roman"/>
          <w:sz w:val="20"/>
          <w:szCs w:val="20"/>
          <w:lang w:eastAsia="pl-PL"/>
        </w:rPr>
        <w:t>późn</w:t>
      </w:r>
      <w:proofErr w:type="spellEnd"/>
      <w:r w:rsidRPr="00D31445">
        <w:rPr>
          <w:rFonts w:ascii="Times New Roman" w:eastAsia="Times New Roman" w:hAnsi="Times New Roman" w:cs="Times New Roman"/>
          <w:sz w:val="20"/>
          <w:szCs w:val="20"/>
          <w:lang w:eastAsia="pl-PL"/>
        </w:rPr>
        <w:t>.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2016 r., poz. 65). W przypadku osób, które są obywatelami państw członkowskich Unii Europejskiej, Konfederacji Szwajcarskiej oraz państw członkowskich Europejskiego Porozumienia o Wolnym Handlu (EFTA) - stron umowy o Europejskim Obszarze Gospodarczym (w rozumieniu art. 4a ust. 2 ustawy z dnia 15 grudnia 2000 r. o samorządach zawodowych architektów oraz inżynierów budownictwa (</w:t>
      </w:r>
      <w:proofErr w:type="spellStart"/>
      <w:r w:rsidRPr="00D31445">
        <w:rPr>
          <w:rFonts w:ascii="Times New Roman" w:eastAsia="Times New Roman" w:hAnsi="Times New Roman" w:cs="Times New Roman"/>
          <w:sz w:val="20"/>
          <w:szCs w:val="20"/>
          <w:lang w:eastAsia="pl-PL"/>
        </w:rPr>
        <w:t>Dz.U</w:t>
      </w:r>
      <w:proofErr w:type="spellEnd"/>
      <w:r w:rsidRPr="00D31445">
        <w:rPr>
          <w:rFonts w:ascii="Times New Roman" w:eastAsia="Times New Roman" w:hAnsi="Times New Roman" w:cs="Times New Roman"/>
          <w:sz w:val="20"/>
          <w:szCs w:val="20"/>
          <w:lang w:eastAsia="pl-PL"/>
        </w:rPr>
        <w:t xml:space="preserve">. z 2014 r. poz. 1946, z </w:t>
      </w:r>
      <w:proofErr w:type="spellStart"/>
      <w:r w:rsidRPr="00D31445">
        <w:rPr>
          <w:rFonts w:ascii="Times New Roman" w:eastAsia="Times New Roman" w:hAnsi="Times New Roman" w:cs="Times New Roman"/>
          <w:sz w:val="20"/>
          <w:szCs w:val="20"/>
          <w:lang w:eastAsia="pl-PL"/>
        </w:rPr>
        <w:t>późn</w:t>
      </w:r>
      <w:proofErr w:type="spellEnd"/>
      <w:r w:rsidRPr="00D31445">
        <w:rPr>
          <w:rFonts w:ascii="Times New Roman" w:eastAsia="Times New Roman" w:hAnsi="Times New Roman" w:cs="Times New Roman"/>
          <w:sz w:val="20"/>
          <w:szCs w:val="20"/>
          <w:lang w:eastAsia="pl-PL"/>
        </w:rPr>
        <w:t xml:space="preserve">. zm.), osoby wyznaczone do realizacji zamówienia posiadają uprawnienia budowlane do kierowania robotami budowlanymi, jeżeli: a)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b) posiadają odpowiednią decyzję o uznaniu kwalifikacji zawodowych lub w przypadku braku decyzji o uznaniu kwalifikacji zawodowych - zostały spełnione w stosunku do tych osób wymagania, o których mowa w art. 20a ust. 2-6 ustawy z dnia 15 grudnia 2000r. o samorządach zawodowych architektów oraz inżynierów budownictwa, dotyczące świadczenia usług </w:t>
      </w:r>
      <w:proofErr w:type="spellStart"/>
      <w:r w:rsidRPr="00D31445">
        <w:rPr>
          <w:rFonts w:ascii="Times New Roman" w:eastAsia="Times New Roman" w:hAnsi="Times New Roman" w:cs="Times New Roman"/>
          <w:sz w:val="20"/>
          <w:szCs w:val="20"/>
          <w:lang w:eastAsia="pl-PL"/>
        </w:rPr>
        <w:t>transgranicznych</w:t>
      </w:r>
      <w:proofErr w:type="spellEnd"/>
      <w:r w:rsidRPr="00D31445">
        <w:rPr>
          <w:rFonts w:ascii="Times New Roman" w:eastAsia="Times New Roman" w:hAnsi="Times New Roman" w:cs="Times New Roman"/>
          <w:sz w:val="20"/>
          <w:szCs w:val="20"/>
          <w:lang w:eastAsia="pl-PL"/>
        </w:rPr>
        <w:t xml:space="preserve">. </w:t>
      </w:r>
      <w:r w:rsidRPr="00D31445">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31445">
        <w:rPr>
          <w:rFonts w:ascii="Times New Roman" w:eastAsia="Times New Roman" w:hAnsi="Times New Roman" w:cs="Times New Roman"/>
          <w:sz w:val="20"/>
          <w:szCs w:val="20"/>
          <w:lang w:eastAsia="pl-PL"/>
        </w:rPr>
        <w:br/>
        <w:t xml:space="preserve">Informacje dodatkowe: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b/>
          <w:bCs/>
          <w:sz w:val="20"/>
          <w:szCs w:val="20"/>
          <w:lang w:eastAsia="pl-PL"/>
        </w:rPr>
        <w:t xml:space="preserve">III.2) PODSTAWY WYKLUCZENIA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D31445">
        <w:rPr>
          <w:rFonts w:ascii="Times New Roman" w:eastAsia="Times New Roman" w:hAnsi="Times New Roman" w:cs="Times New Roman"/>
          <w:b/>
          <w:bCs/>
          <w:sz w:val="20"/>
          <w:szCs w:val="20"/>
          <w:lang w:eastAsia="pl-PL"/>
        </w:rPr>
        <w:t>Pzp</w:t>
      </w:r>
      <w:proofErr w:type="spellEnd"/>
      <w:r w:rsidRPr="00D31445">
        <w:rPr>
          <w:rFonts w:ascii="Times New Roman" w:eastAsia="Times New Roman" w:hAnsi="Times New Roman" w:cs="Times New Roman"/>
          <w:sz w:val="20"/>
          <w:szCs w:val="20"/>
          <w:lang w:eastAsia="pl-PL"/>
        </w:rPr>
        <w:t xml:space="preserve">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D31445">
        <w:rPr>
          <w:rFonts w:ascii="Times New Roman" w:eastAsia="Times New Roman" w:hAnsi="Times New Roman" w:cs="Times New Roman"/>
          <w:b/>
          <w:bCs/>
          <w:sz w:val="20"/>
          <w:szCs w:val="20"/>
          <w:lang w:eastAsia="pl-PL"/>
        </w:rPr>
        <w:t>Pzp</w:t>
      </w:r>
      <w:proofErr w:type="spellEnd"/>
      <w:r w:rsidRPr="00D31445">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w:t>
      </w:r>
      <w:proofErr w:type="spellStart"/>
      <w:r w:rsidRPr="00D31445">
        <w:rPr>
          <w:rFonts w:ascii="Times New Roman" w:eastAsia="Times New Roman" w:hAnsi="Times New Roman" w:cs="Times New Roman"/>
          <w:sz w:val="20"/>
          <w:szCs w:val="20"/>
          <w:lang w:eastAsia="pl-PL"/>
        </w:rPr>
        <w:t>pkt</w:t>
      </w:r>
      <w:proofErr w:type="spellEnd"/>
      <w:r w:rsidRPr="00D31445">
        <w:rPr>
          <w:rFonts w:ascii="Times New Roman" w:eastAsia="Times New Roman" w:hAnsi="Times New Roman" w:cs="Times New Roman"/>
          <w:sz w:val="20"/>
          <w:szCs w:val="20"/>
          <w:lang w:eastAsia="pl-PL"/>
        </w:rPr>
        <w:t xml:space="preserve"> 1 ustawy </w:t>
      </w:r>
      <w:proofErr w:type="spellStart"/>
      <w:r w:rsidRPr="00D31445">
        <w:rPr>
          <w:rFonts w:ascii="Times New Roman" w:eastAsia="Times New Roman" w:hAnsi="Times New Roman" w:cs="Times New Roman"/>
          <w:sz w:val="20"/>
          <w:szCs w:val="20"/>
          <w:lang w:eastAsia="pl-PL"/>
        </w:rPr>
        <w:t>Pzp</w:t>
      </w:r>
      <w:proofErr w:type="spellEnd"/>
      <w:r w:rsidRPr="00D31445">
        <w:rPr>
          <w:rFonts w:ascii="Times New Roman" w:eastAsia="Times New Roman" w:hAnsi="Times New Roman" w:cs="Times New Roman"/>
          <w:sz w:val="20"/>
          <w:szCs w:val="20"/>
          <w:lang w:eastAsia="pl-PL"/>
        </w:rPr>
        <w:t xml:space="preserve">)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sz w:val="20"/>
          <w:szCs w:val="20"/>
          <w:lang w:eastAsia="pl-PL"/>
        </w:rPr>
        <w:br/>
        <w:t xml:space="preserve">Tak (podstawa wykluczenia określona w art. 24 ust. 5 </w:t>
      </w:r>
      <w:proofErr w:type="spellStart"/>
      <w:r w:rsidRPr="00D31445">
        <w:rPr>
          <w:rFonts w:ascii="Times New Roman" w:eastAsia="Times New Roman" w:hAnsi="Times New Roman" w:cs="Times New Roman"/>
          <w:sz w:val="20"/>
          <w:szCs w:val="20"/>
          <w:lang w:eastAsia="pl-PL"/>
        </w:rPr>
        <w:t>pkt</w:t>
      </w:r>
      <w:proofErr w:type="spellEnd"/>
      <w:r w:rsidRPr="00D31445">
        <w:rPr>
          <w:rFonts w:ascii="Times New Roman" w:eastAsia="Times New Roman" w:hAnsi="Times New Roman" w:cs="Times New Roman"/>
          <w:sz w:val="20"/>
          <w:szCs w:val="20"/>
          <w:lang w:eastAsia="pl-PL"/>
        </w:rPr>
        <w:t xml:space="preserve"> 8 ustawy </w:t>
      </w:r>
      <w:proofErr w:type="spellStart"/>
      <w:r w:rsidRPr="00D31445">
        <w:rPr>
          <w:rFonts w:ascii="Times New Roman" w:eastAsia="Times New Roman" w:hAnsi="Times New Roman" w:cs="Times New Roman"/>
          <w:sz w:val="20"/>
          <w:szCs w:val="20"/>
          <w:lang w:eastAsia="pl-PL"/>
        </w:rPr>
        <w:t>Pzp</w:t>
      </w:r>
      <w:proofErr w:type="spellEnd"/>
      <w:r w:rsidRPr="00D31445">
        <w:rPr>
          <w:rFonts w:ascii="Times New Roman" w:eastAsia="Times New Roman" w:hAnsi="Times New Roman" w:cs="Times New Roman"/>
          <w:sz w:val="20"/>
          <w:szCs w:val="20"/>
          <w:lang w:eastAsia="pl-PL"/>
        </w:rPr>
        <w:t xml:space="preserve">)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b/>
          <w:bCs/>
          <w:sz w:val="20"/>
          <w:szCs w:val="20"/>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D31445">
        <w:rPr>
          <w:rFonts w:ascii="Times New Roman" w:eastAsia="Times New Roman" w:hAnsi="Times New Roman" w:cs="Times New Roman"/>
          <w:sz w:val="20"/>
          <w:szCs w:val="20"/>
          <w:lang w:eastAsia="pl-PL"/>
        </w:rPr>
        <w:br/>
        <w:t xml:space="preserve">Tak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 xml:space="preserve">Oświadczenie o spełnianiu kryteriów selekcji </w:t>
      </w:r>
      <w:r w:rsidRPr="00D31445">
        <w:rPr>
          <w:rFonts w:ascii="Times New Roman" w:eastAsia="Times New Roman" w:hAnsi="Times New Roman" w:cs="Times New Roman"/>
          <w:sz w:val="20"/>
          <w:szCs w:val="20"/>
          <w:lang w:eastAsia="pl-PL"/>
        </w:rPr>
        <w:br/>
        <w:t xml:space="preserve">Nie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t xml:space="preserve">a) odpis z właściwego rejestru lub z centralnej ewidencji i informacji o działalności gospodarczej, jeżeli odrębne przepisy wymagają wpisu do rejestru lub ewidencji, w celu potwierdzenia braku podstaw wykluczenia w oparciu o art. 24 ust. 5 </w:t>
      </w:r>
      <w:proofErr w:type="spellStart"/>
      <w:r w:rsidRPr="00D31445">
        <w:rPr>
          <w:rFonts w:ascii="Times New Roman" w:eastAsia="Times New Roman" w:hAnsi="Times New Roman" w:cs="Times New Roman"/>
          <w:sz w:val="20"/>
          <w:szCs w:val="20"/>
          <w:lang w:eastAsia="pl-PL"/>
        </w:rPr>
        <w:t>pkt</w:t>
      </w:r>
      <w:proofErr w:type="spellEnd"/>
      <w:r w:rsidRPr="00D31445">
        <w:rPr>
          <w:rFonts w:ascii="Times New Roman" w:eastAsia="Times New Roman" w:hAnsi="Times New Roman" w:cs="Times New Roman"/>
          <w:sz w:val="20"/>
          <w:szCs w:val="20"/>
          <w:lang w:eastAsia="pl-PL"/>
        </w:rPr>
        <w:t xml:space="preserve"> 1) ustawy. W przypadku składania oferty wspólnej ww. dokument składa każdy z Wykonawców składających ofertę wspólną.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dokument składa każdy z Wykonawców składających ofertę wspólną.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dokument składa każdy z Wykonawców składających ofertę wspólną. Jeżeli Wykonawca ma siedzibę lub miejsce zamieszkania poza terytorium Rzeczypospolitej Polskiej, zamiast ww. odpisu składa dokument lub dokumenty wystawione w kraju, w którym ma siedzibę lub miejsce zamieszkania, potwierdzające odpowiednio, że nie otwarto jego likwidacji ani nie ogłoszono upadłości. Dokumenty winny być wystawione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b/>
          <w:bCs/>
          <w:sz w:val="20"/>
          <w:szCs w:val="20"/>
          <w:lang w:eastAsia="pl-PL"/>
        </w:rPr>
        <w:t>III.5.1) W ZAKRESIE SPEŁNIANIA WARUNKÓW UDZIAŁU W POSTĘPOWANIU:</w:t>
      </w:r>
      <w:r w:rsidRPr="00D31445">
        <w:rPr>
          <w:rFonts w:ascii="Times New Roman" w:eastAsia="Times New Roman" w:hAnsi="Times New Roman" w:cs="Times New Roman"/>
          <w:sz w:val="20"/>
          <w:szCs w:val="20"/>
          <w:lang w:eastAsia="pl-PL"/>
        </w:rPr>
        <w:t xml:space="preserve"> </w:t>
      </w:r>
      <w:r w:rsidRPr="00D31445">
        <w:rPr>
          <w:rFonts w:ascii="Times New Roman" w:eastAsia="Times New Roman" w:hAnsi="Times New Roman" w:cs="Times New Roman"/>
          <w:sz w:val="20"/>
          <w:szCs w:val="20"/>
          <w:lang w:eastAsia="pl-PL"/>
        </w:rPr>
        <w:br/>
        <w:t xml:space="preserve">a) dokument potwierdzający, że wykonawca jest ubezpieczony od odpowiedzialności cywilnej w zakresie wprowadzonej działalności związanej z przedmiotem zamówienia na sumę gwarancyjną minimum 500 000,00 zł Np. opłacona polisa z terminem ważności na okres realizacji zamówienia na w/w kwotę, a w przypadku jej braku inny dokument potwierdzający, że Wykonawca jest ubezpieczony od odpowiedzialności cywilnej w zakresie prowadzonej działalności związanej z przedmiotem zamówienia na w/w kwotę. b) wykaz robót budowlanych wykonanych nie wcześniej niż w okresie ostatnich pięciu lat przed upływem terminu składania ofert, a jeżeli okres prowadzenia działalności jest krótszy - w tym okresie,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inne dokumenty. W przypadku składania oferty wspólnej wykaz składa Wykonawca, który wykazuje spełnianie warunku w zakresie określonym w Rozdz. V ust. 1 </w:t>
      </w:r>
      <w:proofErr w:type="spellStart"/>
      <w:r w:rsidRPr="00D31445">
        <w:rPr>
          <w:rFonts w:ascii="Times New Roman" w:eastAsia="Times New Roman" w:hAnsi="Times New Roman" w:cs="Times New Roman"/>
          <w:sz w:val="20"/>
          <w:szCs w:val="20"/>
          <w:lang w:eastAsia="pl-PL"/>
        </w:rPr>
        <w:t>pkt</w:t>
      </w:r>
      <w:proofErr w:type="spellEnd"/>
      <w:r w:rsidRPr="00D31445">
        <w:rPr>
          <w:rFonts w:ascii="Times New Roman" w:eastAsia="Times New Roman" w:hAnsi="Times New Roman" w:cs="Times New Roman"/>
          <w:sz w:val="20"/>
          <w:szCs w:val="20"/>
          <w:lang w:eastAsia="pl-PL"/>
        </w:rPr>
        <w:t xml:space="preserve"> 3) lit. a. Wykaz należy przygotować zgodnie ze wzorem określonym w Załączniku nr 4 do SIWZ; c) wykaz osób, skierowanych przez Wykonawcę do realizacji zamówienia, w szczególności odpowiedzialnych za kierowanie robotami budowlanymi wraz z informacją na temat ich kwalifikacji zawodowych, uprawnień, doświadczenia i wykształcenia, niezbędnych do wykonania </w:t>
      </w:r>
      <w:r w:rsidRPr="00D31445">
        <w:rPr>
          <w:rFonts w:ascii="Times New Roman" w:eastAsia="Times New Roman" w:hAnsi="Times New Roman" w:cs="Times New Roman"/>
          <w:sz w:val="20"/>
          <w:szCs w:val="20"/>
          <w:lang w:eastAsia="pl-PL"/>
        </w:rPr>
        <w:lastRenderedPageBreak/>
        <w:t xml:space="preserve">zamówienia, a także zakresu wykonywanych przez nie czynności, oraz informacją o podstawie do dysponowania tymi osobami. W przypadku składania oferty wspólnej wykaz składa Wykonawca, który wykazuje spełnianie warunku w zakresie określonym w Rozdz. V ust. 1 </w:t>
      </w:r>
      <w:proofErr w:type="spellStart"/>
      <w:r w:rsidRPr="00D31445">
        <w:rPr>
          <w:rFonts w:ascii="Times New Roman" w:eastAsia="Times New Roman" w:hAnsi="Times New Roman" w:cs="Times New Roman"/>
          <w:sz w:val="20"/>
          <w:szCs w:val="20"/>
          <w:lang w:eastAsia="pl-PL"/>
        </w:rPr>
        <w:t>pkt</w:t>
      </w:r>
      <w:proofErr w:type="spellEnd"/>
      <w:r w:rsidRPr="00D31445">
        <w:rPr>
          <w:rFonts w:ascii="Times New Roman" w:eastAsia="Times New Roman" w:hAnsi="Times New Roman" w:cs="Times New Roman"/>
          <w:sz w:val="20"/>
          <w:szCs w:val="20"/>
          <w:lang w:eastAsia="pl-PL"/>
        </w:rPr>
        <w:t xml:space="preserve"> 3) lit. b. Wykaz osób należy przygotować zgodnie ze wzorem określonym w Załączniku nr 5 do SIWZ;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III.5.2) W ZAKRESIE KRYTERIÓW SELEKCJI:</w:t>
      </w:r>
      <w:r w:rsidRPr="00D31445">
        <w:rPr>
          <w:rFonts w:ascii="Times New Roman" w:eastAsia="Times New Roman" w:hAnsi="Times New Roman" w:cs="Times New Roman"/>
          <w:sz w:val="20"/>
          <w:szCs w:val="20"/>
          <w:lang w:eastAsia="pl-PL"/>
        </w:rPr>
        <w:t xml:space="preserve"> </w:t>
      </w:r>
      <w:r w:rsidRPr="00D31445">
        <w:rPr>
          <w:rFonts w:ascii="Times New Roman" w:eastAsia="Times New Roman" w:hAnsi="Times New Roman" w:cs="Times New Roman"/>
          <w:sz w:val="20"/>
          <w:szCs w:val="20"/>
          <w:lang w:eastAsia="pl-PL"/>
        </w:rPr>
        <w:br/>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b/>
          <w:bCs/>
          <w:sz w:val="20"/>
          <w:szCs w:val="20"/>
          <w:lang w:eastAsia="pl-PL"/>
        </w:rPr>
        <w:t xml:space="preserve">III.7) INNE DOKUMENTY NIE WYMIENIONE W </w:t>
      </w:r>
      <w:proofErr w:type="spellStart"/>
      <w:r w:rsidRPr="00D31445">
        <w:rPr>
          <w:rFonts w:ascii="Times New Roman" w:eastAsia="Times New Roman" w:hAnsi="Times New Roman" w:cs="Times New Roman"/>
          <w:b/>
          <w:bCs/>
          <w:sz w:val="20"/>
          <w:szCs w:val="20"/>
          <w:lang w:eastAsia="pl-PL"/>
        </w:rPr>
        <w:t>pkt</w:t>
      </w:r>
      <w:proofErr w:type="spellEnd"/>
      <w:r w:rsidRPr="00D31445">
        <w:rPr>
          <w:rFonts w:ascii="Times New Roman" w:eastAsia="Times New Roman" w:hAnsi="Times New Roman" w:cs="Times New Roman"/>
          <w:b/>
          <w:bCs/>
          <w:sz w:val="20"/>
          <w:szCs w:val="20"/>
          <w:lang w:eastAsia="pl-PL"/>
        </w:rPr>
        <w:t xml:space="preserve"> III.3) - III.6)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t xml:space="preserve">1. Formularz ofertowy, 2. Zobowiązanie do oddania do dyspozycji Wykonawcy niezbędnych zasobów na potrzeby realizacji zamówienia w oryginale, 3.Oświadczenie wymienione w Rozdziale VI ust. 1 niniejszej SIWZ (według Załącznika nr 2 do SIWZ); 4. Dokumenty wskazujące, że osoba podpisująca ofertę i inne dokumenty lub oświadczenia jest do tej czynności umocowana, chyba że umocowanie wynika z dokumentów dostępnych dla Zamawiającego w myśl art. 26 ust. 6 </w:t>
      </w:r>
      <w:proofErr w:type="spellStart"/>
      <w:r w:rsidRPr="00D31445">
        <w:rPr>
          <w:rFonts w:ascii="Times New Roman" w:eastAsia="Times New Roman" w:hAnsi="Times New Roman" w:cs="Times New Roman"/>
          <w:sz w:val="20"/>
          <w:szCs w:val="20"/>
          <w:lang w:eastAsia="pl-PL"/>
        </w:rPr>
        <w:t>Pzp</w:t>
      </w:r>
      <w:proofErr w:type="spellEnd"/>
      <w:r w:rsidRPr="00D31445">
        <w:rPr>
          <w:rFonts w:ascii="Times New Roman" w:eastAsia="Times New Roman" w:hAnsi="Times New Roman" w:cs="Times New Roman"/>
          <w:sz w:val="20"/>
          <w:szCs w:val="20"/>
          <w:lang w:eastAsia="pl-PL"/>
        </w:rPr>
        <w:t xml:space="preserve">. 5. Pełnomocnictwo, 6. Wykonawca w terminie 3 dni od dnia zamieszczenia na stronie internetowej informacji, o której mowa w art. 86 ust. 5 ustawy </w:t>
      </w:r>
      <w:proofErr w:type="spellStart"/>
      <w:r w:rsidRPr="00D31445">
        <w:rPr>
          <w:rFonts w:ascii="Times New Roman" w:eastAsia="Times New Roman" w:hAnsi="Times New Roman" w:cs="Times New Roman"/>
          <w:sz w:val="20"/>
          <w:szCs w:val="20"/>
          <w:lang w:eastAsia="pl-PL"/>
        </w:rPr>
        <w:t>Pzp</w:t>
      </w:r>
      <w:proofErr w:type="spellEnd"/>
      <w:r w:rsidRPr="00D31445">
        <w:rPr>
          <w:rFonts w:ascii="Times New Roman" w:eastAsia="Times New Roman" w:hAnsi="Times New Roman" w:cs="Times New Roman"/>
          <w:sz w:val="20"/>
          <w:szCs w:val="20"/>
          <w:lang w:eastAsia="pl-PL"/>
        </w:rPr>
        <w:t xml:space="preserve">, przekaże Zamawiającemu oświadczenie o przynależności lub braku przynależności do tej samej grupy kapitałowej, o której mowa w art. 24 ust. 1 </w:t>
      </w:r>
      <w:proofErr w:type="spellStart"/>
      <w:r w:rsidRPr="00D31445">
        <w:rPr>
          <w:rFonts w:ascii="Times New Roman" w:eastAsia="Times New Roman" w:hAnsi="Times New Roman" w:cs="Times New Roman"/>
          <w:sz w:val="20"/>
          <w:szCs w:val="20"/>
          <w:lang w:eastAsia="pl-PL"/>
        </w:rPr>
        <w:t>pkt</w:t>
      </w:r>
      <w:proofErr w:type="spellEnd"/>
      <w:r w:rsidRPr="00D31445">
        <w:rPr>
          <w:rFonts w:ascii="Times New Roman" w:eastAsia="Times New Roman" w:hAnsi="Times New Roman" w:cs="Times New Roman"/>
          <w:sz w:val="20"/>
          <w:szCs w:val="20"/>
          <w:lang w:eastAsia="pl-PL"/>
        </w:rPr>
        <w:t xml:space="preserve"> 23 ustawy </w:t>
      </w:r>
      <w:proofErr w:type="spellStart"/>
      <w:r w:rsidRPr="00D31445">
        <w:rPr>
          <w:rFonts w:ascii="Times New Roman" w:eastAsia="Times New Roman" w:hAnsi="Times New Roman" w:cs="Times New Roman"/>
          <w:sz w:val="20"/>
          <w:szCs w:val="20"/>
          <w:lang w:eastAsia="pl-PL"/>
        </w:rPr>
        <w:t>Pzp</w:t>
      </w:r>
      <w:proofErr w:type="spellEnd"/>
      <w:r w:rsidRPr="00D31445">
        <w:rPr>
          <w:rFonts w:ascii="Times New Roman" w:eastAsia="Times New Roman" w:hAnsi="Times New Roman" w:cs="Times New Roman"/>
          <w:sz w:val="20"/>
          <w:szCs w:val="20"/>
          <w:lang w:eastAsia="pl-PL"/>
        </w:rPr>
        <w:t xml:space="preserve">.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3 do SIWZ. W przypadku składania oferty wspólnej ww. dokument składa każdy z Wykonawców składających ofertę wspólną lub upoważniony przez mocodawcę pełnomocnik. 7. Zamawiający prosi o dołączenie do oferty kosztorysu ofertowego. 8. Przed podpisaniem umowy - wg wzoru Załącznik nr 9 do SIWZ - oświadczenie wymagane od wykonawcy w zakresie wypełnienia obowiązków informacyjnych przewidzianych w art. 13 lub art. 14 RODO.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u w:val="single"/>
          <w:lang w:eastAsia="pl-PL"/>
        </w:rPr>
        <w:t xml:space="preserve">SEKCJA IV: PROCEDURA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b/>
          <w:bCs/>
          <w:sz w:val="20"/>
          <w:szCs w:val="20"/>
          <w:lang w:eastAsia="pl-PL"/>
        </w:rPr>
        <w:t xml:space="preserve">IV.1) OPIS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 xml:space="preserve">IV.1.1) Tryb udzielenia zamówienia: </w:t>
      </w:r>
      <w:r w:rsidRPr="00D31445">
        <w:rPr>
          <w:rFonts w:ascii="Times New Roman" w:eastAsia="Times New Roman" w:hAnsi="Times New Roman" w:cs="Times New Roman"/>
          <w:sz w:val="20"/>
          <w:szCs w:val="20"/>
          <w:lang w:eastAsia="pl-PL"/>
        </w:rPr>
        <w:t xml:space="preserve">Przetarg nieograniczony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IV.1.2) Zamawiający żąda wniesienia wadium:</w:t>
      </w:r>
      <w:r w:rsidRPr="00D31445">
        <w:rPr>
          <w:rFonts w:ascii="Times New Roman" w:eastAsia="Times New Roman" w:hAnsi="Times New Roman" w:cs="Times New Roman"/>
          <w:sz w:val="20"/>
          <w:szCs w:val="20"/>
          <w:lang w:eastAsia="pl-PL"/>
        </w:rPr>
        <w:t xml:space="preserve">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t xml:space="preserve">Nie </w:t>
      </w:r>
      <w:r w:rsidRPr="00D31445">
        <w:rPr>
          <w:rFonts w:ascii="Times New Roman" w:eastAsia="Times New Roman" w:hAnsi="Times New Roman" w:cs="Times New Roman"/>
          <w:sz w:val="20"/>
          <w:szCs w:val="20"/>
          <w:lang w:eastAsia="pl-PL"/>
        </w:rPr>
        <w:br/>
        <w:t xml:space="preserve">Informacja na temat wadium </w:t>
      </w:r>
      <w:r w:rsidRPr="00D31445">
        <w:rPr>
          <w:rFonts w:ascii="Times New Roman" w:eastAsia="Times New Roman" w:hAnsi="Times New Roman" w:cs="Times New Roman"/>
          <w:sz w:val="20"/>
          <w:szCs w:val="20"/>
          <w:lang w:eastAsia="pl-PL"/>
        </w:rPr>
        <w:br/>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IV.1.3) Przewiduje się udzielenie zaliczek na poczet wykonania zamówienia:</w:t>
      </w:r>
      <w:r w:rsidRPr="00D31445">
        <w:rPr>
          <w:rFonts w:ascii="Times New Roman" w:eastAsia="Times New Roman" w:hAnsi="Times New Roman" w:cs="Times New Roman"/>
          <w:sz w:val="20"/>
          <w:szCs w:val="20"/>
          <w:lang w:eastAsia="pl-PL"/>
        </w:rPr>
        <w:t xml:space="preserve">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t xml:space="preserve">Nie </w:t>
      </w:r>
      <w:r w:rsidRPr="00D31445">
        <w:rPr>
          <w:rFonts w:ascii="Times New Roman" w:eastAsia="Times New Roman" w:hAnsi="Times New Roman" w:cs="Times New Roman"/>
          <w:sz w:val="20"/>
          <w:szCs w:val="20"/>
          <w:lang w:eastAsia="pl-PL"/>
        </w:rPr>
        <w:br/>
        <w:t xml:space="preserve">Należy podać informacje na temat udzielania zaliczek: </w:t>
      </w:r>
      <w:r w:rsidRPr="00D31445">
        <w:rPr>
          <w:rFonts w:ascii="Times New Roman" w:eastAsia="Times New Roman" w:hAnsi="Times New Roman" w:cs="Times New Roman"/>
          <w:sz w:val="20"/>
          <w:szCs w:val="20"/>
          <w:lang w:eastAsia="pl-PL"/>
        </w:rPr>
        <w:br/>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t xml:space="preserve">Nie </w:t>
      </w:r>
      <w:r w:rsidRPr="00D31445">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D31445">
        <w:rPr>
          <w:rFonts w:ascii="Times New Roman" w:eastAsia="Times New Roman" w:hAnsi="Times New Roman" w:cs="Times New Roman"/>
          <w:sz w:val="20"/>
          <w:szCs w:val="20"/>
          <w:lang w:eastAsia="pl-PL"/>
        </w:rPr>
        <w:br/>
        <w:t xml:space="preserve">Nie </w:t>
      </w:r>
      <w:r w:rsidRPr="00D31445">
        <w:rPr>
          <w:rFonts w:ascii="Times New Roman" w:eastAsia="Times New Roman" w:hAnsi="Times New Roman" w:cs="Times New Roman"/>
          <w:sz w:val="20"/>
          <w:szCs w:val="20"/>
          <w:lang w:eastAsia="pl-PL"/>
        </w:rPr>
        <w:br/>
        <w:t xml:space="preserve">Informacje dodatkowe: </w:t>
      </w:r>
      <w:r w:rsidRPr="00D31445">
        <w:rPr>
          <w:rFonts w:ascii="Times New Roman" w:eastAsia="Times New Roman" w:hAnsi="Times New Roman" w:cs="Times New Roman"/>
          <w:sz w:val="20"/>
          <w:szCs w:val="20"/>
          <w:lang w:eastAsia="pl-PL"/>
        </w:rPr>
        <w:br/>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 xml:space="preserve">IV.1.5.) Wymaga się złożenia oferty wariantowej: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t xml:space="preserve">Nie </w:t>
      </w:r>
      <w:r w:rsidRPr="00D31445">
        <w:rPr>
          <w:rFonts w:ascii="Times New Roman" w:eastAsia="Times New Roman" w:hAnsi="Times New Roman" w:cs="Times New Roman"/>
          <w:sz w:val="20"/>
          <w:szCs w:val="20"/>
          <w:lang w:eastAsia="pl-PL"/>
        </w:rPr>
        <w:br/>
        <w:t xml:space="preserve">Dopuszcza się złożenie oferty wariantowej </w:t>
      </w:r>
      <w:r w:rsidRPr="00D31445">
        <w:rPr>
          <w:rFonts w:ascii="Times New Roman" w:eastAsia="Times New Roman" w:hAnsi="Times New Roman" w:cs="Times New Roman"/>
          <w:sz w:val="20"/>
          <w:szCs w:val="20"/>
          <w:lang w:eastAsia="pl-PL"/>
        </w:rPr>
        <w:br/>
        <w:t xml:space="preserve">Nie </w:t>
      </w:r>
      <w:r w:rsidRPr="00D31445">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D31445">
        <w:rPr>
          <w:rFonts w:ascii="Times New Roman" w:eastAsia="Times New Roman" w:hAnsi="Times New Roman" w:cs="Times New Roman"/>
          <w:sz w:val="20"/>
          <w:szCs w:val="20"/>
          <w:lang w:eastAsia="pl-PL"/>
        </w:rPr>
        <w:br/>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t xml:space="preserve">Liczba wykonawców   </w:t>
      </w:r>
      <w:r w:rsidRPr="00D31445">
        <w:rPr>
          <w:rFonts w:ascii="Times New Roman" w:eastAsia="Times New Roman" w:hAnsi="Times New Roman" w:cs="Times New Roman"/>
          <w:sz w:val="20"/>
          <w:szCs w:val="20"/>
          <w:lang w:eastAsia="pl-PL"/>
        </w:rPr>
        <w:br/>
        <w:t xml:space="preserve">Przewidywana minimalna liczba wykonawców </w:t>
      </w:r>
      <w:r w:rsidRPr="00D31445">
        <w:rPr>
          <w:rFonts w:ascii="Times New Roman" w:eastAsia="Times New Roman" w:hAnsi="Times New Roman" w:cs="Times New Roman"/>
          <w:sz w:val="20"/>
          <w:szCs w:val="20"/>
          <w:lang w:eastAsia="pl-PL"/>
        </w:rPr>
        <w:br/>
        <w:t xml:space="preserve">Maksymalna liczba wykonawców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sz w:val="20"/>
          <w:szCs w:val="20"/>
          <w:lang w:eastAsia="pl-PL"/>
        </w:rPr>
        <w:lastRenderedPageBreak/>
        <w:t xml:space="preserve">Kryteria selekcji wykonawców: </w:t>
      </w:r>
      <w:r w:rsidRPr="00D31445">
        <w:rPr>
          <w:rFonts w:ascii="Times New Roman" w:eastAsia="Times New Roman" w:hAnsi="Times New Roman" w:cs="Times New Roman"/>
          <w:sz w:val="20"/>
          <w:szCs w:val="20"/>
          <w:lang w:eastAsia="pl-PL"/>
        </w:rPr>
        <w:br/>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 xml:space="preserve">IV.1.7) Informacje na temat umowy ramowej lub dynamicznego systemu zakupów: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t xml:space="preserve">Umowa ramowa będzie zawarta: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sz w:val="20"/>
          <w:szCs w:val="20"/>
          <w:lang w:eastAsia="pl-PL"/>
        </w:rPr>
        <w:br/>
        <w:t xml:space="preserve">Czy przewiduje się ograniczenie liczby uczestników umowy ramowej: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sz w:val="20"/>
          <w:szCs w:val="20"/>
          <w:lang w:eastAsia="pl-PL"/>
        </w:rPr>
        <w:br/>
        <w:t xml:space="preserve">Przewidziana maksymalna liczba uczestników umowy ramowej: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sz w:val="20"/>
          <w:szCs w:val="20"/>
          <w:lang w:eastAsia="pl-PL"/>
        </w:rPr>
        <w:br/>
        <w:t xml:space="preserve">Informacje dodatkowe: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sz w:val="20"/>
          <w:szCs w:val="20"/>
          <w:lang w:eastAsia="pl-PL"/>
        </w:rPr>
        <w:br/>
        <w:t xml:space="preserve">Zamówienie obejmuje ustanowienie dynamicznego systemu zakupów: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sz w:val="20"/>
          <w:szCs w:val="20"/>
          <w:lang w:eastAsia="pl-PL"/>
        </w:rPr>
        <w:br/>
        <w:t xml:space="preserve">Informacje dodatkowe: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D31445">
        <w:rPr>
          <w:rFonts w:ascii="Times New Roman" w:eastAsia="Times New Roman" w:hAnsi="Times New Roman" w:cs="Times New Roman"/>
          <w:sz w:val="20"/>
          <w:szCs w:val="20"/>
          <w:lang w:eastAsia="pl-PL"/>
        </w:rPr>
        <w:br/>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 xml:space="preserve">IV.1.8) Aukcja elektroniczna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 xml:space="preserve">Przewidziane jest przeprowadzenie aukcji elektronicznej </w:t>
      </w:r>
      <w:r w:rsidRPr="00D31445">
        <w:rPr>
          <w:rFonts w:ascii="Times New Roman" w:eastAsia="Times New Roman" w:hAnsi="Times New Roman" w:cs="Times New Roman"/>
          <w:i/>
          <w:iCs/>
          <w:sz w:val="20"/>
          <w:szCs w:val="20"/>
          <w:lang w:eastAsia="pl-PL"/>
        </w:rPr>
        <w:t xml:space="preserve">(przetarg nieograniczony, przetarg ograniczony, negocjacje z ogłoszeniem) </w:t>
      </w:r>
      <w:r w:rsidRPr="00D31445">
        <w:rPr>
          <w:rFonts w:ascii="Times New Roman" w:eastAsia="Times New Roman" w:hAnsi="Times New Roman" w:cs="Times New Roman"/>
          <w:sz w:val="20"/>
          <w:szCs w:val="20"/>
          <w:lang w:eastAsia="pl-PL"/>
        </w:rPr>
        <w:br/>
        <w:t xml:space="preserve">Należy podać adres strony internetowej, na której aukcja będzie prowadzona: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D31445">
        <w:rPr>
          <w:rFonts w:ascii="Times New Roman" w:eastAsia="Times New Roman" w:hAnsi="Times New Roman" w:cs="Times New Roman"/>
          <w:sz w:val="20"/>
          <w:szCs w:val="20"/>
          <w:lang w:eastAsia="pl-PL"/>
        </w:rPr>
        <w:t xml:space="preserve">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D31445">
        <w:rPr>
          <w:rFonts w:ascii="Times New Roman" w:eastAsia="Times New Roman" w:hAnsi="Times New Roman" w:cs="Times New Roman"/>
          <w:sz w:val="20"/>
          <w:szCs w:val="20"/>
          <w:lang w:eastAsia="pl-PL"/>
        </w:rPr>
        <w:br/>
        <w:t xml:space="preserve">Informacje dotyczące przebiegu aukcji elektronicznej: </w:t>
      </w:r>
      <w:r w:rsidRPr="00D31445">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D31445">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D31445">
        <w:rPr>
          <w:rFonts w:ascii="Times New Roman" w:eastAsia="Times New Roman" w:hAnsi="Times New Roman" w:cs="Times New Roman"/>
          <w:sz w:val="20"/>
          <w:szCs w:val="20"/>
          <w:lang w:eastAsia="pl-PL"/>
        </w:rPr>
        <w:br/>
        <w:t xml:space="preserve">Wymagania dotyczące rejestracji i identyfikacji wykonawców w aukcji elektronicznej: </w:t>
      </w:r>
      <w:r w:rsidRPr="00D31445">
        <w:rPr>
          <w:rFonts w:ascii="Times New Roman" w:eastAsia="Times New Roman" w:hAnsi="Times New Roman" w:cs="Times New Roman"/>
          <w:sz w:val="20"/>
          <w:szCs w:val="20"/>
          <w:lang w:eastAsia="pl-PL"/>
        </w:rPr>
        <w:br/>
        <w:t xml:space="preserve">Informacje o liczbie etapów aukcji elektronicznej i czasie ich trwania: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br/>
        <w:t xml:space="preserve">Czas trwania: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D31445">
        <w:rPr>
          <w:rFonts w:ascii="Times New Roman" w:eastAsia="Times New Roman" w:hAnsi="Times New Roman" w:cs="Times New Roman"/>
          <w:sz w:val="20"/>
          <w:szCs w:val="20"/>
          <w:lang w:eastAsia="pl-PL"/>
        </w:rPr>
        <w:br/>
        <w:t xml:space="preserve">Warunki zamknięcia aukcji elektronicznej: </w:t>
      </w:r>
      <w:r w:rsidRPr="00D31445">
        <w:rPr>
          <w:rFonts w:ascii="Times New Roman" w:eastAsia="Times New Roman" w:hAnsi="Times New Roman" w:cs="Times New Roman"/>
          <w:sz w:val="20"/>
          <w:szCs w:val="20"/>
          <w:lang w:eastAsia="pl-PL"/>
        </w:rPr>
        <w:br/>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 xml:space="preserve">IV.2) KRYTERIA OCENY OFERT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 xml:space="preserve">IV.2.1) Kryteria oceny ofert: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IV.2.2) Kryteria</w:t>
      </w:r>
      <w:r w:rsidRPr="00D31445">
        <w:rPr>
          <w:rFonts w:ascii="Times New Roman" w:eastAsia="Times New Roman" w:hAnsi="Times New Roman" w:cs="Times New Roman"/>
          <w:sz w:val="20"/>
          <w:szCs w:val="20"/>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347"/>
        <w:gridCol w:w="852"/>
      </w:tblGrid>
      <w:tr w:rsidR="00D31445" w:rsidRPr="00D31445" w:rsidTr="00D31445">
        <w:tc>
          <w:tcPr>
            <w:tcW w:w="0" w:type="auto"/>
            <w:tcBorders>
              <w:top w:val="single" w:sz="4" w:space="0" w:color="000000"/>
              <w:left w:val="single" w:sz="4" w:space="0" w:color="000000"/>
              <w:bottom w:val="single" w:sz="4" w:space="0" w:color="000000"/>
              <w:right w:val="single" w:sz="4" w:space="0" w:color="000000"/>
            </w:tcBorders>
            <w:vAlign w:val="center"/>
            <w:hideMark/>
          </w:tcPr>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t>Znaczenie</w:t>
            </w:r>
          </w:p>
        </w:tc>
      </w:tr>
      <w:tr w:rsidR="00D31445" w:rsidRPr="00D31445" w:rsidTr="00D31445">
        <w:tc>
          <w:tcPr>
            <w:tcW w:w="0" w:type="auto"/>
            <w:tcBorders>
              <w:top w:val="single" w:sz="4" w:space="0" w:color="000000"/>
              <w:left w:val="single" w:sz="4" w:space="0" w:color="000000"/>
              <w:bottom w:val="single" w:sz="4" w:space="0" w:color="000000"/>
              <w:right w:val="single" w:sz="4" w:space="0" w:color="000000"/>
            </w:tcBorders>
            <w:vAlign w:val="center"/>
            <w:hideMark/>
          </w:tcPr>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t>60,00</w:t>
            </w:r>
          </w:p>
        </w:tc>
      </w:tr>
      <w:tr w:rsidR="00D31445" w:rsidRPr="00D31445" w:rsidTr="00D31445">
        <w:tc>
          <w:tcPr>
            <w:tcW w:w="0" w:type="auto"/>
            <w:tcBorders>
              <w:top w:val="single" w:sz="4" w:space="0" w:color="000000"/>
              <w:left w:val="single" w:sz="4" w:space="0" w:color="000000"/>
              <w:bottom w:val="single" w:sz="4" w:space="0" w:color="000000"/>
              <w:right w:val="single" w:sz="4" w:space="0" w:color="000000"/>
            </w:tcBorders>
            <w:vAlign w:val="center"/>
            <w:hideMark/>
          </w:tcPr>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t>40,00</w:t>
            </w:r>
          </w:p>
        </w:tc>
      </w:tr>
    </w:tbl>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D31445">
        <w:rPr>
          <w:rFonts w:ascii="Times New Roman" w:eastAsia="Times New Roman" w:hAnsi="Times New Roman" w:cs="Times New Roman"/>
          <w:b/>
          <w:bCs/>
          <w:sz w:val="20"/>
          <w:szCs w:val="20"/>
          <w:lang w:eastAsia="pl-PL"/>
        </w:rPr>
        <w:t>Pzp</w:t>
      </w:r>
      <w:proofErr w:type="spellEnd"/>
      <w:r w:rsidRPr="00D31445">
        <w:rPr>
          <w:rFonts w:ascii="Times New Roman" w:eastAsia="Times New Roman" w:hAnsi="Times New Roman" w:cs="Times New Roman"/>
          <w:b/>
          <w:bCs/>
          <w:sz w:val="20"/>
          <w:szCs w:val="20"/>
          <w:lang w:eastAsia="pl-PL"/>
        </w:rPr>
        <w:t xml:space="preserve"> </w:t>
      </w:r>
      <w:r w:rsidRPr="00D31445">
        <w:rPr>
          <w:rFonts w:ascii="Times New Roman" w:eastAsia="Times New Roman" w:hAnsi="Times New Roman" w:cs="Times New Roman"/>
          <w:sz w:val="20"/>
          <w:szCs w:val="20"/>
          <w:lang w:eastAsia="pl-PL"/>
        </w:rPr>
        <w:t xml:space="preserve">(przetarg nieograniczony) </w:t>
      </w:r>
      <w:r w:rsidRPr="00D31445">
        <w:rPr>
          <w:rFonts w:ascii="Times New Roman" w:eastAsia="Times New Roman" w:hAnsi="Times New Roman" w:cs="Times New Roman"/>
          <w:sz w:val="20"/>
          <w:szCs w:val="20"/>
          <w:lang w:eastAsia="pl-PL"/>
        </w:rPr>
        <w:br/>
        <w:t xml:space="preserve">Tak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 xml:space="preserve">IV.3) Negocjacje z ogłoszeniem, dialog konkurencyjny, partnerstwo innowacyjne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lastRenderedPageBreak/>
        <w:t>IV.3.1) Informacje na temat negocjacji z ogłoszeniem</w:t>
      </w:r>
      <w:r w:rsidRPr="00D31445">
        <w:rPr>
          <w:rFonts w:ascii="Times New Roman" w:eastAsia="Times New Roman" w:hAnsi="Times New Roman" w:cs="Times New Roman"/>
          <w:sz w:val="20"/>
          <w:szCs w:val="20"/>
          <w:lang w:eastAsia="pl-PL"/>
        </w:rPr>
        <w:t xml:space="preserve"> </w:t>
      </w:r>
      <w:r w:rsidRPr="00D31445">
        <w:rPr>
          <w:rFonts w:ascii="Times New Roman" w:eastAsia="Times New Roman" w:hAnsi="Times New Roman" w:cs="Times New Roman"/>
          <w:sz w:val="20"/>
          <w:szCs w:val="20"/>
          <w:lang w:eastAsia="pl-PL"/>
        </w:rPr>
        <w:br/>
        <w:t xml:space="preserve">Minimalne wymagania, które muszą spełniać wszystkie oferty: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D31445">
        <w:rPr>
          <w:rFonts w:ascii="Times New Roman" w:eastAsia="Times New Roman" w:hAnsi="Times New Roman" w:cs="Times New Roman"/>
          <w:sz w:val="20"/>
          <w:szCs w:val="20"/>
          <w:lang w:eastAsia="pl-PL"/>
        </w:rPr>
        <w:br/>
        <w:t xml:space="preserve">Przewidziany jest podział negocjacji na etapy w celu ograniczenia liczby ofert: </w:t>
      </w:r>
      <w:r w:rsidRPr="00D31445">
        <w:rPr>
          <w:rFonts w:ascii="Times New Roman" w:eastAsia="Times New Roman" w:hAnsi="Times New Roman" w:cs="Times New Roman"/>
          <w:sz w:val="20"/>
          <w:szCs w:val="20"/>
          <w:lang w:eastAsia="pl-PL"/>
        </w:rPr>
        <w:br/>
        <w:t xml:space="preserve">Należy podać informacje na temat etapów negocjacji (w tym liczbę etapów):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sz w:val="20"/>
          <w:szCs w:val="20"/>
          <w:lang w:eastAsia="pl-PL"/>
        </w:rPr>
        <w:br/>
        <w:t xml:space="preserve">Informacje dodatkowe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IV.3.2) Informacje na temat dialogu konkurencyjnego</w:t>
      </w:r>
      <w:r w:rsidRPr="00D31445">
        <w:rPr>
          <w:rFonts w:ascii="Times New Roman" w:eastAsia="Times New Roman" w:hAnsi="Times New Roman" w:cs="Times New Roman"/>
          <w:sz w:val="20"/>
          <w:szCs w:val="20"/>
          <w:lang w:eastAsia="pl-PL"/>
        </w:rPr>
        <w:t xml:space="preserve"> </w:t>
      </w:r>
      <w:r w:rsidRPr="00D31445">
        <w:rPr>
          <w:rFonts w:ascii="Times New Roman" w:eastAsia="Times New Roman" w:hAnsi="Times New Roman" w:cs="Times New Roman"/>
          <w:sz w:val="20"/>
          <w:szCs w:val="20"/>
          <w:lang w:eastAsia="pl-PL"/>
        </w:rPr>
        <w:br/>
        <w:t xml:space="preserve">Opis potrzeb i wymagań zamawiającego lub informacja o sposobie uzyskania tego opisu: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sz w:val="20"/>
          <w:szCs w:val="20"/>
          <w:lang w:eastAsia="pl-PL"/>
        </w:rPr>
        <w:br/>
        <w:t xml:space="preserve">Wstępny harmonogram postępowania: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sz w:val="20"/>
          <w:szCs w:val="20"/>
          <w:lang w:eastAsia="pl-PL"/>
        </w:rPr>
        <w:br/>
        <w:t xml:space="preserve">Podział dialogu na etapy w celu ograniczenia liczby rozwiązań: </w:t>
      </w:r>
      <w:r w:rsidRPr="00D31445">
        <w:rPr>
          <w:rFonts w:ascii="Times New Roman" w:eastAsia="Times New Roman" w:hAnsi="Times New Roman" w:cs="Times New Roman"/>
          <w:sz w:val="20"/>
          <w:szCs w:val="20"/>
          <w:lang w:eastAsia="pl-PL"/>
        </w:rPr>
        <w:br/>
        <w:t xml:space="preserve">Należy podać informacje na temat etapów dialogu: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sz w:val="20"/>
          <w:szCs w:val="20"/>
          <w:lang w:eastAsia="pl-PL"/>
        </w:rPr>
        <w:br/>
        <w:t xml:space="preserve">Informacje dodatkowe: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IV.3.3) Informacje na temat partnerstwa innowacyjnego</w:t>
      </w:r>
      <w:r w:rsidRPr="00D31445">
        <w:rPr>
          <w:rFonts w:ascii="Times New Roman" w:eastAsia="Times New Roman" w:hAnsi="Times New Roman" w:cs="Times New Roman"/>
          <w:sz w:val="20"/>
          <w:szCs w:val="20"/>
          <w:lang w:eastAsia="pl-PL"/>
        </w:rPr>
        <w:t xml:space="preserve"> </w:t>
      </w:r>
      <w:r w:rsidRPr="00D31445">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sz w:val="20"/>
          <w:szCs w:val="20"/>
          <w:lang w:eastAsia="pl-PL"/>
        </w:rPr>
        <w:br/>
        <w:t xml:space="preserve">Informacje dodatkowe: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 xml:space="preserve">IV.4) Licytacja elektroniczna </w:t>
      </w:r>
      <w:r w:rsidRPr="00D31445">
        <w:rPr>
          <w:rFonts w:ascii="Times New Roman" w:eastAsia="Times New Roman" w:hAnsi="Times New Roman" w:cs="Times New Roman"/>
          <w:sz w:val="20"/>
          <w:szCs w:val="20"/>
          <w:lang w:eastAsia="pl-PL"/>
        </w:rPr>
        <w:br/>
        <w:t xml:space="preserve">Adres strony internetowej, na której będzie prowadzona licytacja elektroniczna: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t xml:space="preserve">Informacje o liczbie etapów licytacji elektronicznej i czasie ich trwania: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t xml:space="preserve">Czas trwania: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t xml:space="preserve">Termin składania wniosków o dopuszczenie do udziału w licytacji elektronicznej: </w:t>
      </w:r>
      <w:r w:rsidRPr="00D31445">
        <w:rPr>
          <w:rFonts w:ascii="Times New Roman" w:eastAsia="Times New Roman" w:hAnsi="Times New Roman" w:cs="Times New Roman"/>
          <w:sz w:val="20"/>
          <w:szCs w:val="20"/>
          <w:lang w:eastAsia="pl-PL"/>
        </w:rPr>
        <w:br/>
        <w:t xml:space="preserve">Data: godzina: </w:t>
      </w:r>
      <w:r w:rsidRPr="00D31445">
        <w:rPr>
          <w:rFonts w:ascii="Times New Roman" w:eastAsia="Times New Roman" w:hAnsi="Times New Roman" w:cs="Times New Roman"/>
          <w:sz w:val="20"/>
          <w:szCs w:val="20"/>
          <w:lang w:eastAsia="pl-PL"/>
        </w:rPr>
        <w:br/>
        <w:t xml:space="preserve">Termin otwarcia licytacji elektronicznej: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t xml:space="preserve">Termin i warunki zamknięcia licytacji elektronicznej: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br/>
        <w:t xml:space="preserve">Wymagania dotyczące zabezpieczenia należytego wykonania umowy: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lang w:eastAsia="pl-PL"/>
        </w:rPr>
        <w:br/>
        <w:t xml:space="preserve">Informacje dodatkowe: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r w:rsidRPr="00D31445">
        <w:rPr>
          <w:rFonts w:ascii="Times New Roman" w:eastAsia="Times New Roman" w:hAnsi="Times New Roman" w:cs="Times New Roman"/>
          <w:b/>
          <w:bCs/>
          <w:sz w:val="20"/>
          <w:szCs w:val="20"/>
          <w:lang w:eastAsia="pl-PL"/>
        </w:rPr>
        <w:t>IV.5) ZMIANA UMOWY</w:t>
      </w:r>
      <w:r w:rsidRPr="00D31445">
        <w:rPr>
          <w:rFonts w:ascii="Times New Roman" w:eastAsia="Times New Roman" w:hAnsi="Times New Roman" w:cs="Times New Roman"/>
          <w:sz w:val="20"/>
          <w:szCs w:val="20"/>
          <w:lang w:eastAsia="pl-PL"/>
        </w:rPr>
        <w:t xml:space="preserve">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D31445">
        <w:rPr>
          <w:rFonts w:ascii="Times New Roman" w:eastAsia="Times New Roman" w:hAnsi="Times New Roman" w:cs="Times New Roman"/>
          <w:sz w:val="20"/>
          <w:szCs w:val="20"/>
          <w:lang w:eastAsia="pl-PL"/>
        </w:rPr>
        <w:t xml:space="preserve"> Tak </w:t>
      </w:r>
      <w:r w:rsidRPr="00D31445">
        <w:rPr>
          <w:rFonts w:ascii="Times New Roman" w:eastAsia="Times New Roman" w:hAnsi="Times New Roman" w:cs="Times New Roman"/>
          <w:sz w:val="20"/>
          <w:szCs w:val="20"/>
          <w:lang w:eastAsia="pl-PL"/>
        </w:rPr>
        <w:br/>
        <w:t xml:space="preserve">Należy wskazać zakres, charakter zmian oraz warunki wprowadzenia zmian: </w:t>
      </w:r>
      <w:r w:rsidRPr="00D31445">
        <w:rPr>
          <w:rFonts w:ascii="Times New Roman" w:eastAsia="Times New Roman" w:hAnsi="Times New Roman" w:cs="Times New Roman"/>
          <w:sz w:val="20"/>
          <w:szCs w:val="20"/>
          <w:lang w:eastAsia="pl-PL"/>
        </w:rPr>
        <w:br/>
        <w:t xml:space="preserve">Zgodnie z projektem umowy stanowiącym Załącznik nr 7 do SIWZ.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lastRenderedPageBreak/>
        <w:t xml:space="preserve">IV.6) INFORMACJE ADMINISTRACYJNE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 xml:space="preserve">IV.6.1) Sposób udostępniania informacji o charakterze poufnym </w:t>
      </w:r>
      <w:r w:rsidRPr="00D31445">
        <w:rPr>
          <w:rFonts w:ascii="Times New Roman" w:eastAsia="Times New Roman" w:hAnsi="Times New Roman" w:cs="Times New Roman"/>
          <w:i/>
          <w:iCs/>
          <w:sz w:val="20"/>
          <w:szCs w:val="20"/>
          <w:lang w:eastAsia="pl-PL"/>
        </w:rPr>
        <w:t xml:space="preserve">(jeżeli dotyczy):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Środki służące ochronie informacji o charakterze poufnym</w:t>
      </w:r>
      <w:r w:rsidRPr="00D31445">
        <w:rPr>
          <w:rFonts w:ascii="Times New Roman" w:eastAsia="Times New Roman" w:hAnsi="Times New Roman" w:cs="Times New Roman"/>
          <w:sz w:val="20"/>
          <w:szCs w:val="20"/>
          <w:lang w:eastAsia="pl-PL"/>
        </w:rPr>
        <w:t xml:space="preserve">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D31445">
        <w:rPr>
          <w:rFonts w:ascii="Times New Roman" w:eastAsia="Times New Roman" w:hAnsi="Times New Roman" w:cs="Times New Roman"/>
          <w:sz w:val="20"/>
          <w:szCs w:val="20"/>
          <w:lang w:eastAsia="pl-PL"/>
        </w:rPr>
        <w:br/>
        <w:t xml:space="preserve">Data: 2018-08-06, godzina: 10:00, </w:t>
      </w:r>
      <w:r w:rsidRPr="00D31445">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D31445">
        <w:rPr>
          <w:rFonts w:ascii="Times New Roman" w:eastAsia="Times New Roman" w:hAnsi="Times New Roman" w:cs="Times New Roman"/>
          <w:sz w:val="20"/>
          <w:szCs w:val="20"/>
          <w:lang w:eastAsia="pl-PL"/>
        </w:rPr>
        <w:br/>
        <w:t xml:space="preserve">Nie </w:t>
      </w:r>
      <w:r w:rsidRPr="00D31445">
        <w:rPr>
          <w:rFonts w:ascii="Times New Roman" w:eastAsia="Times New Roman" w:hAnsi="Times New Roman" w:cs="Times New Roman"/>
          <w:sz w:val="20"/>
          <w:szCs w:val="20"/>
          <w:lang w:eastAsia="pl-PL"/>
        </w:rPr>
        <w:br/>
        <w:t xml:space="preserve">Wskazać powody: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D31445">
        <w:rPr>
          <w:rFonts w:ascii="Times New Roman" w:eastAsia="Times New Roman" w:hAnsi="Times New Roman" w:cs="Times New Roman"/>
          <w:sz w:val="20"/>
          <w:szCs w:val="20"/>
          <w:lang w:eastAsia="pl-PL"/>
        </w:rPr>
        <w:br/>
        <w:t xml:space="preserve">&gt; język polski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 xml:space="preserve">IV.6.3) Termin związania ofertą: </w:t>
      </w:r>
      <w:r w:rsidRPr="00D31445">
        <w:rPr>
          <w:rFonts w:ascii="Times New Roman" w:eastAsia="Times New Roman" w:hAnsi="Times New Roman" w:cs="Times New Roman"/>
          <w:sz w:val="20"/>
          <w:szCs w:val="20"/>
          <w:lang w:eastAsia="pl-PL"/>
        </w:rPr>
        <w:t xml:space="preserve">do: okres w dniach: 30 (od ostatecznego terminu składania ofert)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31445">
        <w:rPr>
          <w:rFonts w:ascii="Times New Roman" w:eastAsia="Times New Roman" w:hAnsi="Times New Roman" w:cs="Times New Roman"/>
          <w:sz w:val="20"/>
          <w:szCs w:val="20"/>
          <w:lang w:eastAsia="pl-PL"/>
        </w:rPr>
        <w:t xml:space="preserve"> Nie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31445">
        <w:rPr>
          <w:rFonts w:ascii="Times New Roman" w:eastAsia="Times New Roman" w:hAnsi="Times New Roman" w:cs="Times New Roman"/>
          <w:sz w:val="20"/>
          <w:szCs w:val="20"/>
          <w:lang w:eastAsia="pl-PL"/>
        </w:rPr>
        <w:t xml:space="preserve"> Nie </w:t>
      </w:r>
      <w:r w:rsidRPr="00D31445">
        <w:rPr>
          <w:rFonts w:ascii="Times New Roman" w:eastAsia="Times New Roman" w:hAnsi="Times New Roman" w:cs="Times New Roman"/>
          <w:sz w:val="20"/>
          <w:szCs w:val="20"/>
          <w:lang w:eastAsia="pl-PL"/>
        </w:rPr>
        <w:br/>
      </w:r>
      <w:r w:rsidRPr="00D31445">
        <w:rPr>
          <w:rFonts w:ascii="Times New Roman" w:eastAsia="Times New Roman" w:hAnsi="Times New Roman" w:cs="Times New Roman"/>
          <w:b/>
          <w:bCs/>
          <w:sz w:val="20"/>
          <w:szCs w:val="20"/>
          <w:lang w:eastAsia="pl-PL"/>
        </w:rPr>
        <w:t>IV.6.6) Informacje dodatkowe:</w:t>
      </w:r>
      <w:r w:rsidRPr="00D31445">
        <w:rPr>
          <w:rFonts w:ascii="Times New Roman" w:eastAsia="Times New Roman" w:hAnsi="Times New Roman" w:cs="Times New Roman"/>
          <w:sz w:val="20"/>
          <w:szCs w:val="20"/>
          <w:lang w:eastAsia="pl-PL"/>
        </w:rPr>
        <w:t xml:space="preserve"> </w:t>
      </w:r>
      <w:r w:rsidRPr="00D31445">
        <w:rPr>
          <w:rFonts w:ascii="Times New Roman" w:eastAsia="Times New Roman" w:hAnsi="Times New Roman" w:cs="Times New Roman"/>
          <w:sz w:val="20"/>
          <w:szCs w:val="20"/>
          <w:lang w:eastAsia="pl-PL"/>
        </w:rPr>
        <w:br/>
      </w:r>
    </w:p>
    <w:p w:rsidR="00D31445" w:rsidRPr="00D31445" w:rsidRDefault="00D31445" w:rsidP="00D31445">
      <w:pPr>
        <w:spacing w:after="0" w:line="240" w:lineRule="auto"/>
        <w:jc w:val="center"/>
        <w:rPr>
          <w:rFonts w:ascii="Times New Roman" w:eastAsia="Times New Roman" w:hAnsi="Times New Roman" w:cs="Times New Roman"/>
          <w:sz w:val="20"/>
          <w:szCs w:val="20"/>
          <w:lang w:eastAsia="pl-PL"/>
        </w:rPr>
      </w:pPr>
      <w:r w:rsidRPr="00D31445">
        <w:rPr>
          <w:rFonts w:ascii="Times New Roman" w:eastAsia="Times New Roman" w:hAnsi="Times New Roman" w:cs="Times New Roman"/>
          <w:sz w:val="20"/>
          <w:szCs w:val="20"/>
          <w:u w:val="single"/>
          <w:lang w:eastAsia="pl-PL"/>
        </w:rPr>
        <w:t xml:space="preserve">ZAŁĄCZNIK I - INFORMACJE DOTYCZĄCE OFERT CZĘŚCIOWYCH </w:t>
      </w:r>
    </w:p>
    <w:p w:rsidR="00D31445" w:rsidRPr="00D31445" w:rsidRDefault="00D31445" w:rsidP="00D31445">
      <w:pPr>
        <w:spacing w:after="0" w:line="240" w:lineRule="auto"/>
        <w:rPr>
          <w:rFonts w:ascii="Times New Roman" w:eastAsia="Times New Roman" w:hAnsi="Times New Roman" w:cs="Times New Roman"/>
          <w:sz w:val="20"/>
          <w:szCs w:val="20"/>
          <w:lang w:eastAsia="pl-PL"/>
        </w:rPr>
      </w:pPr>
    </w:p>
    <w:p w:rsidR="00D31445" w:rsidRPr="00D31445" w:rsidRDefault="00D31445" w:rsidP="00D31445">
      <w:pPr>
        <w:spacing w:after="0" w:line="240" w:lineRule="auto"/>
        <w:rPr>
          <w:rFonts w:ascii="Times New Roman" w:eastAsia="Times New Roman" w:hAnsi="Times New Roman" w:cs="Times New Roman"/>
          <w:sz w:val="20"/>
          <w:szCs w:val="20"/>
          <w:lang w:eastAsia="pl-PL"/>
        </w:rPr>
      </w:pPr>
    </w:p>
    <w:p w:rsidR="00D31445" w:rsidRPr="00D31445" w:rsidRDefault="00D31445" w:rsidP="00D31445">
      <w:pPr>
        <w:spacing w:after="240" w:line="240" w:lineRule="auto"/>
        <w:rPr>
          <w:rFonts w:ascii="Times New Roman" w:eastAsia="Times New Roman" w:hAnsi="Times New Roman" w:cs="Times New Roman"/>
          <w:sz w:val="20"/>
          <w:szCs w:val="20"/>
          <w:lang w:eastAsia="pl-PL"/>
        </w:rPr>
      </w:pPr>
    </w:p>
    <w:p w:rsidR="00D31445" w:rsidRPr="00D31445" w:rsidRDefault="00D31445" w:rsidP="00D31445">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tblPr>
      <w:tblGrid>
        <w:gridCol w:w="96"/>
      </w:tblGrid>
      <w:tr w:rsidR="00D31445" w:rsidRPr="00D31445" w:rsidTr="00D31445">
        <w:trPr>
          <w:tblCellSpacing w:w="15" w:type="dxa"/>
        </w:trPr>
        <w:tc>
          <w:tcPr>
            <w:tcW w:w="0" w:type="auto"/>
            <w:vAlign w:val="center"/>
            <w:hideMark/>
          </w:tcPr>
          <w:p w:rsidR="00D31445" w:rsidRPr="00D31445" w:rsidRDefault="00D31445" w:rsidP="00D31445">
            <w:pPr>
              <w:spacing w:after="0" w:line="240" w:lineRule="auto"/>
              <w:rPr>
                <w:rFonts w:ascii="Times New Roman" w:eastAsia="Times New Roman" w:hAnsi="Times New Roman" w:cs="Times New Roman"/>
                <w:sz w:val="20"/>
                <w:szCs w:val="20"/>
                <w:lang w:eastAsia="pl-PL"/>
              </w:rPr>
            </w:pPr>
          </w:p>
        </w:tc>
      </w:tr>
    </w:tbl>
    <w:p w:rsidR="00D31445" w:rsidRPr="00D31445" w:rsidRDefault="00D31445" w:rsidP="00D31445">
      <w:pPr>
        <w:pBdr>
          <w:top w:val="single" w:sz="6" w:space="1" w:color="auto"/>
        </w:pBdr>
        <w:spacing w:after="0" w:line="240" w:lineRule="auto"/>
        <w:jc w:val="center"/>
        <w:rPr>
          <w:rFonts w:ascii="Arial" w:eastAsia="Times New Roman" w:hAnsi="Arial" w:cs="Arial"/>
          <w:vanish/>
          <w:sz w:val="20"/>
          <w:szCs w:val="20"/>
          <w:lang w:eastAsia="pl-PL"/>
        </w:rPr>
      </w:pPr>
      <w:r w:rsidRPr="00D31445">
        <w:rPr>
          <w:rFonts w:ascii="Arial" w:eastAsia="Times New Roman" w:hAnsi="Arial" w:cs="Arial"/>
          <w:vanish/>
          <w:sz w:val="20"/>
          <w:szCs w:val="20"/>
          <w:lang w:eastAsia="pl-PL"/>
        </w:rPr>
        <w:t>Dół formularza</w:t>
      </w:r>
    </w:p>
    <w:p w:rsidR="00D31445" w:rsidRPr="00D31445" w:rsidRDefault="00D31445" w:rsidP="00D31445">
      <w:pPr>
        <w:pBdr>
          <w:bottom w:val="single" w:sz="6" w:space="1" w:color="auto"/>
        </w:pBdr>
        <w:spacing w:after="0" w:line="240" w:lineRule="auto"/>
        <w:jc w:val="center"/>
        <w:rPr>
          <w:rFonts w:ascii="Arial" w:eastAsia="Times New Roman" w:hAnsi="Arial" w:cs="Arial"/>
          <w:vanish/>
          <w:sz w:val="20"/>
          <w:szCs w:val="20"/>
          <w:lang w:eastAsia="pl-PL"/>
        </w:rPr>
      </w:pPr>
      <w:r w:rsidRPr="00D31445">
        <w:rPr>
          <w:rFonts w:ascii="Arial" w:eastAsia="Times New Roman" w:hAnsi="Arial" w:cs="Arial"/>
          <w:vanish/>
          <w:sz w:val="20"/>
          <w:szCs w:val="20"/>
          <w:lang w:eastAsia="pl-PL"/>
        </w:rPr>
        <w:t>Początek formularza</w:t>
      </w:r>
    </w:p>
    <w:p w:rsidR="00D31445" w:rsidRPr="00D31445" w:rsidRDefault="00D31445" w:rsidP="00D31445">
      <w:pPr>
        <w:pBdr>
          <w:top w:val="single" w:sz="6" w:space="1" w:color="auto"/>
        </w:pBdr>
        <w:spacing w:after="0" w:line="240" w:lineRule="auto"/>
        <w:jc w:val="center"/>
        <w:rPr>
          <w:rFonts w:ascii="Arial" w:eastAsia="Times New Roman" w:hAnsi="Arial" w:cs="Arial"/>
          <w:vanish/>
          <w:sz w:val="20"/>
          <w:szCs w:val="20"/>
          <w:lang w:eastAsia="pl-PL"/>
        </w:rPr>
      </w:pPr>
      <w:r w:rsidRPr="00D31445">
        <w:rPr>
          <w:rFonts w:ascii="Arial" w:eastAsia="Times New Roman" w:hAnsi="Arial" w:cs="Arial"/>
          <w:vanish/>
          <w:sz w:val="20"/>
          <w:szCs w:val="20"/>
          <w:lang w:eastAsia="pl-PL"/>
        </w:rPr>
        <w:t>Dół formularza</w:t>
      </w:r>
    </w:p>
    <w:p w:rsidR="00852EA2" w:rsidRPr="00D31445" w:rsidRDefault="00852EA2">
      <w:pPr>
        <w:rPr>
          <w:sz w:val="20"/>
          <w:szCs w:val="20"/>
        </w:rPr>
      </w:pPr>
    </w:p>
    <w:sectPr w:rsidR="00852EA2" w:rsidRPr="00D31445" w:rsidSect="00852E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31445"/>
    <w:rsid w:val="00852EA2"/>
    <w:rsid w:val="00D314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2EA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3144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3144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3144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31445"/>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2132280173">
      <w:bodyDiv w:val="1"/>
      <w:marLeft w:val="0"/>
      <w:marRight w:val="0"/>
      <w:marTop w:val="0"/>
      <w:marBottom w:val="0"/>
      <w:divBdr>
        <w:top w:val="none" w:sz="0" w:space="0" w:color="auto"/>
        <w:left w:val="none" w:sz="0" w:space="0" w:color="auto"/>
        <w:bottom w:val="none" w:sz="0" w:space="0" w:color="auto"/>
        <w:right w:val="none" w:sz="0" w:space="0" w:color="auto"/>
      </w:divBdr>
      <w:divsChild>
        <w:div w:id="1160005233">
          <w:marLeft w:val="0"/>
          <w:marRight w:val="0"/>
          <w:marTop w:val="0"/>
          <w:marBottom w:val="0"/>
          <w:divBdr>
            <w:top w:val="none" w:sz="0" w:space="0" w:color="auto"/>
            <w:left w:val="none" w:sz="0" w:space="0" w:color="auto"/>
            <w:bottom w:val="none" w:sz="0" w:space="0" w:color="auto"/>
            <w:right w:val="none" w:sz="0" w:space="0" w:color="auto"/>
          </w:divBdr>
          <w:divsChild>
            <w:div w:id="1069353156">
              <w:marLeft w:val="0"/>
              <w:marRight w:val="0"/>
              <w:marTop w:val="0"/>
              <w:marBottom w:val="0"/>
              <w:divBdr>
                <w:top w:val="none" w:sz="0" w:space="0" w:color="auto"/>
                <w:left w:val="none" w:sz="0" w:space="0" w:color="auto"/>
                <w:bottom w:val="none" w:sz="0" w:space="0" w:color="auto"/>
                <w:right w:val="none" w:sz="0" w:space="0" w:color="auto"/>
              </w:divBdr>
              <w:divsChild>
                <w:div w:id="1431045984">
                  <w:marLeft w:val="0"/>
                  <w:marRight w:val="0"/>
                  <w:marTop w:val="0"/>
                  <w:marBottom w:val="0"/>
                  <w:divBdr>
                    <w:top w:val="none" w:sz="0" w:space="0" w:color="auto"/>
                    <w:left w:val="none" w:sz="0" w:space="0" w:color="auto"/>
                    <w:bottom w:val="none" w:sz="0" w:space="0" w:color="auto"/>
                    <w:right w:val="none" w:sz="0" w:space="0" w:color="auto"/>
                  </w:divBdr>
                </w:div>
                <w:div w:id="2112191776">
                  <w:marLeft w:val="0"/>
                  <w:marRight w:val="0"/>
                  <w:marTop w:val="0"/>
                  <w:marBottom w:val="0"/>
                  <w:divBdr>
                    <w:top w:val="none" w:sz="0" w:space="0" w:color="auto"/>
                    <w:left w:val="none" w:sz="0" w:space="0" w:color="auto"/>
                    <w:bottom w:val="none" w:sz="0" w:space="0" w:color="auto"/>
                    <w:right w:val="none" w:sz="0" w:space="0" w:color="auto"/>
                  </w:divBdr>
                </w:div>
                <w:div w:id="944772640">
                  <w:marLeft w:val="0"/>
                  <w:marRight w:val="0"/>
                  <w:marTop w:val="0"/>
                  <w:marBottom w:val="0"/>
                  <w:divBdr>
                    <w:top w:val="none" w:sz="0" w:space="0" w:color="auto"/>
                    <w:left w:val="none" w:sz="0" w:space="0" w:color="auto"/>
                    <w:bottom w:val="none" w:sz="0" w:space="0" w:color="auto"/>
                    <w:right w:val="none" w:sz="0" w:space="0" w:color="auto"/>
                  </w:divBdr>
                  <w:divsChild>
                    <w:div w:id="1516386763">
                      <w:marLeft w:val="0"/>
                      <w:marRight w:val="0"/>
                      <w:marTop w:val="0"/>
                      <w:marBottom w:val="0"/>
                      <w:divBdr>
                        <w:top w:val="none" w:sz="0" w:space="0" w:color="auto"/>
                        <w:left w:val="none" w:sz="0" w:space="0" w:color="auto"/>
                        <w:bottom w:val="none" w:sz="0" w:space="0" w:color="auto"/>
                        <w:right w:val="none" w:sz="0" w:space="0" w:color="auto"/>
                      </w:divBdr>
                    </w:div>
                  </w:divsChild>
                </w:div>
                <w:div w:id="1001353070">
                  <w:marLeft w:val="0"/>
                  <w:marRight w:val="0"/>
                  <w:marTop w:val="0"/>
                  <w:marBottom w:val="0"/>
                  <w:divBdr>
                    <w:top w:val="none" w:sz="0" w:space="0" w:color="auto"/>
                    <w:left w:val="none" w:sz="0" w:space="0" w:color="auto"/>
                    <w:bottom w:val="none" w:sz="0" w:space="0" w:color="auto"/>
                    <w:right w:val="none" w:sz="0" w:space="0" w:color="auto"/>
                  </w:divBdr>
                  <w:divsChild>
                    <w:div w:id="1441603935">
                      <w:marLeft w:val="0"/>
                      <w:marRight w:val="0"/>
                      <w:marTop w:val="0"/>
                      <w:marBottom w:val="0"/>
                      <w:divBdr>
                        <w:top w:val="none" w:sz="0" w:space="0" w:color="auto"/>
                        <w:left w:val="none" w:sz="0" w:space="0" w:color="auto"/>
                        <w:bottom w:val="none" w:sz="0" w:space="0" w:color="auto"/>
                        <w:right w:val="none" w:sz="0" w:space="0" w:color="auto"/>
                      </w:divBdr>
                    </w:div>
                  </w:divsChild>
                </w:div>
                <w:div w:id="1246495391">
                  <w:marLeft w:val="0"/>
                  <w:marRight w:val="0"/>
                  <w:marTop w:val="0"/>
                  <w:marBottom w:val="0"/>
                  <w:divBdr>
                    <w:top w:val="none" w:sz="0" w:space="0" w:color="auto"/>
                    <w:left w:val="none" w:sz="0" w:space="0" w:color="auto"/>
                    <w:bottom w:val="none" w:sz="0" w:space="0" w:color="auto"/>
                    <w:right w:val="none" w:sz="0" w:space="0" w:color="auto"/>
                  </w:divBdr>
                  <w:divsChild>
                    <w:div w:id="1862939570">
                      <w:marLeft w:val="0"/>
                      <w:marRight w:val="0"/>
                      <w:marTop w:val="0"/>
                      <w:marBottom w:val="0"/>
                      <w:divBdr>
                        <w:top w:val="none" w:sz="0" w:space="0" w:color="auto"/>
                        <w:left w:val="none" w:sz="0" w:space="0" w:color="auto"/>
                        <w:bottom w:val="none" w:sz="0" w:space="0" w:color="auto"/>
                        <w:right w:val="none" w:sz="0" w:space="0" w:color="auto"/>
                      </w:divBdr>
                    </w:div>
                    <w:div w:id="987247005">
                      <w:marLeft w:val="0"/>
                      <w:marRight w:val="0"/>
                      <w:marTop w:val="0"/>
                      <w:marBottom w:val="0"/>
                      <w:divBdr>
                        <w:top w:val="none" w:sz="0" w:space="0" w:color="auto"/>
                        <w:left w:val="none" w:sz="0" w:space="0" w:color="auto"/>
                        <w:bottom w:val="none" w:sz="0" w:space="0" w:color="auto"/>
                        <w:right w:val="none" w:sz="0" w:space="0" w:color="auto"/>
                      </w:divBdr>
                    </w:div>
                    <w:div w:id="1887598309">
                      <w:marLeft w:val="0"/>
                      <w:marRight w:val="0"/>
                      <w:marTop w:val="0"/>
                      <w:marBottom w:val="0"/>
                      <w:divBdr>
                        <w:top w:val="none" w:sz="0" w:space="0" w:color="auto"/>
                        <w:left w:val="none" w:sz="0" w:space="0" w:color="auto"/>
                        <w:bottom w:val="none" w:sz="0" w:space="0" w:color="auto"/>
                        <w:right w:val="none" w:sz="0" w:space="0" w:color="auto"/>
                      </w:divBdr>
                    </w:div>
                    <w:div w:id="1833182459">
                      <w:marLeft w:val="0"/>
                      <w:marRight w:val="0"/>
                      <w:marTop w:val="0"/>
                      <w:marBottom w:val="0"/>
                      <w:divBdr>
                        <w:top w:val="none" w:sz="0" w:space="0" w:color="auto"/>
                        <w:left w:val="none" w:sz="0" w:space="0" w:color="auto"/>
                        <w:bottom w:val="none" w:sz="0" w:space="0" w:color="auto"/>
                        <w:right w:val="none" w:sz="0" w:space="0" w:color="auto"/>
                      </w:divBdr>
                    </w:div>
                  </w:divsChild>
                </w:div>
                <w:div w:id="1307011105">
                  <w:marLeft w:val="0"/>
                  <w:marRight w:val="0"/>
                  <w:marTop w:val="0"/>
                  <w:marBottom w:val="0"/>
                  <w:divBdr>
                    <w:top w:val="none" w:sz="0" w:space="0" w:color="auto"/>
                    <w:left w:val="none" w:sz="0" w:space="0" w:color="auto"/>
                    <w:bottom w:val="none" w:sz="0" w:space="0" w:color="auto"/>
                    <w:right w:val="none" w:sz="0" w:space="0" w:color="auto"/>
                  </w:divBdr>
                  <w:divsChild>
                    <w:div w:id="477916893">
                      <w:marLeft w:val="0"/>
                      <w:marRight w:val="0"/>
                      <w:marTop w:val="0"/>
                      <w:marBottom w:val="0"/>
                      <w:divBdr>
                        <w:top w:val="none" w:sz="0" w:space="0" w:color="auto"/>
                        <w:left w:val="none" w:sz="0" w:space="0" w:color="auto"/>
                        <w:bottom w:val="none" w:sz="0" w:space="0" w:color="auto"/>
                        <w:right w:val="none" w:sz="0" w:space="0" w:color="auto"/>
                      </w:divBdr>
                    </w:div>
                    <w:div w:id="961375028">
                      <w:marLeft w:val="0"/>
                      <w:marRight w:val="0"/>
                      <w:marTop w:val="0"/>
                      <w:marBottom w:val="0"/>
                      <w:divBdr>
                        <w:top w:val="none" w:sz="0" w:space="0" w:color="auto"/>
                        <w:left w:val="none" w:sz="0" w:space="0" w:color="auto"/>
                        <w:bottom w:val="none" w:sz="0" w:space="0" w:color="auto"/>
                        <w:right w:val="none" w:sz="0" w:space="0" w:color="auto"/>
                      </w:divBdr>
                    </w:div>
                    <w:div w:id="1447120030">
                      <w:marLeft w:val="0"/>
                      <w:marRight w:val="0"/>
                      <w:marTop w:val="0"/>
                      <w:marBottom w:val="0"/>
                      <w:divBdr>
                        <w:top w:val="none" w:sz="0" w:space="0" w:color="auto"/>
                        <w:left w:val="none" w:sz="0" w:space="0" w:color="auto"/>
                        <w:bottom w:val="none" w:sz="0" w:space="0" w:color="auto"/>
                        <w:right w:val="none" w:sz="0" w:space="0" w:color="auto"/>
                      </w:divBdr>
                    </w:div>
                    <w:div w:id="1492024857">
                      <w:marLeft w:val="0"/>
                      <w:marRight w:val="0"/>
                      <w:marTop w:val="0"/>
                      <w:marBottom w:val="0"/>
                      <w:divBdr>
                        <w:top w:val="none" w:sz="0" w:space="0" w:color="auto"/>
                        <w:left w:val="none" w:sz="0" w:space="0" w:color="auto"/>
                        <w:bottom w:val="none" w:sz="0" w:space="0" w:color="auto"/>
                        <w:right w:val="none" w:sz="0" w:space="0" w:color="auto"/>
                      </w:divBdr>
                    </w:div>
                    <w:div w:id="727151535">
                      <w:marLeft w:val="0"/>
                      <w:marRight w:val="0"/>
                      <w:marTop w:val="0"/>
                      <w:marBottom w:val="0"/>
                      <w:divBdr>
                        <w:top w:val="none" w:sz="0" w:space="0" w:color="auto"/>
                        <w:left w:val="none" w:sz="0" w:space="0" w:color="auto"/>
                        <w:bottom w:val="none" w:sz="0" w:space="0" w:color="auto"/>
                        <w:right w:val="none" w:sz="0" w:space="0" w:color="auto"/>
                      </w:divBdr>
                    </w:div>
                    <w:div w:id="429013763">
                      <w:marLeft w:val="0"/>
                      <w:marRight w:val="0"/>
                      <w:marTop w:val="0"/>
                      <w:marBottom w:val="0"/>
                      <w:divBdr>
                        <w:top w:val="none" w:sz="0" w:space="0" w:color="auto"/>
                        <w:left w:val="none" w:sz="0" w:space="0" w:color="auto"/>
                        <w:bottom w:val="none" w:sz="0" w:space="0" w:color="auto"/>
                        <w:right w:val="none" w:sz="0" w:space="0" w:color="auto"/>
                      </w:divBdr>
                    </w:div>
                    <w:div w:id="1923029553">
                      <w:marLeft w:val="0"/>
                      <w:marRight w:val="0"/>
                      <w:marTop w:val="0"/>
                      <w:marBottom w:val="0"/>
                      <w:divBdr>
                        <w:top w:val="none" w:sz="0" w:space="0" w:color="auto"/>
                        <w:left w:val="none" w:sz="0" w:space="0" w:color="auto"/>
                        <w:bottom w:val="none" w:sz="0" w:space="0" w:color="auto"/>
                        <w:right w:val="none" w:sz="0" w:space="0" w:color="auto"/>
                      </w:divBdr>
                    </w:div>
                  </w:divsChild>
                </w:div>
                <w:div w:id="1776947716">
                  <w:marLeft w:val="0"/>
                  <w:marRight w:val="0"/>
                  <w:marTop w:val="0"/>
                  <w:marBottom w:val="0"/>
                  <w:divBdr>
                    <w:top w:val="none" w:sz="0" w:space="0" w:color="auto"/>
                    <w:left w:val="none" w:sz="0" w:space="0" w:color="auto"/>
                    <w:bottom w:val="none" w:sz="0" w:space="0" w:color="auto"/>
                    <w:right w:val="none" w:sz="0" w:space="0" w:color="auto"/>
                  </w:divBdr>
                  <w:divsChild>
                    <w:div w:id="1844083823">
                      <w:marLeft w:val="0"/>
                      <w:marRight w:val="0"/>
                      <w:marTop w:val="0"/>
                      <w:marBottom w:val="0"/>
                      <w:divBdr>
                        <w:top w:val="none" w:sz="0" w:space="0" w:color="auto"/>
                        <w:left w:val="none" w:sz="0" w:space="0" w:color="auto"/>
                        <w:bottom w:val="none" w:sz="0" w:space="0" w:color="auto"/>
                        <w:right w:val="none" w:sz="0" w:space="0" w:color="auto"/>
                      </w:divBdr>
                    </w:div>
                    <w:div w:id="1220215998">
                      <w:marLeft w:val="0"/>
                      <w:marRight w:val="0"/>
                      <w:marTop w:val="0"/>
                      <w:marBottom w:val="0"/>
                      <w:divBdr>
                        <w:top w:val="none" w:sz="0" w:space="0" w:color="auto"/>
                        <w:left w:val="none" w:sz="0" w:space="0" w:color="auto"/>
                        <w:bottom w:val="none" w:sz="0" w:space="0" w:color="auto"/>
                        <w:right w:val="none" w:sz="0" w:space="0" w:color="auto"/>
                      </w:divBdr>
                    </w:div>
                  </w:divsChild>
                </w:div>
                <w:div w:id="439837341">
                  <w:marLeft w:val="0"/>
                  <w:marRight w:val="0"/>
                  <w:marTop w:val="0"/>
                  <w:marBottom w:val="0"/>
                  <w:divBdr>
                    <w:top w:val="none" w:sz="0" w:space="0" w:color="auto"/>
                    <w:left w:val="none" w:sz="0" w:space="0" w:color="auto"/>
                    <w:bottom w:val="none" w:sz="0" w:space="0" w:color="auto"/>
                    <w:right w:val="none" w:sz="0" w:space="0" w:color="auto"/>
                  </w:divBdr>
                  <w:divsChild>
                    <w:div w:id="871772106">
                      <w:marLeft w:val="0"/>
                      <w:marRight w:val="0"/>
                      <w:marTop w:val="0"/>
                      <w:marBottom w:val="0"/>
                      <w:divBdr>
                        <w:top w:val="none" w:sz="0" w:space="0" w:color="auto"/>
                        <w:left w:val="none" w:sz="0" w:space="0" w:color="auto"/>
                        <w:bottom w:val="none" w:sz="0" w:space="0" w:color="auto"/>
                        <w:right w:val="none" w:sz="0" w:space="0" w:color="auto"/>
                      </w:divBdr>
                    </w:div>
                    <w:div w:id="2112240279">
                      <w:marLeft w:val="0"/>
                      <w:marRight w:val="0"/>
                      <w:marTop w:val="0"/>
                      <w:marBottom w:val="0"/>
                      <w:divBdr>
                        <w:top w:val="none" w:sz="0" w:space="0" w:color="auto"/>
                        <w:left w:val="none" w:sz="0" w:space="0" w:color="auto"/>
                        <w:bottom w:val="none" w:sz="0" w:space="0" w:color="auto"/>
                        <w:right w:val="none" w:sz="0" w:space="0" w:color="auto"/>
                      </w:divBdr>
                    </w:div>
                    <w:div w:id="1283030673">
                      <w:marLeft w:val="0"/>
                      <w:marRight w:val="0"/>
                      <w:marTop w:val="0"/>
                      <w:marBottom w:val="0"/>
                      <w:divBdr>
                        <w:top w:val="none" w:sz="0" w:space="0" w:color="auto"/>
                        <w:left w:val="none" w:sz="0" w:space="0" w:color="auto"/>
                        <w:bottom w:val="none" w:sz="0" w:space="0" w:color="auto"/>
                        <w:right w:val="none" w:sz="0" w:space="0" w:color="auto"/>
                      </w:divBdr>
                    </w:div>
                    <w:div w:id="538124615">
                      <w:marLeft w:val="0"/>
                      <w:marRight w:val="0"/>
                      <w:marTop w:val="0"/>
                      <w:marBottom w:val="0"/>
                      <w:divBdr>
                        <w:top w:val="none" w:sz="0" w:space="0" w:color="auto"/>
                        <w:left w:val="none" w:sz="0" w:space="0" w:color="auto"/>
                        <w:bottom w:val="none" w:sz="0" w:space="0" w:color="auto"/>
                        <w:right w:val="none" w:sz="0" w:space="0" w:color="auto"/>
                      </w:divBdr>
                    </w:div>
                    <w:div w:id="669916210">
                      <w:marLeft w:val="0"/>
                      <w:marRight w:val="0"/>
                      <w:marTop w:val="0"/>
                      <w:marBottom w:val="0"/>
                      <w:divBdr>
                        <w:top w:val="none" w:sz="0" w:space="0" w:color="auto"/>
                        <w:left w:val="none" w:sz="0" w:space="0" w:color="auto"/>
                        <w:bottom w:val="none" w:sz="0" w:space="0" w:color="auto"/>
                        <w:right w:val="none" w:sz="0" w:space="0" w:color="auto"/>
                      </w:divBdr>
                    </w:div>
                    <w:div w:id="772938381">
                      <w:marLeft w:val="0"/>
                      <w:marRight w:val="0"/>
                      <w:marTop w:val="0"/>
                      <w:marBottom w:val="0"/>
                      <w:divBdr>
                        <w:top w:val="none" w:sz="0" w:space="0" w:color="auto"/>
                        <w:left w:val="none" w:sz="0" w:space="0" w:color="auto"/>
                        <w:bottom w:val="none" w:sz="0" w:space="0" w:color="auto"/>
                        <w:right w:val="none" w:sz="0" w:space="0" w:color="auto"/>
                      </w:divBdr>
                    </w:div>
                  </w:divsChild>
                </w:div>
                <w:div w:id="1775246717">
                  <w:marLeft w:val="0"/>
                  <w:marRight w:val="0"/>
                  <w:marTop w:val="0"/>
                  <w:marBottom w:val="0"/>
                  <w:divBdr>
                    <w:top w:val="none" w:sz="0" w:space="0" w:color="auto"/>
                    <w:left w:val="none" w:sz="0" w:space="0" w:color="auto"/>
                    <w:bottom w:val="none" w:sz="0" w:space="0" w:color="auto"/>
                    <w:right w:val="none" w:sz="0" w:space="0" w:color="auto"/>
                  </w:divBdr>
                  <w:divsChild>
                    <w:div w:id="1434589501">
                      <w:marLeft w:val="0"/>
                      <w:marRight w:val="0"/>
                      <w:marTop w:val="0"/>
                      <w:marBottom w:val="0"/>
                      <w:divBdr>
                        <w:top w:val="none" w:sz="0" w:space="0" w:color="auto"/>
                        <w:left w:val="none" w:sz="0" w:space="0" w:color="auto"/>
                        <w:bottom w:val="none" w:sz="0" w:space="0" w:color="auto"/>
                        <w:right w:val="none" w:sz="0" w:space="0" w:color="auto"/>
                      </w:divBdr>
                    </w:div>
                    <w:div w:id="1530146377">
                      <w:marLeft w:val="0"/>
                      <w:marRight w:val="0"/>
                      <w:marTop w:val="0"/>
                      <w:marBottom w:val="0"/>
                      <w:divBdr>
                        <w:top w:val="none" w:sz="0" w:space="0" w:color="auto"/>
                        <w:left w:val="none" w:sz="0" w:space="0" w:color="auto"/>
                        <w:bottom w:val="none" w:sz="0" w:space="0" w:color="auto"/>
                        <w:right w:val="none" w:sz="0" w:space="0" w:color="auto"/>
                      </w:divBdr>
                    </w:div>
                    <w:div w:id="1181286408">
                      <w:marLeft w:val="0"/>
                      <w:marRight w:val="0"/>
                      <w:marTop w:val="0"/>
                      <w:marBottom w:val="0"/>
                      <w:divBdr>
                        <w:top w:val="none" w:sz="0" w:space="0" w:color="auto"/>
                        <w:left w:val="none" w:sz="0" w:space="0" w:color="auto"/>
                        <w:bottom w:val="none" w:sz="0" w:space="0" w:color="auto"/>
                        <w:right w:val="none" w:sz="0" w:space="0" w:color="auto"/>
                      </w:divBdr>
                    </w:div>
                    <w:div w:id="1200127866">
                      <w:marLeft w:val="0"/>
                      <w:marRight w:val="0"/>
                      <w:marTop w:val="0"/>
                      <w:marBottom w:val="0"/>
                      <w:divBdr>
                        <w:top w:val="none" w:sz="0" w:space="0" w:color="auto"/>
                        <w:left w:val="none" w:sz="0" w:space="0" w:color="auto"/>
                        <w:bottom w:val="none" w:sz="0" w:space="0" w:color="auto"/>
                        <w:right w:val="none" w:sz="0" w:space="0" w:color="auto"/>
                      </w:divBdr>
                    </w:div>
                    <w:div w:id="415634839">
                      <w:marLeft w:val="0"/>
                      <w:marRight w:val="0"/>
                      <w:marTop w:val="0"/>
                      <w:marBottom w:val="0"/>
                      <w:divBdr>
                        <w:top w:val="none" w:sz="0" w:space="0" w:color="auto"/>
                        <w:left w:val="none" w:sz="0" w:space="0" w:color="auto"/>
                        <w:bottom w:val="none" w:sz="0" w:space="0" w:color="auto"/>
                        <w:right w:val="none" w:sz="0" w:space="0" w:color="auto"/>
                      </w:divBdr>
                    </w:div>
                    <w:div w:id="1273784900">
                      <w:marLeft w:val="0"/>
                      <w:marRight w:val="0"/>
                      <w:marTop w:val="0"/>
                      <w:marBottom w:val="0"/>
                      <w:divBdr>
                        <w:top w:val="none" w:sz="0" w:space="0" w:color="auto"/>
                        <w:left w:val="none" w:sz="0" w:space="0" w:color="auto"/>
                        <w:bottom w:val="none" w:sz="0" w:space="0" w:color="auto"/>
                        <w:right w:val="none" w:sz="0" w:space="0" w:color="auto"/>
                      </w:divBdr>
                    </w:div>
                    <w:div w:id="1686903750">
                      <w:marLeft w:val="0"/>
                      <w:marRight w:val="0"/>
                      <w:marTop w:val="0"/>
                      <w:marBottom w:val="0"/>
                      <w:divBdr>
                        <w:top w:val="none" w:sz="0" w:space="0" w:color="auto"/>
                        <w:left w:val="none" w:sz="0" w:space="0" w:color="auto"/>
                        <w:bottom w:val="none" w:sz="0" w:space="0" w:color="auto"/>
                        <w:right w:val="none" w:sz="0" w:space="0" w:color="auto"/>
                      </w:divBdr>
                    </w:div>
                    <w:div w:id="86775989">
                      <w:marLeft w:val="0"/>
                      <w:marRight w:val="0"/>
                      <w:marTop w:val="0"/>
                      <w:marBottom w:val="0"/>
                      <w:divBdr>
                        <w:top w:val="none" w:sz="0" w:space="0" w:color="auto"/>
                        <w:left w:val="none" w:sz="0" w:space="0" w:color="auto"/>
                        <w:bottom w:val="none" w:sz="0" w:space="0" w:color="auto"/>
                        <w:right w:val="none" w:sz="0" w:space="0" w:color="auto"/>
                      </w:divBdr>
                    </w:div>
                  </w:divsChild>
                </w:div>
                <w:div w:id="127023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4115</Words>
  <Characters>24695</Characters>
  <Application>Microsoft Office Word</Application>
  <DocSecurity>0</DocSecurity>
  <Lines>205</Lines>
  <Paragraphs>57</Paragraphs>
  <ScaleCrop>false</ScaleCrop>
  <Company/>
  <LinksUpToDate>false</LinksUpToDate>
  <CharactersWithSpaces>28753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2018-07-19T11:40:00Z</dcterms:created>
  <dcterms:modified xsi:type="dcterms:W3CDTF">2018-07-19T11:40:00Z</dcterms:modified>
</cp:coreProperties>
</file>