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976A4" w14:textId="77777777" w:rsidR="00E22F1C" w:rsidRDefault="00E22F1C" w:rsidP="00E22F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Ochrona danych osobowych / RODO</w:t>
      </w:r>
    </w:p>
    <w:p w14:paraId="5E30ECA5" w14:textId="1422EBB7" w:rsidR="00E22F1C" w:rsidRPr="00E22F1C" w:rsidRDefault="00E22F1C" w:rsidP="00E22F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Obowiązek informacyjny Wyższej Szkoły Administracji Publicznej w Szczecinie</w:t>
      </w:r>
    </w:p>
    <w:p w14:paraId="15F36091" w14:textId="77777777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załatwia Pani/Pan sprawy w naszej Uczelni, podaje nam swoje dane osobowe. Wykorzystujemy je wyłącznie w celach, które wynikają z przepisów prawa, zawartej z Panią/Panem umowy lub udzielonej przez Panią/Pana zgody. Dane osobowe możemy również pozyskiwać od osób trzecich, instytucji publicznych lub innych podmiotów, w zależności od realizowanych zadań.</w:t>
      </w:r>
    </w:p>
    <w:p w14:paraId="34CC605C" w14:textId="77777777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Zbieramy tylko te dane, które są niezbędne do załatwienia sprawy. Czas ich przetwarzania określają odpowiednie przepisy prawa lub wewnętrzne regulacje Uczelni. Informujemy o każdej sytuacji, która mogłaby naruszać Pani/Pana prawa lub wolności. W przypadku naruszenia danych osobowych niezwłocznie podejmujemy działania naprawcze i środki mające na celu lepszą ochronę danych.</w:t>
      </w:r>
    </w:p>
    <w:p w14:paraId="56CBAFAE" w14:textId="77777777" w:rsid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uzna Pani/Pan, że przetwarzanie danych osobowych odbywa się niezgodnie z przepisami RODO, przysługuje Pani/Panu prawo wniesienia skargi do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Prezesa Urzędu Ochrony Danych Osobowych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(ul. Stawki 2, 00-193 Warszawa).</w:t>
      </w:r>
    </w:p>
    <w:p w14:paraId="5ACE5BA2" w14:textId="648ED69A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Administrator danych</w:t>
      </w:r>
    </w:p>
    <w:p w14:paraId="31E2CF96" w14:textId="77777777" w:rsid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Wyższa Szkoła Administracji Publicznej w Szczecinie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Papieża Pawła VI 2, 71-459 Szczecin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796 308 468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7" w:history="1">
        <w:r w:rsidRPr="009A149D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biuro@wsap.szczecin.pl</w:t>
        </w:r>
      </w:hyperlink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NIP: 852-10-24-556, REGON: 810739617</w:t>
      </w:r>
    </w:p>
    <w:p w14:paraId="563BBF96" w14:textId="7B6A238D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Inspektor Ochrony Danych</w:t>
      </w:r>
    </w:p>
    <w:p w14:paraId="0935F3D4" w14:textId="0EA584E7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 (IOD).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sprawach dotyczących przetwarzania Pani/Pana danych osobowych oraz przysługujących praw może się Pani/Pan skontaktować z IOD: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rektorat@wsap.szczecin.pl</w:t>
      </w:r>
    </w:p>
    <w:p w14:paraId="5C3B3C20" w14:textId="77777777" w:rsid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kompetencji IOD nie należy uczestniczenie w załatwianiu innych spraw administracyjnych Uczelni.</w:t>
      </w:r>
    </w:p>
    <w:p w14:paraId="108D2761" w14:textId="77777777" w:rsid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2C7856" w14:textId="77777777" w:rsid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B8416" w14:textId="18B95632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Źródło danych</w:t>
      </w:r>
    </w:p>
    <w:p w14:paraId="5E84DD0B" w14:textId="77777777" w:rsid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pozyskiwane są od osób, których dotyczą, a także mogą pochodzić od innych podmiotów, w tym organów publicznych lub partnerów Uczelni – w zależności od realizowanych zadań dydaktycznych, naukowych, administracyjnych i organizacyjnych.</w:t>
      </w:r>
    </w:p>
    <w:p w14:paraId="7EA75759" w14:textId="3B664C2B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Cel przetwarzania danych i podstawa prawna</w:t>
      </w:r>
    </w:p>
    <w:p w14:paraId="74CEE71E" w14:textId="77777777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w celu realizacji zadań Uczelni wynikających z przepisów prawa oraz statutu, w tym m.in.:</w:t>
      </w:r>
    </w:p>
    <w:p w14:paraId="4085586B" w14:textId="77777777" w:rsidR="00E22F1C" w:rsidRPr="00E22F1C" w:rsidRDefault="00E22F1C" w:rsidP="00E22F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procesu dydaktycznego, naukowego i wychowawczego,</w:t>
      </w:r>
    </w:p>
    <w:p w14:paraId="569DD7B6" w14:textId="77777777" w:rsidR="00E22F1C" w:rsidRPr="00E22F1C" w:rsidRDefault="00E22F1C" w:rsidP="00E22F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 na studia, prowadzenia dokumentacji przebiegu studiów i toku nauczania,</w:t>
      </w:r>
    </w:p>
    <w:p w14:paraId="00694EF7" w14:textId="77777777" w:rsidR="00E22F1C" w:rsidRPr="00E22F1C" w:rsidRDefault="00E22F1C" w:rsidP="00E22F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zatrudniania pracowników i współpracowników,</w:t>
      </w:r>
    </w:p>
    <w:p w14:paraId="63071825" w14:textId="77777777" w:rsidR="00E22F1C" w:rsidRPr="00E22F1C" w:rsidRDefault="00E22F1C" w:rsidP="00E22F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zawierania i wykonywania umów,</w:t>
      </w:r>
    </w:p>
    <w:p w14:paraId="2236290C" w14:textId="77777777" w:rsidR="00E22F1C" w:rsidRPr="00E22F1C" w:rsidRDefault="00E22F1C" w:rsidP="00E22F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działań promocyjnych i informacyjnych,</w:t>
      </w:r>
    </w:p>
    <w:p w14:paraId="12D17EEA" w14:textId="77777777" w:rsidR="00E22F1C" w:rsidRPr="00E22F1C" w:rsidRDefault="00E22F1C" w:rsidP="00E22F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bezpieczeństwa osób i mienia (monitoring),</w:t>
      </w:r>
    </w:p>
    <w:p w14:paraId="09FE8A6A" w14:textId="77777777" w:rsidR="00E22F1C" w:rsidRPr="00E22F1C" w:rsidRDefault="00E22F1C" w:rsidP="00E22F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obowiązków wynikających z przepisów o szkolnictwie wyższym, finansach publicznych i archiwizacji.</w:t>
      </w:r>
    </w:p>
    <w:p w14:paraId="0510A8DA" w14:textId="77777777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są w szczególności: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lit. a, b, c, e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– w przypadku danych szczególnej kategorii –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9 ust. 2 lit. a, b, g, h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90BBF3" w14:textId="77777777" w:rsid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Niepodanie danych może uniemożliwić realizację celu, dla którego są one zbierane (np. rekrutacji, podpisania umowy, zaliczenia przedmiotu).</w:t>
      </w:r>
    </w:p>
    <w:p w14:paraId="59BA6AA3" w14:textId="2D42D922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Okres przechowywania danych</w:t>
      </w:r>
    </w:p>
    <w:p w14:paraId="5F99D6C4" w14:textId="77777777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realizacji celu, dla którego zostały zebrane, a następnie przez czas wynikający z przepisów prawa i obowiązujących w Uczelni przepisów kancelaryjno-archiwalnych, zgodnie z Jednolitym Rzeczowym Wykazem Akt.</w:t>
      </w:r>
    </w:p>
    <w:p w14:paraId="2BD0F818" w14:textId="7F0810C8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monitoringu wizyjnego – dane są przechowywane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 dni roboczych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że przepisy prawa lub zdarzenia wymagają dłuższego zachowania nagrań.</w:t>
      </w:r>
    </w:p>
    <w:p w14:paraId="13586DFC" w14:textId="312109C7" w:rsidR="00E22F1C" w:rsidRPr="00E22F1C" w:rsidRDefault="00E22F1C" w:rsidP="00E22F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Odbiorcy danych</w:t>
      </w:r>
    </w:p>
    <w:p w14:paraId="428009A7" w14:textId="77777777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mogą być:</w:t>
      </w:r>
    </w:p>
    <w:p w14:paraId="44FF32D8" w14:textId="77777777" w:rsidR="00E22F1C" w:rsidRPr="00E22F1C" w:rsidRDefault="00E22F1C" w:rsidP="00E22F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na mocy przepisów prawa,</w:t>
      </w:r>
    </w:p>
    <w:p w14:paraId="0D4E66E2" w14:textId="77777777" w:rsidR="00E22F1C" w:rsidRPr="00E22F1C" w:rsidRDefault="00E22F1C" w:rsidP="00E22F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instytucje finansujące lub nadzorujące działalność Uczelni (np. MEiN),</w:t>
      </w:r>
    </w:p>
    <w:p w14:paraId="13CD9A7C" w14:textId="77777777" w:rsidR="00E22F1C" w:rsidRPr="00E22F1C" w:rsidRDefault="00E22F1C" w:rsidP="00E22F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partnerzy naukowi i organizacyjni,</w:t>
      </w:r>
    </w:p>
    <w:p w14:paraId="34A143D5" w14:textId="671E5621" w:rsidR="00E22F1C" w:rsidRPr="00E22F1C" w:rsidRDefault="00E22F1C" w:rsidP="00E22F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dostawcy usług IT, hostingowych, pocztowych i archiwizacyjnych działający na podstawie umów powierzenia przetwarzania danych.</w:t>
      </w:r>
    </w:p>
    <w:p w14:paraId="7493ABB3" w14:textId="31C02D94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Pani/Pana prawa</w:t>
      </w:r>
    </w:p>
    <w:p w14:paraId="602EED6F" w14:textId="77777777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Pani/Panu następujące prawa wynikające z RODO:</w:t>
      </w:r>
    </w:p>
    <w:p w14:paraId="03579B76" w14:textId="77777777" w:rsidR="00E22F1C" w:rsidRPr="00E22F1C" w:rsidRDefault="00E22F1C" w:rsidP="00E22F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dostępu do danych osobowych –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15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2F3B311" w14:textId="77777777" w:rsidR="00E22F1C" w:rsidRPr="00E22F1C" w:rsidRDefault="00E22F1C" w:rsidP="00E22F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sprostowania danych –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16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296BAA" w14:textId="77777777" w:rsidR="00E22F1C" w:rsidRPr="00E22F1C" w:rsidRDefault="00E22F1C" w:rsidP="00E22F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usunięcia danych –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17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2144674" w14:textId="77777777" w:rsidR="00E22F1C" w:rsidRPr="00E22F1C" w:rsidRDefault="00E22F1C" w:rsidP="00E22F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ograniczenia przetwarzania –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18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EDFA6FB" w14:textId="77777777" w:rsidR="00E22F1C" w:rsidRPr="00E22F1C" w:rsidRDefault="00E22F1C" w:rsidP="00E22F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przenoszenia danych –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20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15D908" w14:textId="77777777" w:rsidR="00E22F1C" w:rsidRPr="00E22F1C" w:rsidRDefault="00E22F1C" w:rsidP="00E22F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sprzeciwu wobec przetwarzania –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21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4FCCAD0" w14:textId="5F2B6E62" w:rsidR="00E22F1C" w:rsidRPr="00E22F1C" w:rsidRDefault="00E22F1C" w:rsidP="00E22F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cofnięcia zgody – </w:t>
      </w:r>
      <w:r w:rsidRPr="00E22F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7 ust. 3 RODO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przetwarzanie odbywa się na podstawie zgody).</w:t>
      </w:r>
    </w:p>
    <w:p w14:paraId="3A9D3EA4" w14:textId="672A188D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Zgoda na przetwarzanie danych</w:t>
      </w:r>
    </w:p>
    <w:p w14:paraId="3D78E987" w14:textId="45727DE2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przetwarzanie danych osobowych odbywa się na podstawie Pani/Pana zgody, ma Pani/Pan prawo w dowolnym momencie tę zgodę wycofać.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Wycofanie zgody nie wpływa na zgodność z prawem przetwarzania, którego dokonano przed jej cofnięciem.</w:t>
      </w:r>
    </w:p>
    <w:p w14:paraId="3ED0CCA7" w14:textId="77777777" w:rsid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ale w wielu przypadkach niezbędne do realizacji celu (np. udziału w rekrutacji, konferencji, podpisania umowy).</w:t>
      </w:r>
    </w:p>
    <w:p w14:paraId="798D39EC" w14:textId="0AB0E1BD" w:rsidR="00E22F1C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Przekazywanie danych / Profilowanie</w:t>
      </w:r>
    </w:p>
    <w:p w14:paraId="66FB7F7C" w14:textId="59C8C0C9" w:rsidR="002B4EDF" w:rsidRPr="00E22F1C" w:rsidRDefault="00E22F1C" w:rsidP="00E22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przekazywane do państwa trzeciego ani organizacji międzynarodowej.</w:t>
      </w:r>
      <w:r w:rsidRPr="00E22F1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będą również przetwarzane w sposób zautomatyzowany, w tym profilowane.</w:t>
      </w:r>
      <w:bookmarkStart w:id="0" w:name="_GoBack"/>
      <w:bookmarkEnd w:id="0"/>
    </w:p>
    <w:sectPr w:rsidR="002B4EDF" w:rsidRPr="00E22F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AC716" w14:textId="77777777" w:rsidR="004B53E1" w:rsidRDefault="004B53E1" w:rsidP="00C674F7">
      <w:pPr>
        <w:spacing w:after="0" w:line="240" w:lineRule="auto"/>
      </w:pPr>
      <w:r>
        <w:separator/>
      </w:r>
    </w:p>
  </w:endnote>
  <w:endnote w:type="continuationSeparator" w:id="0">
    <w:p w14:paraId="1FAAFD4C" w14:textId="77777777" w:rsidR="004B53E1" w:rsidRDefault="004B53E1" w:rsidP="00C6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047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AA71C8" w14:textId="04BFAC2E" w:rsidR="006C2D56" w:rsidRDefault="006C2D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F1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2F1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D5893" w14:textId="77777777" w:rsidR="006C2D56" w:rsidRDefault="006C2D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95CCB" w14:textId="77777777" w:rsidR="004B53E1" w:rsidRDefault="004B53E1" w:rsidP="00C674F7">
      <w:pPr>
        <w:spacing w:after="0" w:line="240" w:lineRule="auto"/>
      </w:pPr>
      <w:r>
        <w:separator/>
      </w:r>
    </w:p>
  </w:footnote>
  <w:footnote w:type="continuationSeparator" w:id="0">
    <w:p w14:paraId="7542E9EB" w14:textId="77777777" w:rsidR="004B53E1" w:rsidRDefault="004B53E1" w:rsidP="00C67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FEC14" w14:textId="77777777" w:rsidR="00C674F7" w:rsidRDefault="00C674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E78D2" wp14:editId="631DB60D">
          <wp:simplePos x="0" y="0"/>
          <wp:positionH relativeFrom="margin">
            <wp:posOffset>-918845</wp:posOffset>
          </wp:positionH>
          <wp:positionV relativeFrom="margin">
            <wp:posOffset>-909320</wp:posOffset>
          </wp:positionV>
          <wp:extent cx="7602855" cy="13335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05B"/>
    <w:multiLevelType w:val="hybridMultilevel"/>
    <w:tmpl w:val="BA9EED08"/>
    <w:lvl w:ilvl="0" w:tplc="237E09A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0C4E"/>
    <w:multiLevelType w:val="hybridMultilevel"/>
    <w:tmpl w:val="D3B0AE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5C9B"/>
    <w:multiLevelType w:val="multilevel"/>
    <w:tmpl w:val="FFA4DED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ahoma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B2037"/>
    <w:multiLevelType w:val="multilevel"/>
    <w:tmpl w:val="44DC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41719"/>
    <w:multiLevelType w:val="hybridMultilevel"/>
    <w:tmpl w:val="E4648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E2CEA"/>
    <w:multiLevelType w:val="hybridMultilevel"/>
    <w:tmpl w:val="301857F0"/>
    <w:lvl w:ilvl="0" w:tplc="ED58E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BBB"/>
    <w:multiLevelType w:val="hybridMultilevel"/>
    <w:tmpl w:val="58E47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269A9"/>
    <w:multiLevelType w:val="multilevel"/>
    <w:tmpl w:val="CB806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45E4C"/>
    <w:multiLevelType w:val="hybridMultilevel"/>
    <w:tmpl w:val="C616E4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FA5B97"/>
    <w:multiLevelType w:val="multilevel"/>
    <w:tmpl w:val="DEC8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A0974"/>
    <w:multiLevelType w:val="hybridMultilevel"/>
    <w:tmpl w:val="6C1E5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14F0A"/>
    <w:multiLevelType w:val="hybridMultilevel"/>
    <w:tmpl w:val="DD685E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427AF5"/>
    <w:multiLevelType w:val="hybridMultilevel"/>
    <w:tmpl w:val="AB7672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4A3AD7"/>
    <w:multiLevelType w:val="hybridMultilevel"/>
    <w:tmpl w:val="0BD09564"/>
    <w:lvl w:ilvl="0" w:tplc="AE7ECB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27F83"/>
    <w:multiLevelType w:val="multilevel"/>
    <w:tmpl w:val="4288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46D4F"/>
    <w:multiLevelType w:val="hybridMultilevel"/>
    <w:tmpl w:val="836E9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D495C"/>
    <w:multiLevelType w:val="multilevel"/>
    <w:tmpl w:val="2952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D4E5E"/>
    <w:multiLevelType w:val="hybridMultilevel"/>
    <w:tmpl w:val="6472FB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BF4785"/>
    <w:multiLevelType w:val="hybridMultilevel"/>
    <w:tmpl w:val="301857F0"/>
    <w:lvl w:ilvl="0" w:tplc="ED58E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A3797"/>
    <w:multiLevelType w:val="multilevel"/>
    <w:tmpl w:val="50262BF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ahoma" w:hint="default"/>
        <w:sz w:val="22"/>
        <w:szCs w:val="22"/>
      </w:rPr>
    </w:lvl>
    <w:lvl w:ilvl="1">
      <w:start w:val="7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F4403"/>
    <w:multiLevelType w:val="hybridMultilevel"/>
    <w:tmpl w:val="EDA430D0"/>
    <w:lvl w:ilvl="0" w:tplc="A784E1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2104CA"/>
    <w:multiLevelType w:val="multilevel"/>
    <w:tmpl w:val="CB806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B74E5"/>
    <w:multiLevelType w:val="hybridMultilevel"/>
    <w:tmpl w:val="C102E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E646F"/>
    <w:multiLevelType w:val="hybridMultilevel"/>
    <w:tmpl w:val="97D417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06139D"/>
    <w:multiLevelType w:val="hybridMultilevel"/>
    <w:tmpl w:val="C6E27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04063"/>
    <w:multiLevelType w:val="hybridMultilevel"/>
    <w:tmpl w:val="D00E27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EA2327"/>
    <w:multiLevelType w:val="hybridMultilevel"/>
    <w:tmpl w:val="73DC59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20"/>
  </w:num>
  <w:num w:numId="5">
    <w:abstractNumId w:val="4"/>
  </w:num>
  <w:num w:numId="6">
    <w:abstractNumId w:val="24"/>
  </w:num>
  <w:num w:numId="7">
    <w:abstractNumId w:val="18"/>
  </w:num>
  <w:num w:numId="8">
    <w:abstractNumId w:val="8"/>
  </w:num>
  <w:num w:numId="9">
    <w:abstractNumId w:val="15"/>
  </w:num>
  <w:num w:numId="10">
    <w:abstractNumId w:val="17"/>
  </w:num>
  <w:num w:numId="11">
    <w:abstractNumId w:val="12"/>
  </w:num>
  <w:num w:numId="12">
    <w:abstractNumId w:val="26"/>
  </w:num>
  <w:num w:numId="13">
    <w:abstractNumId w:val="11"/>
  </w:num>
  <w:num w:numId="14">
    <w:abstractNumId w:val="23"/>
  </w:num>
  <w:num w:numId="15">
    <w:abstractNumId w:val="5"/>
  </w:num>
  <w:num w:numId="16">
    <w:abstractNumId w:val="19"/>
  </w:num>
  <w:num w:numId="17">
    <w:abstractNumId w:val="7"/>
  </w:num>
  <w:num w:numId="18">
    <w:abstractNumId w:val="2"/>
  </w:num>
  <w:num w:numId="19">
    <w:abstractNumId w:val="1"/>
  </w:num>
  <w:num w:numId="20">
    <w:abstractNumId w:val="21"/>
  </w:num>
  <w:num w:numId="21">
    <w:abstractNumId w:val="10"/>
  </w:num>
  <w:num w:numId="22">
    <w:abstractNumId w:val="22"/>
  </w:num>
  <w:num w:numId="23">
    <w:abstractNumId w:val="6"/>
  </w:num>
  <w:num w:numId="24">
    <w:abstractNumId w:val="9"/>
  </w:num>
  <w:num w:numId="25">
    <w:abstractNumId w:val="3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E4"/>
    <w:rsid w:val="000413E4"/>
    <w:rsid w:val="00092C17"/>
    <w:rsid w:val="000E4327"/>
    <w:rsid w:val="000E7229"/>
    <w:rsid w:val="00117362"/>
    <w:rsid w:val="0013270D"/>
    <w:rsid w:val="00163C18"/>
    <w:rsid w:val="00183129"/>
    <w:rsid w:val="0019141E"/>
    <w:rsid w:val="001918F2"/>
    <w:rsid w:val="001B3E1A"/>
    <w:rsid w:val="001B7C65"/>
    <w:rsid w:val="00207BF2"/>
    <w:rsid w:val="00216B96"/>
    <w:rsid w:val="00267C55"/>
    <w:rsid w:val="00274362"/>
    <w:rsid w:val="00275387"/>
    <w:rsid w:val="002B4EDF"/>
    <w:rsid w:val="002C5147"/>
    <w:rsid w:val="002E39B5"/>
    <w:rsid w:val="003008AB"/>
    <w:rsid w:val="00313CFE"/>
    <w:rsid w:val="003143E2"/>
    <w:rsid w:val="00320D43"/>
    <w:rsid w:val="00345616"/>
    <w:rsid w:val="00353DD9"/>
    <w:rsid w:val="003B37C1"/>
    <w:rsid w:val="00401137"/>
    <w:rsid w:val="00402646"/>
    <w:rsid w:val="00425F6D"/>
    <w:rsid w:val="00440724"/>
    <w:rsid w:val="00444B40"/>
    <w:rsid w:val="004B53E1"/>
    <w:rsid w:val="004C3C6B"/>
    <w:rsid w:val="00507682"/>
    <w:rsid w:val="005732A8"/>
    <w:rsid w:val="00586CF9"/>
    <w:rsid w:val="005A157C"/>
    <w:rsid w:val="005F065D"/>
    <w:rsid w:val="00641A5C"/>
    <w:rsid w:val="00690D61"/>
    <w:rsid w:val="006C2D56"/>
    <w:rsid w:val="006E7ECA"/>
    <w:rsid w:val="00703E6C"/>
    <w:rsid w:val="00713391"/>
    <w:rsid w:val="0071627D"/>
    <w:rsid w:val="00756E98"/>
    <w:rsid w:val="007D59E4"/>
    <w:rsid w:val="007D6E3B"/>
    <w:rsid w:val="00856513"/>
    <w:rsid w:val="00890EBB"/>
    <w:rsid w:val="008D2C7C"/>
    <w:rsid w:val="00965F81"/>
    <w:rsid w:val="009766B1"/>
    <w:rsid w:val="0098180B"/>
    <w:rsid w:val="009A42F5"/>
    <w:rsid w:val="00A067C2"/>
    <w:rsid w:val="00A64DB0"/>
    <w:rsid w:val="00AA0F6E"/>
    <w:rsid w:val="00B75897"/>
    <w:rsid w:val="00B87FE8"/>
    <w:rsid w:val="00BA6E03"/>
    <w:rsid w:val="00BB1087"/>
    <w:rsid w:val="00BF0F75"/>
    <w:rsid w:val="00C32773"/>
    <w:rsid w:val="00C32D98"/>
    <w:rsid w:val="00C55D90"/>
    <w:rsid w:val="00C674F7"/>
    <w:rsid w:val="00C82DCD"/>
    <w:rsid w:val="00CA02AE"/>
    <w:rsid w:val="00CC7B12"/>
    <w:rsid w:val="00CF3649"/>
    <w:rsid w:val="00D033D6"/>
    <w:rsid w:val="00E17420"/>
    <w:rsid w:val="00E22F1C"/>
    <w:rsid w:val="00E33229"/>
    <w:rsid w:val="00E614B2"/>
    <w:rsid w:val="00E7250C"/>
    <w:rsid w:val="00E902AD"/>
    <w:rsid w:val="00E94EFD"/>
    <w:rsid w:val="00EB1AB7"/>
    <w:rsid w:val="00ED7A1C"/>
    <w:rsid w:val="00F04C6E"/>
    <w:rsid w:val="00F153C0"/>
    <w:rsid w:val="00F30AD2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C059F"/>
  <w15:docId w15:val="{82CFAAC9-84D1-4344-9AAF-F9D6BC05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F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9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4F7"/>
  </w:style>
  <w:style w:type="paragraph" w:styleId="Stopka">
    <w:name w:val="footer"/>
    <w:basedOn w:val="Normalny"/>
    <w:link w:val="StopkaZnak"/>
    <w:uiPriority w:val="99"/>
    <w:unhideWhenUsed/>
    <w:rsid w:val="00C67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4F7"/>
  </w:style>
  <w:style w:type="paragraph" w:styleId="Bezodstpw">
    <w:name w:val="No Spacing"/>
    <w:uiPriority w:val="1"/>
    <w:qFormat/>
    <w:rsid w:val="00CF364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F3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627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08AB"/>
    <w:pPr>
      <w:spacing w:after="160" w:line="259" w:lineRule="auto"/>
      <w:ind w:left="720"/>
      <w:contextualSpacing/>
    </w:pPr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3008AB"/>
    <w:rPr>
      <w:b/>
      <w:bCs/>
    </w:rPr>
  </w:style>
  <w:style w:type="character" w:customStyle="1" w:styleId="st">
    <w:name w:val="st"/>
    <w:basedOn w:val="Domylnaczcionkaakapitu"/>
    <w:rsid w:val="003008AB"/>
  </w:style>
  <w:style w:type="character" w:styleId="Uwydatnienie">
    <w:name w:val="Emphasis"/>
    <w:basedOn w:val="Domylnaczcionkaakapitu"/>
    <w:uiPriority w:val="20"/>
    <w:qFormat/>
    <w:rsid w:val="003008A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5D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5D90"/>
    <w:rPr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B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B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44B4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6B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8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wsap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Anna Sęk</cp:lastModifiedBy>
  <cp:revision>2</cp:revision>
  <cp:lastPrinted>2025-10-24T12:35:00Z</cp:lastPrinted>
  <dcterms:created xsi:type="dcterms:W3CDTF">2025-10-24T12:37:00Z</dcterms:created>
  <dcterms:modified xsi:type="dcterms:W3CDTF">2025-10-24T12:37:00Z</dcterms:modified>
</cp:coreProperties>
</file>