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1" w:rsidRPr="00AB4327" w:rsidRDefault="00044821">
      <w:pPr>
        <w:pStyle w:val="Standard"/>
        <w:jc w:val="center"/>
        <w:rPr>
          <w:b/>
          <w:bCs/>
          <w:i/>
          <w:iCs/>
          <w:color w:val="FF0000"/>
          <w:sz w:val="40"/>
          <w:szCs w:val="40"/>
        </w:rPr>
      </w:pPr>
      <w:r w:rsidRPr="00AB4327">
        <w:rPr>
          <w:b/>
          <w:bCs/>
          <w:i/>
          <w:iCs/>
          <w:color w:val="FF0000"/>
          <w:sz w:val="40"/>
          <w:szCs w:val="40"/>
        </w:rPr>
        <w:t>Regul</w:t>
      </w:r>
      <w:r>
        <w:rPr>
          <w:b/>
          <w:bCs/>
          <w:i/>
          <w:iCs/>
          <w:color w:val="FF0000"/>
          <w:sz w:val="40"/>
          <w:szCs w:val="40"/>
        </w:rPr>
        <w:t>amin Konkursu „Kobieta Roku 2017</w:t>
      </w:r>
      <w:r w:rsidRPr="00AB4327">
        <w:rPr>
          <w:b/>
          <w:bCs/>
          <w:i/>
          <w:iCs/>
          <w:color w:val="FF0000"/>
          <w:sz w:val="40"/>
          <w:szCs w:val="40"/>
        </w:rPr>
        <w:t>”</w:t>
      </w:r>
    </w:p>
    <w:p w:rsidR="00044821" w:rsidRDefault="00044821" w:rsidP="009E7F42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044821" w:rsidRDefault="00044821" w:rsidP="00845479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845479">
        <w:rPr>
          <w:i/>
          <w:iCs/>
          <w:sz w:val="28"/>
          <w:szCs w:val="28"/>
        </w:rPr>
        <w:t>Organizatorem Konkursu „Kobieta R</w:t>
      </w:r>
      <w:r>
        <w:rPr>
          <w:i/>
          <w:iCs/>
          <w:sz w:val="28"/>
          <w:szCs w:val="28"/>
        </w:rPr>
        <w:t xml:space="preserve">oku </w:t>
      </w:r>
      <w:smartTag w:uri="urn:schemas-microsoft-com:office:smarttags" w:element="metricconverter">
        <w:smartTagPr>
          <w:attr w:name="ProductID" w:val="2017”"/>
        </w:smartTagPr>
        <w:r>
          <w:rPr>
            <w:i/>
            <w:iCs/>
            <w:sz w:val="28"/>
            <w:szCs w:val="28"/>
          </w:rPr>
          <w:t>2017”</w:t>
        </w:r>
      </w:smartTag>
      <w:r>
        <w:rPr>
          <w:i/>
          <w:iCs/>
          <w:sz w:val="28"/>
          <w:szCs w:val="28"/>
        </w:rPr>
        <w:t xml:space="preserve"> w Gminie Wiśniew jest</w:t>
      </w:r>
    </w:p>
    <w:p w:rsidR="00044821" w:rsidRDefault="00044821" w:rsidP="00845479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 w:rsidRPr="00845479">
        <w:rPr>
          <w:i/>
          <w:iCs/>
          <w:sz w:val="28"/>
          <w:szCs w:val="28"/>
        </w:rPr>
        <w:t>Gminny Ośrodek Kultury w Wiśniewie, konkurs</w:t>
      </w:r>
      <w:r>
        <w:rPr>
          <w:i/>
          <w:iCs/>
          <w:sz w:val="28"/>
          <w:szCs w:val="28"/>
        </w:rPr>
        <w:t xml:space="preserve"> został objęty patronatem Wójta</w:t>
      </w:r>
    </w:p>
    <w:p w:rsidR="00044821" w:rsidRPr="00845479" w:rsidRDefault="00044821" w:rsidP="00845479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 w:rsidRPr="00845479">
        <w:rPr>
          <w:i/>
          <w:iCs/>
          <w:sz w:val="28"/>
          <w:szCs w:val="28"/>
        </w:rPr>
        <w:t>gminy Wiśniew.</w:t>
      </w:r>
    </w:p>
    <w:p w:rsidR="00044821" w:rsidRPr="00845479" w:rsidRDefault="00044821" w:rsidP="00845479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845479">
        <w:rPr>
          <w:i/>
          <w:sz w:val="28"/>
          <w:szCs w:val="28"/>
        </w:rPr>
        <w:t xml:space="preserve">Celem konkursu jest nagrodzenie </w:t>
      </w:r>
      <w:r>
        <w:rPr>
          <w:i/>
          <w:sz w:val="28"/>
          <w:szCs w:val="28"/>
        </w:rPr>
        <w:t xml:space="preserve">i </w:t>
      </w:r>
      <w:r w:rsidRPr="00845479">
        <w:rPr>
          <w:i/>
          <w:iCs/>
          <w:sz w:val="28"/>
          <w:szCs w:val="28"/>
        </w:rPr>
        <w:t>wyróżnienie</w:t>
      </w:r>
      <w:r w:rsidRPr="008454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wyjątkowych kobiet, które obok</w:t>
      </w:r>
    </w:p>
    <w:p w:rsidR="00044821" w:rsidRDefault="00044821" w:rsidP="00845479">
      <w:pPr>
        <w:pStyle w:val="Standard"/>
        <w:spacing w:line="360" w:lineRule="auto"/>
        <w:ind w:firstLine="709"/>
        <w:rPr>
          <w:i/>
          <w:sz w:val="28"/>
          <w:szCs w:val="28"/>
        </w:rPr>
      </w:pPr>
      <w:r w:rsidRPr="00845479">
        <w:rPr>
          <w:i/>
          <w:sz w:val="28"/>
          <w:szCs w:val="28"/>
        </w:rPr>
        <w:t xml:space="preserve">codziennych obowiązków znajdują czas na to, </w:t>
      </w:r>
      <w:r>
        <w:rPr>
          <w:i/>
          <w:sz w:val="28"/>
          <w:szCs w:val="28"/>
        </w:rPr>
        <w:t>aby wspierać lokalne inicjatywy</w:t>
      </w:r>
    </w:p>
    <w:p w:rsidR="00044821" w:rsidRPr="00845479" w:rsidRDefault="00044821" w:rsidP="00845479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 w:rsidRPr="00845479">
        <w:rPr>
          <w:i/>
          <w:sz w:val="28"/>
          <w:szCs w:val="28"/>
        </w:rPr>
        <w:t xml:space="preserve">działając na rzecz gminy Wiśniew. </w:t>
      </w:r>
    </w:p>
    <w:p w:rsidR="00044821" w:rsidRPr="00845479" w:rsidRDefault="00044821" w:rsidP="009E7F42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845479">
        <w:rPr>
          <w:i/>
          <w:iCs/>
          <w:sz w:val="28"/>
          <w:szCs w:val="28"/>
        </w:rPr>
        <w:t>Nominowanymi do konkursu mogą być:</w:t>
      </w:r>
    </w:p>
    <w:p w:rsidR="00044821" w:rsidRDefault="00044821" w:rsidP="009E7F42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mieszkanki Gminy Wiśniew</w:t>
      </w:r>
    </w:p>
    <w:p w:rsidR="00044821" w:rsidRDefault="00044821" w:rsidP="009E7F42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- kobiety związane przez swoją pracę z Gminą Wiśniew</w:t>
      </w:r>
    </w:p>
    <w:p w:rsidR="00044821" w:rsidRDefault="00044821" w:rsidP="00AB4327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Nominację na „Kobietę Roku </w:t>
      </w:r>
      <w:smartTag w:uri="urn:schemas-microsoft-com:office:smarttags" w:element="metricconverter">
        <w:smartTagPr>
          <w:attr w:name="ProductID" w:val="2017”"/>
        </w:smartTagPr>
        <w:r>
          <w:rPr>
            <w:i/>
            <w:iCs/>
            <w:sz w:val="28"/>
            <w:szCs w:val="28"/>
          </w:rPr>
          <w:t>2017”</w:t>
        </w:r>
      </w:smartTag>
      <w:r>
        <w:rPr>
          <w:i/>
          <w:iCs/>
          <w:sz w:val="28"/>
          <w:szCs w:val="28"/>
        </w:rPr>
        <w:t xml:space="preserve"> w Gminie Wiśniew mogą być składane</w:t>
      </w:r>
    </w:p>
    <w:p w:rsidR="00044821" w:rsidRDefault="00044821" w:rsidP="00845479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przez </w:t>
      </w:r>
      <w:r w:rsidRPr="00AB4327">
        <w:rPr>
          <w:i/>
          <w:iCs/>
          <w:sz w:val="28"/>
          <w:szCs w:val="28"/>
        </w:rPr>
        <w:t>pełnoletnich mieszkańców gminy Wiśniew</w:t>
      </w:r>
      <w:r>
        <w:rPr>
          <w:i/>
          <w:iCs/>
          <w:sz w:val="28"/>
          <w:szCs w:val="28"/>
        </w:rPr>
        <w:t xml:space="preserve"> w czterech sektorach:</w:t>
      </w:r>
    </w:p>
    <w:p w:rsidR="00044821" w:rsidRDefault="00044821" w:rsidP="00A223B8">
      <w:pPr>
        <w:pStyle w:val="Standard"/>
        <w:spacing w:line="360" w:lineRule="auto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-społeczny, -przedsiębiorczy, -publiczny,- najlepsza gospodyni.</w:t>
      </w:r>
    </w:p>
    <w:p w:rsidR="00044821" w:rsidRPr="00B9748F" w:rsidRDefault="00044821" w:rsidP="00B9748F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Nominowanymi do konkursu mogą być kobiety pełnoletnie.</w:t>
      </w:r>
    </w:p>
    <w:p w:rsidR="00044821" w:rsidRDefault="00044821" w:rsidP="009E7F42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Zgłoszenie kandydatki wymaga wypełnienia</w:t>
      </w:r>
      <w:r w:rsidRPr="00AB4327">
        <w:rPr>
          <w:i/>
          <w:iCs/>
          <w:sz w:val="28"/>
          <w:szCs w:val="28"/>
        </w:rPr>
        <w:t xml:space="preserve"> ankiety anonimowej</w:t>
      </w:r>
      <w:r>
        <w:rPr>
          <w:i/>
          <w:iCs/>
          <w:sz w:val="28"/>
          <w:szCs w:val="28"/>
        </w:rPr>
        <w:t>, która zawiera:</w:t>
      </w:r>
    </w:p>
    <w:p w:rsidR="00044821" w:rsidRDefault="00044821" w:rsidP="00A223B8">
      <w:pPr>
        <w:pStyle w:val="Standard"/>
        <w:spacing w:line="360" w:lineRule="auto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Imię i Nazwisko, miejscowość.</w:t>
      </w:r>
    </w:p>
    <w:p w:rsidR="00044821" w:rsidRDefault="00044821" w:rsidP="00B9748F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Ankiety możemy składać:</w:t>
      </w:r>
    </w:p>
    <w:p w:rsidR="00044821" w:rsidRPr="00B9748F" w:rsidRDefault="00044821" w:rsidP="00B9748F">
      <w:pPr>
        <w:pStyle w:val="Standard"/>
        <w:spacing w:line="360" w:lineRule="auto"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-Urząd Gminy (urna), -GOK(pokój instruktorów), -pocztą(adres GOK)</w:t>
      </w:r>
    </w:p>
    <w:p w:rsidR="00044821" w:rsidRPr="00B9748F" w:rsidRDefault="00044821" w:rsidP="00B9748F">
      <w:pPr>
        <w:pStyle w:val="Standard"/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wyborze „Kobiety Roku </w:t>
      </w:r>
      <w:smartTag w:uri="urn:schemas-microsoft-com:office:smarttags" w:element="metricconverter">
        <w:smartTagPr>
          <w:attr w:name="ProductID" w:val="2017”"/>
        </w:smartTagPr>
        <w:r>
          <w:rPr>
            <w:i/>
            <w:iCs/>
            <w:sz w:val="28"/>
            <w:szCs w:val="28"/>
          </w:rPr>
          <w:t>2017”</w:t>
        </w:r>
      </w:smartTag>
      <w:r>
        <w:rPr>
          <w:i/>
          <w:iCs/>
          <w:sz w:val="28"/>
          <w:szCs w:val="28"/>
        </w:rPr>
        <w:t xml:space="preserve"> ostatecznie zadecyduję kapituła konkursu</w:t>
      </w:r>
    </w:p>
    <w:p w:rsidR="00044821" w:rsidRDefault="00044821" w:rsidP="00845479">
      <w:pPr>
        <w:pStyle w:val="Standard"/>
        <w:spacing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powołana przez organizatora.</w:t>
      </w:r>
    </w:p>
    <w:p w:rsidR="00044821" w:rsidRDefault="00044821" w:rsidP="009E7F42">
      <w:pPr>
        <w:pStyle w:val="Standard"/>
        <w:numPr>
          <w:ilvl w:val="0"/>
          <w:numId w:val="1"/>
        </w:numPr>
        <w:tabs>
          <w:tab w:val="left" w:pos="29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Dla „Kobiety Roku </w:t>
      </w:r>
      <w:smartTag w:uri="urn:schemas-microsoft-com:office:smarttags" w:element="metricconverter">
        <w:smartTagPr>
          <w:attr w:name="ProductID" w:val="2017”"/>
        </w:smartTagPr>
        <w:r>
          <w:rPr>
            <w:i/>
            <w:iCs/>
            <w:sz w:val="28"/>
            <w:szCs w:val="28"/>
          </w:rPr>
          <w:t>2017”</w:t>
        </w:r>
      </w:smartTag>
      <w:r>
        <w:rPr>
          <w:i/>
          <w:iCs/>
          <w:sz w:val="28"/>
          <w:szCs w:val="28"/>
        </w:rPr>
        <w:t xml:space="preserve"> organizator przewiduje nagrody niespodzianki.</w:t>
      </w:r>
    </w:p>
    <w:p w:rsidR="00044821" w:rsidRDefault="00044821" w:rsidP="009E7F42">
      <w:pPr>
        <w:pStyle w:val="Standard"/>
        <w:numPr>
          <w:ilvl w:val="0"/>
          <w:numId w:val="1"/>
        </w:numPr>
        <w:tabs>
          <w:tab w:val="left" w:pos="29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Organizator zastrzega sobie możliwość wprowadzenia zmian</w:t>
      </w:r>
    </w:p>
    <w:p w:rsidR="00044821" w:rsidRDefault="00044821" w:rsidP="009E7F42">
      <w:pPr>
        <w:pStyle w:val="Standard"/>
        <w:tabs>
          <w:tab w:val="left" w:pos="29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w regulaminie.</w:t>
      </w:r>
    </w:p>
    <w:p w:rsidR="00044821" w:rsidRDefault="00044821" w:rsidP="009E7F42">
      <w:pPr>
        <w:pStyle w:val="Standard"/>
        <w:numPr>
          <w:ilvl w:val="0"/>
          <w:numId w:val="1"/>
        </w:numPr>
        <w:tabs>
          <w:tab w:val="left" w:pos="29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Wszelkich dodatkowych informacji na temat konkursu można uzyskać w</w:t>
      </w:r>
    </w:p>
    <w:p w:rsidR="00044821" w:rsidRDefault="00044821" w:rsidP="00845479">
      <w:pPr>
        <w:pStyle w:val="Standard"/>
        <w:tabs>
          <w:tab w:val="left" w:pos="29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Gminnym Ośrodku Kultury lub pod numerem tel. 25 647 311 ,  668 472 902.</w:t>
      </w:r>
    </w:p>
    <w:p w:rsidR="00044821" w:rsidRDefault="00044821" w:rsidP="00B9748F">
      <w:pPr>
        <w:pStyle w:val="Standard"/>
        <w:rPr>
          <w:b/>
          <w:sz w:val="28"/>
          <w:szCs w:val="28"/>
          <w:u w:val="single"/>
        </w:rPr>
      </w:pPr>
    </w:p>
    <w:p w:rsidR="00044821" w:rsidRDefault="00044821">
      <w:pPr>
        <w:pStyle w:val="Standard"/>
        <w:jc w:val="center"/>
        <w:rPr>
          <w:b/>
          <w:sz w:val="28"/>
          <w:szCs w:val="28"/>
          <w:u w:val="single"/>
        </w:rPr>
      </w:pPr>
    </w:p>
    <w:p w:rsidR="00044821" w:rsidRPr="00845479" w:rsidRDefault="00044821">
      <w:pPr>
        <w:pStyle w:val="Standard"/>
        <w:jc w:val="center"/>
        <w:rPr>
          <w:b/>
          <w:color w:val="002060"/>
          <w:sz w:val="28"/>
          <w:szCs w:val="28"/>
          <w:u w:val="single"/>
        </w:rPr>
      </w:pPr>
      <w:r w:rsidRPr="00845479">
        <w:rPr>
          <w:b/>
          <w:color w:val="002060"/>
          <w:sz w:val="28"/>
          <w:szCs w:val="28"/>
          <w:u w:val="single"/>
        </w:rPr>
        <w:t>Gminny Ośrodek Kultury w Wiśniewie</w:t>
      </w:r>
    </w:p>
    <w:p w:rsidR="00044821" w:rsidRPr="00845479" w:rsidRDefault="00044821">
      <w:pPr>
        <w:pStyle w:val="Standard"/>
        <w:jc w:val="center"/>
        <w:rPr>
          <w:color w:val="002060"/>
        </w:rPr>
      </w:pPr>
      <w:r w:rsidRPr="00845479">
        <w:rPr>
          <w:color w:val="002060"/>
        </w:rPr>
        <w:t>ul. Batalionów Chłopskich 2, 08 – 112 Wiśniew</w:t>
      </w:r>
    </w:p>
    <w:p w:rsidR="00044821" w:rsidRPr="00845479" w:rsidRDefault="00044821">
      <w:pPr>
        <w:pStyle w:val="Standard"/>
        <w:rPr>
          <w:color w:val="002060"/>
        </w:rPr>
      </w:pPr>
    </w:p>
    <w:p w:rsidR="00044821" w:rsidRPr="00845479" w:rsidRDefault="00044821">
      <w:pPr>
        <w:pStyle w:val="Standard"/>
        <w:jc w:val="center"/>
        <w:rPr>
          <w:color w:val="002060"/>
          <w:lang w:val="en-US"/>
        </w:rPr>
      </w:pPr>
      <w:hyperlink r:id="rId7" w:history="1">
        <w:r w:rsidRPr="00845479">
          <w:rPr>
            <w:color w:val="002060"/>
            <w:lang w:val="en-US"/>
          </w:rPr>
          <w:t>www.gok.wisniew.pl</w:t>
        </w:r>
      </w:hyperlink>
      <w:r w:rsidRPr="00845479">
        <w:rPr>
          <w:color w:val="002060"/>
          <w:lang w:val="en-US"/>
        </w:rPr>
        <w:t xml:space="preserve"> tel.: 25 641 73 11 fax.: 25 641 73 11</w:t>
      </w:r>
      <w:hyperlink r:id="rId8" w:history="1">
        <w:r w:rsidRPr="00845479">
          <w:rPr>
            <w:color w:val="002060"/>
            <w:lang w:val="en-US"/>
          </w:rPr>
          <w:t>gok@wisniew.pl</w:t>
        </w:r>
      </w:hyperlink>
    </w:p>
    <w:p w:rsidR="00044821" w:rsidRPr="00845479" w:rsidRDefault="00044821">
      <w:pPr>
        <w:pStyle w:val="Standard"/>
        <w:tabs>
          <w:tab w:val="left" w:pos="29"/>
        </w:tabs>
        <w:jc w:val="center"/>
        <w:rPr>
          <w:i/>
          <w:iCs/>
          <w:color w:val="002060"/>
          <w:sz w:val="22"/>
          <w:szCs w:val="22"/>
        </w:rPr>
      </w:pPr>
      <w:r w:rsidRPr="00845479">
        <w:rPr>
          <w:i/>
          <w:iCs/>
          <w:color w:val="002060"/>
          <w:sz w:val="22"/>
          <w:szCs w:val="22"/>
        </w:rPr>
        <w:t>MBS o/Wiśniew 97 9198 0003 0100 1010 2001 0001 NIP 821 10 46 003 REGON 001030322</w:t>
      </w:r>
    </w:p>
    <w:sectPr w:rsidR="00044821" w:rsidRPr="00845479" w:rsidSect="005363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21" w:rsidRDefault="00044821" w:rsidP="005363EE">
      <w:r>
        <w:separator/>
      </w:r>
    </w:p>
  </w:endnote>
  <w:endnote w:type="continuationSeparator" w:id="0">
    <w:p w:rsidR="00044821" w:rsidRDefault="00044821" w:rsidP="0053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21" w:rsidRDefault="00044821" w:rsidP="005363EE">
      <w:r w:rsidRPr="005363EE">
        <w:rPr>
          <w:color w:val="000000"/>
        </w:rPr>
        <w:separator/>
      </w:r>
    </w:p>
  </w:footnote>
  <w:footnote w:type="continuationSeparator" w:id="0">
    <w:p w:rsidR="00044821" w:rsidRDefault="00044821" w:rsidP="0053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1781"/>
    <w:multiLevelType w:val="multilevel"/>
    <w:tmpl w:val="C90447E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EE"/>
    <w:rsid w:val="00044821"/>
    <w:rsid w:val="00056876"/>
    <w:rsid w:val="005363EE"/>
    <w:rsid w:val="005660EE"/>
    <w:rsid w:val="006D4946"/>
    <w:rsid w:val="00751566"/>
    <w:rsid w:val="00761279"/>
    <w:rsid w:val="00845479"/>
    <w:rsid w:val="009B0C80"/>
    <w:rsid w:val="009E7F42"/>
    <w:rsid w:val="00A223B8"/>
    <w:rsid w:val="00A363A9"/>
    <w:rsid w:val="00A971F2"/>
    <w:rsid w:val="00AB4327"/>
    <w:rsid w:val="00B9748F"/>
    <w:rsid w:val="00D14282"/>
    <w:rsid w:val="00F4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8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363E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Textbody"/>
    <w:uiPriority w:val="99"/>
    <w:rsid w:val="005363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363EE"/>
    <w:pPr>
      <w:spacing w:after="120"/>
    </w:pPr>
  </w:style>
  <w:style w:type="paragraph" w:styleId="List">
    <w:name w:val="List"/>
    <w:basedOn w:val="Textbody"/>
    <w:uiPriority w:val="99"/>
    <w:rsid w:val="005363EE"/>
  </w:style>
  <w:style w:type="paragraph" w:customStyle="1" w:styleId="Caption1">
    <w:name w:val="Caption1"/>
    <w:basedOn w:val="Standard"/>
    <w:uiPriority w:val="99"/>
    <w:rsid w:val="005363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363EE"/>
    <w:pPr>
      <w:suppressLineNumbers/>
    </w:pPr>
  </w:style>
  <w:style w:type="character" w:customStyle="1" w:styleId="NumberingSymbols">
    <w:name w:val="Numbering Symbols"/>
    <w:uiPriority w:val="99"/>
    <w:rsid w:val="005363EE"/>
  </w:style>
  <w:style w:type="character" w:customStyle="1" w:styleId="Internetlink">
    <w:name w:val="Internet link"/>
    <w:uiPriority w:val="99"/>
    <w:rsid w:val="005363E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wisni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wisni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1416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„Kobieta Roku 2017”</dc:title>
  <dc:subject/>
  <dc:creator>Gosc</dc:creator>
  <cp:keywords/>
  <dc:description/>
  <cp:lastModifiedBy> </cp:lastModifiedBy>
  <cp:revision>2</cp:revision>
  <cp:lastPrinted>2018-01-29T08:05:00Z</cp:lastPrinted>
  <dcterms:created xsi:type="dcterms:W3CDTF">2018-01-29T08:06:00Z</dcterms:created>
  <dcterms:modified xsi:type="dcterms:W3CDTF">2018-01-29T08:06:00Z</dcterms:modified>
</cp:coreProperties>
</file>