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1B6D8710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6425F0">
        <w:rPr>
          <w:rFonts w:eastAsia="Calibri"/>
          <w:b/>
          <w:bCs/>
          <w:kern w:val="3"/>
          <w:sz w:val="24"/>
          <w:szCs w:val="24"/>
        </w:rPr>
        <w:t>Wykonywanie</w:t>
      </w:r>
      <w:r w:rsidR="00E95BA1">
        <w:rPr>
          <w:rFonts w:eastAsia="Calibri"/>
          <w:b/>
          <w:bCs/>
          <w:kern w:val="3"/>
          <w:sz w:val="24"/>
          <w:szCs w:val="24"/>
        </w:rPr>
        <w:t xml:space="preserve"> badań</w:t>
      </w:r>
      <w:r w:rsidR="006425F0">
        <w:rPr>
          <w:rFonts w:eastAsia="Calibri"/>
          <w:b/>
          <w:bCs/>
          <w:kern w:val="3"/>
          <w:sz w:val="24"/>
          <w:szCs w:val="24"/>
        </w:rPr>
        <w:t xml:space="preserve"> </w:t>
      </w:r>
      <w:r w:rsidR="00E95BA1">
        <w:rPr>
          <w:rFonts w:eastAsia="Calibri"/>
          <w:b/>
          <w:bCs/>
          <w:kern w:val="3"/>
          <w:sz w:val="24"/>
          <w:szCs w:val="24"/>
        </w:rPr>
        <w:t xml:space="preserve">USG </w:t>
      </w:r>
      <w:r w:rsidR="006425F0">
        <w:rPr>
          <w:rFonts w:eastAsia="Calibri"/>
          <w:b/>
          <w:bCs/>
          <w:kern w:val="3"/>
          <w:sz w:val="24"/>
          <w:szCs w:val="24"/>
        </w:rPr>
        <w:t xml:space="preserve">metodą Dopplera </w:t>
      </w:r>
      <w:r w:rsidR="00E95BA1">
        <w:rPr>
          <w:rFonts w:eastAsia="Calibri"/>
          <w:b/>
          <w:bCs/>
          <w:kern w:val="3"/>
          <w:sz w:val="24"/>
          <w:szCs w:val="24"/>
        </w:rPr>
        <w:t>w Zakładzie Diagnostyki Obrazowej WIML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4EC503B0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</w:t>
      </w:r>
      <w:r w:rsidR="00C36363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E95BA1">
        <w:rPr>
          <w:b/>
          <w:bCs/>
        </w:rPr>
        <w:t>7</w:t>
      </w:r>
      <w:r w:rsidR="0078625E">
        <w:t xml:space="preserve"> r. </w:t>
      </w:r>
      <w:r w:rsidR="00FF4653">
        <w:t>zgodnie z ustalonym harmonogramem,</w:t>
      </w:r>
    </w:p>
    <w:p w14:paraId="4AC90F0A" w14:textId="77777777" w:rsidR="00DF39A9" w:rsidRDefault="00DF39A9" w:rsidP="00813AFB">
      <w:pPr>
        <w:pStyle w:val="NormalnyWeb"/>
        <w:widowControl w:val="0"/>
        <w:spacing w:before="0" w:beforeAutospacing="0" w:after="120"/>
        <w:ind w:left="644"/>
      </w:pPr>
    </w:p>
    <w:p w14:paraId="4D0FC7FA" w14:textId="3E149B51" w:rsidR="00E95BA1" w:rsidRPr="00DF39A9" w:rsidRDefault="00E95BA1" w:rsidP="00E95BA1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>
        <w:rPr>
          <w:rFonts w:ascii="Calibri" w:eastAsia="Calibri" w:hAnsi="Calibri"/>
          <w:kern w:val="3"/>
          <w:sz w:val="22"/>
          <w:szCs w:val="22"/>
          <w:lang w:eastAsia="en-US"/>
        </w:rPr>
        <w:t xml:space="preserve">szacowana 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badań</w:t>
      </w:r>
      <w:r w:rsidR="006425F0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: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 w:rsidR="006425F0">
        <w:rPr>
          <w:rFonts w:ascii="Calibri" w:eastAsia="Calibri" w:hAnsi="Calibri"/>
          <w:b/>
          <w:bCs/>
          <w:sz w:val="22"/>
          <w:szCs w:val="22"/>
          <w:lang w:eastAsia="en-US"/>
        </w:rPr>
        <w:t>10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0 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 w:rsidR="006425F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1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20</w:t>
      </w:r>
      <w:r w:rsidR="006425F0">
        <w:rPr>
          <w:rFonts w:ascii="Calibri" w:eastAsia="Calibri" w:hAnsi="Calibri"/>
          <w:b/>
          <w:bCs/>
          <w:sz w:val="22"/>
          <w:szCs w:val="22"/>
          <w:lang w:eastAsia="en-US"/>
        </w:rPr>
        <w:t>0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rocznie</w:t>
      </w:r>
      <w:r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41D836CC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E95BA1">
        <w:rPr>
          <w:b/>
          <w:bCs/>
          <w:color w:val="00000A"/>
          <w:sz w:val="24"/>
          <w:szCs w:val="24"/>
        </w:rPr>
        <w:t>radiodiagnostyki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6D44FAE4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E95BA1">
        <w:rPr>
          <w:b/>
          <w:bCs/>
          <w:color w:val="00000A"/>
        </w:rPr>
        <w:t xml:space="preserve">radiodiagnostyki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2FE5BFDD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E95BA1">
        <w:rPr>
          <w:b/>
        </w:rPr>
        <w:t>10</w:t>
      </w:r>
      <w:r w:rsidR="00C36363">
        <w:rPr>
          <w:b/>
        </w:rPr>
        <w:t>.12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405035A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C36363">
        <w:rPr>
          <w:b/>
          <w:bCs/>
        </w:rPr>
        <w:t>1</w:t>
      </w:r>
      <w:r w:rsidR="00E95BA1">
        <w:rPr>
          <w:b/>
          <w:bCs/>
        </w:rPr>
        <w:t>1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6425F0">
        <w:rPr>
          <w:b/>
        </w:rPr>
        <w:t>0</w:t>
      </w:r>
      <w:r>
        <w:rPr>
          <w:b/>
        </w:rPr>
        <w:t>.</w:t>
      </w:r>
      <w:r w:rsidR="00E95BA1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04ECEED1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C36363">
        <w:rPr>
          <w:b/>
          <w:bCs/>
        </w:rPr>
        <w:t>1</w:t>
      </w:r>
      <w:r w:rsidR="00E95BA1">
        <w:rPr>
          <w:b/>
          <w:bCs/>
        </w:rPr>
        <w:t>1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</w:t>
      </w:r>
      <w:r w:rsidR="00BE12FB" w:rsidRPr="00B81FC3">
        <w:rPr>
          <w:color w:val="00000A"/>
        </w:rPr>
        <w:lastRenderedPageBreak/>
        <w:t xml:space="preserve">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lastRenderedPageBreak/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25F0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1428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95F6A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BA1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130</TotalTime>
  <Pages>7</Pages>
  <Words>1751</Words>
  <Characters>11747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30</cp:revision>
  <cp:lastPrinted>2021-11-30T13:04:00Z</cp:lastPrinted>
  <dcterms:created xsi:type="dcterms:W3CDTF">2025-01-14T10:43:00Z</dcterms:created>
  <dcterms:modified xsi:type="dcterms:W3CDTF">2025-12-03T08:42:00Z</dcterms:modified>
</cp:coreProperties>
</file>