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EEF8" w14:textId="0836B637" w:rsidR="00924529" w:rsidRPr="009374C7" w:rsidRDefault="00924529" w:rsidP="009374C7">
      <w:pPr>
        <w:jc w:val="center"/>
        <w:rPr>
          <w:rFonts w:ascii="Times New Roman" w:hAnsi="Times New Roman" w:cs="Times New Roman"/>
        </w:rPr>
      </w:pPr>
      <w:r w:rsidRPr="009374C7">
        <w:rPr>
          <w:rFonts w:ascii="Times New Roman" w:hAnsi="Times New Roman" w:cs="Times New Roman"/>
        </w:rPr>
        <w:t>WZ</w:t>
      </w:r>
      <w:r w:rsidR="009374C7" w:rsidRPr="009374C7">
        <w:rPr>
          <w:rFonts w:ascii="Times New Roman" w:hAnsi="Times New Roman" w:cs="Times New Roman"/>
        </w:rPr>
        <w:t>Ó</w:t>
      </w:r>
      <w:r w:rsidRPr="009374C7">
        <w:rPr>
          <w:rFonts w:ascii="Times New Roman" w:hAnsi="Times New Roman" w:cs="Times New Roman"/>
        </w:rPr>
        <w:t>R</w:t>
      </w:r>
    </w:p>
    <w:p w14:paraId="699E4A51" w14:textId="77777777" w:rsidR="009374C7" w:rsidRDefault="009374C7" w:rsidP="009374C7">
      <w:pPr>
        <w:pStyle w:val="Teksttreci60"/>
        <w:shd w:val="clear" w:color="auto" w:fill="auto"/>
        <w:spacing w:before="0"/>
        <w:ind w:firstLine="0"/>
        <w:jc w:val="center"/>
        <w:rPr>
          <w:rFonts w:ascii="Times New Roman" w:hAnsi="Times New Roman" w:cs="Times New Roman"/>
          <w:sz w:val="24"/>
          <w:szCs w:val="24"/>
        </w:rPr>
      </w:pPr>
    </w:p>
    <w:p w14:paraId="3BED84DF" w14:textId="07226CBE" w:rsidR="00924529" w:rsidRDefault="00924529" w:rsidP="009374C7">
      <w:pPr>
        <w:pStyle w:val="Teksttreci60"/>
        <w:shd w:val="clear" w:color="auto" w:fill="auto"/>
        <w:spacing w:before="0"/>
        <w:ind w:firstLine="0"/>
        <w:jc w:val="center"/>
        <w:rPr>
          <w:rFonts w:ascii="Times New Roman" w:hAnsi="Times New Roman" w:cs="Times New Roman"/>
          <w:sz w:val="24"/>
          <w:szCs w:val="24"/>
        </w:rPr>
      </w:pPr>
      <w:r w:rsidRPr="00075DD2">
        <w:rPr>
          <w:rFonts w:ascii="Times New Roman" w:hAnsi="Times New Roman" w:cs="Times New Roman"/>
          <w:sz w:val="24"/>
          <w:szCs w:val="24"/>
        </w:rPr>
        <w:t>UMOWA NR</w:t>
      </w:r>
      <w:r w:rsidRPr="00075DD2">
        <w:rPr>
          <w:rFonts w:ascii="Times New Roman" w:hAnsi="Times New Roman" w:cs="Times New Roman"/>
          <w:sz w:val="24"/>
          <w:szCs w:val="24"/>
        </w:rPr>
        <w:tab/>
      </w:r>
      <w:r w:rsidR="009374C7">
        <w:rPr>
          <w:rFonts w:ascii="Times New Roman" w:hAnsi="Times New Roman" w:cs="Times New Roman"/>
          <w:sz w:val="24"/>
          <w:szCs w:val="24"/>
        </w:rPr>
        <w:t>…………………..</w:t>
      </w:r>
    </w:p>
    <w:p w14:paraId="4EB25C49" w14:textId="77777777" w:rsidR="009374C7" w:rsidRDefault="009374C7" w:rsidP="009374C7">
      <w:pPr>
        <w:pStyle w:val="Teksttreci60"/>
        <w:shd w:val="clear" w:color="auto" w:fill="auto"/>
        <w:spacing w:before="0"/>
        <w:ind w:firstLine="0"/>
        <w:jc w:val="center"/>
        <w:rPr>
          <w:rFonts w:ascii="Times New Roman" w:hAnsi="Times New Roman" w:cs="Times New Roman"/>
          <w:sz w:val="24"/>
          <w:szCs w:val="24"/>
        </w:rPr>
      </w:pPr>
    </w:p>
    <w:p w14:paraId="220F449E" w14:textId="77777777" w:rsidR="00924529" w:rsidRPr="00075DD2" w:rsidRDefault="00924529" w:rsidP="00075DD2">
      <w:pPr>
        <w:pStyle w:val="Teksttreci60"/>
        <w:shd w:val="clear" w:color="auto" w:fill="auto"/>
        <w:tabs>
          <w:tab w:val="left" w:leader="dot" w:pos="5652"/>
        </w:tabs>
        <w:spacing w:before="0"/>
        <w:ind w:left="4120" w:firstLine="0"/>
        <w:rPr>
          <w:rFonts w:ascii="Times New Roman" w:hAnsi="Times New Roman" w:cs="Times New Roman"/>
          <w:sz w:val="24"/>
          <w:szCs w:val="24"/>
        </w:rPr>
      </w:pPr>
    </w:p>
    <w:p w14:paraId="3EC82090" w14:textId="7B50332F" w:rsidR="00924529" w:rsidRPr="00075DD2" w:rsidRDefault="00924529" w:rsidP="00075DD2">
      <w:pPr>
        <w:spacing w:line="320" w:lineRule="exact"/>
        <w:jc w:val="both"/>
        <w:rPr>
          <w:rFonts w:ascii="Times New Roman" w:hAnsi="Times New Roman" w:cs="Times New Roman"/>
          <w:bCs/>
        </w:rPr>
      </w:pPr>
      <w:r>
        <w:rPr>
          <w:rFonts w:ascii="Times New Roman" w:hAnsi="Times New Roman" w:cs="Times New Roman"/>
          <w:bCs/>
        </w:rPr>
        <w:t>Zawarta w</w:t>
      </w:r>
      <w:r w:rsidRPr="00075DD2">
        <w:rPr>
          <w:rFonts w:ascii="Times New Roman" w:hAnsi="Times New Roman" w:cs="Times New Roman"/>
          <w:bCs/>
        </w:rPr>
        <w:t xml:space="preserve"> dniu </w:t>
      </w:r>
      <w:r w:rsidR="001E53D2">
        <w:rPr>
          <w:rFonts w:ascii="Times New Roman" w:hAnsi="Times New Roman" w:cs="Times New Roman"/>
          <w:bCs/>
        </w:rPr>
        <w:t>……………………..</w:t>
      </w:r>
      <w:r w:rsidRPr="00075DD2">
        <w:rPr>
          <w:rFonts w:ascii="Times New Roman" w:hAnsi="Times New Roman" w:cs="Times New Roman"/>
          <w:bCs/>
        </w:rPr>
        <w:t xml:space="preserve"> w Warszawie, pomiędzy:</w:t>
      </w:r>
    </w:p>
    <w:p w14:paraId="1E9612E0" w14:textId="77777777" w:rsidR="00924529" w:rsidRPr="00075DD2" w:rsidRDefault="00924529" w:rsidP="00075DD2">
      <w:pPr>
        <w:spacing w:line="320" w:lineRule="exact"/>
        <w:jc w:val="both"/>
        <w:rPr>
          <w:rFonts w:ascii="Times New Roman" w:hAnsi="Times New Roman" w:cs="Times New Roman"/>
          <w:bCs/>
        </w:rPr>
      </w:pPr>
    </w:p>
    <w:p w14:paraId="7E5ED7B0" w14:textId="77777777" w:rsidR="00924529" w:rsidRPr="00075DD2" w:rsidRDefault="00924529" w:rsidP="00F511B5">
      <w:pPr>
        <w:spacing w:line="320" w:lineRule="exact"/>
        <w:jc w:val="both"/>
        <w:rPr>
          <w:rFonts w:ascii="Times New Roman" w:hAnsi="Times New Roman" w:cs="Times New Roman"/>
          <w:bCs/>
        </w:rPr>
      </w:pPr>
      <w:r w:rsidRPr="00075DD2">
        <w:rPr>
          <w:rFonts w:ascii="Times New Roman" w:hAnsi="Times New Roman" w:cs="Times New Roman"/>
          <w:b/>
          <w:bCs/>
        </w:rPr>
        <w:t>Wojskowym Instytutem Medycyny Lotniczej</w:t>
      </w:r>
      <w:r w:rsidRPr="00075DD2">
        <w:rPr>
          <w:rFonts w:ascii="Times New Roman" w:hAnsi="Times New Roman" w:cs="Times New Roman"/>
          <w:bCs/>
        </w:rPr>
        <w:t xml:space="preserve"> </w:t>
      </w:r>
    </w:p>
    <w:p w14:paraId="1785839C" w14:textId="77777777" w:rsidR="00924529" w:rsidRPr="00075DD2" w:rsidRDefault="00924529" w:rsidP="00F511B5">
      <w:pPr>
        <w:spacing w:line="320" w:lineRule="exact"/>
        <w:jc w:val="both"/>
        <w:rPr>
          <w:rFonts w:ascii="Times New Roman" w:hAnsi="Times New Roman" w:cs="Times New Roman"/>
          <w:bCs/>
        </w:rPr>
      </w:pPr>
      <w:r w:rsidRPr="00075DD2">
        <w:rPr>
          <w:rFonts w:ascii="Times New Roman" w:hAnsi="Times New Roman" w:cs="Times New Roman"/>
          <w:bCs/>
        </w:rPr>
        <w:t xml:space="preserve">z siedzibą w Warszawie pod adresem: 01-755 Warszawa, ul. Krasińskiego 54/56, </w:t>
      </w:r>
    </w:p>
    <w:p w14:paraId="7816B722" w14:textId="77777777" w:rsidR="00924529" w:rsidRPr="00075DD2" w:rsidRDefault="00924529" w:rsidP="00F511B5">
      <w:pPr>
        <w:spacing w:line="320" w:lineRule="exact"/>
        <w:jc w:val="both"/>
        <w:rPr>
          <w:rFonts w:ascii="Times New Roman" w:hAnsi="Times New Roman" w:cs="Times New Roman"/>
          <w:bCs/>
        </w:rPr>
      </w:pPr>
      <w:r w:rsidRPr="00075DD2">
        <w:rPr>
          <w:rFonts w:ascii="Times New Roman" w:hAnsi="Times New Roman" w:cs="Times New Roman"/>
          <w:bCs/>
        </w:rPr>
        <w:t xml:space="preserve">wpisanym przez Sąd Rejonowy dla m. st. Warszawy w Warszawie, XII Wydział Gospodarczy Krajowego Rejestru Sądowego do rejestru przedsiębiorców pod nr KRS 0000180451, </w:t>
      </w:r>
    </w:p>
    <w:p w14:paraId="1A7C8DC9" w14:textId="77777777" w:rsidR="00924529" w:rsidRPr="00075DD2" w:rsidRDefault="00924529" w:rsidP="00F511B5">
      <w:pPr>
        <w:spacing w:line="320" w:lineRule="exact"/>
        <w:jc w:val="both"/>
        <w:rPr>
          <w:rFonts w:ascii="Times New Roman" w:hAnsi="Times New Roman" w:cs="Times New Roman"/>
          <w:bCs/>
        </w:rPr>
      </w:pPr>
      <w:r w:rsidRPr="00075DD2">
        <w:rPr>
          <w:rFonts w:ascii="Times New Roman" w:hAnsi="Times New Roman" w:cs="Times New Roman"/>
          <w:bCs/>
        </w:rPr>
        <w:t xml:space="preserve">NIP 1180059744, REGON 010132188) </w:t>
      </w:r>
    </w:p>
    <w:p w14:paraId="37582A5E" w14:textId="77777777" w:rsidR="00924529" w:rsidRPr="00075DD2" w:rsidRDefault="00924529" w:rsidP="00F511B5">
      <w:pPr>
        <w:spacing w:line="320" w:lineRule="exact"/>
        <w:jc w:val="both"/>
        <w:rPr>
          <w:rFonts w:ascii="Times New Roman" w:hAnsi="Times New Roman" w:cs="Times New Roman"/>
          <w:bCs/>
        </w:rPr>
      </w:pPr>
      <w:r w:rsidRPr="00075DD2">
        <w:rPr>
          <w:rFonts w:ascii="Times New Roman" w:hAnsi="Times New Roman" w:cs="Times New Roman"/>
          <w:bCs/>
        </w:rPr>
        <w:t xml:space="preserve">jako </w:t>
      </w:r>
      <w:r w:rsidRPr="00075DD2">
        <w:rPr>
          <w:rFonts w:ascii="Times New Roman" w:hAnsi="Times New Roman" w:cs="Times New Roman"/>
          <w:b/>
          <w:bCs/>
        </w:rPr>
        <w:t>Zamawiającym</w:t>
      </w:r>
      <w:r w:rsidRPr="00075DD2">
        <w:rPr>
          <w:rFonts w:ascii="Times New Roman" w:hAnsi="Times New Roman" w:cs="Times New Roman"/>
          <w:bCs/>
        </w:rPr>
        <w:t xml:space="preserve">, którego reprezentuje: </w:t>
      </w:r>
    </w:p>
    <w:p w14:paraId="4C5E2387" w14:textId="77777777" w:rsidR="00924529" w:rsidRPr="00075DD2" w:rsidRDefault="00924529" w:rsidP="00F511B5">
      <w:pPr>
        <w:spacing w:line="320" w:lineRule="exact"/>
        <w:jc w:val="both"/>
        <w:rPr>
          <w:rFonts w:ascii="Times New Roman" w:hAnsi="Times New Roman" w:cs="Times New Roman"/>
          <w:bCs/>
        </w:rPr>
      </w:pPr>
      <w:r w:rsidRPr="00075DD2">
        <w:rPr>
          <w:rFonts w:ascii="Times New Roman" w:eastAsia="Times New Roman" w:hAnsi="Times New Roman" w:cs="Times New Roman"/>
          <w:b/>
          <w:lang w:eastAsia="en-US"/>
        </w:rPr>
        <w:t xml:space="preserve">płk dr n. med. Alicja TROCHIMIUK </w:t>
      </w:r>
      <w:r w:rsidRPr="00075DD2">
        <w:rPr>
          <w:rFonts w:ascii="Times New Roman" w:hAnsi="Times New Roman" w:cs="Times New Roman"/>
          <w:b/>
          <w:bCs/>
        </w:rPr>
        <w:t>– Dyrektor</w:t>
      </w:r>
    </w:p>
    <w:p w14:paraId="5285C18B" w14:textId="77777777" w:rsidR="00924529" w:rsidRPr="00075DD2" w:rsidRDefault="00924529" w:rsidP="00075DD2">
      <w:pPr>
        <w:spacing w:line="320" w:lineRule="exact"/>
        <w:jc w:val="both"/>
        <w:rPr>
          <w:rFonts w:ascii="Times New Roman" w:hAnsi="Times New Roman" w:cs="Times New Roman"/>
          <w:bCs/>
        </w:rPr>
      </w:pPr>
    </w:p>
    <w:p w14:paraId="705EC09E" w14:textId="77777777" w:rsidR="00924529" w:rsidRPr="00075DD2" w:rsidRDefault="00924529" w:rsidP="00075DD2">
      <w:pPr>
        <w:spacing w:line="320" w:lineRule="exact"/>
        <w:jc w:val="both"/>
        <w:rPr>
          <w:rFonts w:ascii="Times New Roman" w:hAnsi="Times New Roman" w:cs="Times New Roman"/>
          <w:bCs/>
        </w:rPr>
      </w:pPr>
      <w:r w:rsidRPr="00075DD2">
        <w:rPr>
          <w:rFonts w:ascii="Times New Roman" w:hAnsi="Times New Roman" w:cs="Times New Roman"/>
          <w:bCs/>
        </w:rPr>
        <w:t>i</w:t>
      </w:r>
    </w:p>
    <w:p w14:paraId="7E106667" w14:textId="77777777" w:rsidR="00924529" w:rsidRPr="00075DD2" w:rsidRDefault="00924529" w:rsidP="00075DD2">
      <w:pPr>
        <w:pStyle w:val="Teksttreci71"/>
        <w:shd w:val="clear" w:color="auto" w:fill="auto"/>
        <w:ind w:left="760" w:hanging="420"/>
        <w:jc w:val="both"/>
        <w:rPr>
          <w:rFonts w:ascii="Times New Roman" w:hAnsi="Times New Roman" w:cs="Times New Roman"/>
          <w:sz w:val="24"/>
          <w:szCs w:val="24"/>
        </w:rPr>
      </w:pPr>
    </w:p>
    <w:p w14:paraId="56358B1B" w14:textId="77777777" w:rsidR="00924529" w:rsidRDefault="00924529" w:rsidP="00075DD2">
      <w:pPr>
        <w:pStyle w:val="Teksttreci71"/>
        <w:shd w:val="clear" w:color="auto" w:fill="auto"/>
        <w:ind w:left="426" w:hanging="420"/>
        <w:jc w:val="both"/>
        <w:rPr>
          <w:rStyle w:val="Teksttreci7Pogrubienie"/>
          <w:rFonts w:ascii="Times New Roman" w:eastAsia="Arial Unicode MS" w:hAnsi="Times New Roman" w:cs="Times New Roman"/>
          <w:sz w:val="24"/>
          <w:szCs w:val="24"/>
        </w:rPr>
      </w:pPr>
      <w:r>
        <w:rPr>
          <w:rFonts w:ascii="Times New Roman" w:hAnsi="Times New Roman" w:cs="Times New Roman"/>
          <w:sz w:val="24"/>
          <w:szCs w:val="24"/>
        </w:rPr>
        <w:t>zwanym/ą</w:t>
      </w:r>
      <w:r w:rsidRPr="00075DD2">
        <w:rPr>
          <w:rFonts w:ascii="Times New Roman" w:hAnsi="Times New Roman" w:cs="Times New Roman"/>
          <w:sz w:val="24"/>
          <w:szCs w:val="24"/>
        </w:rPr>
        <w:t xml:space="preserve"> dalej: „</w:t>
      </w:r>
      <w:r w:rsidRPr="00075DD2">
        <w:rPr>
          <w:rStyle w:val="Teksttreci7Pogrubienie"/>
          <w:rFonts w:ascii="Times New Roman" w:eastAsia="Arial Unicode MS" w:hAnsi="Times New Roman" w:cs="Times New Roman"/>
          <w:sz w:val="24"/>
          <w:szCs w:val="24"/>
        </w:rPr>
        <w:t>Wykonawcą</w:t>
      </w:r>
      <w:r>
        <w:rPr>
          <w:rStyle w:val="Teksttreci7Pogrubienie"/>
          <w:rFonts w:ascii="Times New Roman" w:eastAsia="Arial Unicode MS" w:hAnsi="Times New Roman" w:cs="Times New Roman"/>
          <w:sz w:val="24"/>
          <w:szCs w:val="24"/>
        </w:rPr>
        <w:t>”</w:t>
      </w:r>
    </w:p>
    <w:p w14:paraId="5F26773A" w14:textId="77777777" w:rsidR="00924529" w:rsidRPr="00DE48CB" w:rsidRDefault="00924529" w:rsidP="00DE48CB">
      <w:pPr>
        <w:pStyle w:val="Teksttreci60"/>
        <w:shd w:val="clear" w:color="auto" w:fill="auto"/>
        <w:spacing w:before="0" w:line="269" w:lineRule="exact"/>
        <w:ind w:left="426" w:right="200" w:firstLine="0"/>
        <w:jc w:val="center"/>
        <w:rPr>
          <w:rFonts w:ascii="Times New Roman" w:hAnsi="Times New Roman" w:cs="Times New Roman"/>
          <w:sz w:val="24"/>
          <w:szCs w:val="24"/>
        </w:rPr>
      </w:pPr>
      <w:r w:rsidRPr="00DE48CB">
        <w:rPr>
          <w:sz w:val="24"/>
          <w:szCs w:val="24"/>
        </w:rPr>
        <w:t>§1</w:t>
      </w:r>
    </w:p>
    <w:p w14:paraId="61B8E5E7" w14:textId="53AB3D0C" w:rsidR="00924529" w:rsidRPr="00075DD2" w:rsidRDefault="00924529" w:rsidP="00C30025">
      <w:pPr>
        <w:pStyle w:val="Teksttreci71"/>
        <w:numPr>
          <w:ilvl w:val="0"/>
          <w:numId w:val="1"/>
        </w:numPr>
        <w:shd w:val="clear" w:color="auto" w:fill="auto"/>
        <w:tabs>
          <w:tab w:val="left" w:pos="362"/>
        </w:tabs>
        <w:spacing w:after="0" w:line="269" w:lineRule="exact"/>
        <w:ind w:left="362" w:right="160" w:hanging="356"/>
        <w:jc w:val="both"/>
        <w:rPr>
          <w:rFonts w:ascii="Times New Roman" w:hAnsi="Times New Roman" w:cs="Times New Roman"/>
          <w:sz w:val="24"/>
          <w:szCs w:val="24"/>
        </w:rPr>
      </w:pPr>
      <w:r w:rsidRPr="00075DD2">
        <w:rPr>
          <w:rFonts w:ascii="Times New Roman" w:hAnsi="Times New Roman" w:cs="Times New Roman"/>
          <w:sz w:val="24"/>
          <w:szCs w:val="24"/>
        </w:rPr>
        <w:t xml:space="preserve">Na podstawie niniejszej umowy Wykonawca zobowiązuje się do opracowania wniosku o wydanie opinii o celowości inwestycji, o której mowa w art. 95d ust. 1 ustawy z dnia 27 sierpnia 2004 r. o świadczeniach opieki zdrowotnej finansowanych ze środków publicznych (IOWISZ) na realizację </w:t>
      </w:r>
      <w:r>
        <w:rPr>
          <w:rFonts w:ascii="Times New Roman" w:hAnsi="Times New Roman" w:cs="Times New Roman"/>
          <w:sz w:val="24"/>
          <w:szCs w:val="24"/>
        </w:rPr>
        <w:t>zakupu</w:t>
      </w:r>
      <w:r w:rsidRPr="00075DD2">
        <w:rPr>
          <w:rFonts w:ascii="Times New Roman" w:hAnsi="Times New Roman" w:cs="Times New Roman"/>
          <w:sz w:val="24"/>
          <w:szCs w:val="24"/>
        </w:rPr>
        <w:t xml:space="preserve"> </w:t>
      </w:r>
      <w:r>
        <w:rPr>
          <w:rFonts w:ascii="Times New Roman" w:hAnsi="Times New Roman" w:cs="Times New Roman"/>
          <w:sz w:val="24"/>
          <w:szCs w:val="24"/>
        </w:rPr>
        <w:t xml:space="preserve">pt. </w:t>
      </w:r>
      <w:r w:rsidRPr="00075DD2">
        <w:rPr>
          <w:rFonts w:ascii="Times New Roman" w:hAnsi="Times New Roman" w:cs="Times New Roman"/>
          <w:sz w:val="24"/>
          <w:szCs w:val="24"/>
        </w:rPr>
        <w:t>„</w:t>
      </w:r>
      <w:r w:rsidR="001E53D2" w:rsidRPr="00A4627B">
        <w:rPr>
          <w:bCs/>
          <w:sz w:val="24"/>
          <w:szCs w:val="24"/>
        </w:rPr>
        <w:t>Tomografia komputerowa</w:t>
      </w:r>
      <w:r w:rsidRPr="00075DD2">
        <w:rPr>
          <w:rFonts w:ascii="Times New Roman" w:hAnsi="Times New Roman" w:cs="Times New Roman"/>
          <w:sz w:val="24"/>
          <w:szCs w:val="24"/>
        </w:rPr>
        <w:t>”, zwanego dalej „Wnioskiem”.</w:t>
      </w:r>
    </w:p>
    <w:p w14:paraId="0D58B619" w14:textId="77777777" w:rsidR="00924529" w:rsidRPr="00075DD2" w:rsidRDefault="00924529" w:rsidP="00DE48CB">
      <w:pPr>
        <w:pStyle w:val="Teksttreci71"/>
        <w:numPr>
          <w:ilvl w:val="0"/>
          <w:numId w:val="1"/>
        </w:numPr>
        <w:shd w:val="clear" w:color="auto" w:fill="auto"/>
        <w:tabs>
          <w:tab w:val="left" w:pos="362"/>
        </w:tabs>
        <w:spacing w:after="0" w:line="269" w:lineRule="exact"/>
        <w:ind w:left="362" w:right="160" w:hanging="362"/>
        <w:jc w:val="both"/>
        <w:rPr>
          <w:rFonts w:ascii="Times New Roman" w:hAnsi="Times New Roman" w:cs="Times New Roman"/>
          <w:sz w:val="24"/>
          <w:szCs w:val="24"/>
        </w:rPr>
      </w:pPr>
      <w:r w:rsidRPr="00075DD2">
        <w:rPr>
          <w:rFonts w:ascii="Times New Roman" w:hAnsi="Times New Roman" w:cs="Times New Roman"/>
          <w:sz w:val="24"/>
          <w:szCs w:val="24"/>
        </w:rPr>
        <w:t>Wykonawca zobowiązuje się do wykonania przedmiotu umowy zgodnie</w:t>
      </w:r>
      <w:r>
        <w:rPr>
          <w:rFonts w:ascii="Times New Roman" w:hAnsi="Times New Roman" w:cs="Times New Roman"/>
          <w:sz w:val="24"/>
          <w:szCs w:val="24"/>
        </w:rPr>
        <w:t xml:space="preserve"> </w:t>
      </w:r>
      <w:r w:rsidRPr="00075DD2">
        <w:rPr>
          <w:rFonts w:ascii="Times New Roman" w:hAnsi="Times New Roman" w:cs="Times New Roman"/>
          <w:sz w:val="24"/>
          <w:szCs w:val="24"/>
        </w:rPr>
        <w:t>z postanowieniami niniejszej</w:t>
      </w:r>
      <w:r>
        <w:rPr>
          <w:rFonts w:ascii="Times New Roman" w:hAnsi="Times New Roman" w:cs="Times New Roman"/>
          <w:sz w:val="24"/>
          <w:szCs w:val="24"/>
        </w:rPr>
        <w:t xml:space="preserve"> </w:t>
      </w:r>
      <w:r w:rsidRPr="00075DD2">
        <w:rPr>
          <w:rFonts w:ascii="Times New Roman" w:hAnsi="Times New Roman" w:cs="Times New Roman"/>
          <w:sz w:val="24"/>
          <w:szCs w:val="24"/>
        </w:rPr>
        <w:t xml:space="preserve">umowy i ze złożoną ofertą, w sposób należyty, </w:t>
      </w:r>
      <w:r>
        <w:rPr>
          <w:rFonts w:ascii="Times New Roman" w:hAnsi="Times New Roman" w:cs="Times New Roman"/>
          <w:sz w:val="24"/>
          <w:szCs w:val="24"/>
        </w:rPr>
        <w:t>oraz odpowiadający staranności</w:t>
      </w:r>
      <w:r w:rsidRPr="00075DD2">
        <w:rPr>
          <w:rFonts w:ascii="Times New Roman" w:hAnsi="Times New Roman" w:cs="Times New Roman"/>
          <w:sz w:val="24"/>
          <w:szCs w:val="24"/>
        </w:rPr>
        <w:t xml:space="preserve"> zawodow</w:t>
      </w:r>
      <w:r>
        <w:rPr>
          <w:rFonts w:ascii="Times New Roman" w:hAnsi="Times New Roman" w:cs="Times New Roman"/>
          <w:sz w:val="24"/>
          <w:szCs w:val="24"/>
        </w:rPr>
        <w:t>ej</w:t>
      </w:r>
      <w:r w:rsidRPr="00075DD2">
        <w:rPr>
          <w:rFonts w:ascii="Times New Roman" w:hAnsi="Times New Roman" w:cs="Times New Roman"/>
          <w:sz w:val="24"/>
          <w:szCs w:val="24"/>
        </w:rPr>
        <w:t>, jak również zgodnie z</w:t>
      </w:r>
      <w:r>
        <w:rPr>
          <w:rFonts w:ascii="Times New Roman" w:hAnsi="Times New Roman" w:cs="Times New Roman"/>
          <w:sz w:val="24"/>
          <w:szCs w:val="24"/>
        </w:rPr>
        <w:t>e standardami i regulacjami przyjętymi w zleceniach tego typu.</w:t>
      </w:r>
    </w:p>
    <w:p w14:paraId="1F4E9521" w14:textId="77777777" w:rsidR="00924529" w:rsidRPr="00075DD2" w:rsidRDefault="00924529" w:rsidP="00DE48CB">
      <w:pPr>
        <w:pStyle w:val="Teksttreci71"/>
        <w:numPr>
          <w:ilvl w:val="0"/>
          <w:numId w:val="1"/>
        </w:numPr>
        <w:shd w:val="clear" w:color="auto" w:fill="auto"/>
        <w:tabs>
          <w:tab w:val="left" w:pos="362"/>
        </w:tabs>
        <w:spacing w:after="0" w:line="269" w:lineRule="exact"/>
        <w:ind w:left="362" w:right="160" w:hanging="296"/>
        <w:jc w:val="both"/>
        <w:rPr>
          <w:rFonts w:ascii="Times New Roman" w:hAnsi="Times New Roman" w:cs="Times New Roman"/>
          <w:sz w:val="24"/>
          <w:szCs w:val="24"/>
        </w:rPr>
      </w:pPr>
      <w:r w:rsidRPr="00075DD2">
        <w:rPr>
          <w:rFonts w:ascii="Times New Roman" w:hAnsi="Times New Roman" w:cs="Times New Roman"/>
          <w:sz w:val="24"/>
          <w:szCs w:val="24"/>
        </w:rPr>
        <w:t>Wykonawca oświadcza, że posiada potencjał techniczny, kadrowy, możliwości i uprawnienia konieczne do wykonania umowy.</w:t>
      </w:r>
    </w:p>
    <w:p w14:paraId="24BBE7BC" w14:textId="77777777" w:rsidR="00924529" w:rsidRPr="00075DD2" w:rsidRDefault="00924529" w:rsidP="00DE48CB">
      <w:pPr>
        <w:pStyle w:val="Teksttreci71"/>
        <w:numPr>
          <w:ilvl w:val="0"/>
          <w:numId w:val="1"/>
        </w:numPr>
        <w:shd w:val="clear" w:color="auto" w:fill="auto"/>
        <w:tabs>
          <w:tab w:val="left" w:pos="362"/>
        </w:tabs>
        <w:spacing w:after="0" w:line="269" w:lineRule="exact"/>
        <w:ind w:left="426" w:hanging="360"/>
        <w:jc w:val="both"/>
        <w:rPr>
          <w:rFonts w:ascii="Times New Roman" w:hAnsi="Times New Roman" w:cs="Times New Roman"/>
          <w:sz w:val="24"/>
          <w:szCs w:val="24"/>
        </w:rPr>
      </w:pPr>
      <w:r w:rsidRPr="00075DD2">
        <w:rPr>
          <w:rFonts w:ascii="Times New Roman" w:hAnsi="Times New Roman" w:cs="Times New Roman"/>
          <w:sz w:val="24"/>
          <w:szCs w:val="24"/>
        </w:rPr>
        <w:t>W ramach wykonania przedmiotu umowy Wykonawca zobowiązany jest do:</w:t>
      </w:r>
    </w:p>
    <w:p w14:paraId="57B5DB7B" w14:textId="77777777" w:rsidR="00924529" w:rsidRPr="00075DD2" w:rsidRDefault="00924529" w:rsidP="00DE48CB">
      <w:pPr>
        <w:pStyle w:val="Teksttreci71"/>
        <w:numPr>
          <w:ilvl w:val="0"/>
          <w:numId w:val="2"/>
        </w:numPr>
        <w:shd w:val="clear" w:color="auto" w:fill="auto"/>
        <w:spacing w:after="0" w:line="269" w:lineRule="exact"/>
        <w:ind w:left="724" w:right="160" w:hanging="362"/>
        <w:jc w:val="both"/>
        <w:rPr>
          <w:rFonts w:ascii="Times New Roman" w:hAnsi="Times New Roman" w:cs="Times New Roman"/>
          <w:sz w:val="24"/>
          <w:szCs w:val="24"/>
        </w:rPr>
      </w:pPr>
      <w:r w:rsidRPr="00075DD2">
        <w:rPr>
          <w:rFonts w:ascii="Times New Roman" w:hAnsi="Times New Roman" w:cs="Times New Roman"/>
          <w:sz w:val="24"/>
          <w:szCs w:val="24"/>
        </w:rPr>
        <w:t xml:space="preserve">opracowania Wniosku zgodnie z wytycznymi zawartymi w Instrukcji użytkownika umieszczonej na stronie internetowej </w:t>
      </w:r>
      <w:r w:rsidRPr="00075DD2">
        <w:rPr>
          <w:rFonts w:ascii="Times New Roman" w:hAnsi="Times New Roman" w:cs="Times New Roman"/>
          <w:sz w:val="24"/>
          <w:szCs w:val="24"/>
          <w:lang w:val="en-US" w:eastAsia="en-US"/>
        </w:rPr>
        <w:t>iowisz.ezdrowie.gov.pl,</w:t>
      </w:r>
    </w:p>
    <w:p w14:paraId="76B1E2C2" w14:textId="77777777" w:rsidR="00924529" w:rsidRPr="00075DD2" w:rsidRDefault="00924529" w:rsidP="00DE48CB">
      <w:pPr>
        <w:pStyle w:val="Teksttreci71"/>
        <w:numPr>
          <w:ilvl w:val="0"/>
          <w:numId w:val="2"/>
        </w:numPr>
        <w:shd w:val="clear" w:color="auto" w:fill="auto"/>
        <w:spacing w:after="0" w:line="269" w:lineRule="exact"/>
        <w:ind w:left="724" w:right="160" w:hanging="362"/>
        <w:jc w:val="both"/>
        <w:rPr>
          <w:rFonts w:ascii="Times New Roman" w:hAnsi="Times New Roman" w:cs="Times New Roman"/>
          <w:sz w:val="24"/>
          <w:szCs w:val="24"/>
        </w:rPr>
      </w:pPr>
      <w:r w:rsidRPr="00075DD2">
        <w:rPr>
          <w:rFonts w:ascii="Times New Roman" w:hAnsi="Times New Roman" w:cs="Times New Roman"/>
          <w:sz w:val="24"/>
          <w:szCs w:val="24"/>
        </w:rPr>
        <w:t>współpracy z Zamawiającym podczas postępowania wszczętego poprzez złożenie Wniosku</w:t>
      </w:r>
      <w:r>
        <w:rPr>
          <w:rFonts w:ascii="Times New Roman" w:hAnsi="Times New Roman" w:cs="Times New Roman"/>
          <w:sz w:val="24"/>
          <w:szCs w:val="24"/>
        </w:rPr>
        <w:t>,</w:t>
      </w:r>
      <w:r w:rsidRPr="00075DD2">
        <w:rPr>
          <w:rFonts w:ascii="Times New Roman" w:hAnsi="Times New Roman" w:cs="Times New Roman"/>
          <w:sz w:val="24"/>
          <w:szCs w:val="24"/>
        </w:rPr>
        <w:t xml:space="preserve"> aż do jego zakończenia, polegającej w szczególności na udzielaniu wyjaśnień, uzupełnianiu dokumentów, wprowadzaniu poprawek do złożonych dokumentów,</w:t>
      </w:r>
    </w:p>
    <w:p w14:paraId="21552DF4" w14:textId="77777777" w:rsidR="00924529" w:rsidRPr="00075DD2" w:rsidRDefault="00924529" w:rsidP="00DE48CB">
      <w:pPr>
        <w:pStyle w:val="Teksttreci71"/>
        <w:numPr>
          <w:ilvl w:val="0"/>
          <w:numId w:val="2"/>
        </w:numPr>
        <w:shd w:val="clear" w:color="auto" w:fill="auto"/>
        <w:spacing w:after="240" w:line="269" w:lineRule="exact"/>
        <w:ind w:left="724" w:right="160" w:hanging="362"/>
        <w:jc w:val="both"/>
        <w:rPr>
          <w:rFonts w:ascii="Times New Roman" w:hAnsi="Times New Roman" w:cs="Times New Roman"/>
          <w:sz w:val="24"/>
          <w:szCs w:val="24"/>
        </w:rPr>
      </w:pPr>
      <w:r w:rsidRPr="00075DD2">
        <w:rPr>
          <w:rFonts w:ascii="Times New Roman" w:hAnsi="Times New Roman" w:cs="Times New Roman"/>
          <w:sz w:val="24"/>
          <w:szCs w:val="24"/>
        </w:rPr>
        <w:t>usunięcia braków lub nieprawidłowości w złożonym Wniosku leżących po stronie Wykonawcy, stwierdzonych przez jednostkę oceniającą wniosek.</w:t>
      </w:r>
    </w:p>
    <w:p w14:paraId="5BD0BEAF" w14:textId="77777777" w:rsidR="00924529" w:rsidRDefault="00924529" w:rsidP="00075DD2">
      <w:pPr>
        <w:pStyle w:val="Teksttreci60"/>
        <w:shd w:val="clear" w:color="auto" w:fill="auto"/>
        <w:spacing w:before="0" w:line="269" w:lineRule="exact"/>
        <w:ind w:left="426" w:right="200" w:firstLine="0"/>
        <w:jc w:val="center"/>
        <w:rPr>
          <w:rFonts w:ascii="Times New Roman" w:hAnsi="Times New Roman" w:cs="Times New Roman"/>
          <w:sz w:val="24"/>
          <w:szCs w:val="24"/>
        </w:rPr>
      </w:pPr>
    </w:p>
    <w:p w14:paraId="72301FA1" w14:textId="77777777" w:rsidR="00924529" w:rsidRPr="00075DD2" w:rsidRDefault="00924529" w:rsidP="00DE48CB">
      <w:pPr>
        <w:pStyle w:val="Teksttreci60"/>
        <w:shd w:val="clear" w:color="auto" w:fill="auto"/>
        <w:spacing w:before="0" w:line="269" w:lineRule="exact"/>
        <w:ind w:left="426" w:right="200" w:firstLine="0"/>
        <w:jc w:val="center"/>
        <w:rPr>
          <w:rFonts w:ascii="Times New Roman" w:hAnsi="Times New Roman" w:cs="Times New Roman"/>
          <w:sz w:val="24"/>
          <w:szCs w:val="24"/>
        </w:rPr>
      </w:pPr>
      <w:r w:rsidRPr="00075DD2">
        <w:rPr>
          <w:rFonts w:ascii="Times New Roman" w:hAnsi="Times New Roman" w:cs="Times New Roman"/>
          <w:sz w:val="24"/>
          <w:szCs w:val="24"/>
        </w:rPr>
        <w:t>§2</w:t>
      </w:r>
    </w:p>
    <w:p w14:paraId="3B3A5E72" w14:textId="17B9AD33" w:rsidR="00924529" w:rsidRPr="00075DD2" w:rsidRDefault="00924529" w:rsidP="00364BBC">
      <w:pPr>
        <w:pStyle w:val="Teksttreci71"/>
        <w:numPr>
          <w:ilvl w:val="0"/>
          <w:numId w:val="3"/>
        </w:numPr>
        <w:shd w:val="clear" w:color="auto" w:fill="auto"/>
        <w:spacing w:after="0" w:line="269" w:lineRule="exact"/>
        <w:ind w:left="426" w:right="160" w:hanging="426"/>
        <w:jc w:val="both"/>
        <w:rPr>
          <w:rFonts w:ascii="Times New Roman" w:hAnsi="Times New Roman" w:cs="Times New Roman"/>
          <w:sz w:val="24"/>
          <w:szCs w:val="24"/>
        </w:rPr>
      </w:pPr>
      <w:r w:rsidRPr="00075DD2">
        <w:rPr>
          <w:rFonts w:ascii="Times New Roman" w:hAnsi="Times New Roman" w:cs="Times New Roman"/>
          <w:sz w:val="24"/>
          <w:szCs w:val="24"/>
        </w:rPr>
        <w:t xml:space="preserve">Do obowiązków Zamawiającego należy w szczególności </w:t>
      </w:r>
      <w:r>
        <w:rPr>
          <w:rFonts w:ascii="Times New Roman" w:hAnsi="Times New Roman" w:cs="Times New Roman"/>
          <w:sz w:val="24"/>
          <w:szCs w:val="24"/>
        </w:rPr>
        <w:t xml:space="preserve">stały kontakt z </w:t>
      </w:r>
      <w:r w:rsidR="009374C7">
        <w:rPr>
          <w:rFonts w:ascii="Times New Roman" w:hAnsi="Times New Roman" w:cs="Times New Roman"/>
          <w:sz w:val="24"/>
          <w:szCs w:val="24"/>
        </w:rPr>
        <w:t>zamawiającym</w:t>
      </w:r>
      <w:r w:rsidRPr="00075DD2">
        <w:rPr>
          <w:rFonts w:ascii="Times New Roman" w:hAnsi="Times New Roman" w:cs="Times New Roman"/>
          <w:sz w:val="24"/>
          <w:szCs w:val="24"/>
        </w:rPr>
        <w:t>, bieżąca współpraca oraz udostępnienie danych oraz informacji, zarówno niezbędnych do przygotowania Wniosku, jak również dotyczących każdego etapu oceny Wniosku po jego przygotowaniu.</w:t>
      </w:r>
    </w:p>
    <w:p w14:paraId="4946181A" w14:textId="77777777" w:rsidR="00924529" w:rsidRPr="00075DD2" w:rsidRDefault="00924529" w:rsidP="00F65A08">
      <w:pPr>
        <w:pStyle w:val="Teksttreci71"/>
        <w:numPr>
          <w:ilvl w:val="0"/>
          <w:numId w:val="3"/>
        </w:numPr>
        <w:shd w:val="clear" w:color="auto" w:fill="auto"/>
        <w:tabs>
          <w:tab w:val="left" w:pos="362"/>
        </w:tabs>
        <w:spacing w:after="0" w:line="269" w:lineRule="exact"/>
        <w:ind w:left="426" w:right="160" w:hanging="360"/>
        <w:jc w:val="both"/>
        <w:rPr>
          <w:rFonts w:ascii="Times New Roman" w:hAnsi="Times New Roman" w:cs="Times New Roman"/>
          <w:sz w:val="24"/>
          <w:szCs w:val="24"/>
        </w:rPr>
      </w:pPr>
      <w:r w:rsidRPr="00075DD2">
        <w:rPr>
          <w:rFonts w:ascii="Times New Roman" w:hAnsi="Times New Roman" w:cs="Times New Roman"/>
          <w:sz w:val="24"/>
          <w:szCs w:val="24"/>
        </w:rPr>
        <w:t xml:space="preserve">Wykonawca zobowiązany jest do wykonania przedmiotu umowy w oparciu o niezbędne </w:t>
      </w:r>
      <w:r w:rsidRPr="00075DD2">
        <w:rPr>
          <w:rFonts w:ascii="Times New Roman" w:hAnsi="Times New Roman" w:cs="Times New Roman"/>
          <w:sz w:val="24"/>
          <w:szCs w:val="24"/>
        </w:rPr>
        <w:lastRenderedPageBreak/>
        <w:t>dokumenty oraz dane przedstawione przez Zamawiającego.</w:t>
      </w:r>
    </w:p>
    <w:p w14:paraId="21176B5F" w14:textId="77777777" w:rsidR="00924529" w:rsidRPr="00075DD2" w:rsidRDefault="00924529" w:rsidP="00F65A08">
      <w:pPr>
        <w:pStyle w:val="Teksttreci71"/>
        <w:numPr>
          <w:ilvl w:val="0"/>
          <w:numId w:val="3"/>
        </w:numPr>
        <w:shd w:val="clear" w:color="auto" w:fill="auto"/>
        <w:tabs>
          <w:tab w:val="left" w:pos="362"/>
        </w:tabs>
        <w:spacing w:after="240" w:line="269" w:lineRule="exact"/>
        <w:ind w:left="426" w:right="160" w:hanging="360"/>
        <w:jc w:val="both"/>
        <w:rPr>
          <w:rFonts w:ascii="Times New Roman" w:hAnsi="Times New Roman" w:cs="Times New Roman"/>
          <w:sz w:val="24"/>
          <w:szCs w:val="24"/>
        </w:rPr>
      </w:pPr>
      <w:r w:rsidRPr="00075DD2">
        <w:rPr>
          <w:rFonts w:ascii="Times New Roman" w:hAnsi="Times New Roman" w:cs="Times New Roman"/>
          <w:sz w:val="24"/>
          <w:szCs w:val="24"/>
        </w:rPr>
        <w:t xml:space="preserve">Wykonawca może zwracać się z prośbą do Zamawiającego o dostarczenie dokumentów lub informacji niezbędnych do przygotowania Wniosku </w:t>
      </w:r>
      <w:r>
        <w:rPr>
          <w:rFonts w:ascii="Times New Roman" w:hAnsi="Times New Roman" w:cs="Times New Roman"/>
          <w:sz w:val="24"/>
          <w:szCs w:val="24"/>
        </w:rPr>
        <w:t>w trybie roboczym.</w:t>
      </w:r>
    </w:p>
    <w:p w14:paraId="1A7EF1C2" w14:textId="77777777" w:rsidR="00924529" w:rsidRPr="00075DD2" w:rsidRDefault="00924529" w:rsidP="00075DD2">
      <w:pPr>
        <w:pStyle w:val="Teksttreci60"/>
        <w:shd w:val="clear" w:color="auto" w:fill="auto"/>
        <w:spacing w:before="0" w:line="269" w:lineRule="exact"/>
        <w:ind w:left="426" w:right="200" w:firstLine="0"/>
        <w:jc w:val="center"/>
        <w:rPr>
          <w:rFonts w:ascii="Times New Roman" w:hAnsi="Times New Roman" w:cs="Times New Roman"/>
          <w:sz w:val="24"/>
          <w:szCs w:val="24"/>
        </w:rPr>
      </w:pPr>
      <w:r w:rsidRPr="00075DD2">
        <w:rPr>
          <w:rFonts w:ascii="Times New Roman" w:hAnsi="Times New Roman" w:cs="Times New Roman"/>
          <w:sz w:val="24"/>
          <w:szCs w:val="24"/>
        </w:rPr>
        <w:t>§ 3</w:t>
      </w:r>
    </w:p>
    <w:p w14:paraId="130D5594" w14:textId="77777777" w:rsidR="00924529" w:rsidRDefault="00924529" w:rsidP="00F65A08">
      <w:pPr>
        <w:pStyle w:val="Teksttreci71"/>
        <w:shd w:val="clear" w:color="auto" w:fill="auto"/>
        <w:spacing w:after="0" w:line="269" w:lineRule="exact"/>
        <w:ind w:firstLine="0"/>
        <w:jc w:val="both"/>
        <w:rPr>
          <w:rFonts w:ascii="Times New Roman" w:hAnsi="Times New Roman" w:cs="Times New Roman"/>
          <w:sz w:val="24"/>
          <w:szCs w:val="24"/>
        </w:rPr>
      </w:pPr>
      <w:r w:rsidRPr="00075DD2">
        <w:rPr>
          <w:rFonts w:ascii="Times New Roman" w:hAnsi="Times New Roman" w:cs="Times New Roman"/>
          <w:sz w:val="24"/>
          <w:szCs w:val="24"/>
        </w:rPr>
        <w:t>Wykonawca zobowiązuje się do opracowania Wniosku w formie pozwalającej Zamawiającemu na jego</w:t>
      </w:r>
      <w:r>
        <w:rPr>
          <w:rFonts w:ascii="Times New Roman" w:hAnsi="Times New Roman" w:cs="Times New Roman"/>
          <w:sz w:val="24"/>
          <w:szCs w:val="24"/>
        </w:rPr>
        <w:t xml:space="preserve"> </w:t>
      </w:r>
      <w:r w:rsidRPr="00075DD2">
        <w:rPr>
          <w:rStyle w:val="Teksttreci6Bezpogrubienia"/>
          <w:rFonts w:ascii="Times New Roman" w:eastAsia="Arial Unicode MS" w:hAnsi="Times New Roman" w:cs="Times New Roman"/>
          <w:b w:val="0"/>
          <w:bCs w:val="0"/>
          <w:sz w:val="24"/>
          <w:szCs w:val="24"/>
        </w:rPr>
        <w:t xml:space="preserve">złożenie w terminie </w:t>
      </w:r>
      <w:r w:rsidRPr="00075DD2">
        <w:rPr>
          <w:rFonts w:ascii="Times New Roman" w:hAnsi="Times New Roman" w:cs="Times New Roman"/>
          <w:sz w:val="24"/>
          <w:szCs w:val="24"/>
        </w:rPr>
        <w:t>30 dni od dnia zawarcia umowy.</w:t>
      </w:r>
    </w:p>
    <w:p w14:paraId="0198C7CA" w14:textId="77777777" w:rsidR="00924529" w:rsidRPr="00075DD2" w:rsidRDefault="00924529" w:rsidP="00F65A08">
      <w:pPr>
        <w:pStyle w:val="Teksttreci71"/>
        <w:shd w:val="clear" w:color="auto" w:fill="auto"/>
        <w:spacing w:after="0" w:line="269" w:lineRule="exact"/>
        <w:ind w:firstLine="0"/>
        <w:jc w:val="both"/>
        <w:rPr>
          <w:rFonts w:ascii="Times New Roman" w:hAnsi="Times New Roman" w:cs="Times New Roman"/>
          <w:sz w:val="24"/>
          <w:szCs w:val="24"/>
        </w:rPr>
      </w:pPr>
    </w:p>
    <w:p w14:paraId="5D354CA0" w14:textId="77777777" w:rsidR="00924529" w:rsidRPr="00075DD2" w:rsidRDefault="00924529" w:rsidP="00075DD2">
      <w:pPr>
        <w:pStyle w:val="Teksttreci60"/>
        <w:shd w:val="clear" w:color="auto" w:fill="auto"/>
        <w:spacing w:before="0" w:line="264" w:lineRule="exact"/>
        <w:ind w:left="426" w:right="200" w:firstLine="0"/>
        <w:jc w:val="center"/>
        <w:rPr>
          <w:rFonts w:ascii="Times New Roman" w:hAnsi="Times New Roman" w:cs="Times New Roman"/>
          <w:sz w:val="24"/>
          <w:szCs w:val="24"/>
        </w:rPr>
      </w:pPr>
      <w:r w:rsidRPr="00075DD2">
        <w:rPr>
          <w:rFonts w:ascii="Times New Roman" w:hAnsi="Times New Roman" w:cs="Times New Roman"/>
          <w:sz w:val="24"/>
          <w:szCs w:val="24"/>
        </w:rPr>
        <w:t>§ 4</w:t>
      </w:r>
    </w:p>
    <w:p w14:paraId="60C97176" w14:textId="77777777" w:rsidR="00924529" w:rsidRDefault="00924529" w:rsidP="00F65A08">
      <w:pPr>
        <w:pStyle w:val="Teksttreci71"/>
        <w:shd w:val="clear" w:color="auto" w:fill="auto"/>
        <w:tabs>
          <w:tab w:val="left" w:leader="dot" w:pos="8515"/>
        </w:tabs>
        <w:spacing w:after="0" w:line="264" w:lineRule="exact"/>
        <w:ind w:left="66" w:right="160" w:firstLine="0"/>
        <w:jc w:val="both"/>
        <w:rPr>
          <w:rFonts w:ascii="Times New Roman" w:hAnsi="Times New Roman" w:cs="Times New Roman"/>
          <w:sz w:val="24"/>
          <w:szCs w:val="24"/>
        </w:rPr>
      </w:pPr>
      <w:r>
        <w:rPr>
          <w:rFonts w:ascii="Times New Roman" w:hAnsi="Times New Roman" w:cs="Times New Roman"/>
          <w:sz w:val="24"/>
          <w:szCs w:val="24"/>
        </w:rPr>
        <w:t>1. S</w:t>
      </w:r>
      <w:r w:rsidRPr="00364BBC">
        <w:rPr>
          <w:rFonts w:ascii="Times New Roman" w:hAnsi="Times New Roman" w:cs="Times New Roman"/>
          <w:sz w:val="24"/>
          <w:szCs w:val="24"/>
        </w:rPr>
        <w:t xml:space="preserve">trony ustalają następującą cenę za wykonanie przedmiotu umowy: </w:t>
      </w:r>
      <w:r w:rsidRPr="00364BBC">
        <w:rPr>
          <w:rFonts w:ascii="Times New Roman" w:hAnsi="Times New Roman" w:cs="Times New Roman"/>
          <w:sz w:val="24"/>
          <w:szCs w:val="24"/>
        </w:rPr>
        <w:tab/>
        <w:t xml:space="preserve"> zł netto (słownie:</w:t>
      </w:r>
      <w:r w:rsidRPr="00364BBC">
        <w:rPr>
          <w:rFonts w:ascii="Times New Roman" w:hAnsi="Times New Roman" w:cs="Times New Roman"/>
          <w:sz w:val="24"/>
          <w:szCs w:val="24"/>
        </w:rPr>
        <w:tab/>
        <w:t xml:space="preserve">) powiększone o należny podatek VAT w stawce </w:t>
      </w:r>
      <w:proofErr w:type="spellStart"/>
      <w:r w:rsidRPr="00364BBC">
        <w:rPr>
          <w:rFonts w:ascii="Times New Roman" w:hAnsi="Times New Roman" w:cs="Times New Roman"/>
          <w:sz w:val="24"/>
          <w:szCs w:val="24"/>
        </w:rPr>
        <w:t>tj</w:t>
      </w:r>
      <w:proofErr w:type="spellEnd"/>
      <w:r w:rsidRPr="00364BBC">
        <w:rPr>
          <w:rFonts w:ascii="Times New Roman" w:hAnsi="Times New Roman" w:cs="Times New Roman"/>
          <w:sz w:val="24"/>
          <w:szCs w:val="24"/>
        </w:rPr>
        <w:t>…………………….zł brutto (słownie:</w:t>
      </w:r>
      <w:r w:rsidRPr="00364BBC">
        <w:rPr>
          <w:rFonts w:ascii="Times New Roman" w:hAnsi="Times New Roman" w:cs="Times New Roman"/>
          <w:sz w:val="24"/>
          <w:szCs w:val="24"/>
        </w:rPr>
        <w:tab/>
      </w:r>
      <w:r>
        <w:rPr>
          <w:rFonts w:ascii="Times New Roman" w:hAnsi="Times New Roman" w:cs="Times New Roman"/>
          <w:sz w:val="24"/>
          <w:szCs w:val="24"/>
        </w:rPr>
        <w:t>)</w:t>
      </w:r>
    </w:p>
    <w:p w14:paraId="2B12B148" w14:textId="77777777" w:rsidR="00924529" w:rsidRPr="00364BBC" w:rsidRDefault="00924529" w:rsidP="00F65A08">
      <w:pPr>
        <w:pStyle w:val="Teksttreci71"/>
        <w:shd w:val="clear" w:color="auto" w:fill="auto"/>
        <w:tabs>
          <w:tab w:val="left" w:leader="dot" w:pos="8515"/>
        </w:tabs>
        <w:spacing w:after="0" w:line="264" w:lineRule="exact"/>
        <w:ind w:left="66" w:right="16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364BBC">
        <w:rPr>
          <w:rFonts w:ascii="Times New Roman" w:hAnsi="Times New Roman" w:cs="Times New Roman"/>
          <w:sz w:val="24"/>
          <w:szCs w:val="24"/>
        </w:rPr>
        <w:t>Wykonawca ma prawo wystawić fakturę VAT po opracowaniu Wniosku, najwcześniej w dniu złożenia Wniosku przez Zamawiającego.</w:t>
      </w:r>
    </w:p>
    <w:p w14:paraId="0727E2D6" w14:textId="77777777" w:rsidR="00924529" w:rsidRPr="00075DD2" w:rsidRDefault="00924529" w:rsidP="00F65A08">
      <w:pPr>
        <w:pStyle w:val="Teksttreci71"/>
        <w:shd w:val="clear" w:color="auto" w:fill="auto"/>
        <w:tabs>
          <w:tab w:val="left" w:pos="715"/>
        </w:tabs>
        <w:spacing w:after="0" w:line="264" w:lineRule="exact"/>
        <w:ind w:left="66" w:right="160" w:firstLine="0"/>
        <w:jc w:val="both"/>
        <w:rPr>
          <w:rFonts w:ascii="Times New Roman" w:hAnsi="Times New Roman" w:cs="Times New Roman"/>
          <w:sz w:val="24"/>
          <w:szCs w:val="24"/>
        </w:rPr>
      </w:pPr>
      <w:r>
        <w:rPr>
          <w:rFonts w:ascii="Times New Roman" w:hAnsi="Times New Roman" w:cs="Times New Roman"/>
          <w:sz w:val="24"/>
          <w:szCs w:val="24"/>
        </w:rPr>
        <w:t>3.</w:t>
      </w:r>
      <w:r w:rsidRPr="00075DD2">
        <w:rPr>
          <w:rFonts w:ascii="Times New Roman" w:hAnsi="Times New Roman" w:cs="Times New Roman"/>
          <w:sz w:val="24"/>
          <w:szCs w:val="24"/>
        </w:rPr>
        <w:t xml:space="preserve">Zapłata wynagrodzenia Wykonawcy nastąpi przelewem na rachunek bankowy Wykonawcy wskazany na fakturze VAT w terminie 30 dni od daty doręczenia prawidłowo wystawionej faktury VAT. </w:t>
      </w:r>
    </w:p>
    <w:p w14:paraId="2035F0C1" w14:textId="77777777" w:rsidR="00924529" w:rsidRPr="00075DD2" w:rsidRDefault="00924529" w:rsidP="00F65A08">
      <w:pPr>
        <w:pStyle w:val="Teksttreci71"/>
        <w:shd w:val="clear" w:color="auto" w:fill="auto"/>
        <w:tabs>
          <w:tab w:val="left" w:pos="715"/>
        </w:tabs>
        <w:spacing w:after="0" w:line="264" w:lineRule="exact"/>
        <w:ind w:left="66" w:right="160" w:firstLine="0"/>
        <w:jc w:val="both"/>
        <w:rPr>
          <w:rFonts w:ascii="Times New Roman" w:hAnsi="Times New Roman" w:cs="Times New Roman"/>
          <w:sz w:val="24"/>
          <w:szCs w:val="24"/>
        </w:rPr>
      </w:pPr>
      <w:r>
        <w:rPr>
          <w:rFonts w:ascii="Times New Roman" w:hAnsi="Times New Roman" w:cs="Times New Roman"/>
          <w:sz w:val="24"/>
          <w:szCs w:val="24"/>
        </w:rPr>
        <w:t>4.</w:t>
      </w:r>
      <w:r w:rsidRPr="00075DD2">
        <w:rPr>
          <w:rFonts w:ascii="Times New Roman" w:hAnsi="Times New Roman" w:cs="Times New Roman"/>
          <w:sz w:val="24"/>
          <w:szCs w:val="24"/>
        </w:rPr>
        <w:t>Za prawidłowo wystawioną fakturę VAT uważa się dokument zawierający wszystkie wymagania określone dla faktury VAT w przepisach powszechnie obowiązujących.</w:t>
      </w:r>
    </w:p>
    <w:p w14:paraId="5061DAC1" w14:textId="77777777" w:rsidR="00924529" w:rsidRPr="00075DD2" w:rsidRDefault="00924529" w:rsidP="00F65A08">
      <w:pPr>
        <w:pStyle w:val="Teksttreci71"/>
        <w:numPr>
          <w:ilvl w:val="0"/>
          <w:numId w:val="1"/>
        </w:numPr>
        <w:shd w:val="clear" w:color="auto" w:fill="auto"/>
        <w:tabs>
          <w:tab w:val="left" w:pos="362"/>
        </w:tabs>
        <w:spacing w:after="0" w:line="264" w:lineRule="exact"/>
        <w:ind w:left="426" w:right="160" w:hanging="360"/>
        <w:jc w:val="both"/>
        <w:rPr>
          <w:rFonts w:ascii="Times New Roman" w:hAnsi="Times New Roman" w:cs="Times New Roman"/>
          <w:sz w:val="24"/>
          <w:szCs w:val="24"/>
        </w:rPr>
      </w:pPr>
      <w:r>
        <w:rPr>
          <w:rFonts w:ascii="Times New Roman" w:hAnsi="Times New Roman" w:cs="Times New Roman"/>
          <w:sz w:val="24"/>
          <w:szCs w:val="24"/>
        </w:rPr>
        <w:t>W przypadku niespełnienia</w:t>
      </w:r>
      <w:r w:rsidRPr="00075DD2">
        <w:rPr>
          <w:rFonts w:ascii="Times New Roman" w:hAnsi="Times New Roman" w:cs="Times New Roman"/>
          <w:sz w:val="24"/>
          <w:szCs w:val="24"/>
        </w:rPr>
        <w:t xml:space="preserve"> przez dokument przedłożony przez Wykonawcę jakichkolwiek wymagań, o których mowa w ust. 4, bieg terminu płatności rozpoczyna się od dnia doręczenia przez Wykonawcę prawidłowo wystawionego dokumentu.</w:t>
      </w:r>
    </w:p>
    <w:p w14:paraId="5511F242" w14:textId="77777777" w:rsidR="00924529" w:rsidRPr="00075DD2" w:rsidRDefault="00924529" w:rsidP="00F65A08">
      <w:pPr>
        <w:pStyle w:val="Teksttreci71"/>
        <w:numPr>
          <w:ilvl w:val="0"/>
          <w:numId w:val="1"/>
        </w:numPr>
        <w:shd w:val="clear" w:color="auto" w:fill="auto"/>
        <w:tabs>
          <w:tab w:val="left" w:pos="715"/>
        </w:tabs>
        <w:spacing w:after="0" w:line="264" w:lineRule="exact"/>
        <w:ind w:left="362" w:right="160" w:hanging="362"/>
        <w:jc w:val="both"/>
        <w:rPr>
          <w:rFonts w:ascii="Times New Roman" w:hAnsi="Times New Roman" w:cs="Times New Roman"/>
          <w:sz w:val="24"/>
          <w:szCs w:val="24"/>
        </w:rPr>
      </w:pPr>
      <w:r w:rsidRPr="00075DD2">
        <w:rPr>
          <w:rFonts w:ascii="Times New Roman" w:hAnsi="Times New Roman" w:cs="Times New Roman"/>
          <w:sz w:val="24"/>
          <w:szCs w:val="24"/>
        </w:rPr>
        <w:t>Wykonawca oświadcza, że w fakturze VAT będzie wskazany numer rachunku bankowego, który jest ujawniony w wykazie podmiotów, o którym mowa w art. 96b ustawy z dnia 11 marca 2004 r. o podatku od towarów i usług („wykaz podatników VAT”).</w:t>
      </w:r>
    </w:p>
    <w:p w14:paraId="2C87A725" w14:textId="77777777" w:rsidR="00924529" w:rsidRPr="00364BBC" w:rsidRDefault="00924529" w:rsidP="00F65A08">
      <w:pPr>
        <w:pStyle w:val="Teksttreci71"/>
        <w:numPr>
          <w:ilvl w:val="0"/>
          <w:numId w:val="1"/>
        </w:numPr>
        <w:shd w:val="clear" w:color="auto" w:fill="auto"/>
        <w:tabs>
          <w:tab w:val="left" w:pos="730"/>
        </w:tabs>
        <w:spacing w:after="0" w:line="269" w:lineRule="exact"/>
        <w:ind w:left="362" w:right="160" w:hanging="362"/>
        <w:jc w:val="both"/>
        <w:rPr>
          <w:rFonts w:ascii="Times New Roman" w:hAnsi="Times New Roman" w:cs="Times New Roman"/>
          <w:sz w:val="24"/>
          <w:szCs w:val="24"/>
        </w:rPr>
      </w:pPr>
      <w:r w:rsidRPr="00364BBC">
        <w:rPr>
          <w:rFonts w:ascii="Times New Roman" w:hAnsi="Times New Roman" w:cs="Times New Roman"/>
          <w:sz w:val="24"/>
          <w:szCs w:val="24"/>
        </w:rPr>
        <w:t>W przypadku wskazania przez Wykonawcę w fakturze rachunku bankowego nieujawnionego w wykazie podatników VAT, Zamawiający uprawniony będzie do dokonania zapłaty na rachunek bankowy Wykonawcy ujawniony w wykazie podatników VAT. W razie braku jakiegokolwiek rachunku Wykonawcy ujawnionego w powyższym wykazie, bieg terminu płatności rozpoczyna się od dnia wskazania przez Wykonawcę, dla potrzeb płatności, rachunku bankowego ujawnionego w wykazie podatników VAT.</w:t>
      </w:r>
      <w:r>
        <w:rPr>
          <w:rFonts w:ascii="Times New Roman" w:hAnsi="Times New Roman" w:cs="Times New Roman"/>
          <w:sz w:val="24"/>
          <w:szCs w:val="24"/>
        </w:rPr>
        <w:t xml:space="preserve"> </w:t>
      </w:r>
      <w:r w:rsidRPr="00364BBC">
        <w:rPr>
          <w:rFonts w:ascii="Times New Roman" w:hAnsi="Times New Roman" w:cs="Times New Roman"/>
          <w:sz w:val="24"/>
          <w:szCs w:val="24"/>
        </w:rPr>
        <w:t>Zamawiający zastrzega sobie prawo dokonania przelewu metodą podzielonej płatności (</w:t>
      </w:r>
      <w:proofErr w:type="spellStart"/>
      <w:r w:rsidRPr="00364BBC">
        <w:rPr>
          <w:rFonts w:ascii="Times New Roman" w:hAnsi="Times New Roman" w:cs="Times New Roman"/>
          <w:sz w:val="24"/>
          <w:szCs w:val="24"/>
        </w:rPr>
        <w:t>split</w:t>
      </w:r>
      <w:proofErr w:type="spellEnd"/>
      <w:r w:rsidRPr="00364BBC">
        <w:rPr>
          <w:rFonts w:ascii="Times New Roman" w:hAnsi="Times New Roman" w:cs="Times New Roman"/>
          <w:sz w:val="24"/>
          <w:szCs w:val="24"/>
        </w:rPr>
        <w:t xml:space="preserve"> </w:t>
      </w:r>
      <w:proofErr w:type="spellStart"/>
      <w:r w:rsidRPr="00364BBC">
        <w:rPr>
          <w:rFonts w:ascii="Times New Roman" w:hAnsi="Times New Roman" w:cs="Times New Roman"/>
          <w:sz w:val="24"/>
          <w:szCs w:val="24"/>
        </w:rPr>
        <w:t>payment</w:t>
      </w:r>
      <w:proofErr w:type="spellEnd"/>
      <w:r w:rsidRPr="00364BBC">
        <w:rPr>
          <w:rFonts w:ascii="Times New Roman" w:hAnsi="Times New Roman" w:cs="Times New Roman"/>
          <w:sz w:val="24"/>
          <w:szCs w:val="24"/>
        </w:rPr>
        <w:t>).</w:t>
      </w:r>
    </w:p>
    <w:p w14:paraId="6B23EFC2" w14:textId="77777777" w:rsidR="00924529" w:rsidRPr="00075DD2" w:rsidRDefault="00924529" w:rsidP="00F65A08">
      <w:pPr>
        <w:pStyle w:val="Teksttreci71"/>
        <w:numPr>
          <w:ilvl w:val="0"/>
          <w:numId w:val="1"/>
        </w:numPr>
        <w:shd w:val="clear" w:color="auto" w:fill="auto"/>
        <w:spacing w:after="240" w:line="269" w:lineRule="exact"/>
        <w:ind w:left="362" w:hanging="362"/>
        <w:jc w:val="both"/>
        <w:rPr>
          <w:rFonts w:ascii="Times New Roman" w:hAnsi="Times New Roman" w:cs="Times New Roman"/>
          <w:sz w:val="24"/>
          <w:szCs w:val="24"/>
        </w:rPr>
      </w:pPr>
      <w:r w:rsidRPr="00075DD2">
        <w:rPr>
          <w:rFonts w:ascii="Times New Roman" w:hAnsi="Times New Roman" w:cs="Times New Roman"/>
          <w:sz w:val="24"/>
          <w:szCs w:val="24"/>
        </w:rPr>
        <w:t>Za dzień zapłaty uważa się dzień obciążenia rachunku bankowego Zamawiającego.</w:t>
      </w:r>
    </w:p>
    <w:p w14:paraId="5CB1E3F4" w14:textId="77777777" w:rsidR="00924529" w:rsidRPr="00075DD2" w:rsidRDefault="00924529" w:rsidP="00075DD2">
      <w:pPr>
        <w:pStyle w:val="Teksttreci60"/>
        <w:shd w:val="clear" w:color="auto" w:fill="auto"/>
        <w:spacing w:before="0" w:line="269" w:lineRule="exact"/>
        <w:ind w:left="426" w:right="180" w:firstLine="0"/>
        <w:jc w:val="center"/>
        <w:rPr>
          <w:rFonts w:ascii="Times New Roman" w:hAnsi="Times New Roman" w:cs="Times New Roman"/>
          <w:sz w:val="24"/>
          <w:szCs w:val="24"/>
        </w:rPr>
      </w:pPr>
      <w:r w:rsidRPr="00075DD2">
        <w:rPr>
          <w:rFonts w:ascii="Times New Roman" w:hAnsi="Times New Roman" w:cs="Times New Roman"/>
          <w:sz w:val="24"/>
          <w:szCs w:val="24"/>
        </w:rPr>
        <w:t>§ 5</w:t>
      </w:r>
    </w:p>
    <w:p w14:paraId="2F82F8DC" w14:textId="77777777" w:rsidR="00924529" w:rsidRPr="00075DD2" w:rsidRDefault="00924529" w:rsidP="00364BBC">
      <w:pPr>
        <w:pStyle w:val="Teksttreci71"/>
        <w:numPr>
          <w:ilvl w:val="0"/>
          <w:numId w:val="5"/>
        </w:numPr>
        <w:shd w:val="clear" w:color="auto" w:fill="auto"/>
        <w:spacing w:after="0" w:line="269" w:lineRule="exact"/>
        <w:ind w:left="426" w:right="160" w:hanging="360"/>
        <w:jc w:val="both"/>
        <w:rPr>
          <w:rFonts w:ascii="Times New Roman" w:hAnsi="Times New Roman" w:cs="Times New Roman"/>
          <w:sz w:val="24"/>
          <w:szCs w:val="24"/>
        </w:rPr>
      </w:pPr>
      <w:r w:rsidRPr="00075DD2">
        <w:rPr>
          <w:rFonts w:ascii="Times New Roman" w:hAnsi="Times New Roman" w:cs="Times New Roman"/>
          <w:sz w:val="24"/>
          <w:szCs w:val="24"/>
        </w:rPr>
        <w:t>Każda ze Stron zobowiązana jest do zachowania w tajemnicy wszystkich informacji uzyskanych od drugiej Strony w związku z wykonywaniem obowiązków wynikających z Umowy.</w:t>
      </w:r>
    </w:p>
    <w:p w14:paraId="4E91D501" w14:textId="77777777" w:rsidR="00924529" w:rsidRPr="00075DD2" w:rsidRDefault="00924529" w:rsidP="00F65A08">
      <w:pPr>
        <w:pStyle w:val="Teksttreci71"/>
        <w:numPr>
          <w:ilvl w:val="0"/>
          <w:numId w:val="5"/>
        </w:numPr>
        <w:shd w:val="clear" w:color="auto" w:fill="auto"/>
        <w:tabs>
          <w:tab w:val="left" w:pos="362"/>
        </w:tabs>
        <w:spacing w:after="0" w:line="269" w:lineRule="exact"/>
        <w:ind w:left="426" w:right="160" w:hanging="360"/>
        <w:jc w:val="both"/>
        <w:rPr>
          <w:rFonts w:ascii="Times New Roman" w:hAnsi="Times New Roman" w:cs="Times New Roman"/>
          <w:sz w:val="24"/>
          <w:szCs w:val="24"/>
        </w:rPr>
      </w:pPr>
      <w:r w:rsidRPr="00075DD2">
        <w:rPr>
          <w:rFonts w:ascii="Times New Roman" w:hAnsi="Times New Roman" w:cs="Times New Roman"/>
          <w:sz w:val="24"/>
          <w:szCs w:val="24"/>
        </w:rPr>
        <w:t>Strony zobowiązują się do zachowania w tajemnicy wszelkich informacji, które uzyskały w związku z realizacją niniejszej Umowy, w tym struktury i sposobu funkcjonowania Stron, w szczególności traktowanych jako tajemnica przedsiębiorstwa oraz innych informacji prawnie chronionych, niezależnie od źródła i sposobu ich przekazania. Informacje poufne oznaczają przede wszystkim wszystkie tajemnice naukowe, handlowe, know-how, informacje finansowe, techniczne, naukowe i inne cenne informacje komercyjne jakkolwiek opisane i w jakiejkolwiek formie, zaobserwowane które mogą być ujawnione w związku z niniejszą Umową lub w jakikolwiek inny sposób związane z przedmiotem Umowy.</w:t>
      </w:r>
    </w:p>
    <w:p w14:paraId="4BA57356" w14:textId="77777777" w:rsidR="00924529" w:rsidRPr="00075DD2" w:rsidRDefault="00924529" w:rsidP="00F65A08">
      <w:pPr>
        <w:pStyle w:val="Teksttreci71"/>
        <w:numPr>
          <w:ilvl w:val="0"/>
          <w:numId w:val="5"/>
        </w:numPr>
        <w:shd w:val="clear" w:color="auto" w:fill="auto"/>
        <w:tabs>
          <w:tab w:val="left" w:pos="362"/>
        </w:tabs>
        <w:spacing w:after="0" w:line="269" w:lineRule="exact"/>
        <w:ind w:left="426" w:right="160" w:hanging="360"/>
        <w:jc w:val="both"/>
        <w:rPr>
          <w:rFonts w:ascii="Times New Roman" w:hAnsi="Times New Roman" w:cs="Times New Roman"/>
          <w:sz w:val="24"/>
          <w:szCs w:val="24"/>
        </w:rPr>
      </w:pPr>
      <w:r w:rsidRPr="00075DD2">
        <w:rPr>
          <w:rFonts w:ascii="Times New Roman" w:hAnsi="Times New Roman" w:cs="Times New Roman"/>
          <w:sz w:val="24"/>
          <w:szCs w:val="24"/>
        </w:rPr>
        <w:t>Strony zobowiązują się do nie</w:t>
      </w:r>
      <w:r>
        <w:rPr>
          <w:rFonts w:ascii="Times New Roman" w:hAnsi="Times New Roman" w:cs="Times New Roman"/>
          <w:sz w:val="24"/>
          <w:szCs w:val="24"/>
        </w:rPr>
        <w:t xml:space="preserve"> </w:t>
      </w:r>
      <w:r w:rsidRPr="00075DD2">
        <w:rPr>
          <w:rFonts w:ascii="Times New Roman" w:hAnsi="Times New Roman" w:cs="Times New Roman"/>
          <w:sz w:val="24"/>
          <w:szCs w:val="24"/>
        </w:rPr>
        <w:t xml:space="preserve">ujawniania bez wyraźnej pisemnej zgody </w:t>
      </w:r>
      <w:r>
        <w:rPr>
          <w:rFonts w:ascii="Times New Roman" w:hAnsi="Times New Roman" w:cs="Times New Roman"/>
          <w:sz w:val="24"/>
          <w:szCs w:val="24"/>
        </w:rPr>
        <w:t>drugiej</w:t>
      </w:r>
      <w:r w:rsidRPr="00075DD2">
        <w:rPr>
          <w:rFonts w:ascii="Times New Roman" w:hAnsi="Times New Roman" w:cs="Times New Roman"/>
          <w:sz w:val="24"/>
          <w:szCs w:val="24"/>
        </w:rPr>
        <w:t xml:space="preserve"> Strony treści Umowy osobom trzecim.</w:t>
      </w:r>
    </w:p>
    <w:p w14:paraId="25467A44" w14:textId="77777777" w:rsidR="00924529" w:rsidRPr="00075DD2" w:rsidRDefault="00924529" w:rsidP="00904129">
      <w:pPr>
        <w:pStyle w:val="Teksttreci71"/>
        <w:numPr>
          <w:ilvl w:val="0"/>
          <w:numId w:val="5"/>
        </w:numPr>
        <w:shd w:val="clear" w:color="auto" w:fill="auto"/>
        <w:tabs>
          <w:tab w:val="left" w:pos="362"/>
        </w:tabs>
        <w:spacing w:after="0" w:line="269" w:lineRule="exact"/>
        <w:ind w:left="426" w:right="160" w:hanging="360"/>
        <w:jc w:val="both"/>
        <w:rPr>
          <w:rFonts w:ascii="Times New Roman" w:hAnsi="Times New Roman" w:cs="Times New Roman"/>
          <w:sz w:val="24"/>
          <w:szCs w:val="24"/>
        </w:rPr>
      </w:pPr>
      <w:r w:rsidRPr="00075DD2">
        <w:rPr>
          <w:rFonts w:ascii="Times New Roman" w:hAnsi="Times New Roman" w:cs="Times New Roman"/>
          <w:sz w:val="24"/>
          <w:szCs w:val="24"/>
        </w:rPr>
        <w:lastRenderedPageBreak/>
        <w:t xml:space="preserve">Informacje poufne będą wykorzystywane jedynie w celu realizacji Umowy. Strony zobowiązują się przekazywać informacje poufne tylko w zakresie koniecznym swoim przedstawicielom, pracownikom, współpracownikom, urzędnikom, którym </w:t>
      </w:r>
      <w:r>
        <w:rPr>
          <w:rFonts w:ascii="Times New Roman" w:hAnsi="Times New Roman" w:cs="Times New Roman"/>
          <w:sz w:val="24"/>
          <w:szCs w:val="24"/>
        </w:rPr>
        <w:t xml:space="preserve">przy zachowaniu zasad zdrowego rozsądku </w:t>
      </w:r>
      <w:r w:rsidRPr="00075DD2">
        <w:rPr>
          <w:rFonts w:ascii="Times New Roman" w:hAnsi="Times New Roman" w:cs="Times New Roman"/>
          <w:sz w:val="24"/>
          <w:szCs w:val="24"/>
        </w:rPr>
        <w:t>potrzebna jest ich znajomość</w:t>
      </w:r>
      <w:r>
        <w:rPr>
          <w:rFonts w:ascii="Times New Roman" w:hAnsi="Times New Roman" w:cs="Times New Roman"/>
          <w:sz w:val="24"/>
          <w:szCs w:val="24"/>
        </w:rPr>
        <w:t>, a którzy bezpośrednio uczestniczyć będą w realizacji przedmiotowej umowy</w:t>
      </w:r>
      <w:r w:rsidRPr="00075DD2">
        <w:rPr>
          <w:rFonts w:ascii="Times New Roman" w:hAnsi="Times New Roman" w:cs="Times New Roman"/>
          <w:sz w:val="24"/>
          <w:szCs w:val="24"/>
        </w:rPr>
        <w:t>.</w:t>
      </w:r>
    </w:p>
    <w:p w14:paraId="1BCD5C3F" w14:textId="77777777" w:rsidR="00924529" w:rsidRPr="00075DD2" w:rsidRDefault="00924529" w:rsidP="00364BBC">
      <w:pPr>
        <w:pStyle w:val="Teksttreci71"/>
        <w:numPr>
          <w:ilvl w:val="0"/>
          <w:numId w:val="5"/>
        </w:numPr>
        <w:shd w:val="clear" w:color="auto" w:fill="auto"/>
        <w:spacing w:after="0" w:line="269" w:lineRule="exact"/>
        <w:ind w:left="426" w:hanging="426"/>
        <w:jc w:val="both"/>
        <w:rPr>
          <w:rFonts w:ascii="Times New Roman" w:hAnsi="Times New Roman" w:cs="Times New Roman"/>
          <w:sz w:val="24"/>
          <w:szCs w:val="24"/>
        </w:rPr>
      </w:pPr>
      <w:r w:rsidRPr="00075DD2">
        <w:rPr>
          <w:rFonts w:ascii="Times New Roman" w:hAnsi="Times New Roman" w:cs="Times New Roman"/>
          <w:sz w:val="24"/>
          <w:szCs w:val="24"/>
        </w:rPr>
        <w:t>Informacjami poufnymi nie są:</w:t>
      </w:r>
    </w:p>
    <w:p w14:paraId="305892B0" w14:textId="77777777" w:rsidR="00924529" w:rsidRPr="00075DD2" w:rsidRDefault="00924529" w:rsidP="00364BBC">
      <w:pPr>
        <w:pStyle w:val="Teksttreci71"/>
        <w:numPr>
          <w:ilvl w:val="0"/>
          <w:numId w:val="6"/>
        </w:numPr>
        <w:shd w:val="clear" w:color="auto" w:fill="auto"/>
        <w:spacing w:after="0" w:line="269" w:lineRule="exact"/>
        <w:ind w:left="993" w:firstLine="0"/>
        <w:jc w:val="both"/>
        <w:rPr>
          <w:rFonts w:ascii="Times New Roman" w:hAnsi="Times New Roman" w:cs="Times New Roman"/>
          <w:sz w:val="24"/>
          <w:szCs w:val="24"/>
        </w:rPr>
      </w:pPr>
      <w:r w:rsidRPr="00075DD2">
        <w:rPr>
          <w:rFonts w:ascii="Times New Roman" w:hAnsi="Times New Roman" w:cs="Times New Roman"/>
          <w:sz w:val="24"/>
          <w:szCs w:val="24"/>
        </w:rPr>
        <w:t>informacje publicznie dostępne, chyba że zostały udostępnione w wyniku naruszenia Umowy,</w:t>
      </w:r>
    </w:p>
    <w:p w14:paraId="51002D72" w14:textId="77777777" w:rsidR="00924529" w:rsidRPr="00075DD2" w:rsidRDefault="00924529" w:rsidP="00364BBC">
      <w:pPr>
        <w:pStyle w:val="Teksttreci71"/>
        <w:numPr>
          <w:ilvl w:val="0"/>
          <w:numId w:val="6"/>
        </w:numPr>
        <w:shd w:val="clear" w:color="auto" w:fill="auto"/>
        <w:spacing w:after="0" w:line="269" w:lineRule="exact"/>
        <w:ind w:left="993" w:firstLine="0"/>
        <w:jc w:val="left"/>
        <w:rPr>
          <w:rFonts w:ascii="Times New Roman" w:hAnsi="Times New Roman" w:cs="Times New Roman"/>
          <w:sz w:val="24"/>
          <w:szCs w:val="24"/>
        </w:rPr>
      </w:pPr>
      <w:r w:rsidRPr="00075DD2">
        <w:rPr>
          <w:rFonts w:ascii="Times New Roman" w:hAnsi="Times New Roman" w:cs="Times New Roman"/>
          <w:sz w:val="24"/>
          <w:szCs w:val="24"/>
        </w:rPr>
        <w:t>informacje, które były, są lub stały się dostępne przed ich udostępnieniem przez którąkolwiek ze stron Umowy</w:t>
      </w:r>
    </w:p>
    <w:p w14:paraId="0EDC6182" w14:textId="77777777" w:rsidR="00924529" w:rsidRPr="00075DD2" w:rsidRDefault="00924529" w:rsidP="00364BBC">
      <w:pPr>
        <w:pStyle w:val="Teksttreci71"/>
        <w:numPr>
          <w:ilvl w:val="0"/>
          <w:numId w:val="6"/>
        </w:numPr>
        <w:shd w:val="clear" w:color="auto" w:fill="auto"/>
        <w:spacing w:after="0" w:line="269" w:lineRule="exact"/>
        <w:ind w:left="993" w:firstLine="0"/>
        <w:jc w:val="both"/>
        <w:rPr>
          <w:rFonts w:ascii="Times New Roman" w:hAnsi="Times New Roman" w:cs="Times New Roman"/>
          <w:sz w:val="24"/>
          <w:szCs w:val="24"/>
        </w:rPr>
      </w:pPr>
      <w:r w:rsidRPr="00075DD2">
        <w:rPr>
          <w:rFonts w:ascii="Times New Roman" w:hAnsi="Times New Roman" w:cs="Times New Roman"/>
          <w:sz w:val="24"/>
          <w:szCs w:val="24"/>
        </w:rPr>
        <w:t>zostały udostępnione za pisemną zgodą wszystkich stron.</w:t>
      </w:r>
    </w:p>
    <w:p w14:paraId="37956BB4" w14:textId="77777777" w:rsidR="00924529" w:rsidRPr="00075DD2" w:rsidRDefault="00924529" w:rsidP="00E20A2B">
      <w:pPr>
        <w:pStyle w:val="Teksttreci71"/>
        <w:numPr>
          <w:ilvl w:val="0"/>
          <w:numId w:val="5"/>
        </w:numPr>
        <w:shd w:val="clear" w:color="auto" w:fill="auto"/>
        <w:tabs>
          <w:tab w:val="left" w:pos="362"/>
        </w:tabs>
        <w:spacing w:after="240" w:line="269" w:lineRule="exact"/>
        <w:ind w:left="426" w:right="160" w:hanging="360"/>
        <w:jc w:val="both"/>
        <w:rPr>
          <w:rFonts w:ascii="Times New Roman" w:hAnsi="Times New Roman" w:cs="Times New Roman"/>
          <w:sz w:val="24"/>
          <w:szCs w:val="24"/>
        </w:rPr>
      </w:pPr>
      <w:r w:rsidRPr="00075DD2">
        <w:rPr>
          <w:rFonts w:ascii="Times New Roman" w:hAnsi="Times New Roman" w:cs="Times New Roman"/>
          <w:sz w:val="24"/>
          <w:szCs w:val="24"/>
        </w:rPr>
        <w:t>Zachowanie poufności nie obowiązuje, jeżeli ujawnienie informacji jest wymagane przez obowiązujące prawo, sąd lub organy władzy publicznej.</w:t>
      </w:r>
    </w:p>
    <w:p w14:paraId="7A51AA0F" w14:textId="77777777" w:rsidR="00924529" w:rsidRPr="00075DD2" w:rsidRDefault="00924529" w:rsidP="00075DD2">
      <w:pPr>
        <w:pStyle w:val="Teksttreci60"/>
        <w:shd w:val="clear" w:color="auto" w:fill="auto"/>
        <w:spacing w:before="0" w:line="269" w:lineRule="exact"/>
        <w:ind w:left="426" w:right="180" w:firstLine="0"/>
        <w:jc w:val="center"/>
        <w:rPr>
          <w:rFonts w:ascii="Times New Roman" w:hAnsi="Times New Roman" w:cs="Times New Roman"/>
          <w:sz w:val="24"/>
          <w:szCs w:val="24"/>
        </w:rPr>
      </w:pPr>
      <w:r w:rsidRPr="00075DD2">
        <w:rPr>
          <w:rFonts w:ascii="Times New Roman" w:hAnsi="Times New Roman" w:cs="Times New Roman"/>
          <w:sz w:val="24"/>
          <w:szCs w:val="24"/>
        </w:rPr>
        <w:t>§ 6</w:t>
      </w:r>
    </w:p>
    <w:p w14:paraId="29F60134" w14:textId="77777777" w:rsidR="00924529" w:rsidRPr="00075DD2" w:rsidRDefault="00924529" w:rsidP="00075DD2">
      <w:pPr>
        <w:pStyle w:val="Teksttreci71"/>
        <w:numPr>
          <w:ilvl w:val="0"/>
          <w:numId w:val="7"/>
        </w:numPr>
        <w:shd w:val="clear" w:color="auto" w:fill="auto"/>
        <w:tabs>
          <w:tab w:val="left" w:pos="730"/>
        </w:tabs>
        <w:spacing w:after="0" w:line="269" w:lineRule="exact"/>
        <w:ind w:left="426"/>
        <w:jc w:val="left"/>
        <w:rPr>
          <w:rFonts w:ascii="Times New Roman" w:hAnsi="Times New Roman" w:cs="Times New Roman"/>
          <w:sz w:val="24"/>
          <w:szCs w:val="24"/>
        </w:rPr>
      </w:pPr>
      <w:r w:rsidRPr="00075DD2">
        <w:rPr>
          <w:rFonts w:ascii="Times New Roman" w:hAnsi="Times New Roman" w:cs="Times New Roman"/>
          <w:sz w:val="24"/>
          <w:szCs w:val="24"/>
        </w:rPr>
        <w:t>Strony oświadczają, ze osobami wyznaczonymi do kontaktów i dokonywania ustaleń bieżących w trakcie realizacji Umowy są:</w:t>
      </w:r>
    </w:p>
    <w:p w14:paraId="5D98F630" w14:textId="77777777" w:rsidR="00924529" w:rsidRDefault="00924529" w:rsidP="00364BBC">
      <w:pPr>
        <w:pStyle w:val="Teksttreci71"/>
        <w:numPr>
          <w:ilvl w:val="0"/>
          <w:numId w:val="8"/>
        </w:numPr>
        <w:shd w:val="clear" w:color="auto" w:fill="auto"/>
        <w:spacing w:after="0" w:line="269" w:lineRule="exact"/>
        <w:ind w:left="993" w:firstLine="0"/>
        <w:jc w:val="both"/>
        <w:rPr>
          <w:rFonts w:ascii="Times New Roman" w:hAnsi="Times New Roman" w:cs="Times New Roman"/>
          <w:sz w:val="24"/>
          <w:szCs w:val="24"/>
        </w:rPr>
      </w:pPr>
      <w:r w:rsidRPr="00075DD2">
        <w:rPr>
          <w:rFonts w:ascii="Times New Roman" w:hAnsi="Times New Roman" w:cs="Times New Roman"/>
          <w:sz w:val="24"/>
          <w:szCs w:val="24"/>
        </w:rPr>
        <w:t>ze strony Zamawiającego:</w:t>
      </w:r>
    </w:p>
    <w:p w14:paraId="50298885" w14:textId="77777777" w:rsidR="00924529" w:rsidRPr="00075DD2" w:rsidRDefault="00924529" w:rsidP="00364BBC">
      <w:pPr>
        <w:pStyle w:val="Teksttreci71"/>
        <w:shd w:val="clear" w:color="auto" w:fill="auto"/>
        <w:tabs>
          <w:tab w:val="left" w:leader="dot" w:pos="2471"/>
          <w:tab w:val="left" w:leader="dot" w:pos="3933"/>
          <w:tab w:val="left" w:leader="dot" w:pos="6614"/>
        </w:tabs>
        <w:spacing w:after="0" w:line="269" w:lineRule="exact"/>
        <w:ind w:left="1134" w:firstLine="0"/>
        <w:jc w:val="both"/>
        <w:rPr>
          <w:rFonts w:ascii="Times New Roman" w:hAnsi="Times New Roman" w:cs="Times New Roman"/>
          <w:sz w:val="24"/>
          <w:szCs w:val="24"/>
        </w:rPr>
      </w:pPr>
      <w:r w:rsidRPr="00075DD2">
        <w:rPr>
          <w:rFonts w:ascii="Times New Roman" w:hAnsi="Times New Roman" w:cs="Times New Roman"/>
          <w:sz w:val="24"/>
          <w:szCs w:val="24"/>
        </w:rPr>
        <w:tab/>
      </w:r>
      <w:r>
        <w:rPr>
          <w:rFonts w:ascii="Times New Roman" w:hAnsi="Times New Roman" w:cs="Times New Roman"/>
          <w:sz w:val="24"/>
          <w:szCs w:val="24"/>
        </w:rPr>
        <w:t>………..</w:t>
      </w:r>
      <w:proofErr w:type="spellStart"/>
      <w:r w:rsidRPr="00075DD2">
        <w:rPr>
          <w:rFonts w:ascii="Times New Roman" w:hAnsi="Times New Roman" w:cs="Times New Roman"/>
          <w:sz w:val="24"/>
          <w:szCs w:val="24"/>
        </w:rPr>
        <w:t>tel</w:t>
      </w:r>
      <w:proofErr w:type="spellEnd"/>
      <w:r w:rsidRPr="00075DD2">
        <w:rPr>
          <w:rFonts w:ascii="Times New Roman" w:hAnsi="Times New Roman" w:cs="Times New Roman"/>
          <w:sz w:val="24"/>
          <w:szCs w:val="24"/>
        </w:rPr>
        <w:tab/>
      </w:r>
      <w:r>
        <w:rPr>
          <w:rFonts w:ascii="Times New Roman" w:hAnsi="Times New Roman" w:cs="Times New Roman"/>
          <w:sz w:val="24"/>
          <w:szCs w:val="24"/>
        </w:rPr>
        <w:t>…………..</w:t>
      </w:r>
      <w:r w:rsidRPr="00075DD2">
        <w:rPr>
          <w:rFonts w:ascii="Times New Roman" w:hAnsi="Times New Roman" w:cs="Times New Roman"/>
          <w:sz w:val="24"/>
          <w:szCs w:val="24"/>
        </w:rPr>
        <w:t>adres e-mail:</w:t>
      </w:r>
      <w:hyperlink r:id="rId7" w:history="1">
        <w:r w:rsidRPr="00075DD2">
          <w:rPr>
            <w:rStyle w:val="Hipercze"/>
            <w:rFonts w:ascii="Times New Roman" w:hAnsi="Times New Roman"/>
            <w:sz w:val="24"/>
            <w:szCs w:val="24"/>
          </w:rPr>
          <w:tab/>
        </w:r>
      </w:hyperlink>
      <w:r>
        <w:rPr>
          <w:rFonts w:ascii="Times New Roman" w:hAnsi="Times New Roman" w:cs="Times New Roman"/>
          <w:sz w:val="24"/>
          <w:szCs w:val="24"/>
        </w:rPr>
        <w:t>…………………</w:t>
      </w:r>
      <w:r w:rsidRPr="00075DD2">
        <w:rPr>
          <w:rFonts w:ascii="Times New Roman" w:hAnsi="Times New Roman" w:cs="Times New Roman"/>
          <w:sz w:val="24"/>
          <w:szCs w:val="24"/>
        </w:rPr>
        <w:t>,</w:t>
      </w:r>
    </w:p>
    <w:p w14:paraId="64674489" w14:textId="77777777" w:rsidR="00924529" w:rsidRPr="00075DD2" w:rsidRDefault="00924529" w:rsidP="00364BBC">
      <w:pPr>
        <w:pStyle w:val="Teksttreci71"/>
        <w:shd w:val="clear" w:color="auto" w:fill="auto"/>
        <w:tabs>
          <w:tab w:val="left" w:leader="dot" w:pos="1833"/>
          <w:tab w:val="left" w:leader="dot" w:pos="3933"/>
          <w:tab w:val="left" w:leader="dot" w:pos="7300"/>
        </w:tabs>
        <w:spacing w:after="0" w:line="269" w:lineRule="exact"/>
        <w:ind w:left="1134" w:firstLine="0"/>
        <w:jc w:val="both"/>
        <w:rPr>
          <w:rFonts w:ascii="Times New Roman" w:hAnsi="Times New Roman" w:cs="Times New Roman"/>
          <w:sz w:val="24"/>
          <w:szCs w:val="24"/>
        </w:rPr>
      </w:pPr>
      <w:r w:rsidRPr="00075DD2">
        <w:rPr>
          <w:rFonts w:ascii="Times New Roman" w:hAnsi="Times New Roman" w:cs="Times New Roman"/>
          <w:sz w:val="24"/>
          <w:szCs w:val="24"/>
        </w:rPr>
        <w:tab/>
      </w:r>
      <w:r>
        <w:rPr>
          <w:rFonts w:ascii="Times New Roman" w:hAnsi="Times New Roman" w:cs="Times New Roman"/>
          <w:sz w:val="24"/>
          <w:szCs w:val="24"/>
        </w:rPr>
        <w:t>……………….</w:t>
      </w:r>
      <w:r w:rsidRPr="00075DD2">
        <w:rPr>
          <w:rFonts w:ascii="Times New Roman" w:hAnsi="Times New Roman" w:cs="Times New Roman"/>
          <w:sz w:val="24"/>
          <w:szCs w:val="24"/>
        </w:rPr>
        <w:t>tel</w:t>
      </w:r>
      <w:r w:rsidRPr="00075DD2">
        <w:rPr>
          <w:rFonts w:ascii="Times New Roman" w:hAnsi="Times New Roman" w:cs="Times New Roman"/>
          <w:sz w:val="24"/>
          <w:szCs w:val="24"/>
        </w:rPr>
        <w:tab/>
      </w:r>
      <w:r>
        <w:rPr>
          <w:rFonts w:ascii="Times New Roman" w:hAnsi="Times New Roman" w:cs="Times New Roman"/>
          <w:sz w:val="24"/>
          <w:szCs w:val="24"/>
        </w:rPr>
        <w:t>…………...</w:t>
      </w:r>
      <w:r w:rsidRPr="00075DD2">
        <w:rPr>
          <w:rFonts w:ascii="Times New Roman" w:hAnsi="Times New Roman" w:cs="Times New Roman"/>
          <w:sz w:val="24"/>
          <w:szCs w:val="24"/>
        </w:rPr>
        <w:t>adres e-mail:</w:t>
      </w:r>
      <w:r>
        <w:rPr>
          <w:rFonts w:ascii="Times New Roman" w:hAnsi="Times New Roman" w:cs="Times New Roman"/>
          <w:sz w:val="24"/>
          <w:szCs w:val="24"/>
        </w:rPr>
        <w:t>……………….……</w:t>
      </w:r>
    </w:p>
    <w:p w14:paraId="68BD1D06" w14:textId="77777777" w:rsidR="00924529" w:rsidRPr="00075DD2" w:rsidRDefault="00924529" w:rsidP="00364BBC">
      <w:pPr>
        <w:pStyle w:val="Teksttreci71"/>
        <w:numPr>
          <w:ilvl w:val="0"/>
          <w:numId w:val="8"/>
        </w:numPr>
        <w:shd w:val="clear" w:color="auto" w:fill="auto"/>
        <w:spacing w:after="0" w:line="269" w:lineRule="exact"/>
        <w:ind w:left="993" w:firstLine="0"/>
        <w:jc w:val="both"/>
        <w:rPr>
          <w:rFonts w:ascii="Times New Roman" w:hAnsi="Times New Roman" w:cs="Times New Roman"/>
          <w:sz w:val="24"/>
          <w:szCs w:val="24"/>
        </w:rPr>
      </w:pPr>
      <w:r w:rsidRPr="00075DD2">
        <w:rPr>
          <w:rFonts w:ascii="Times New Roman" w:hAnsi="Times New Roman" w:cs="Times New Roman"/>
          <w:sz w:val="24"/>
          <w:szCs w:val="24"/>
        </w:rPr>
        <w:t>ze strony Wykonawcy:</w:t>
      </w:r>
    </w:p>
    <w:p w14:paraId="3A0F668B" w14:textId="77777777" w:rsidR="00924529" w:rsidRPr="00075DD2" w:rsidRDefault="00924529" w:rsidP="00364BBC">
      <w:pPr>
        <w:pStyle w:val="Teksttreci71"/>
        <w:shd w:val="clear" w:color="auto" w:fill="auto"/>
        <w:tabs>
          <w:tab w:val="left" w:leader="dot" w:pos="3933"/>
          <w:tab w:val="left" w:leader="dot" w:pos="6614"/>
        </w:tabs>
        <w:spacing w:after="0" w:line="269" w:lineRule="exact"/>
        <w:ind w:left="1134" w:firstLine="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075DD2">
        <w:rPr>
          <w:rFonts w:ascii="Times New Roman" w:hAnsi="Times New Roman" w:cs="Times New Roman"/>
          <w:sz w:val="24"/>
          <w:szCs w:val="24"/>
        </w:rPr>
        <w:t>te</w:t>
      </w:r>
      <w:r>
        <w:rPr>
          <w:rFonts w:ascii="Times New Roman" w:hAnsi="Times New Roman" w:cs="Times New Roman"/>
          <w:sz w:val="24"/>
          <w:szCs w:val="24"/>
        </w:rPr>
        <w:t>l</w:t>
      </w:r>
      <w:proofErr w:type="spellEnd"/>
      <w:r>
        <w:rPr>
          <w:rFonts w:ascii="Times New Roman" w:hAnsi="Times New Roman" w:cs="Times New Roman"/>
          <w:sz w:val="24"/>
          <w:szCs w:val="24"/>
        </w:rPr>
        <w:t>………….…….</w:t>
      </w:r>
      <w:r w:rsidRPr="00075DD2">
        <w:rPr>
          <w:rFonts w:ascii="Times New Roman" w:hAnsi="Times New Roman" w:cs="Times New Roman"/>
          <w:sz w:val="24"/>
          <w:szCs w:val="24"/>
        </w:rPr>
        <w:t>adres e-mail:</w:t>
      </w:r>
      <w:r>
        <w:rPr>
          <w:rFonts w:ascii="Times New Roman" w:hAnsi="Times New Roman" w:cs="Times New Roman"/>
          <w:sz w:val="24"/>
          <w:szCs w:val="24"/>
        </w:rPr>
        <w:t>……………………</w:t>
      </w:r>
      <w:r w:rsidRPr="00075DD2">
        <w:rPr>
          <w:rFonts w:ascii="Times New Roman" w:hAnsi="Times New Roman" w:cs="Times New Roman"/>
          <w:sz w:val="24"/>
          <w:szCs w:val="24"/>
        </w:rPr>
        <w:t>,</w:t>
      </w:r>
    </w:p>
    <w:p w14:paraId="7BDDA388" w14:textId="77777777" w:rsidR="00924529" w:rsidRPr="00075DD2" w:rsidRDefault="00924529" w:rsidP="00364BBC">
      <w:pPr>
        <w:pStyle w:val="Teksttreci71"/>
        <w:shd w:val="clear" w:color="auto" w:fill="auto"/>
        <w:tabs>
          <w:tab w:val="left" w:leader="dot" w:pos="1833"/>
          <w:tab w:val="left" w:leader="dot" w:pos="3933"/>
          <w:tab w:val="left" w:leader="dot" w:pos="7300"/>
        </w:tabs>
        <w:spacing w:after="0" w:line="269" w:lineRule="exact"/>
        <w:ind w:left="1134" w:firstLine="0"/>
        <w:jc w:val="both"/>
        <w:rPr>
          <w:rFonts w:ascii="Times New Roman" w:hAnsi="Times New Roman" w:cs="Times New Roman"/>
          <w:sz w:val="24"/>
          <w:szCs w:val="24"/>
        </w:rPr>
      </w:pPr>
      <w:r w:rsidRPr="00075DD2">
        <w:rPr>
          <w:rFonts w:ascii="Times New Roman" w:hAnsi="Times New Roman" w:cs="Times New Roman"/>
          <w:sz w:val="24"/>
          <w:szCs w:val="24"/>
        </w:rPr>
        <w:tab/>
      </w:r>
      <w:r>
        <w:rPr>
          <w:rFonts w:ascii="Times New Roman" w:hAnsi="Times New Roman" w:cs="Times New Roman"/>
          <w:sz w:val="24"/>
          <w:szCs w:val="24"/>
        </w:rPr>
        <w:t>………………..</w:t>
      </w:r>
      <w:proofErr w:type="spellStart"/>
      <w:r w:rsidRPr="00075DD2">
        <w:rPr>
          <w:rFonts w:ascii="Times New Roman" w:hAnsi="Times New Roman" w:cs="Times New Roman"/>
          <w:sz w:val="24"/>
          <w:szCs w:val="24"/>
        </w:rPr>
        <w:t>tel</w:t>
      </w:r>
      <w:proofErr w:type="spellEnd"/>
      <w:r>
        <w:rPr>
          <w:rFonts w:ascii="Times New Roman" w:hAnsi="Times New Roman" w:cs="Times New Roman"/>
          <w:sz w:val="24"/>
          <w:szCs w:val="24"/>
        </w:rPr>
        <w:t>…... …………..</w:t>
      </w:r>
      <w:r w:rsidRPr="00075DD2">
        <w:rPr>
          <w:rFonts w:ascii="Times New Roman" w:hAnsi="Times New Roman" w:cs="Times New Roman"/>
          <w:sz w:val="24"/>
          <w:szCs w:val="24"/>
        </w:rPr>
        <w:t>adres e-mail:</w:t>
      </w:r>
      <w:r>
        <w:rPr>
          <w:rFonts w:ascii="Times New Roman" w:hAnsi="Times New Roman" w:cs="Times New Roman"/>
          <w:sz w:val="24"/>
          <w:szCs w:val="24"/>
        </w:rPr>
        <w:t>……………………</w:t>
      </w:r>
      <w:r w:rsidRPr="00075DD2">
        <w:rPr>
          <w:rFonts w:ascii="Times New Roman" w:hAnsi="Times New Roman" w:cs="Times New Roman"/>
          <w:sz w:val="24"/>
          <w:szCs w:val="24"/>
        </w:rPr>
        <w:tab/>
      </w:r>
    </w:p>
    <w:p w14:paraId="00D78BBA" w14:textId="77777777" w:rsidR="00924529" w:rsidRPr="00075DD2" w:rsidRDefault="00924529" w:rsidP="00E20A2B">
      <w:pPr>
        <w:pStyle w:val="Teksttreci71"/>
        <w:numPr>
          <w:ilvl w:val="0"/>
          <w:numId w:val="7"/>
        </w:numPr>
        <w:shd w:val="clear" w:color="auto" w:fill="auto"/>
        <w:tabs>
          <w:tab w:val="left" w:pos="362"/>
        </w:tabs>
        <w:spacing w:after="480" w:line="269" w:lineRule="exact"/>
        <w:ind w:left="426" w:right="160" w:hanging="360"/>
        <w:jc w:val="both"/>
        <w:rPr>
          <w:rFonts w:ascii="Times New Roman" w:hAnsi="Times New Roman" w:cs="Times New Roman"/>
          <w:sz w:val="24"/>
          <w:szCs w:val="24"/>
        </w:rPr>
      </w:pPr>
      <w:r>
        <w:rPr>
          <w:rFonts w:ascii="Times New Roman" w:hAnsi="Times New Roman" w:cs="Times New Roman"/>
          <w:sz w:val="24"/>
          <w:szCs w:val="24"/>
        </w:rPr>
        <w:t>Z</w:t>
      </w:r>
      <w:r w:rsidRPr="00075DD2">
        <w:rPr>
          <w:rFonts w:ascii="Times New Roman" w:hAnsi="Times New Roman" w:cs="Times New Roman"/>
          <w:sz w:val="24"/>
          <w:szCs w:val="24"/>
        </w:rPr>
        <w:t>miana wyznaczonych osób każdej ze Stron wymaga poinformowania drugiej Strony o zmianie za pomocną elektronicznych środków komunikacji, z zastrzeżeniem, ze zmiana taka nie wymaga zmiany treści Umowy.</w:t>
      </w:r>
    </w:p>
    <w:p w14:paraId="681800A9" w14:textId="77777777" w:rsidR="00924529" w:rsidRPr="00075DD2" w:rsidRDefault="00924529" w:rsidP="00075DD2">
      <w:pPr>
        <w:pStyle w:val="Teksttreci60"/>
        <w:shd w:val="clear" w:color="auto" w:fill="auto"/>
        <w:spacing w:before="0" w:line="269" w:lineRule="exact"/>
        <w:ind w:left="426" w:right="180" w:firstLine="0"/>
        <w:jc w:val="center"/>
        <w:rPr>
          <w:rFonts w:ascii="Times New Roman" w:hAnsi="Times New Roman" w:cs="Times New Roman"/>
          <w:sz w:val="24"/>
          <w:szCs w:val="24"/>
        </w:rPr>
      </w:pPr>
      <w:r w:rsidRPr="00075DD2">
        <w:rPr>
          <w:rFonts w:ascii="Times New Roman" w:hAnsi="Times New Roman" w:cs="Times New Roman"/>
          <w:sz w:val="24"/>
          <w:szCs w:val="24"/>
        </w:rPr>
        <w:t>§7</w:t>
      </w:r>
    </w:p>
    <w:p w14:paraId="7BDE4608" w14:textId="77777777" w:rsidR="00924529" w:rsidRPr="00075DD2" w:rsidRDefault="00924529" w:rsidP="00846F06">
      <w:pPr>
        <w:pStyle w:val="Teksttreci71"/>
        <w:numPr>
          <w:ilvl w:val="0"/>
          <w:numId w:val="9"/>
        </w:numPr>
        <w:shd w:val="clear" w:color="auto" w:fill="auto"/>
        <w:spacing w:after="0" w:line="269" w:lineRule="exact"/>
        <w:ind w:left="284" w:firstLine="0"/>
        <w:jc w:val="both"/>
        <w:rPr>
          <w:rFonts w:ascii="Times New Roman" w:hAnsi="Times New Roman" w:cs="Times New Roman"/>
          <w:sz w:val="24"/>
          <w:szCs w:val="24"/>
        </w:rPr>
      </w:pPr>
      <w:r w:rsidRPr="00075DD2">
        <w:rPr>
          <w:rFonts w:ascii="Times New Roman" w:hAnsi="Times New Roman" w:cs="Times New Roman"/>
          <w:sz w:val="24"/>
          <w:szCs w:val="24"/>
        </w:rPr>
        <w:t>Zamawiający ma prawo obciążyć Wykonawcę następującymi karami umownymi</w:t>
      </w:r>
      <w:r>
        <w:rPr>
          <w:rFonts w:ascii="Times New Roman" w:hAnsi="Times New Roman" w:cs="Times New Roman"/>
          <w:sz w:val="24"/>
          <w:szCs w:val="24"/>
        </w:rPr>
        <w:t>:</w:t>
      </w:r>
    </w:p>
    <w:p w14:paraId="1931A921" w14:textId="77777777" w:rsidR="00924529" w:rsidRPr="00075DD2" w:rsidRDefault="00924529" w:rsidP="00846F06">
      <w:pPr>
        <w:pStyle w:val="Teksttreci71"/>
        <w:numPr>
          <w:ilvl w:val="0"/>
          <w:numId w:val="10"/>
        </w:numPr>
        <w:shd w:val="clear" w:color="auto" w:fill="auto"/>
        <w:spacing w:after="0" w:line="269" w:lineRule="exact"/>
        <w:ind w:left="1418" w:right="160" w:hanging="425"/>
        <w:jc w:val="both"/>
        <w:rPr>
          <w:rFonts w:ascii="Times New Roman" w:hAnsi="Times New Roman" w:cs="Times New Roman"/>
          <w:sz w:val="24"/>
          <w:szCs w:val="24"/>
        </w:rPr>
      </w:pPr>
      <w:r w:rsidRPr="00075DD2">
        <w:rPr>
          <w:rFonts w:ascii="Times New Roman" w:hAnsi="Times New Roman" w:cs="Times New Roman"/>
          <w:sz w:val="24"/>
          <w:szCs w:val="24"/>
        </w:rPr>
        <w:t>za każdy rozpoczęty dzień zwłoki w opracowaniu Wniosku w terminie określonym w §3 - w wysokości do 1% wynagrodzenia brutto, o którym mowa w §4 ust. 1,</w:t>
      </w:r>
    </w:p>
    <w:p w14:paraId="21321328" w14:textId="77777777" w:rsidR="00924529" w:rsidRPr="00075DD2" w:rsidRDefault="00924529" w:rsidP="00846F06">
      <w:pPr>
        <w:pStyle w:val="Teksttreci71"/>
        <w:numPr>
          <w:ilvl w:val="0"/>
          <w:numId w:val="10"/>
        </w:numPr>
        <w:shd w:val="clear" w:color="auto" w:fill="auto"/>
        <w:spacing w:after="0" w:line="269" w:lineRule="exact"/>
        <w:ind w:left="1418" w:right="160" w:hanging="425"/>
        <w:jc w:val="both"/>
        <w:rPr>
          <w:rFonts w:ascii="Times New Roman" w:hAnsi="Times New Roman" w:cs="Times New Roman"/>
          <w:sz w:val="24"/>
          <w:szCs w:val="24"/>
        </w:rPr>
      </w:pPr>
      <w:r w:rsidRPr="00075DD2">
        <w:rPr>
          <w:rFonts w:ascii="Times New Roman" w:hAnsi="Times New Roman" w:cs="Times New Roman"/>
          <w:sz w:val="24"/>
          <w:szCs w:val="24"/>
        </w:rPr>
        <w:t>za odstąpienie od umowy przez którąkolwiek ze stron z przyczyn leżących po stronie Wykonawcy - w wysokości do 20% wynagrodzenia brutto, o którym mowa w §4 ust. 1.</w:t>
      </w:r>
    </w:p>
    <w:p w14:paraId="1915B9E7" w14:textId="77777777" w:rsidR="00924529" w:rsidRPr="00075DD2" w:rsidRDefault="00924529" w:rsidP="00846F06">
      <w:pPr>
        <w:pStyle w:val="Teksttreci71"/>
        <w:numPr>
          <w:ilvl w:val="0"/>
          <w:numId w:val="9"/>
        </w:numPr>
        <w:shd w:val="clear" w:color="auto" w:fill="auto"/>
        <w:spacing w:after="0" w:line="269" w:lineRule="exact"/>
        <w:ind w:left="567" w:right="160" w:hanging="283"/>
        <w:jc w:val="both"/>
        <w:rPr>
          <w:rFonts w:ascii="Times New Roman" w:hAnsi="Times New Roman" w:cs="Times New Roman"/>
          <w:sz w:val="24"/>
          <w:szCs w:val="24"/>
        </w:rPr>
      </w:pPr>
      <w:r w:rsidRPr="00075DD2">
        <w:rPr>
          <w:rFonts w:ascii="Times New Roman" w:hAnsi="Times New Roman" w:cs="Times New Roman"/>
          <w:sz w:val="24"/>
          <w:szCs w:val="24"/>
        </w:rPr>
        <w:t>Zamawiający ma prawo dochodzić odszkodowania na zasadach ogólnych, w tym przenoszącego wysokość kar umownych.</w:t>
      </w:r>
    </w:p>
    <w:p w14:paraId="71899A9F" w14:textId="77777777" w:rsidR="00924529" w:rsidRPr="00075DD2" w:rsidRDefault="00924529" w:rsidP="00846F06">
      <w:pPr>
        <w:pStyle w:val="Teksttreci71"/>
        <w:numPr>
          <w:ilvl w:val="0"/>
          <w:numId w:val="9"/>
        </w:numPr>
        <w:shd w:val="clear" w:color="auto" w:fill="auto"/>
        <w:spacing w:after="180" w:line="269" w:lineRule="exact"/>
        <w:ind w:left="567" w:right="220" w:hanging="283"/>
        <w:jc w:val="both"/>
        <w:rPr>
          <w:rFonts w:ascii="Times New Roman" w:hAnsi="Times New Roman" w:cs="Times New Roman"/>
          <w:sz w:val="24"/>
          <w:szCs w:val="24"/>
        </w:rPr>
      </w:pPr>
      <w:r w:rsidRPr="00075DD2">
        <w:rPr>
          <w:rFonts w:ascii="Times New Roman" w:hAnsi="Times New Roman" w:cs="Times New Roman"/>
          <w:sz w:val="24"/>
          <w:szCs w:val="24"/>
        </w:rPr>
        <w:t>Zamawiający ma prawo potrącić naliczone kary umowne z wynagrodzenia należnego Wykonawcy a Wykonawca wyraża na to zgodę.</w:t>
      </w:r>
    </w:p>
    <w:p w14:paraId="46FDBF72" w14:textId="77777777" w:rsidR="00924529" w:rsidRPr="00075DD2" w:rsidRDefault="00924529" w:rsidP="00075DD2">
      <w:pPr>
        <w:pStyle w:val="Teksttreci60"/>
        <w:shd w:val="clear" w:color="auto" w:fill="auto"/>
        <w:spacing w:before="0" w:line="269" w:lineRule="exact"/>
        <w:ind w:left="426" w:firstLine="0"/>
        <w:jc w:val="center"/>
        <w:rPr>
          <w:rFonts w:ascii="Times New Roman" w:hAnsi="Times New Roman" w:cs="Times New Roman"/>
          <w:sz w:val="24"/>
          <w:szCs w:val="24"/>
        </w:rPr>
      </w:pPr>
      <w:r w:rsidRPr="00075DD2">
        <w:rPr>
          <w:rFonts w:ascii="Times New Roman" w:hAnsi="Times New Roman" w:cs="Times New Roman"/>
          <w:sz w:val="24"/>
          <w:szCs w:val="24"/>
        </w:rPr>
        <w:t>§8</w:t>
      </w:r>
    </w:p>
    <w:p w14:paraId="0FA651A8" w14:textId="77777777" w:rsidR="00924529" w:rsidRPr="00075DD2" w:rsidRDefault="00924529" w:rsidP="00846F06">
      <w:pPr>
        <w:pStyle w:val="Teksttreci71"/>
        <w:numPr>
          <w:ilvl w:val="0"/>
          <w:numId w:val="11"/>
        </w:numPr>
        <w:shd w:val="clear" w:color="auto" w:fill="auto"/>
        <w:spacing w:after="0" w:line="269" w:lineRule="exact"/>
        <w:ind w:left="709" w:right="220" w:hanging="425"/>
        <w:jc w:val="both"/>
        <w:rPr>
          <w:rFonts w:ascii="Times New Roman" w:hAnsi="Times New Roman" w:cs="Times New Roman"/>
          <w:sz w:val="24"/>
          <w:szCs w:val="24"/>
        </w:rPr>
      </w:pPr>
      <w:r w:rsidRPr="00075DD2">
        <w:rPr>
          <w:rFonts w:ascii="Times New Roman" w:hAnsi="Times New Roman" w:cs="Times New Roman"/>
          <w:sz w:val="24"/>
          <w:szCs w:val="24"/>
        </w:rPr>
        <w:t>Zamawiającemu, niezależnie od innych uprawnień wynikających z przepisów prawa lub postanowień niniejszej umowy, przysługuje prawo odstąpienia od umowy w całości lub w części:</w:t>
      </w:r>
    </w:p>
    <w:p w14:paraId="7A975A51" w14:textId="77777777" w:rsidR="00924529" w:rsidRPr="00075DD2" w:rsidRDefault="00924529" w:rsidP="00F511B5">
      <w:pPr>
        <w:pStyle w:val="Teksttreci71"/>
        <w:numPr>
          <w:ilvl w:val="0"/>
          <w:numId w:val="12"/>
        </w:numPr>
        <w:shd w:val="clear" w:color="auto" w:fill="auto"/>
        <w:spacing w:after="0" w:line="269" w:lineRule="exact"/>
        <w:ind w:left="1418" w:right="220" w:hanging="425"/>
        <w:jc w:val="both"/>
        <w:rPr>
          <w:rFonts w:ascii="Times New Roman" w:hAnsi="Times New Roman" w:cs="Times New Roman"/>
          <w:sz w:val="24"/>
          <w:szCs w:val="24"/>
        </w:rPr>
      </w:pPr>
      <w:r w:rsidRPr="00075DD2">
        <w:rPr>
          <w:rFonts w:ascii="Times New Roman" w:hAnsi="Times New Roman" w:cs="Times New Roman"/>
          <w:sz w:val="24"/>
          <w:szCs w:val="24"/>
        </w:rPr>
        <w:t>w razie wystąpienia istotnej zmiany okoliczności powodującej, że wykonanie umowy nie leży w interesie publicznym lub dalsze wykonywanie umowy może zagrozić istotnemu interesowi bezpieczeństwa państwa lub bezpieczeństwu publicznemu, czego nie można było przewidzieć w chwili zawierania umowy,</w:t>
      </w:r>
    </w:p>
    <w:p w14:paraId="1B70CFC9" w14:textId="77777777" w:rsidR="00924529" w:rsidRPr="00075DD2" w:rsidRDefault="00924529" w:rsidP="00F511B5">
      <w:pPr>
        <w:pStyle w:val="Teksttreci71"/>
        <w:numPr>
          <w:ilvl w:val="0"/>
          <w:numId w:val="12"/>
        </w:numPr>
        <w:shd w:val="clear" w:color="auto" w:fill="auto"/>
        <w:tabs>
          <w:tab w:val="left" w:pos="518"/>
        </w:tabs>
        <w:spacing w:after="0" w:line="269" w:lineRule="exact"/>
        <w:ind w:left="1418" w:right="220" w:hanging="425"/>
        <w:jc w:val="both"/>
        <w:rPr>
          <w:rFonts w:ascii="Times New Roman" w:hAnsi="Times New Roman" w:cs="Times New Roman"/>
          <w:sz w:val="24"/>
          <w:szCs w:val="24"/>
        </w:rPr>
      </w:pPr>
      <w:r w:rsidRPr="00075DD2">
        <w:rPr>
          <w:rFonts w:ascii="Times New Roman" w:hAnsi="Times New Roman" w:cs="Times New Roman"/>
          <w:sz w:val="24"/>
          <w:szCs w:val="24"/>
        </w:rPr>
        <w:t>gdy Wykonawca nie wykonuje przedmiotu umowy (tj. odmawia realizacji obowiązków, o których mowa w §1 ust. 4),</w:t>
      </w:r>
    </w:p>
    <w:p w14:paraId="51E01D52" w14:textId="77777777" w:rsidR="00924529" w:rsidRPr="00075DD2" w:rsidRDefault="00924529" w:rsidP="00F511B5">
      <w:pPr>
        <w:pStyle w:val="Teksttreci71"/>
        <w:numPr>
          <w:ilvl w:val="0"/>
          <w:numId w:val="12"/>
        </w:numPr>
        <w:shd w:val="clear" w:color="auto" w:fill="auto"/>
        <w:tabs>
          <w:tab w:val="left" w:pos="523"/>
        </w:tabs>
        <w:spacing w:after="0" w:line="269" w:lineRule="exact"/>
        <w:ind w:left="1418" w:right="220" w:hanging="425"/>
        <w:jc w:val="both"/>
        <w:rPr>
          <w:rFonts w:ascii="Times New Roman" w:hAnsi="Times New Roman" w:cs="Times New Roman"/>
          <w:sz w:val="24"/>
          <w:szCs w:val="24"/>
        </w:rPr>
      </w:pPr>
      <w:r w:rsidRPr="00075DD2">
        <w:rPr>
          <w:rFonts w:ascii="Times New Roman" w:hAnsi="Times New Roman" w:cs="Times New Roman"/>
          <w:sz w:val="24"/>
          <w:szCs w:val="24"/>
        </w:rPr>
        <w:lastRenderedPageBreak/>
        <w:t>gdy Wykonawca nienależycie wykonuje przedmiot umowy, w szczególności znacząco opóźnia się z jego wykonaniem (co najmniej 14 dni).</w:t>
      </w:r>
    </w:p>
    <w:p w14:paraId="1DD1C1AF" w14:textId="77777777" w:rsidR="00924529" w:rsidRPr="00075DD2" w:rsidRDefault="00924529" w:rsidP="00846F06">
      <w:pPr>
        <w:pStyle w:val="Teksttreci71"/>
        <w:numPr>
          <w:ilvl w:val="0"/>
          <w:numId w:val="11"/>
        </w:numPr>
        <w:shd w:val="clear" w:color="auto" w:fill="auto"/>
        <w:spacing w:after="0" w:line="269" w:lineRule="exact"/>
        <w:ind w:left="567" w:right="220" w:hanging="283"/>
        <w:jc w:val="both"/>
        <w:rPr>
          <w:rFonts w:ascii="Times New Roman" w:hAnsi="Times New Roman" w:cs="Times New Roman"/>
          <w:sz w:val="24"/>
          <w:szCs w:val="24"/>
        </w:rPr>
      </w:pPr>
      <w:r w:rsidRPr="00075DD2">
        <w:rPr>
          <w:rFonts w:ascii="Times New Roman" w:hAnsi="Times New Roman" w:cs="Times New Roman"/>
          <w:sz w:val="24"/>
          <w:szCs w:val="24"/>
        </w:rPr>
        <w:t>W przypadku odstąpienia od umowy Strony zachowują to co sobie wzajemnie do czasu odstąpienia świadczyły. Wykonawcy przysługuje jedynie prawo do wynagrodzenia za wykonaną część umowy.</w:t>
      </w:r>
    </w:p>
    <w:p w14:paraId="130029D3" w14:textId="77777777" w:rsidR="00924529" w:rsidRPr="00075DD2" w:rsidRDefault="00924529" w:rsidP="00846F06">
      <w:pPr>
        <w:pStyle w:val="Teksttreci71"/>
        <w:numPr>
          <w:ilvl w:val="0"/>
          <w:numId w:val="11"/>
        </w:numPr>
        <w:shd w:val="clear" w:color="auto" w:fill="auto"/>
        <w:spacing w:after="180" w:line="269" w:lineRule="exact"/>
        <w:ind w:left="567" w:right="220" w:hanging="283"/>
        <w:jc w:val="both"/>
        <w:rPr>
          <w:rFonts w:ascii="Times New Roman" w:hAnsi="Times New Roman" w:cs="Times New Roman"/>
          <w:sz w:val="24"/>
          <w:szCs w:val="24"/>
        </w:rPr>
      </w:pPr>
      <w:r w:rsidRPr="00075DD2">
        <w:rPr>
          <w:rFonts w:ascii="Times New Roman" w:hAnsi="Times New Roman" w:cs="Times New Roman"/>
          <w:sz w:val="24"/>
          <w:szCs w:val="24"/>
        </w:rPr>
        <w:t>Z prawa do odstąpienia od umowy Zamawiający może skorzystać w terminie 6 miesięcy od dnia zawarcia umowy.</w:t>
      </w:r>
    </w:p>
    <w:p w14:paraId="08512F90" w14:textId="77777777" w:rsidR="00924529" w:rsidRPr="00075DD2" w:rsidRDefault="00924529" w:rsidP="00075DD2">
      <w:pPr>
        <w:pStyle w:val="Teksttreci60"/>
        <w:shd w:val="clear" w:color="auto" w:fill="auto"/>
        <w:spacing w:before="0" w:line="269" w:lineRule="exact"/>
        <w:ind w:left="426" w:firstLine="0"/>
        <w:jc w:val="center"/>
        <w:rPr>
          <w:rFonts w:ascii="Times New Roman" w:hAnsi="Times New Roman" w:cs="Times New Roman"/>
          <w:sz w:val="24"/>
          <w:szCs w:val="24"/>
        </w:rPr>
      </w:pPr>
      <w:r w:rsidRPr="00075DD2">
        <w:rPr>
          <w:rFonts w:ascii="Times New Roman" w:hAnsi="Times New Roman" w:cs="Times New Roman"/>
          <w:sz w:val="24"/>
          <w:szCs w:val="24"/>
        </w:rPr>
        <w:t>§9</w:t>
      </w:r>
    </w:p>
    <w:p w14:paraId="2D9A6BB9" w14:textId="77777777" w:rsidR="00924529" w:rsidRPr="00075DD2" w:rsidRDefault="00924529" w:rsidP="00F511B5">
      <w:pPr>
        <w:pStyle w:val="Teksttreci71"/>
        <w:numPr>
          <w:ilvl w:val="0"/>
          <w:numId w:val="13"/>
        </w:numPr>
        <w:shd w:val="clear" w:color="auto" w:fill="auto"/>
        <w:spacing w:after="0" w:line="269" w:lineRule="exact"/>
        <w:ind w:left="567" w:right="220" w:hanging="283"/>
        <w:jc w:val="both"/>
        <w:rPr>
          <w:rFonts w:ascii="Times New Roman" w:hAnsi="Times New Roman" w:cs="Times New Roman"/>
          <w:sz w:val="24"/>
          <w:szCs w:val="24"/>
        </w:rPr>
      </w:pPr>
      <w:r w:rsidRPr="00075DD2">
        <w:rPr>
          <w:rFonts w:ascii="Times New Roman" w:hAnsi="Times New Roman" w:cs="Times New Roman"/>
          <w:sz w:val="24"/>
          <w:szCs w:val="24"/>
        </w:rPr>
        <w:t>Strony nie ponoszą odpowiedzialności za niewykonanie lub nienależyte wykonanie Umowy, gdy jest ono następstwem okoliczności, które stanowią skutek działania siły wyższej. Każda ze stron zobowiązuje się do niezwłocznego informowania drugiej strony o zaistnieniu okoliczności stanowiącej siłę wyższą.</w:t>
      </w:r>
    </w:p>
    <w:p w14:paraId="18236BD4" w14:textId="77777777" w:rsidR="00924529" w:rsidRPr="00075DD2" w:rsidRDefault="00924529" w:rsidP="00F511B5">
      <w:pPr>
        <w:pStyle w:val="Teksttreci71"/>
        <w:numPr>
          <w:ilvl w:val="0"/>
          <w:numId w:val="13"/>
        </w:numPr>
        <w:shd w:val="clear" w:color="auto" w:fill="auto"/>
        <w:tabs>
          <w:tab w:val="left" w:pos="554"/>
        </w:tabs>
        <w:spacing w:after="0" w:line="269" w:lineRule="exact"/>
        <w:ind w:left="567" w:right="220" w:hanging="283"/>
        <w:jc w:val="both"/>
        <w:rPr>
          <w:rFonts w:ascii="Times New Roman" w:hAnsi="Times New Roman" w:cs="Times New Roman"/>
          <w:sz w:val="24"/>
          <w:szCs w:val="24"/>
        </w:rPr>
      </w:pPr>
      <w:r w:rsidRPr="00075DD2">
        <w:rPr>
          <w:rFonts w:ascii="Times New Roman" w:hAnsi="Times New Roman" w:cs="Times New Roman"/>
          <w:sz w:val="24"/>
          <w:szCs w:val="24"/>
        </w:rPr>
        <w:t>Strona poszkodowana, która jest zagrożona lub została dotknięta siłą wyższą, zobowiązuje się podejmować wszelkie niezbędne czynności zmierzające do minimalizowania skutków powstałych w wyniku działania siły wyższej oraz czasu jej trwania.</w:t>
      </w:r>
    </w:p>
    <w:p w14:paraId="21EC72C4" w14:textId="77777777" w:rsidR="00924529" w:rsidRPr="00075DD2" w:rsidRDefault="00924529" w:rsidP="00F511B5">
      <w:pPr>
        <w:pStyle w:val="Teksttreci71"/>
        <w:numPr>
          <w:ilvl w:val="0"/>
          <w:numId w:val="13"/>
        </w:numPr>
        <w:shd w:val="clear" w:color="auto" w:fill="auto"/>
        <w:tabs>
          <w:tab w:val="left" w:pos="554"/>
        </w:tabs>
        <w:spacing w:after="207" w:line="269" w:lineRule="exact"/>
        <w:ind w:left="567" w:right="220" w:hanging="283"/>
        <w:jc w:val="both"/>
        <w:rPr>
          <w:rFonts w:ascii="Times New Roman" w:hAnsi="Times New Roman" w:cs="Times New Roman"/>
          <w:sz w:val="24"/>
          <w:szCs w:val="24"/>
        </w:rPr>
      </w:pPr>
      <w:r w:rsidRPr="00075DD2">
        <w:rPr>
          <w:rFonts w:ascii="Times New Roman" w:hAnsi="Times New Roman" w:cs="Times New Roman"/>
          <w:sz w:val="24"/>
          <w:szCs w:val="24"/>
        </w:rPr>
        <w:t>Jeżeli oddziaływanie siły wyższej uniemożliwi wypełnienie obowiązków umownych strony dłużej niż przez jeden miesiąc, strony przystąpią niezwłocznie do negocjacji w przedmiocie dalszego obowiązywania Umowy.</w:t>
      </w:r>
    </w:p>
    <w:p w14:paraId="06FB9F60" w14:textId="77777777" w:rsidR="00924529" w:rsidRPr="00075DD2" w:rsidRDefault="00924529" w:rsidP="00075DD2">
      <w:pPr>
        <w:pStyle w:val="Teksttreci60"/>
        <w:shd w:val="clear" w:color="auto" w:fill="auto"/>
        <w:spacing w:before="0" w:line="235" w:lineRule="exact"/>
        <w:ind w:left="426" w:firstLine="0"/>
        <w:jc w:val="center"/>
        <w:rPr>
          <w:rFonts w:ascii="Times New Roman" w:hAnsi="Times New Roman" w:cs="Times New Roman"/>
          <w:sz w:val="24"/>
          <w:szCs w:val="24"/>
        </w:rPr>
      </w:pPr>
      <w:r>
        <w:rPr>
          <w:rFonts w:ascii="Times New Roman" w:hAnsi="Times New Roman" w:cs="Times New Roman"/>
          <w:sz w:val="24"/>
          <w:szCs w:val="24"/>
        </w:rPr>
        <w:t>§10</w:t>
      </w:r>
    </w:p>
    <w:p w14:paraId="7E1DD500" w14:textId="77777777" w:rsidR="00924529" w:rsidRPr="00075DD2" w:rsidRDefault="00924529" w:rsidP="00075DD2">
      <w:pPr>
        <w:pStyle w:val="Teksttreci71"/>
        <w:shd w:val="clear" w:color="auto" w:fill="auto"/>
        <w:spacing w:after="180" w:line="235" w:lineRule="exact"/>
        <w:ind w:left="426" w:right="220" w:firstLine="0"/>
        <w:jc w:val="both"/>
        <w:rPr>
          <w:rFonts w:ascii="Times New Roman" w:hAnsi="Times New Roman" w:cs="Times New Roman"/>
          <w:sz w:val="24"/>
          <w:szCs w:val="24"/>
        </w:rPr>
      </w:pPr>
      <w:r w:rsidRPr="00075DD2">
        <w:rPr>
          <w:rFonts w:ascii="Times New Roman" w:hAnsi="Times New Roman" w:cs="Times New Roman"/>
          <w:sz w:val="24"/>
          <w:szCs w:val="24"/>
        </w:rPr>
        <w:t>Spory wynikłe na tle realizacji niniejszej umowy będzie rozstrzygał sąd właściwy miejscowo dla siedziby Zamawiającego.</w:t>
      </w:r>
    </w:p>
    <w:p w14:paraId="59816ADE" w14:textId="77777777" w:rsidR="00924529" w:rsidRPr="00075DD2" w:rsidRDefault="00924529" w:rsidP="00075DD2">
      <w:pPr>
        <w:pStyle w:val="Teksttreci60"/>
        <w:shd w:val="clear" w:color="auto" w:fill="auto"/>
        <w:spacing w:before="0" w:line="235" w:lineRule="exact"/>
        <w:ind w:left="426" w:firstLine="0"/>
        <w:jc w:val="center"/>
        <w:rPr>
          <w:rFonts w:ascii="Times New Roman" w:hAnsi="Times New Roman" w:cs="Times New Roman"/>
          <w:sz w:val="24"/>
          <w:szCs w:val="24"/>
        </w:rPr>
      </w:pPr>
      <w:r>
        <w:rPr>
          <w:rFonts w:ascii="Times New Roman" w:hAnsi="Times New Roman" w:cs="Times New Roman"/>
          <w:sz w:val="24"/>
          <w:szCs w:val="24"/>
        </w:rPr>
        <w:t>§11</w:t>
      </w:r>
    </w:p>
    <w:p w14:paraId="54EDA8E1" w14:textId="77777777" w:rsidR="00924529" w:rsidRPr="00075DD2" w:rsidRDefault="00924529" w:rsidP="00487923">
      <w:pPr>
        <w:pStyle w:val="Teksttreci71"/>
        <w:shd w:val="clear" w:color="auto" w:fill="auto"/>
        <w:spacing w:after="0" w:line="235" w:lineRule="exact"/>
        <w:ind w:left="426" w:right="220" w:firstLine="0"/>
        <w:jc w:val="both"/>
        <w:rPr>
          <w:rFonts w:ascii="Times New Roman" w:hAnsi="Times New Roman" w:cs="Times New Roman"/>
          <w:sz w:val="24"/>
          <w:szCs w:val="24"/>
        </w:rPr>
      </w:pPr>
      <w:r w:rsidRPr="00075DD2">
        <w:rPr>
          <w:rFonts w:ascii="Times New Roman" w:hAnsi="Times New Roman" w:cs="Times New Roman"/>
          <w:sz w:val="24"/>
          <w:szCs w:val="24"/>
        </w:rPr>
        <w:t>W sprawach nieuregulowanych niniejszą umową mają zastosowanie powszechnie obowiązujące przepisy, w szczególności Kodeksu cywilnego.</w:t>
      </w:r>
    </w:p>
    <w:p w14:paraId="7AE53655" w14:textId="77777777" w:rsidR="00487923" w:rsidRDefault="00487923" w:rsidP="00487923">
      <w:pPr>
        <w:pStyle w:val="Teksttreci71"/>
        <w:tabs>
          <w:tab w:val="left" w:pos="7275"/>
        </w:tabs>
        <w:spacing w:after="0"/>
        <w:ind w:left="426"/>
        <w:rPr>
          <w:rFonts w:ascii="Times New Roman" w:hAnsi="Times New Roman" w:cs="Times New Roman"/>
          <w:b/>
          <w:bCs/>
          <w:sz w:val="24"/>
          <w:szCs w:val="24"/>
        </w:rPr>
      </w:pPr>
      <w:r>
        <w:rPr>
          <w:rFonts w:ascii="Times New Roman" w:hAnsi="Times New Roman" w:cs="Times New Roman"/>
          <w:b/>
          <w:bCs/>
          <w:sz w:val="24"/>
          <w:szCs w:val="24"/>
        </w:rPr>
        <w:t xml:space="preserve">       </w:t>
      </w:r>
    </w:p>
    <w:p w14:paraId="083A9A9F" w14:textId="6FB2669C" w:rsidR="005536D2" w:rsidRPr="005536D2" w:rsidRDefault="00487923" w:rsidP="00487923">
      <w:pPr>
        <w:pStyle w:val="Teksttreci71"/>
        <w:tabs>
          <w:tab w:val="left" w:pos="7275"/>
        </w:tabs>
        <w:spacing w:after="0"/>
        <w:ind w:left="426"/>
        <w:rPr>
          <w:rFonts w:ascii="Times New Roman" w:hAnsi="Times New Roman" w:cs="Times New Roman"/>
          <w:b/>
          <w:bCs/>
          <w:sz w:val="24"/>
          <w:szCs w:val="24"/>
        </w:rPr>
      </w:pPr>
      <w:r>
        <w:rPr>
          <w:rFonts w:ascii="Times New Roman" w:hAnsi="Times New Roman" w:cs="Times New Roman"/>
          <w:b/>
          <w:bCs/>
          <w:sz w:val="24"/>
          <w:szCs w:val="24"/>
        </w:rPr>
        <w:t xml:space="preserve">      </w:t>
      </w:r>
      <w:r w:rsidR="005536D2" w:rsidRPr="005536D2">
        <w:rPr>
          <w:rFonts w:ascii="Times New Roman" w:hAnsi="Times New Roman" w:cs="Times New Roman"/>
          <w:b/>
          <w:bCs/>
          <w:sz w:val="24"/>
          <w:szCs w:val="24"/>
        </w:rPr>
        <w:t>§1</w:t>
      </w:r>
      <w:r>
        <w:rPr>
          <w:rFonts w:ascii="Times New Roman" w:hAnsi="Times New Roman" w:cs="Times New Roman"/>
          <w:b/>
          <w:bCs/>
          <w:sz w:val="24"/>
          <w:szCs w:val="24"/>
        </w:rPr>
        <w:t>2</w:t>
      </w:r>
    </w:p>
    <w:p w14:paraId="4B4A7BC9" w14:textId="1B7B370F" w:rsidR="005536D2" w:rsidRDefault="00487923" w:rsidP="00487923">
      <w:pPr>
        <w:pStyle w:val="Teksttreci71"/>
        <w:tabs>
          <w:tab w:val="left" w:pos="7275"/>
        </w:tabs>
        <w:spacing w:after="0"/>
        <w:ind w:left="426"/>
        <w:jc w:val="both"/>
        <w:rPr>
          <w:rFonts w:ascii="Times New Roman" w:hAnsi="Times New Roman" w:cs="Times New Roman"/>
          <w:sz w:val="24"/>
          <w:szCs w:val="24"/>
        </w:rPr>
      </w:pPr>
      <w:r>
        <w:rPr>
          <w:rFonts w:ascii="Times New Roman" w:hAnsi="Times New Roman" w:cs="Times New Roman"/>
          <w:sz w:val="24"/>
          <w:szCs w:val="24"/>
        </w:rPr>
        <w:tab/>
      </w:r>
      <w:r w:rsidR="005536D2" w:rsidRPr="00487923">
        <w:rPr>
          <w:rFonts w:ascii="Times New Roman" w:hAnsi="Times New Roman" w:cs="Times New Roman"/>
          <w:sz w:val="24"/>
          <w:szCs w:val="24"/>
        </w:rPr>
        <w:t>Strona została poinformowana, że zawarta umowa będzie podlegać publikacji w rejestrze umów prowadzonym przez Ministerstwo Finansów, na co wyraża zgodę.</w:t>
      </w:r>
    </w:p>
    <w:p w14:paraId="4398459E" w14:textId="77777777" w:rsidR="00487923" w:rsidRDefault="00487923" w:rsidP="00487923">
      <w:pPr>
        <w:pStyle w:val="Teksttreci71"/>
        <w:tabs>
          <w:tab w:val="left" w:pos="7275"/>
        </w:tabs>
        <w:spacing w:after="0"/>
        <w:ind w:left="426"/>
        <w:jc w:val="both"/>
        <w:rPr>
          <w:rFonts w:ascii="Times New Roman" w:hAnsi="Times New Roman" w:cs="Times New Roman"/>
          <w:sz w:val="24"/>
          <w:szCs w:val="24"/>
        </w:rPr>
      </w:pPr>
      <w:r>
        <w:rPr>
          <w:rFonts w:ascii="Times New Roman" w:hAnsi="Times New Roman" w:cs="Times New Roman"/>
          <w:sz w:val="24"/>
          <w:szCs w:val="24"/>
        </w:rPr>
        <w:tab/>
      </w:r>
    </w:p>
    <w:p w14:paraId="5D5EF7A4" w14:textId="7AC0DDA6" w:rsidR="00487923" w:rsidRPr="005536D2" w:rsidRDefault="00487923" w:rsidP="00487923">
      <w:pPr>
        <w:pStyle w:val="Teksttreci71"/>
        <w:tabs>
          <w:tab w:val="left" w:pos="7275"/>
        </w:tabs>
        <w:spacing w:after="0"/>
        <w:ind w:left="426"/>
        <w:rPr>
          <w:rFonts w:ascii="Times New Roman" w:hAnsi="Times New Roman" w:cs="Times New Roman"/>
          <w:b/>
          <w:bCs/>
          <w:sz w:val="24"/>
          <w:szCs w:val="24"/>
        </w:rPr>
      </w:pPr>
      <w:r>
        <w:rPr>
          <w:rFonts w:ascii="Times New Roman" w:hAnsi="Times New Roman" w:cs="Times New Roman"/>
          <w:b/>
          <w:bCs/>
          <w:sz w:val="24"/>
          <w:szCs w:val="24"/>
        </w:rPr>
        <w:t xml:space="preserve">      </w:t>
      </w:r>
      <w:r w:rsidRPr="005536D2">
        <w:rPr>
          <w:rFonts w:ascii="Times New Roman" w:hAnsi="Times New Roman" w:cs="Times New Roman"/>
          <w:b/>
          <w:bCs/>
          <w:sz w:val="24"/>
          <w:szCs w:val="24"/>
        </w:rPr>
        <w:t>§1</w:t>
      </w:r>
      <w:r>
        <w:rPr>
          <w:rFonts w:ascii="Times New Roman" w:hAnsi="Times New Roman" w:cs="Times New Roman"/>
          <w:b/>
          <w:bCs/>
          <w:sz w:val="24"/>
          <w:szCs w:val="24"/>
        </w:rPr>
        <w:t>3</w:t>
      </w:r>
    </w:p>
    <w:p w14:paraId="5D45BDEC" w14:textId="77777777" w:rsidR="00487923" w:rsidRDefault="00487923" w:rsidP="00487923">
      <w:pPr>
        <w:pStyle w:val="Teksttreci71"/>
        <w:tabs>
          <w:tab w:val="left" w:pos="7275"/>
        </w:tabs>
        <w:spacing w:after="0"/>
        <w:ind w:left="426"/>
        <w:jc w:val="both"/>
        <w:rPr>
          <w:rFonts w:ascii="Times New Roman" w:hAnsi="Times New Roman" w:cs="Times New Roman"/>
          <w:sz w:val="24"/>
          <w:szCs w:val="24"/>
        </w:rPr>
      </w:pPr>
    </w:p>
    <w:p w14:paraId="36C2E8B0" w14:textId="5793FE52" w:rsidR="005536D2" w:rsidRPr="00487923" w:rsidRDefault="00487923" w:rsidP="00487923">
      <w:pPr>
        <w:pStyle w:val="Teksttreci71"/>
        <w:tabs>
          <w:tab w:val="left" w:pos="7275"/>
        </w:tabs>
        <w:spacing w:after="0"/>
        <w:ind w:left="426"/>
        <w:jc w:val="both"/>
        <w:rPr>
          <w:rFonts w:ascii="Times New Roman" w:hAnsi="Times New Roman" w:cs="Times New Roman"/>
          <w:sz w:val="24"/>
          <w:szCs w:val="24"/>
        </w:rPr>
      </w:pPr>
      <w:r>
        <w:rPr>
          <w:rFonts w:ascii="Times New Roman" w:hAnsi="Times New Roman" w:cs="Times New Roman"/>
          <w:sz w:val="24"/>
          <w:szCs w:val="24"/>
        </w:rPr>
        <w:tab/>
      </w:r>
      <w:r w:rsidR="005536D2" w:rsidRPr="00487923">
        <w:rPr>
          <w:rFonts w:ascii="Times New Roman" w:hAnsi="Times New Roman" w:cs="Times New Roman"/>
          <w:sz w:val="24"/>
          <w:szCs w:val="24"/>
        </w:rPr>
        <w:t xml:space="preserve">Umowę sporządzono w dwóch jednobrzmiących egzemplarzach po jednym dla każdej ze stron. </w:t>
      </w:r>
    </w:p>
    <w:p w14:paraId="389D1CC1" w14:textId="77777777" w:rsidR="00924529" w:rsidRDefault="00924529" w:rsidP="00846F06">
      <w:pPr>
        <w:pStyle w:val="Teksttreci71"/>
        <w:shd w:val="clear" w:color="auto" w:fill="auto"/>
        <w:tabs>
          <w:tab w:val="left" w:pos="7275"/>
        </w:tabs>
        <w:spacing w:after="0" w:line="240" w:lineRule="auto"/>
        <w:ind w:left="426" w:firstLine="0"/>
        <w:jc w:val="left"/>
        <w:rPr>
          <w:rFonts w:ascii="Times New Roman" w:hAnsi="Times New Roman" w:cs="Times New Roman"/>
          <w:sz w:val="24"/>
          <w:szCs w:val="24"/>
        </w:rPr>
      </w:pPr>
    </w:p>
    <w:p w14:paraId="7E64D913" w14:textId="77777777" w:rsidR="00924529" w:rsidRDefault="00924529" w:rsidP="00846F06">
      <w:pPr>
        <w:pStyle w:val="Teksttreci71"/>
        <w:shd w:val="clear" w:color="auto" w:fill="auto"/>
        <w:tabs>
          <w:tab w:val="left" w:pos="7275"/>
        </w:tabs>
        <w:spacing w:after="0" w:line="240" w:lineRule="auto"/>
        <w:ind w:left="426" w:firstLine="0"/>
        <w:jc w:val="left"/>
        <w:rPr>
          <w:rFonts w:ascii="Times New Roman" w:hAnsi="Times New Roman" w:cs="Times New Roman"/>
          <w:sz w:val="24"/>
          <w:szCs w:val="24"/>
        </w:rPr>
      </w:pPr>
    </w:p>
    <w:p w14:paraId="7DE89A3F" w14:textId="77777777" w:rsidR="00924529" w:rsidRDefault="00924529" w:rsidP="00846F06">
      <w:pPr>
        <w:pStyle w:val="Teksttreci71"/>
        <w:shd w:val="clear" w:color="auto" w:fill="auto"/>
        <w:tabs>
          <w:tab w:val="left" w:pos="7275"/>
        </w:tabs>
        <w:spacing w:after="0" w:line="240" w:lineRule="auto"/>
        <w:ind w:left="426" w:firstLine="0"/>
        <w:jc w:val="left"/>
        <w:rPr>
          <w:rFonts w:ascii="Times New Roman" w:hAnsi="Times New Roman" w:cs="Times New Roman"/>
          <w:sz w:val="24"/>
          <w:szCs w:val="24"/>
        </w:rPr>
      </w:pPr>
    </w:p>
    <w:p w14:paraId="5F7255E6" w14:textId="77777777" w:rsidR="00924529" w:rsidRDefault="00924529" w:rsidP="00846F06">
      <w:pPr>
        <w:pStyle w:val="Teksttreci71"/>
        <w:shd w:val="clear" w:color="auto" w:fill="auto"/>
        <w:tabs>
          <w:tab w:val="left" w:pos="7275"/>
        </w:tabs>
        <w:spacing w:after="0" w:line="240" w:lineRule="auto"/>
        <w:ind w:left="426" w:firstLine="0"/>
        <w:jc w:val="left"/>
        <w:rPr>
          <w:rFonts w:ascii="Times New Roman" w:hAnsi="Times New Roman" w:cs="Times New Roman"/>
          <w:sz w:val="24"/>
          <w:szCs w:val="24"/>
        </w:rPr>
      </w:pPr>
    </w:p>
    <w:p w14:paraId="405651DD" w14:textId="77777777" w:rsidR="00924529" w:rsidRDefault="00924529" w:rsidP="00846F06">
      <w:pPr>
        <w:pStyle w:val="Teksttreci71"/>
        <w:shd w:val="clear" w:color="auto" w:fill="auto"/>
        <w:tabs>
          <w:tab w:val="left" w:pos="7275"/>
        </w:tabs>
        <w:spacing w:after="0" w:line="240" w:lineRule="auto"/>
        <w:ind w:left="426" w:firstLine="0"/>
        <w:jc w:val="left"/>
        <w:rPr>
          <w:rFonts w:ascii="Times New Roman" w:hAnsi="Times New Roman" w:cs="Times New Roman"/>
          <w:sz w:val="24"/>
          <w:szCs w:val="24"/>
        </w:rPr>
      </w:pPr>
    </w:p>
    <w:p w14:paraId="4A8F680C" w14:textId="77777777" w:rsidR="00924529" w:rsidRPr="00075DD2" w:rsidRDefault="00924529" w:rsidP="00846F06">
      <w:pPr>
        <w:pStyle w:val="Teksttreci71"/>
        <w:shd w:val="clear" w:color="auto" w:fill="auto"/>
        <w:tabs>
          <w:tab w:val="left" w:pos="7275"/>
        </w:tabs>
        <w:spacing w:after="0" w:line="240" w:lineRule="auto"/>
        <w:ind w:left="426" w:firstLine="0"/>
        <w:jc w:val="left"/>
        <w:rPr>
          <w:rFonts w:ascii="Times New Roman" w:hAnsi="Times New Roman" w:cs="Times New Roman"/>
          <w:sz w:val="24"/>
          <w:szCs w:val="24"/>
        </w:rPr>
      </w:pPr>
      <w:r w:rsidRPr="00075DD2">
        <w:rPr>
          <w:rFonts w:ascii="Times New Roman" w:hAnsi="Times New Roman" w:cs="Times New Roman"/>
          <w:sz w:val="24"/>
          <w:szCs w:val="24"/>
        </w:rPr>
        <w:t>ZAMAWIAJĄCY</w:t>
      </w:r>
      <w:r w:rsidRPr="00075DD2">
        <w:rPr>
          <w:rFonts w:ascii="Times New Roman" w:hAnsi="Times New Roman" w:cs="Times New Roman"/>
          <w:sz w:val="24"/>
          <w:szCs w:val="24"/>
        </w:rPr>
        <w:tab/>
        <w:t>WYKONAWCA</w:t>
      </w:r>
    </w:p>
    <w:p w14:paraId="7A976940" w14:textId="77777777" w:rsidR="00924529" w:rsidRPr="00075DD2" w:rsidRDefault="00924529" w:rsidP="00075DD2">
      <w:pPr>
        <w:ind w:left="426"/>
        <w:rPr>
          <w:rFonts w:ascii="Times New Roman" w:hAnsi="Times New Roman" w:cs="Times New Roman"/>
        </w:rPr>
      </w:pPr>
    </w:p>
    <w:sectPr w:rsidR="00924529" w:rsidRPr="00075DD2" w:rsidSect="00075DD2">
      <w:headerReference w:type="default" r:id="rId8"/>
      <w:pgSz w:w="11900" w:h="16840"/>
      <w:pgMar w:top="1417" w:right="1417" w:bottom="1417" w:left="1417"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ED9B" w14:textId="77777777" w:rsidR="00885E33" w:rsidRDefault="00885E33">
      <w:r>
        <w:separator/>
      </w:r>
    </w:p>
  </w:endnote>
  <w:endnote w:type="continuationSeparator" w:id="0">
    <w:p w14:paraId="3E634939" w14:textId="77777777" w:rsidR="00885E33" w:rsidRDefault="0088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4761" w14:textId="77777777" w:rsidR="00885E33" w:rsidRDefault="00885E33"/>
  </w:footnote>
  <w:footnote w:type="continuationSeparator" w:id="0">
    <w:p w14:paraId="44BA912C" w14:textId="77777777" w:rsidR="00885E33" w:rsidRDefault="00885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C0E8" w14:textId="77777777" w:rsidR="009374C7" w:rsidRDefault="009374C7" w:rsidP="009374C7">
    <w:pPr>
      <w:pStyle w:val="Nagwek"/>
      <w:jc w:val="right"/>
      <w:rPr>
        <w:rFonts w:ascii="Times New Roman" w:hAnsi="Times New Roman" w:cs="Times New Roman"/>
      </w:rPr>
    </w:pPr>
  </w:p>
  <w:p w14:paraId="392B0CD7" w14:textId="77777777" w:rsidR="009374C7" w:rsidRDefault="009374C7" w:rsidP="009374C7">
    <w:pPr>
      <w:pStyle w:val="Nagwek"/>
      <w:jc w:val="right"/>
      <w:rPr>
        <w:rFonts w:ascii="Times New Roman" w:hAnsi="Times New Roman" w:cs="Times New Roman"/>
      </w:rPr>
    </w:pPr>
  </w:p>
  <w:p w14:paraId="4AE6C144" w14:textId="77777777" w:rsidR="009374C7" w:rsidRDefault="009374C7" w:rsidP="009374C7">
    <w:pPr>
      <w:pStyle w:val="Nagwek"/>
      <w:jc w:val="right"/>
      <w:rPr>
        <w:rFonts w:ascii="Times New Roman" w:hAnsi="Times New Roman" w:cs="Times New Roman"/>
      </w:rPr>
    </w:pPr>
  </w:p>
  <w:p w14:paraId="349763CD" w14:textId="3EF11AA8" w:rsidR="009374C7" w:rsidRPr="009374C7" w:rsidRDefault="009374C7" w:rsidP="009374C7">
    <w:pPr>
      <w:pStyle w:val="Nagwek"/>
      <w:jc w:val="right"/>
      <w:rPr>
        <w:rFonts w:ascii="Times New Roman" w:hAnsi="Times New Roman" w:cs="Times New Roman"/>
      </w:rPr>
    </w:pPr>
    <w:r w:rsidRPr="009374C7">
      <w:rPr>
        <w:rFonts w:ascii="Times New Roman" w:hAnsi="Times New Roman" w:cs="Times New Roman"/>
      </w:rPr>
      <w:t xml:space="preserve">Załącznik nr </w:t>
    </w:r>
    <w:r w:rsidR="005536D2">
      <w:rPr>
        <w:rFonts w:ascii="Times New Roman" w:hAnsi="Times New Roman" w:cs="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AF3"/>
    <w:multiLevelType w:val="multilevel"/>
    <w:tmpl w:val="EA38F5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EFF47CF"/>
    <w:multiLevelType w:val="multilevel"/>
    <w:tmpl w:val="D6BA3F5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7D47AE1"/>
    <w:multiLevelType w:val="multilevel"/>
    <w:tmpl w:val="E144A87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15:restartNumberingAfterBreak="0">
    <w:nsid w:val="4F966C8C"/>
    <w:multiLevelType w:val="multilevel"/>
    <w:tmpl w:val="F49A400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1B71F5C"/>
    <w:multiLevelType w:val="multilevel"/>
    <w:tmpl w:val="FF866BE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39709FE"/>
    <w:multiLevelType w:val="multilevel"/>
    <w:tmpl w:val="FA24F75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8155F2A"/>
    <w:multiLevelType w:val="multilevel"/>
    <w:tmpl w:val="D20467A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5CE63986"/>
    <w:multiLevelType w:val="multilevel"/>
    <w:tmpl w:val="0C4E882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5E536483"/>
    <w:multiLevelType w:val="multilevel"/>
    <w:tmpl w:val="F554547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4A56484"/>
    <w:multiLevelType w:val="multilevel"/>
    <w:tmpl w:val="8086255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B5B60E9"/>
    <w:multiLevelType w:val="multilevel"/>
    <w:tmpl w:val="66F06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F6D0207"/>
    <w:multiLevelType w:val="multilevel"/>
    <w:tmpl w:val="624EBD6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7BFB22EF"/>
    <w:multiLevelType w:val="multilevel"/>
    <w:tmpl w:val="BD2A682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006201897">
    <w:abstractNumId w:val="11"/>
  </w:num>
  <w:num w:numId="2" w16cid:durableId="973481646">
    <w:abstractNumId w:val="12"/>
  </w:num>
  <w:num w:numId="3" w16cid:durableId="1071540246">
    <w:abstractNumId w:val="2"/>
  </w:num>
  <w:num w:numId="4" w16cid:durableId="989405262">
    <w:abstractNumId w:val="10"/>
  </w:num>
  <w:num w:numId="5" w16cid:durableId="246353008">
    <w:abstractNumId w:val="8"/>
  </w:num>
  <w:num w:numId="6" w16cid:durableId="872036728">
    <w:abstractNumId w:val="0"/>
  </w:num>
  <w:num w:numId="7" w16cid:durableId="1312830242">
    <w:abstractNumId w:val="6"/>
  </w:num>
  <w:num w:numId="8" w16cid:durableId="262225768">
    <w:abstractNumId w:val="4"/>
  </w:num>
  <w:num w:numId="9" w16cid:durableId="939146386">
    <w:abstractNumId w:val="5"/>
  </w:num>
  <w:num w:numId="10" w16cid:durableId="1248273677">
    <w:abstractNumId w:val="7"/>
  </w:num>
  <w:num w:numId="11" w16cid:durableId="1791363208">
    <w:abstractNumId w:val="3"/>
  </w:num>
  <w:num w:numId="12" w16cid:durableId="994795157">
    <w:abstractNumId w:val="1"/>
  </w:num>
  <w:num w:numId="13" w16cid:durableId="1856922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08C6"/>
    <w:rsid w:val="00047594"/>
    <w:rsid w:val="00075DD2"/>
    <w:rsid w:val="001308C6"/>
    <w:rsid w:val="001E53D2"/>
    <w:rsid w:val="00364BBC"/>
    <w:rsid w:val="003F6C46"/>
    <w:rsid w:val="00487923"/>
    <w:rsid w:val="005536D2"/>
    <w:rsid w:val="00637856"/>
    <w:rsid w:val="006D34F4"/>
    <w:rsid w:val="00846F06"/>
    <w:rsid w:val="00885E33"/>
    <w:rsid w:val="008F67E6"/>
    <w:rsid w:val="00904129"/>
    <w:rsid w:val="00924529"/>
    <w:rsid w:val="009374C7"/>
    <w:rsid w:val="00C30025"/>
    <w:rsid w:val="00D645C3"/>
    <w:rsid w:val="00DE48CB"/>
    <w:rsid w:val="00E20A2B"/>
    <w:rsid w:val="00E53053"/>
    <w:rsid w:val="00F511B5"/>
    <w:rsid w:val="00F65A08"/>
    <w:rsid w:val="00F87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EEE64"/>
  <w15:docId w15:val="{468A9E4B-ED1C-4535-A6AD-1237E844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34F4"/>
    <w:pPr>
      <w:widowControl w:val="0"/>
    </w:pPr>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D34F4"/>
    <w:rPr>
      <w:rFonts w:cs="Times New Roman"/>
      <w:color w:val="0066CC"/>
      <w:u w:val="single"/>
    </w:rPr>
  </w:style>
  <w:style w:type="character" w:customStyle="1" w:styleId="Teksttreci5">
    <w:name w:val="Tekst treści (5)_"/>
    <w:link w:val="Teksttreci51"/>
    <w:uiPriority w:val="99"/>
    <w:locked/>
    <w:rsid w:val="006D34F4"/>
    <w:rPr>
      <w:rFonts w:ascii="Book Antiqua" w:eastAsia="Times New Roman" w:hAnsi="Book Antiqua" w:cs="Book Antiqua"/>
      <w:i/>
      <w:iCs/>
      <w:sz w:val="21"/>
      <w:szCs w:val="21"/>
      <w:u w:val="none"/>
    </w:rPr>
  </w:style>
  <w:style w:type="character" w:customStyle="1" w:styleId="Teksttreci6">
    <w:name w:val="Tekst treści (6)_"/>
    <w:link w:val="Teksttreci60"/>
    <w:uiPriority w:val="99"/>
    <w:locked/>
    <w:rsid w:val="006D34F4"/>
    <w:rPr>
      <w:rFonts w:ascii="Book Antiqua" w:eastAsia="Times New Roman" w:hAnsi="Book Antiqua" w:cs="Book Antiqua"/>
      <w:b/>
      <w:bCs/>
      <w:sz w:val="19"/>
      <w:szCs w:val="19"/>
      <w:u w:val="none"/>
    </w:rPr>
  </w:style>
  <w:style w:type="character" w:customStyle="1" w:styleId="Teksttreci7">
    <w:name w:val="Tekst treści (7)_"/>
    <w:link w:val="Teksttreci71"/>
    <w:uiPriority w:val="99"/>
    <w:locked/>
    <w:rsid w:val="006D34F4"/>
    <w:rPr>
      <w:rFonts w:ascii="Book Antiqua" w:eastAsia="Times New Roman" w:hAnsi="Book Antiqua" w:cs="Book Antiqua"/>
      <w:sz w:val="19"/>
      <w:szCs w:val="19"/>
      <w:u w:val="none"/>
    </w:rPr>
  </w:style>
  <w:style w:type="character" w:customStyle="1" w:styleId="Teksttreci7Pogrubienie">
    <w:name w:val="Tekst treści (7) + Pogrubienie"/>
    <w:uiPriority w:val="99"/>
    <w:rsid w:val="006D34F4"/>
    <w:rPr>
      <w:rFonts w:ascii="Book Antiqua" w:eastAsia="Times New Roman" w:hAnsi="Book Antiqua" w:cs="Book Antiqua"/>
      <w:b/>
      <w:bCs/>
      <w:color w:val="000000"/>
      <w:spacing w:val="0"/>
      <w:w w:val="100"/>
      <w:position w:val="0"/>
      <w:sz w:val="19"/>
      <w:szCs w:val="19"/>
      <w:u w:val="none"/>
      <w:lang w:val="pl-PL" w:eastAsia="pl-PL"/>
    </w:rPr>
  </w:style>
  <w:style w:type="character" w:customStyle="1" w:styleId="Teksttreci50">
    <w:name w:val="Tekst treści (5)"/>
    <w:uiPriority w:val="99"/>
    <w:rsid w:val="006D34F4"/>
    <w:rPr>
      <w:rFonts w:ascii="Book Antiqua" w:eastAsia="Times New Roman" w:hAnsi="Book Antiqua" w:cs="Book Antiqua"/>
      <w:i/>
      <w:iCs/>
      <w:color w:val="000000"/>
      <w:spacing w:val="0"/>
      <w:w w:val="100"/>
      <w:position w:val="0"/>
      <w:sz w:val="21"/>
      <w:szCs w:val="21"/>
      <w:u w:val="single"/>
      <w:lang w:val="pl-PL" w:eastAsia="pl-PL"/>
    </w:rPr>
  </w:style>
  <w:style w:type="character" w:customStyle="1" w:styleId="Spistreci2">
    <w:name w:val="Spis treści (2)_"/>
    <w:link w:val="Spistreci20"/>
    <w:uiPriority w:val="99"/>
    <w:locked/>
    <w:rsid w:val="006D34F4"/>
    <w:rPr>
      <w:rFonts w:ascii="Book Antiqua" w:eastAsia="Times New Roman" w:hAnsi="Book Antiqua" w:cs="Book Antiqua"/>
      <w:sz w:val="19"/>
      <w:szCs w:val="19"/>
      <w:u w:val="none"/>
    </w:rPr>
  </w:style>
  <w:style w:type="character" w:customStyle="1" w:styleId="Teksttreci6Bezpogrubienia">
    <w:name w:val="Tekst treści (6) + Bez pogrubienia"/>
    <w:uiPriority w:val="99"/>
    <w:rsid w:val="006D34F4"/>
    <w:rPr>
      <w:rFonts w:ascii="Book Antiqua" w:eastAsia="Times New Roman" w:hAnsi="Book Antiqua" w:cs="Book Antiqua"/>
      <w:b/>
      <w:bCs/>
      <w:color w:val="000000"/>
      <w:spacing w:val="0"/>
      <w:w w:val="100"/>
      <w:position w:val="0"/>
      <w:sz w:val="19"/>
      <w:szCs w:val="19"/>
      <w:u w:val="none"/>
      <w:lang w:val="pl-PL" w:eastAsia="pl-PL"/>
    </w:rPr>
  </w:style>
  <w:style w:type="character" w:customStyle="1" w:styleId="Teksttreci70">
    <w:name w:val="Tekst treści (7)"/>
    <w:uiPriority w:val="99"/>
    <w:rsid w:val="006D34F4"/>
    <w:rPr>
      <w:rFonts w:ascii="Book Antiqua" w:eastAsia="Times New Roman" w:hAnsi="Book Antiqua" w:cs="Book Antiqua"/>
      <w:color w:val="000000"/>
      <w:spacing w:val="0"/>
      <w:w w:val="100"/>
      <w:position w:val="0"/>
      <w:sz w:val="19"/>
      <w:szCs w:val="19"/>
      <w:u w:val="single"/>
      <w:lang w:val="en-US" w:eastAsia="en-US"/>
    </w:rPr>
  </w:style>
  <w:style w:type="paragraph" w:customStyle="1" w:styleId="Teksttreci51">
    <w:name w:val="Tekst treści (5)1"/>
    <w:basedOn w:val="Normalny"/>
    <w:link w:val="Teksttreci5"/>
    <w:uiPriority w:val="99"/>
    <w:rsid w:val="006D34F4"/>
    <w:pPr>
      <w:shd w:val="clear" w:color="auto" w:fill="FFFFFF"/>
      <w:spacing w:after="540" w:line="240" w:lineRule="atLeast"/>
      <w:ind w:hanging="420"/>
    </w:pPr>
    <w:rPr>
      <w:rFonts w:ascii="Book Antiqua" w:hAnsi="Book Antiqua" w:cs="Book Antiqua"/>
      <w:i/>
      <w:iCs/>
      <w:sz w:val="21"/>
      <w:szCs w:val="21"/>
    </w:rPr>
  </w:style>
  <w:style w:type="paragraph" w:customStyle="1" w:styleId="Teksttreci60">
    <w:name w:val="Tekst treści (6)"/>
    <w:basedOn w:val="Normalny"/>
    <w:link w:val="Teksttreci6"/>
    <w:uiPriority w:val="99"/>
    <w:rsid w:val="006D34F4"/>
    <w:pPr>
      <w:shd w:val="clear" w:color="auto" w:fill="FFFFFF"/>
      <w:spacing w:before="540" w:line="230" w:lineRule="exact"/>
      <w:ind w:hanging="360"/>
      <w:jc w:val="both"/>
    </w:pPr>
    <w:rPr>
      <w:rFonts w:ascii="Book Antiqua" w:hAnsi="Book Antiqua" w:cs="Book Antiqua"/>
      <w:b/>
      <w:bCs/>
      <w:sz w:val="19"/>
      <w:szCs w:val="19"/>
    </w:rPr>
  </w:style>
  <w:style w:type="paragraph" w:customStyle="1" w:styleId="Teksttreci71">
    <w:name w:val="Tekst treści (7)1"/>
    <w:basedOn w:val="Normalny"/>
    <w:link w:val="Teksttreci7"/>
    <w:uiPriority w:val="99"/>
    <w:rsid w:val="006D34F4"/>
    <w:pPr>
      <w:shd w:val="clear" w:color="auto" w:fill="FFFFFF"/>
      <w:spacing w:after="420" w:line="230" w:lineRule="exact"/>
      <w:ind w:hanging="460"/>
      <w:jc w:val="center"/>
    </w:pPr>
    <w:rPr>
      <w:rFonts w:ascii="Book Antiqua" w:hAnsi="Book Antiqua" w:cs="Book Antiqua"/>
      <w:sz w:val="19"/>
      <w:szCs w:val="19"/>
    </w:rPr>
  </w:style>
  <w:style w:type="paragraph" w:customStyle="1" w:styleId="Spistreci20">
    <w:name w:val="Spis treści (2)"/>
    <w:basedOn w:val="Normalny"/>
    <w:link w:val="Spistreci2"/>
    <w:uiPriority w:val="99"/>
    <w:rsid w:val="006D34F4"/>
    <w:pPr>
      <w:shd w:val="clear" w:color="auto" w:fill="FFFFFF"/>
      <w:spacing w:line="466" w:lineRule="exact"/>
      <w:ind w:hanging="420"/>
      <w:jc w:val="both"/>
    </w:pPr>
    <w:rPr>
      <w:rFonts w:ascii="Book Antiqua" w:hAnsi="Book Antiqua" w:cs="Book Antiqua"/>
      <w:sz w:val="19"/>
      <w:szCs w:val="19"/>
    </w:rPr>
  </w:style>
  <w:style w:type="paragraph" w:styleId="Nagwek">
    <w:name w:val="header"/>
    <w:basedOn w:val="Normalny"/>
    <w:link w:val="NagwekZnak"/>
    <w:uiPriority w:val="99"/>
    <w:unhideWhenUsed/>
    <w:rsid w:val="009374C7"/>
    <w:pPr>
      <w:tabs>
        <w:tab w:val="center" w:pos="4536"/>
        <w:tab w:val="right" w:pos="9072"/>
      </w:tabs>
    </w:pPr>
  </w:style>
  <w:style w:type="character" w:customStyle="1" w:styleId="NagwekZnak">
    <w:name w:val="Nagłówek Znak"/>
    <w:link w:val="Nagwek"/>
    <w:uiPriority w:val="99"/>
    <w:rsid w:val="009374C7"/>
    <w:rPr>
      <w:color w:val="000000"/>
      <w:sz w:val="24"/>
      <w:szCs w:val="24"/>
    </w:rPr>
  </w:style>
  <w:style w:type="paragraph" w:styleId="Stopka">
    <w:name w:val="footer"/>
    <w:basedOn w:val="Normalny"/>
    <w:link w:val="StopkaZnak"/>
    <w:uiPriority w:val="99"/>
    <w:unhideWhenUsed/>
    <w:rsid w:val="009374C7"/>
    <w:pPr>
      <w:tabs>
        <w:tab w:val="center" w:pos="4536"/>
        <w:tab w:val="right" w:pos="9072"/>
      </w:tabs>
    </w:pPr>
  </w:style>
  <w:style w:type="character" w:customStyle="1" w:styleId="StopkaZnak">
    <w:name w:val="Stopka Znak"/>
    <w:link w:val="Stopka"/>
    <w:uiPriority w:val="99"/>
    <w:rsid w:val="009374C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ikorska@kape.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1358</Words>
  <Characters>8148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WZÓR</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Marta Bąk KAPE</dc:creator>
  <cp:keywords/>
  <dc:description/>
  <cp:lastModifiedBy>Paweł Wojtas</cp:lastModifiedBy>
  <cp:revision>6</cp:revision>
  <dcterms:created xsi:type="dcterms:W3CDTF">2020-12-31T11:07:00Z</dcterms:created>
  <dcterms:modified xsi:type="dcterms:W3CDTF">2022-12-19T07:56:00Z</dcterms:modified>
</cp:coreProperties>
</file>