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C1" w:rsidRPr="00CA1132" w:rsidRDefault="006002C1" w:rsidP="00F92D88">
      <w:pPr>
        <w:spacing w:after="0" w:line="240" w:lineRule="auto"/>
        <w:ind w:left="6372" w:firstLine="1188"/>
        <w:rPr>
          <w:rFonts w:ascii="Times New Roman" w:hAnsi="Times New Roman"/>
          <w:b/>
          <w:bCs/>
          <w:sz w:val="24"/>
          <w:szCs w:val="24"/>
          <w:lang w:eastAsia="pl-PL"/>
        </w:rPr>
      </w:pPr>
    </w:p>
    <w:p w:rsidR="006002C1" w:rsidRPr="00CA1132" w:rsidRDefault="006002C1"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6002C1" w:rsidRDefault="006002C1" w:rsidP="00A45E26">
                  <w:pPr>
                    <w:spacing w:after="0" w:line="240" w:lineRule="auto"/>
                    <w:jc w:val="center"/>
                    <w:rPr>
                      <w:sz w:val="16"/>
                    </w:rPr>
                  </w:pPr>
                </w:p>
                <w:p w:rsidR="006002C1" w:rsidRDefault="006002C1" w:rsidP="00A45E26">
                  <w:pPr>
                    <w:spacing w:after="0" w:line="240" w:lineRule="auto"/>
                    <w:jc w:val="center"/>
                    <w:rPr>
                      <w:rFonts w:ascii="Times New Roman" w:hAnsi="Times New Roman"/>
                      <w:sz w:val="16"/>
                    </w:rPr>
                  </w:pPr>
                </w:p>
                <w:p w:rsidR="006002C1" w:rsidRDefault="006002C1" w:rsidP="00A45E26">
                  <w:pPr>
                    <w:spacing w:after="0" w:line="240" w:lineRule="auto"/>
                    <w:jc w:val="center"/>
                    <w:rPr>
                      <w:rFonts w:ascii="Times New Roman" w:hAnsi="Times New Roman"/>
                      <w:sz w:val="16"/>
                    </w:rPr>
                  </w:pPr>
                </w:p>
                <w:p w:rsidR="006002C1" w:rsidRPr="00A45E26" w:rsidRDefault="006002C1"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6002C1" w:rsidRDefault="006002C1" w:rsidP="00E80482">
                  <w:pPr>
                    <w:rPr>
                      <w:sz w:val="16"/>
                    </w:rPr>
                  </w:pPr>
                </w:p>
                <w:p w:rsidR="006002C1" w:rsidRDefault="006002C1" w:rsidP="00E80482">
                  <w:pPr>
                    <w:jc w:val="center"/>
                    <w:rPr>
                      <w:sz w:val="16"/>
                    </w:rPr>
                  </w:pPr>
                </w:p>
                <w:p w:rsidR="006002C1" w:rsidRDefault="006002C1" w:rsidP="00E80482">
                  <w:pPr>
                    <w:jc w:val="center"/>
                    <w:rPr>
                      <w:sz w:val="16"/>
                    </w:rPr>
                  </w:pPr>
                  <w:r>
                    <w:rPr>
                      <w:sz w:val="16"/>
                    </w:rPr>
                    <w:t>pieczęć Wykonawcy</w:t>
                  </w:r>
                </w:p>
              </w:txbxContent>
            </v:textbox>
          </v:roundrect>
        </w:pict>
      </w:r>
      <w:r w:rsidRPr="00CA1132">
        <w:rPr>
          <w:rFonts w:ascii="Times New Roman" w:hAnsi="Times New Roman"/>
          <w:b/>
          <w:bCs/>
          <w:sz w:val="24"/>
          <w:szCs w:val="24"/>
          <w:lang w:eastAsia="pl-PL"/>
        </w:rPr>
        <w:t>Załącznik nr 1</w:t>
      </w:r>
    </w:p>
    <w:p w:rsidR="006002C1" w:rsidRPr="00CA1132" w:rsidRDefault="006002C1" w:rsidP="00A45E26">
      <w:pPr>
        <w:spacing w:after="0" w:line="240" w:lineRule="auto"/>
        <w:ind w:left="6372" w:firstLine="1188"/>
        <w:rPr>
          <w:rFonts w:ascii="Times New Roman" w:hAnsi="Times New Roman"/>
          <w:b/>
          <w:bCs/>
          <w:sz w:val="24"/>
          <w:szCs w:val="24"/>
          <w:lang w:eastAsia="pl-PL"/>
        </w:rPr>
      </w:pPr>
      <w:r w:rsidRPr="00CA1132">
        <w:rPr>
          <w:rFonts w:ascii="Times New Roman" w:hAnsi="Times New Roman"/>
          <w:b/>
          <w:bCs/>
          <w:sz w:val="24"/>
          <w:szCs w:val="24"/>
          <w:lang w:eastAsia="pl-PL"/>
        </w:rPr>
        <w:t>do SIWZ</w:t>
      </w: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t>
      </w:r>
    </w:p>
    <w:p w:rsidR="006002C1" w:rsidRPr="00CA1132" w:rsidRDefault="006002C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(imię i nazwisko osoby upoważnionej do reprezentowania firmy)</w:t>
      </w: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t>
      </w:r>
    </w:p>
    <w:p w:rsidR="006002C1" w:rsidRPr="00CA1132" w:rsidRDefault="006002C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(telefon/ fax wykonawcy/ e-mail)</w:t>
      </w: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NIP......................................................, REGON................................</w:t>
      </w:r>
    </w:p>
    <w:p w:rsidR="006002C1" w:rsidRPr="00CA1132" w:rsidRDefault="006002C1" w:rsidP="00141D55">
      <w:pPr>
        <w:spacing w:after="0" w:line="240" w:lineRule="auto"/>
        <w:rPr>
          <w:rFonts w:ascii="Times New Roman" w:hAnsi="Times New Roman"/>
          <w:b/>
          <w:bCs/>
          <w:sz w:val="24"/>
          <w:szCs w:val="24"/>
          <w:lang w:eastAsia="pl-PL"/>
        </w:rPr>
      </w:pPr>
    </w:p>
    <w:p w:rsidR="006002C1" w:rsidRPr="00CA1132" w:rsidRDefault="006002C1" w:rsidP="00141D55">
      <w:pPr>
        <w:spacing w:after="0" w:line="240" w:lineRule="auto"/>
        <w:rPr>
          <w:rFonts w:ascii="Times New Roman" w:hAnsi="Times New Roman"/>
          <w:b/>
          <w:bCs/>
          <w:sz w:val="24"/>
          <w:szCs w:val="24"/>
          <w:lang w:eastAsia="pl-PL"/>
        </w:rPr>
      </w:pPr>
    </w:p>
    <w:p w:rsidR="006002C1" w:rsidRPr="00CA1132" w:rsidRDefault="006002C1" w:rsidP="00141D55">
      <w:pPr>
        <w:spacing w:after="0" w:line="240" w:lineRule="auto"/>
        <w:rPr>
          <w:rFonts w:ascii="Times New Roman" w:hAnsi="Times New Roman"/>
          <w:b/>
          <w:bCs/>
          <w:sz w:val="24"/>
          <w:szCs w:val="24"/>
          <w:lang w:eastAsia="pl-PL"/>
        </w:rPr>
      </w:pPr>
    </w:p>
    <w:p w:rsidR="006002C1" w:rsidRPr="00CA1132" w:rsidRDefault="006002C1" w:rsidP="00141D55">
      <w:pPr>
        <w:spacing w:after="0" w:line="240" w:lineRule="auto"/>
        <w:jc w:val="center"/>
        <w:rPr>
          <w:rFonts w:ascii="Times New Roman" w:hAnsi="Times New Roman"/>
          <w:b/>
          <w:bCs/>
          <w:sz w:val="24"/>
          <w:szCs w:val="24"/>
          <w:lang w:eastAsia="pl-PL"/>
        </w:rPr>
      </w:pPr>
      <w:r w:rsidRPr="00CA1132">
        <w:rPr>
          <w:rFonts w:ascii="Times New Roman" w:hAnsi="Times New Roman"/>
          <w:b/>
          <w:bCs/>
          <w:sz w:val="24"/>
          <w:szCs w:val="24"/>
          <w:lang w:eastAsia="pl-PL"/>
        </w:rPr>
        <w:t>FORMULARZ OFERTOWY</w:t>
      </w:r>
    </w:p>
    <w:p w:rsidR="006002C1" w:rsidRPr="00CA1132" w:rsidRDefault="006002C1" w:rsidP="008E3861">
      <w:pPr>
        <w:spacing w:after="0" w:line="240" w:lineRule="auto"/>
        <w:jc w:val="both"/>
        <w:rPr>
          <w:rFonts w:ascii="Times New Roman" w:hAnsi="Times New Roman"/>
          <w:b/>
          <w:sz w:val="24"/>
          <w:szCs w:val="24"/>
          <w:lang w:eastAsia="pl-PL"/>
        </w:rPr>
      </w:pPr>
    </w:p>
    <w:p w:rsidR="006002C1" w:rsidRPr="00CA1132" w:rsidRDefault="006002C1" w:rsidP="008E3861">
      <w:pPr>
        <w:spacing w:after="0" w:line="240" w:lineRule="auto"/>
        <w:jc w:val="both"/>
        <w:rPr>
          <w:rFonts w:ascii="Times New Roman" w:hAnsi="Times New Roman"/>
          <w:b/>
          <w:sz w:val="24"/>
          <w:szCs w:val="24"/>
          <w:lang w:eastAsia="pl-PL"/>
        </w:rPr>
      </w:pPr>
    </w:p>
    <w:p w:rsidR="006002C1" w:rsidRPr="00CA1132" w:rsidRDefault="006002C1" w:rsidP="008E3861">
      <w:pPr>
        <w:spacing w:after="0" w:line="240" w:lineRule="auto"/>
        <w:jc w:val="both"/>
        <w:rPr>
          <w:rFonts w:ascii="Times New Roman" w:hAnsi="Times New Roman"/>
          <w:b/>
          <w:sz w:val="24"/>
          <w:szCs w:val="24"/>
          <w:lang w:eastAsia="pl-PL"/>
        </w:rPr>
      </w:pPr>
    </w:p>
    <w:p w:rsidR="006002C1" w:rsidRPr="00CA1132" w:rsidRDefault="006002C1" w:rsidP="008E3861">
      <w:pPr>
        <w:spacing w:after="0" w:line="240" w:lineRule="auto"/>
        <w:jc w:val="both"/>
        <w:rPr>
          <w:rFonts w:ascii="Times New Roman" w:hAnsi="Times New Roman"/>
          <w:b/>
          <w:sz w:val="24"/>
          <w:szCs w:val="24"/>
        </w:rPr>
      </w:pPr>
      <w:r w:rsidRPr="00CA1132">
        <w:rPr>
          <w:rFonts w:ascii="Times New Roman" w:hAnsi="Times New Roman"/>
          <w:sz w:val="24"/>
          <w:szCs w:val="24"/>
          <w:lang w:eastAsia="pl-PL"/>
        </w:rPr>
        <w:t>Składając ofertę w postępowaniu o udzielenie zamówienia publicznego</w:t>
      </w:r>
      <w:r w:rsidRPr="00CA1132">
        <w:rPr>
          <w:rFonts w:ascii="Times New Roman" w:hAnsi="Times New Roman"/>
          <w:b/>
          <w:sz w:val="24"/>
          <w:szCs w:val="24"/>
          <w:lang w:eastAsia="pl-PL"/>
        </w:rPr>
        <w:t xml:space="preserve"> na dostawę </w:t>
      </w:r>
      <w:r w:rsidRPr="00CA1132">
        <w:rPr>
          <w:rFonts w:ascii="Times New Roman" w:hAnsi="Times New Roman"/>
          <w:b/>
          <w:sz w:val="24"/>
          <w:szCs w:val="24"/>
        </w:rPr>
        <w:t xml:space="preserve">odczynników do badań serologii </w:t>
      </w:r>
      <w:r w:rsidRPr="00CA1132">
        <w:rPr>
          <w:rFonts w:ascii="Times New Roman" w:hAnsi="Times New Roman"/>
          <w:b/>
          <w:sz w:val="24"/>
          <w:szCs w:val="24"/>
          <w:lang w:eastAsia="pl-PL"/>
        </w:rPr>
        <w:t>grup krwi</w:t>
      </w:r>
      <w:r w:rsidRPr="00CA1132">
        <w:rPr>
          <w:rFonts w:ascii="Times New Roman" w:hAnsi="Times New Roman"/>
          <w:b/>
          <w:sz w:val="24"/>
          <w:szCs w:val="24"/>
        </w:rPr>
        <w:t xml:space="preserve"> i wykrywania przeciwciał odpornościowych</w:t>
      </w:r>
      <w:r w:rsidRPr="00CA1132">
        <w:rPr>
          <w:rFonts w:ascii="Times New Roman" w:hAnsi="Times New Roman"/>
          <w:b/>
          <w:sz w:val="24"/>
          <w:szCs w:val="24"/>
          <w:lang w:eastAsia="pl-PL"/>
        </w:rPr>
        <w:t>, nr sprawy: 10/ZP/20:</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Ja (imię i nazwisko) ............................................................................................................... reprezentując </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Wykonawcę (nazwa i adres) .........................................................................................................................</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rPr>
      </w:pPr>
      <w:r w:rsidRPr="00CA1132">
        <w:rPr>
          <w:rFonts w:ascii="Times New Roman" w:hAnsi="Times New Roman"/>
          <w:sz w:val="24"/>
          <w:szCs w:val="24"/>
        </w:rPr>
        <w:t>w imieniu reprezentowanego przeze mnie Wykonawcy oświadczam, że Wykonawca:</w:t>
      </w:r>
    </w:p>
    <w:p w:rsidR="006002C1" w:rsidRPr="00CA1132" w:rsidRDefault="006002C1" w:rsidP="008E3861">
      <w:pPr>
        <w:spacing w:after="0" w:line="240" w:lineRule="auto"/>
        <w:jc w:val="both"/>
        <w:rPr>
          <w:rFonts w:ascii="Times New Roman" w:hAnsi="Times New Roman"/>
          <w:sz w:val="24"/>
          <w:szCs w:val="24"/>
        </w:rPr>
      </w:pPr>
    </w:p>
    <w:p w:rsidR="006002C1" w:rsidRPr="00CA1132" w:rsidRDefault="006002C1" w:rsidP="008E3861">
      <w:pPr>
        <w:spacing w:after="0" w:line="240" w:lineRule="auto"/>
        <w:jc w:val="both"/>
        <w:rPr>
          <w:rFonts w:ascii="Times New Roman" w:hAnsi="Times New Roman"/>
          <w:sz w:val="24"/>
          <w:szCs w:val="24"/>
        </w:rPr>
      </w:pPr>
    </w:p>
    <w:p w:rsidR="006002C1" w:rsidRPr="00CA1132" w:rsidRDefault="006002C1" w:rsidP="00F63D33">
      <w:pPr>
        <w:numPr>
          <w:ilvl w:val="0"/>
          <w:numId w:val="9"/>
          <w:numberingChange w:id="0" w:author="Unknown" w:date="2020-07-02T13:00:00Z" w:original="%1:1:0:."/>
        </w:numPr>
        <w:spacing w:after="0" w:line="240" w:lineRule="auto"/>
        <w:jc w:val="both"/>
        <w:rPr>
          <w:rFonts w:ascii="Times New Roman" w:hAnsi="Times New Roman"/>
          <w:sz w:val="16"/>
          <w:szCs w:val="16"/>
          <w:lang w:eastAsia="pl-PL"/>
        </w:rPr>
      </w:pPr>
      <w:r w:rsidRPr="00CA1132">
        <w:rPr>
          <w:rFonts w:ascii="Times New Roman" w:hAnsi="Times New Roman"/>
          <w:sz w:val="24"/>
          <w:szCs w:val="24"/>
          <w:lang w:eastAsia="pl-PL"/>
        </w:rPr>
        <w:t xml:space="preserve">Oferuje wykonanie przedmiotu zamówienia określonego w SIWZ za cenę </w:t>
      </w:r>
      <w:r w:rsidRPr="00CA1132">
        <w:rPr>
          <w:rFonts w:ascii="Times New Roman" w:hAnsi="Times New Roman"/>
          <w:b/>
          <w:sz w:val="16"/>
          <w:szCs w:val="16"/>
          <w:lang w:eastAsia="pl-PL"/>
        </w:rPr>
        <w:t>*(</w:t>
      </w:r>
      <w:r w:rsidRPr="00CA1132">
        <w:rPr>
          <w:rFonts w:ascii="Times New Roman" w:hAnsi="Times New Roman"/>
          <w:sz w:val="16"/>
          <w:szCs w:val="16"/>
          <w:lang w:eastAsia="pl-PL"/>
        </w:rPr>
        <w:t>niepotrzebne pozycje skreślić):</w:t>
      </w:r>
    </w:p>
    <w:p w:rsidR="006002C1" w:rsidRPr="00CA1132" w:rsidRDefault="006002C1" w:rsidP="0065440C">
      <w:pPr>
        <w:spacing w:after="0" w:line="240" w:lineRule="auto"/>
        <w:rPr>
          <w:rFonts w:ascii="Times New Roman" w:hAnsi="Times New Roman"/>
          <w:b/>
          <w:sz w:val="24"/>
          <w:szCs w:val="24"/>
        </w:rPr>
      </w:pPr>
    </w:p>
    <w:p w:rsidR="006002C1" w:rsidRPr="00CA1132" w:rsidRDefault="006002C1" w:rsidP="007B02A5">
      <w:pPr>
        <w:spacing w:after="0" w:line="240" w:lineRule="auto"/>
        <w:ind w:firstLine="360"/>
        <w:outlineLvl w:val="0"/>
        <w:rPr>
          <w:rFonts w:ascii="Times New Roman" w:hAnsi="Times New Roman"/>
          <w:b/>
          <w:sz w:val="24"/>
          <w:szCs w:val="24"/>
          <w:lang w:eastAsia="pl-PL"/>
        </w:rPr>
      </w:pPr>
    </w:p>
    <w:p w:rsidR="006002C1" w:rsidRPr="00CA1132" w:rsidRDefault="006002C1" w:rsidP="00866C9B">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Wartość netto: ...............................................................................................................................................</w:t>
      </w:r>
    </w:p>
    <w:p w:rsidR="006002C1" w:rsidRPr="00CA1132" w:rsidRDefault="006002C1" w:rsidP="00866C9B">
      <w:pPr>
        <w:spacing w:after="0" w:line="240" w:lineRule="auto"/>
        <w:rPr>
          <w:rFonts w:ascii="Times New Roman" w:hAnsi="Times New Roman"/>
          <w:sz w:val="24"/>
          <w:szCs w:val="24"/>
          <w:lang w:eastAsia="pl-PL"/>
        </w:rPr>
      </w:pPr>
    </w:p>
    <w:p w:rsidR="006002C1" w:rsidRPr="00CA1132" w:rsidRDefault="006002C1" w:rsidP="00866C9B">
      <w:pPr>
        <w:tabs>
          <w:tab w:val="left" w:pos="1026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(słownie: ......................................................................................................................................................)</w:t>
      </w:r>
    </w:p>
    <w:p w:rsidR="006002C1" w:rsidRPr="00CA1132" w:rsidRDefault="006002C1" w:rsidP="00866C9B">
      <w:pPr>
        <w:spacing w:after="0" w:line="240" w:lineRule="auto"/>
        <w:rPr>
          <w:rFonts w:ascii="Times New Roman" w:hAnsi="Times New Roman"/>
          <w:sz w:val="24"/>
          <w:szCs w:val="24"/>
        </w:rPr>
      </w:pPr>
    </w:p>
    <w:p w:rsidR="006002C1" w:rsidRPr="00CA1132" w:rsidRDefault="006002C1" w:rsidP="00866C9B">
      <w:pPr>
        <w:spacing w:after="0" w:line="240" w:lineRule="auto"/>
        <w:rPr>
          <w:rFonts w:ascii="Times New Roman" w:hAnsi="Times New Roman"/>
          <w:sz w:val="24"/>
          <w:szCs w:val="24"/>
        </w:rPr>
      </w:pPr>
      <w:r w:rsidRPr="00CA1132">
        <w:rPr>
          <w:rFonts w:ascii="Times New Roman" w:hAnsi="Times New Roman"/>
          <w:sz w:val="24"/>
          <w:szCs w:val="24"/>
        </w:rPr>
        <w:t>Stawka podatku VAT %: …………… %</w:t>
      </w:r>
    </w:p>
    <w:p w:rsidR="006002C1" w:rsidRPr="00CA1132" w:rsidRDefault="006002C1" w:rsidP="00866C9B">
      <w:pPr>
        <w:spacing w:after="0" w:line="240" w:lineRule="auto"/>
        <w:rPr>
          <w:rFonts w:ascii="Times New Roman" w:hAnsi="Times New Roman"/>
          <w:sz w:val="24"/>
          <w:szCs w:val="24"/>
          <w:lang w:eastAsia="pl-PL"/>
        </w:rPr>
      </w:pPr>
    </w:p>
    <w:p w:rsidR="006002C1" w:rsidRPr="00CA1132" w:rsidRDefault="006002C1" w:rsidP="00866C9B">
      <w:pPr>
        <w:tabs>
          <w:tab w:val="left" w:pos="10080"/>
          <w:tab w:val="left" w:pos="1026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Wartość brutto: ..............................................................................................................................................</w:t>
      </w:r>
    </w:p>
    <w:p w:rsidR="006002C1" w:rsidRPr="00CA1132" w:rsidRDefault="006002C1" w:rsidP="00866C9B">
      <w:pPr>
        <w:tabs>
          <w:tab w:val="left" w:pos="10080"/>
          <w:tab w:val="left" w:pos="10260"/>
        </w:tabs>
        <w:spacing w:after="0" w:line="240" w:lineRule="auto"/>
        <w:rPr>
          <w:rFonts w:ascii="Times New Roman" w:hAnsi="Times New Roman"/>
          <w:sz w:val="24"/>
          <w:szCs w:val="24"/>
          <w:lang w:eastAsia="pl-PL"/>
        </w:rPr>
      </w:pPr>
    </w:p>
    <w:p w:rsidR="006002C1" w:rsidRPr="00CA1132" w:rsidRDefault="006002C1" w:rsidP="00866C9B">
      <w:pPr>
        <w:tabs>
          <w:tab w:val="left" w:pos="1026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(słownie: ......................................................................................................................................................)</w:t>
      </w:r>
    </w:p>
    <w:p w:rsidR="006002C1" w:rsidRPr="00CA1132" w:rsidRDefault="006002C1" w:rsidP="00866C9B">
      <w:pPr>
        <w:spacing w:after="0" w:line="240" w:lineRule="auto"/>
        <w:jc w:val="both"/>
        <w:rPr>
          <w:rFonts w:ascii="Times New Roman" w:hAnsi="Times New Roman"/>
          <w:sz w:val="24"/>
          <w:szCs w:val="24"/>
          <w:lang w:eastAsia="pl-PL"/>
        </w:rPr>
      </w:pPr>
    </w:p>
    <w:p w:rsidR="006002C1" w:rsidRPr="00CA1132" w:rsidRDefault="006002C1" w:rsidP="00866C9B">
      <w:pPr>
        <w:spacing w:after="0" w:line="240" w:lineRule="auto"/>
        <w:jc w:val="both"/>
        <w:rPr>
          <w:rFonts w:ascii="Times New Roman" w:hAnsi="Times New Roman"/>
          <w:sz w:val="24"/>
          <w:szCs w:val="24"/>
          <w:lang w:eastAsia="pl-PL"/>
        </w:rPr>
      </w:pPr>
    </w:p>
    <w:p w:rsidR="006002C1" w:rsidRPr="00CA1132" w:rsidRDefault="006002C1" w:rsidP="006959E0">
      <w:pPr>
        <w:spacing w:after="0" w:line="240" w:lineRule="auto"/>
        <w:rPr>
          <w:rFonts w:ascii="Times New Roman" w:hAnsi="Times New Roman"/>
          <w:b/>
          <w:sz w:val="24"/>
          <w:szCs w:val="24"/>
        </w:rPr>
      </w:pPr>
    </w:p>
    <w:p w:rsidR="006002C1" w:rsidRPr="00CA1132" w:rsidRDefault="006002C1" w:rsidP="00AE1F4A">
      <w:pPr>
        <w:numPr>
          <w:ilvl w:val="0"/>
          <w:numId w:val="9"/>
          <w:numberingChange w:id="1" w:author="Unknown" w:date="2020-07-02T13:00:00Z" w:original="%1:2: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sz w:val="24"/>
          <w:szCs w:val="24"/>
        </w:rPr>
        <w:t>Oferuje przedmiot zamówienia spełniający wszystkie wymogi opisane przez Zamawiającego w SIWZ.</w:t>
      </w:r>
    </w:p>
    <w:p w:rsidR="006002C1" w:rsidRPr="00CA1132" w:rsidRDefault="006002C1" w:rsidP="00AE1F4A">
      <w:pPr>
        <w:numPr>
          <w:ilvl w:val="0"/>
          <w:numId w:val="9"/>
          <w:numberingChange w:id="2" w:author="Unknown" w:date="2020-07-02T13:00:00Z" w:original="%1:3: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sz w:val="24"/>
          <w:szCs w:val="24"/>
        </w:rPr>
        <w:t xml:space="preserve">Gwarantuje termin ważności: </w:t>
      </w:r>
    </w:p>
    <w:p w:rsidR="006002C1" w:rsidRPr="00CA1132" w:rsidRDefault="006002C1" w:rsidP="00585152">
      <w:pPr>
        <w:spacing w:after="0" w:line="240" w:lineRule="auto"/>
        <w:ind w:firstLine="180"/>
        <w:jc w:val="both"/>
        <w:rPr>
          <w:rFonts w:ascii="Times New Roman" w:hAnsi="Times New Roman"/>
          <w:sz w:val="24"/>
          <w:szCs w:val="24"/>
        </w:rPr>
      </w:pPr>
      <w:r w:rsidRPr="00CA1132">
        <w:rPr>
          <w:rFonts w:ascii="Times New Roman" w:hAnsi="Times New Roman"/>
          <w:sz w:val="24"/>
          <w:szCs w:val="24"/>
        </w:rPr>
        <w:t xml:space="preserve"> - krwinek firmowych – minimum 5 tygodni od chwili odebrania ich przez Zamawiającego;</w:t>
      </w:r>
    </w:p>
    <w:p w:rsidR="006002C1" w:rsidRPr="00CA1132" w:rsidRDefault="006002C1" w:rsidP="00585152">
      <w:pPr>
        <w:spacing w:after="0" w:line="240" w:lineRule="auto"/>
        <w:ind w:firstLine="180"/>
        <w:jc w:val="both"/>
        <w:rPr>
          <w:rFonts w:ascii="Times New Roman" w:hAnsi="Times New Roman"/>
          <w:sz w:val="24"/>
          <w:szCs w:val="24"/>
        </w:rPr>
      </w:pPr>
      <w:r w:rsidRPr="00CA1132">
        <w:rPr>
          <w:rFonts w:ascii="Times New Roman" w:hAnsi="Times New Roman"/>
          <w:sz w:val="24"/>
          <w:szCs w:val="24"/>
        </w:rPr>
        <w:t xml:space="preserve"> - mikrokart PTA/BTA – minimum 12 miesięcy od chwili odebrania ich przez Zamawiającego.</w:t>
      </w:r>
    </w:p>
    <w:p w:rsidR="006002C1" w:rsidRPr="00CA1132" w:rsidRDefault="006002C1" w:rsidP="00AE1F4A">
      <w:pPr>
        <w:numPr>
          <w:ilvl w:val="0"/>
          <w:numId w:val="9"/>
          <w:numberingChange w:id="3" w:author="Unknown" w:date="2020-07-02T13:00:00Z" w:original="%1:4:0:."/>
        </w:numPr>
        <w:tabs>
          <w:tab w:val="clear" w:pos="360"/>
          <w:tab w:val="num" w:pos="180"/>
        </w:tabs>
        <w:spacing w:after="0" w:line="240" w:lineRule="auto"/>
        <w:ind w:left="180"/>
        <w:jc w:val="both"/>
        <w:rPr>
          <w:rFonts w:ascii="Times New Roman" w:hAnsi="Times New Roman"/>
          <w:i/>
          <w:sz w:val="24"/>
          <w:szCs w:val="24"/>
          <w:lang w:eastAsia="pl-PL"/>
        </w:rPr>
      </w:pPr>
      <w:r w:rsidRPr="00CA1132">
        <w:rPr>
          <w:rFonts w:ascii="Times New Roman" w:hAnsi="Times New Roman"/>
          <w:sz w:val="24"/>
          <w:szCs w:val="24"/>
        </w:rPr>
        <w:t xml:space="preserve">Zobowiązuje się do sukcesywnej realizacji przedmiotu zamówienia w okresie </w:t>
      </w:r>
      <w:r w:rsidRPr="00CA1132">
        <w:rPr>
          <w:rFonts w:ascii="Times New Roman" w:hAnsi="Times New Roman"/>
          <w:b/>
          <w:sz w:val="24"/>
          <w:szCs w:val="24"/>
        </w:rPr>
        <w:t xml:space="preserve">24 miesięcy </w:t>
      </w:r>
      <w:r w:rsidRPr="00CA1132">
        <w:rPr>
          <w:rFonts w:ascii="Times New Roman" w:hAnsi="Times New Roman"/>
          <w:sz w:val="24"/>
          <w:szCs w:val="24"/>
        </w:rPr>
        <w:t>od dnia zawarcia umowy.</w:t>
      </w:r>
    </w:p>
    <w:p w:rsidR="006002C1" w:rsidRPr="00CA1132" w:rsidRDefault="006002C1" w:rsidP="00AE1F4A">
      <w:pPr>
        <w:numPr>
          <w:ilvl w:val="0"/>
          <w:numId w:val="9"/>
          <w:numberingChange w:id="4" w:author="Unknown" w:date="2020-07-02T13:00:00Z" w:original="%1:5: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rPr>
        <w:t>Uważa się za związanego niniejszą ofertą na czas wskazany w SIWZ.</w:t>
      </w:r>
    </w:p>
    <w:p w:rsidR="006002C1" w:rsidRPr="00CA1132" w:rsidRDefault="006002C1" w:rsidP="00AE1F4A">
      <w:pPr>
        <w:pStyle w:val="CommentText"/>
        <w:numPr>
          <w:ilvl w:val="0"/>
          <w:numId w:val="9"/>
          <w:numberingChange w:id="5" w:author="Unknown" w:date="2020-07-02T13:00:00Z" w:original="%1:6:0:."/>
        </w:numPr>
        <w:tabs>
          <w:tab w:val="clear" w:pos="360"/>
        </w:tabs>
        <w:ind w:left="180"/>
        <w:jc w:val="both"/>
      </w:pPr>
      <w:r w:rsidRPr="00CA1132">
        <w:t>Zapoznał się z warunkami postępowania oraz wzorem umowy i akceptuje warunki postępowania oraz warunki opisane we wzorze umowy.</w:t>
      </w:r>
    </w:p>
    <w:p w:rsidR="006002C1" w:rsidRPr="00CA1132" w:rsidRDefault="006002C1" w:rsidP="00AE1F4A">
      <w:pPr>
        <w:numPr>
          <w:ilvl w:val="0"/>
          <w:numId w:val="9"/>
          <w:numberingChange w:id="6" w:author="Unknown" w:date="2020-07-02T13:00:00Z" w:original="%1:7: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rPr>
        <w:t>Oświadcza, że w przypadku wyboru oferty zobowiązuje się do podpisania umowy bez wnoszenia zastrzeżeń, w miejscu i terminie wskazanym przez Zamawiającego.</w:t>
      </w:r>
    </w:p>
    <w:p w:rsidR="006002C1" w:rsidRPr="00CA1132" w:rsidRDefault="006002C1" w:rsidP="00AE1F4A">
      <w:pPr>
        <w:numPr>
          <w:ilvl w:val="0"/>
          <w:numId w:val="9"/>
          <w:numberingChange w:id="7" w:author="Unknown" w:date="2020-07-02T13:00:00Z" w:original="%1:8:0:."/>
        </w:numPr>
        <w:tabs>
          <w:tab w:val="clear" w:pos="360"/>
        </w:tabs>
        <w:spacing w:after="0" w:line="240" w:lineRule="auto"/>
        <w:ind w:left="180"/>
        <w:jc w:val="both"/>
        <w:rPr>
          <w:rFonts w:ascii="Times New Roman" w:hAnsi="Times New Roman"/>
          <w:sz w:val="24"/>
          <w:szCs w:val="24"/>
        </w:rPr>
      </w:pPr>
      <w:r w:rsidRPr="00CA1132">
        <w:rPr>
          <w:rFonts w:ascii="Times New Roman" w:hAnsi="Times New Roman"/>
          <w:sz w:val="24"/>
          <w:szCs w:val="24"/>
          <w:lang w:eastAsia="pl-PL"/>
        </w:rPr>
        <w:t>Informuje, że wybór oferty:</w:t>
      </w:r>
    </w:p>
    <w:p w:rsidR="006002C1" w:rsidRPr="00CA1132" w:rsidRDefault="006002C1" w:rsidP="00AE1F4A">
      <w:pPr>
        <w:numPr>
          <w:ilvl w:val="1"/>
          <w:numId w:val="9"/>
          <w:numberingChange w:id="8" w:author="Unknown" w:date="2020-07-02T13:00:00Z" w:original="%2:1:4:)"/>
        </w:numPr>
        <w:tabs>
          <w:tab w:val="num" w:pos="-360"/>
        </w:tabs>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nie będzie prowadzić do powstania u Zamawiającego obowiązku podatkowego, zgodnie z przepisami o podatku od towarów i usług*;</w:t>
      </w:r>
    </w:p>
    <w:p w:rsidR="006002C1" w:rsidRPr="00CA1132" w:rsidRDefault="006002C1" w:rsidP="00AE1F4A">
      <w:pPr>
        <w:numPr>
          <w:ilvl w:val="1"/>
          <w:numId w:val="9"/>
          <w:numberingChange w:id="9" w:author="Unknown" w:date="2020-07-02T13:00:00Z" w:original="%2:2:4:)"/>
        </w:numPr>
        <w:tabs>
          <w:tab w:val="num" w:pos="-360"/>
        </w:tabs>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CA1132">
        <w:rPr>
          <w:rFonts w:ascii="Times New Roman" w:hAnsi="Times New Roman"/>
          <w:b/>
          <w:sz w:val="16"/>
          <w:szCs w:val="16"/>
          <w:lang w:eastAsia="pl-PL"/>
        </w:rPr>
        <w:t>(</w:t>
      </w:r>
      <w:r w:rsidRPr="00CA1132">
        <w:rPr>
          <w:rFonts w:ascii="Times New Roman" w:hAnsi="Times New Roman"/>
          <w:sz w:val="16"/>
          <w:szCs w:val="16"/>
          <w:lang w:eastAsia="pl-PL"/>
        </w:rPr>
        <w:t>niepotrzebne skreślić, a wymagane pola uzupełnić jeśli dotyczy):</w:t>
      </w:r>
    </w:p>
    <w:p w:rsidR="006002C1" w:rsidRPr="00CA1132" w:rsidRDefault="006002C1" w:rsidP="001D135C">
      <w:pPr>
        <w:tabs>
          <w:tab w:val="num" w:pos="720"/>
        </w:tabs>
        <w:spacing w:after="0" w:line="240" w:lineRule="auto"/>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6002C1" w:rsidRPr="00CA1132" w:rsidTr="00FE20FD">
        <w:tc>
          <w:tcPr>
            <w:tcW w:w="675" w:type="dxa"/>
          </w:tcPr>
          <w:p w:rsidR="006002C1" w:rsidRPr="00CA1132" w:rsidRDefault="006002C1" w:rsidP="008E3861">
            <w:pPr>
              <w:spacing w:after="120" w:line="240" w:lineRule="auto"/>
              <w:jc w:val="center"/>
              <w:rPr>
                <w:rFonts w:ascii="Times New Roman" w:hAnsi="Times New Roman"/>
                <w:sz w:val="20"/>
                <w:szCs w:val="20"/>
                <w:lang w:eastAsia="pl-PL"/>
              </w:rPr>
            </w:pPr>
            <w:r w:rsidRPr="00CA1132">
              <w:rPr>
                <w:rFonts w:ascii="Times New Roman" w:hAnsi="Times New Roman"/>
                <w:sz w:val="20"/>
                <w:szCs w:val="20"/>
                <w:lang w:eastAsia="pl-PL"/>
              </w:rPr>
              <w:t>L.p.</w:t>
            </w:r>
          </w:p>
        </w:tc>
        <w:tc>
          <w:tcPr>
            <w:tcW w:w="5244" w:type="dxa"/>
          </w:tcPr>
          <w:p w:rsidR="006002C1" w:rsidRPr="00CA1132" w:rsidRDefault="006002C1" w:rsidP="008E3861">
            <w:pPr>
              <w:spacing w:after="120" w:line="240" w:lineRule="auto"/>
              <w:jc w:val="center"/>
              <w:rPr>
                <w:rFonts w:ascii="Times New Roman" w:hAnsi="Times New Roman"/>
                <w:sz w:val="20"/>
                <w:szCs w:val="20"/>
                <w:lang w:eastAsia="pl-PL"/>
              </w:rPr>
            </w:pPr>
            <w:r w:rsidRPr="00CA1132">
              <w:rPr>
                <w:rFonts w:ascii="Times New Roman" w:hAnsi="Times New Roman"/>
                <w:sz w:val="20"/>
                <w:szCs w:val="20"/>
                <w:lang w:eastAsia="pl-PL"/>
              </w:rPr>
              <w:t>Nazwa towaru</w:t>
            </w:r>
          </w:p>
        </w:tc>
        <w:tc>
          <w:tcPr>
            <w:tcW w:w="3555" w:type="dxa"/>
          </w:tcPr>
          <w:p w:rsidR="006002C1" w:rsidRPr="00CA1132" w:rsidRDefault="006002C1" w:rsidP="008E3861">
            <w:pPr>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Wartość towaru netto (bez podatku VAT)</w:t>
            </w:r>
          </w:p>
        </w:tc>
      </w:tr>
      <w:tr w:rsidR="006002C1" w:rsidRPr="00CA1132" w:rsidTr="00FE20FD">
        <w:tc>
          <w:tcPr>
            <w:tcW w:w="675" w:type="dxa"/>
          </w:tcPr>
          <w:p w:rsidR="006002C1" w:rsidRPr="00CA1132" w:rsidRDefault="006002C1" w:rsidP="008E3861">
            <w:pPr>
              <w:spacing w:after="120" w:line="240" w:lineRule="auto"/>
              <w:jc w:val="both"/>
              <w:rPr>
                <w:rFonts w:ascii="Times New Roman" w:hAnsi="Times New Roman"/>
                <w:sz w:val="24"/>
                <w:szCs w:val="24"/>
                <w:lang w:eastAsia="pl-PL"/>
              </w:rPr>
            </w:pPr>
          </w:p>
        </w:tc>
        <w:tc>
          <w:tcPr>
            <w:tcW w:w="5244" w:type="dxa"/>
          </w:tcPr>
          <w:p w:rsidR="006002C1" w:rsidRPr="00CA1132" w:rsidRDefault="006002C1" w:rsidP="008E3861">
            <w:pPr>
              <w:spacing w:after="120" w:line="240" w:lineRule="auto"/>
              <w:jc w:val="both"/>
              <w:rPr>
                <w:rFonts w:ascii="Times New Roman" w:hAnsi="Times New Roman"/>
                <w:sz w:val="24"/>
                <w:szCs w:val="24"/>
                <w:lang w:eastAsia="pl-PL"/>
              </w:rPr>
            </w:pPr>
          </w:p>
        </w:tc>
        <w:tc>
          <w:tcPr>
            <w:tcW w:w="3555" w:type="dxa"/>
          </w:tcPr>
          <w:p w:rsidR="006002C1" w:rsidRPr="00CA1132" w:rsidRDefault="006002C1" w:rsidP="008E3861">
            <w:pPr>
              <w:spacing w:after="120" w:line="240" w:lineRule="auto"/>
              <w:jc w:val="both"/>
              <w:rPr>
                <w:rFonts w:ascii="Times New Roman" w:hAnsi="Times New Roman"/>
                <w:sz w:val="24"/>
                <w:szCs w:val="24"/>
                <w:lang w:eastAsia="pl-PL"/>
              </w:rPr>
            </w:pPr>
          </w:p>
          <w:p w:rsidR="006002C1" w:rsidRPr="00CA1132" w:rsidRDefault="006002C1" w:rsidP="008E3861">
            <w:pPr>
              <w:spacing w:after="120" w:line="240" w:lineRule="auto"/>
              <w:jc w:val="both"/>
              <w:rPr>
                <w:rFonts w:ascii="Times New Roman" w:hAnsi="Times New Roman"/>
                <w:sz w:val="24"/>
                <w:szCs w:val="24"/>
                <w:lang w:eastAsia="pl-PL"/>
              </w:rPr>
            </w:pPr>
          </w:p>
        </w:tc>
      </w:tr>
    </w:tbl>
    <w:p w:rsidR="006002C1" w:rsidRPr="00CA1132" w:rsidRDefault="006002C1" w:rsidP="001D3EFE">
      <w:pPr>
        <w:spacing w:after="0" w:line="240" w:lineRule="auto"/>
        <w:jc w:val="both"/>
        <w:rPr>
          <w:rFonts w:ascii="Times New Roman" w:hAnsi="Times New Roman"/>
          <w:sz w:val="24"/>
          <w:szCs w:val="24"/>
          <w:lang w:eastAsia="pl-PL"/>
        </w:rPr>
      </w:pPr>
    </w:p>
    <w:p w:rsidR="006002C1" w:rsidRPr="00CA1132" w:rsidRDefault="006002C1" w:rsidP="00AE1F4A">
      <w:pPr>
        <w:numPr>
          <w:ilvl w:val="0"/>
          <w:numId w:val="9"/>
          <w:numberingChange w:id="10" w:author="Unknown" w:date="2020-07-02T13:00:00Z" w:original="%1:9:0:."/>
        </w:numPr>
        <w:tabs>
          <w:tab w:val="clear" w:pos="360"/>
          <w:tab w:val="num" w:pos="180"/>
        </w:tabs>
        <w:spacing w:after="0" w:line="240" w:lineRule="auto"/>
        <w:ind w:left="180"/>
        <w:jc w:val="both"/>
        <w:rPr>
          <w:rFonts w:ascii="Times New Roman" w:hAnsi="Times New Roman"/>
          <w:sz w:val="24"/>
          <w:szCs w:val="24"/>
          <w:lang w:eastAsia="pl-PL"/>
        </w:rPr>
      </w:pPr>
      <w:r w:rsidRPr="00CA1132">
        <w:rPr>
          <w:rFonts w:ascii="Times New Roman" w:hAnsi="Times New Roman"/>
          <w:b/>
          <w:sz w:val="24"/>
          <w:szCs w:val="24"/>
          <w:lang w:eastAsia="pl-PL"/>
        </w:rPr>
        <w:t>Oświadcza, że zamówienie wykona w całości samodzielnie/ następujące części zamówienia powierzy podwykonawcom</w:t>
      </w:r>
      <w:r w:rsidRPr="00CA1132">
        <w:rPr>
          <w:rFonts w:ascii="Times New Roman" w:hAnsi="Times New Roman"/>
          <w:sz w:val="24"/>
          <w:szCs w:val="24"/>
          <w:lang w:eastAsia="pl-PL"/>
        </w:rPr>
        <w:t xml:space="preserve"> *</w:t>
      </w:r>
      <w:r w:rsidRPr="00CA1132">
        <w:rPr>
          <w:rFonts w:ascii="Times New Roman" w:hAnsi="Times New Roman"/>
          <w:sz w:val="18"/>
          <w:szCs w:val="18"/>
          <w:lang w:eastAsia="pl-PL"/>
        </w:rPr>
        <w:t>(niepotrzebne skreślić, a wymagane pola uzupełnić jeśli dotyczy):</w:t>
      </w:r>
    </w:p>
    <w:p w:rsidR="006002C1" w:rsidRPr="00CA1132" w:rsidRDefault="006002C1"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6002C1" w:rsidRPr="00CA1132" w:rsidTr="00274B69">
        <w:trPr>
          <w:trHeight w:val="323"/>
        </w:trPr>
        <w:tc>
          <w:tcPr>
            <w:tcW w:w="1823" w:type="pct"/>
          </w:tcPr>
          <w:p w:rsidR="006002C1" w:rsidRPr="00CA1132" w:rsidRDefault="006002C1" w:rsidP="00A70C2E">
            <w:pPr>
              <w:tabs>
                <w:tab w:val="left" w:pos="426"/>
              </w:tabs>
              <w:spacing w:after="0" w:line="240" w:lineRule="auto"/>
              <w:jc w:val="center"/>
              <w:rPr>
                <w:rFonts w:ascii="Times New Roman" w:hAnsi="Times New Roman"/>
                <w:sz w:val="20"/>
                <w:szCs w:val="20"/>
              </w:rPr>
            </w:pPr>
            <w:r w:rsidRPr="00CA1132">
              <w:rPr>
                <w:rFonts w:ascii="Times New Roman" w:hAnsi="Times New Roman"/>
                <w:sz w:val="20"/>
                <w:szCs w:val="20"/>
              </w:rPr>
              <w:t>Część przedmiotu zamówienia powierzana do wykonania podwykonawcy</w:t>
            </w:r>
          </w:p>
        </w:tc>
        <w:tc>
          <w:tcPr>
            <w:tcW w:w="1357" w:type="pct"/>
          </w:tcPr>
          <w:p w:rsidR="006002C1" w:rsidRPr="00CA1132" w:rsidRDefault="006002C1" w:rsidP="00A70C2E">
            <w:pPr>
              <w:tabs>
                <w:tab w:val="left" w:pos="426"/>
              </w:tabs>
              <w:spacing w:after="0" w:line="240" w:lineRule="auto"/>
              <w:jc w:val="center"/>
              <w:rPr>
                <w:rFonts w:ascii="Times New Roman" w:hAnsi="Times New Roman"/>
                <w:sz w:val="20"/>
                <w:szCs w:val="20"/>
              </w:rPr>
            </w:pPr>
            <w:r w:rsidRPr="00CA1132">
              <w:rPr>
                <w:rFonts w:ascii="Times New Roman" w:hAnsi="Times New Roman"/>
                <w:sz w:val="20"/>
                <w:szCs w:val="20"/>
              </w:rPr>
              <w:t>Nazwa podwykonawcy</w:t>
            </w:r>
          </w:p>
        </w:tc>
        <w:tc>
          <w:tcPr>
            <w:tcW w:w="1820" w:type="pct"/>
          </w:tcPr>
          <w:p w:rsidR="006002C1" w:rsidRPr="00CA1132" w:rsidRDefault="006002C1" w:rsidP="00070922">
            <w:pPr>
              <w:spacing w:after="0" w:line="240" w:lineRule="auto"/>
              <w:jc w:val="center"/>
              <w:rPr>
                <w:rFonts w:ascii="Times New Roman" w:hAnsi="Times New Roman"/>
                <w:sz w:val="20"/>
                <w:szCs w:val="20"/>
              </w:rPr>
            </w:pPr>
            <w:r w:rsidRPr="00CA1132">
              <w:rPr>
                <w:rFonts w:ascii="Times New Roman" w:hAnsi="Times New Roman"/>
                <w:sz w:val="20"/>
                <w:szCs w:val="20"/>
              </w:rPr>
              <w:t>Określenie części zamówienia</w:t>
            </w:r>
          </w:p>
          <w:p w:rsidR="006002C1" w:rsidRPr="00CA1132" w:rsidRDefault="006002C1" w:rsidP="00070922">
            <w:pPr>
              <w:spacing w:after="0" w:line="240" w:lineRule="auto"/>
              <w:jc w:val="center"/>
              <w:rPr>
                <w:rFonts w:ascii="Times New Roman" w:hAnsi="Times New Roman"/>
                <w:sz w:val="20"/>
                <w:szCs w:val="20"/>
              </w:rPr>
            </w:pPr>
            <w:r w:rsidRPr="00CA1132">
              <w:rPr>
                <w:rFonts w:ascii="Times New Roman" w:hAnsi="Times New Roman"/>
                <w:sz w:val="20"/>
                <w:szCs w:val="20"/>
              </w:rPr>
              <w:t>powierzanej do wykonania podwykonawcom (% lub w zł)</w:t>
            </w:r>
          </w:p>
        </w:tc>
      </w:tr>
      <w:tr w:rsidR="006002C1" w:rsidRPr="00CA1132" w:rsidTr="00274B69">
        <w:trPr>
          <w:trHeight w:val="323"/>
        </w:trPr>
        <w:tc>
          <w:tcPr>
            <w:tcW w:w="1823" w:type="pct"/>
          </w:tcPr>
          <w:p w:rsidR="006002C1" w:rsidRPr="00CA1132" w:rsidRDefault="006002C1" w:rsidP="00A45E26">
            <w:pPr>
              <w:tabs>
                <w:tab w:val="left" w:pos="426"/>
              </w:tabs>
              <w:spacing w:after="0" w:line="240" w:lineRule="auto"/>
              <w:jc w:val="center"/>
              <w:rPr>
                <w:rFonts w:ascii="Times New Roman" w:hAnsi="Times New Roman"/>
                <w:sz w:val="20"/>
                <w:szCs w:val="20"/>
              </w:rPr>
            </w:pPr>
          </w:p>
        </w:tc>
        <w:tc>
          <w:tcPr>
            <w:tcW w:w="1357" w:type="pct"/>
          </w:tcPr>
          <w:p w:rsidR="006002C1" w:rsidRPr="00CA1132" w:rsidRDefault="006002C1" w:rsidP="00A45E26">
            <w:pPr>
              <w:tabs>
                <w:tab w:val="left" w:pos="426"/>
              </w:tabs>
              <w:spacing w:after="0" w:line="240" w:lineRule="auto"/>
              <w:jc w:val="center"/>
              <w:rPr>
                <w:rFonts w:ascii="Times New Roman" w:hAnsi="Times New Roman"/>
                <w:sz w:val="20"/>
                <w:szCs w:val="20"/>
              </w:rPr>
            </w:pPr>
          </w:p>
        </w:tc>
        <w:tc>
          <w:tcPr>
            <w:tcW w:w="1820" w:type="pct"/>
          </w:tcPr>
          <w:p w:rsidR="006002C1" w:rsidRPr="00CA1132" w:rsidRDefault="006002C1" w:rsidP="00A45E26">
            <w:pPr>
              <w:spacing w:after="0" w:line="240" w:lineRule="auto"/>
              <w:rPr>
                <w:rFonts w:ascii="Times New Roman" w:hAnsi="Times New Roman"/>
                <w:sz w:val="20"/>
                <w:szCs w:val="20"/>
              </w:rPr>
            </w:pPr>
          </w:p>
          <w:p w:rsidR="006002C1" w:rsidRPr="00CA1132" w:rsidRDefault="006002C1" w:rsidP="00A45E26">
            <w:pPr>
              <w:spacing w:after="0" w:line="240" w:lineRule="auto"/>
              <w:rPr>
                <w:rFonts w:ascii="Times New Roman" w:hAnsi="Times New Roman"/>
                <w:sz w:val="20"/>
                <w:szCs w:val="20"/>
              </w:rPr>
            </w:pPr>
          </w:p>
          <w:p w:rsidR="006002C1" w:rsidRPr="00CA1132" w:rsidRDefault="006002C1" w:rsidP="00A45E26">
            <w:pPr>
              <w:spacing w:after="0" w:line="240" w:lineRule="auto"/>
              <w:rPr>
                <w:rFonts w:ascii="Times New Roman" w:hAnsi="Times New Roman"/>
                <w:sz w:val="20"/>
                <w:szCs w:val="20"/>
              </w:rPr>
            </w:pPr>
          </w:p>
        </w:tc>
      </w:tr>
    </w:tbl>
    <w:p w:rsidR="006002C1" w:rsidRPr="00CA1132" w:rsidRDefault="006002C1" w:rsidP="001D3EFE">
      <w:pPr>
        <w:spacing w:after="0" w:line="240" w:lineRule="auto"/>
        <w:jc w:val="both"/>
        <w:rPr>
          <w:rFonts w:ascii="Times New Roman" w:hAnsi="Times New Roman"/>
          <w:sz w:val="24"/>
          <w:szCs w:val="24"/>
          <w:lang w:eastAsia="pl-PL"/>
        </w:rPr>
      </w:pPr>
    </w:p>
    <w:p w:rsidR="006002C1" w:rsidRPr="00CA1132" w:rsidRDefault="006002C1" w:rsidP="001D3EFE">
      <w:pPr>
        <w:numPr>
          <w:ilvl w:val="0"/>
          <w:numId w:val="9"/>
          <w:numberingChange w:id="11" w:author="Unknown" w:date="2020-07-02T13:00:00Z" w:original="%1:10:0:."/>
        </w:num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A1132">
        <w:rPr>
          <w:rFonts w:ascii="Times New Roman" w:hAnsi="Times New Roman"/>
          <w:sz w:val="24"/>
          <w:szCs w:val="24"/>
          <w:lang w:eastAsia="pl-PL"/>
        </w:rPr>
        <w:br/>
        <w:t>i bezpłatnych baz danych:</w:t>
      </w:r>
    </w:p>
    <w:p w:rsidR="006002C1" w:rsidRPr="00CA1132" w:rsidRDefault="006002C1" w:rsidP="00465AD9">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6002C1" w:rsidRPr="00CA1132" w:rsidTr="000A22F4">
        <w:tc>
          <w:tcPr>
            <w:tcW w:w="5025" w:type="dxa"/>
          </w:tcPr>
          <w:p w:rsidR="006002C1" w:rsidRPr="00CA1132" w:rsidRDefault="006002C1" w:rsidP="008E3861">
            <w:pPr>
              <w:tabs>
                <w:tab w:val="left" w:pos="270"/>
              </w:tabs>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 xml:space="preserve">Nazwa oświadczenia lub dokumentu </w:t>
            </w:r>
            <w:r w:rsidRPr="00CA1132">
              <w:rPr>
                <w:rFonts w:ascii="Times New Roman" w:hAnsi="Times New Roman"/>
                <w:sz w:val="20"/>
                <w:szCs w:val="20"/>
                <w:lang w:eastAsia="pl-PL"/>
              </w:rPr>
              <w:br/>
              <w:t>(lub odpowiednie odesłanie do dokumentu wymaganego w SIWZ np. Rozdz. IX ust. 7 SIWZ):</w:t>
            </w:r>
          </w:p>
        </w:tc>
        <w:tc>
          <w:tcPr>
            <w:tcW w:w="4470" w:type="dxa"/>
          </w:tcPr>
          <w:p w:rsidR="006002C1" w:rsidRPr="00CA1132" w:rsidRDefault="006002C1" w:rsidP="008E3861">
            <w:pPr>
              <w:tabs>
                <w:tab w:val="left" w:pos="270"/>
              </w:tabs>
              <w:spacing w:after="0" w:line="240" w:lineRule="auto"/>
              <w:jc w:val="center"/>
              <w:rPr>
                <w:rFonts w:ascii="Times New Roman" w:hAnsi="Times New Roman"/>
                <w:sz w:val="20"/>
                <w:szCs w:val="20"/>
                <w:lang w:eastAsia="pl-PL"/>
              </w:rPr>
            </w:pPr>
            <w:r w:rsidRPr="00CA1132">
              <w:rPr>
                <w:rFonts w:ascii="Times New Roman" w:hAnsi="Times New Roman"/>
                <w:sz w:val="20"/>
                <w:szCs w:val="20"/>
                <w:lang w:eastAsia="pl-PL"/>
              </w:rPr>
              <w:t xml:space="preserve">Adres strony internetowej ogólnodostępnej </w:t>
            </w:r>
            <w:r w:rsidRPr="00CA1132">
              <w:rPr>
                <w:rFonts w:ascii="Times New Roman" w:hAnsi="Times New Roman"/>
                <w:sz w:val="20"/>
                <w:szCs w:val="20"/>
                <w:lang w:eastAsia="pl-PL"/>
              </w:rPr>
              <w:br/>
              <w:t>i bezpłatnej bazy danych</w:t>
            </w:r>
          </w:p>
        </w:tc>
      </w:tr>
      <w:tr w:rsidR="006002C1" w:rsidRPr="00CA1132" w:rsidTr="000A22F4">
        <w:trPr>
          <w:trHeight w:val="742"/>
        </w:trPr>
        <w:tc>
          <w:tcPr>
            <w:tcW w:w="5025" w:type="dxa"/>
          </w:tcPr>
          <w:p w:rsidR="006002C1" w:rsidRPr="00CA1132" w:rsidRDefault="006002C1" w:rsidP="008E3861">
            <w:pPr>
              <w:tabs>
                <w:tab w:val="left" w:pos="270"/>
              </w:tabs>
              <w:spacing w:after="0" w:line="240" w:lineRule="auto"/>
              <w:jc w:val="both"/>
              <w:rPr>
                <w:rFonts w:ascii="Times New Roman" w:hAnsi="Times New Roman"/>
                <w:sz w:val="24"/>
                <w:szCs w:val="24"/>
                <w:lang w:eastAsia="pl-PL"/>
              </w:rPr>
            </w:pPr>
          </w:p>
        </w:tc>
        <w:tc>
          <w:tcPr>
            <w:tcW w:w="4470" w:type="dxa"/>
          </w:tcPr>
          <w:p w:rsidR="006002C1" w:rsidRPr="00CA1132" w:rsidRDefault="006002C1" w:rsidP="008E3861">
            <w:pPr>
              <w:tabs>
                <w:tab w:val="left" w:pos="270"/>
              </w:tabs>
              <w:spacing w:after="0" w:line="240" w:lineRule="auto"/>
              <w:jc w:val="both"/>
              <w:rPr>
                <w:rFonts w:ascii="Times New Roman" w:hAnsi="Times New Roman"/>
                <w:sz w:val="24"/>
                <w:szCs w:val="24"/>
                <w:lang w:eastAsia="pl-PL"/>
              </w:rPr>
            </w:pPr>
          </w:p>
        </w:tc>
      </w:tr>
    </w:tbl>
    <w:p w:rsidR="006002C1" w:rsidRPr="00CA1132" w:rsidRDefault="006002C1" w:rsidP="001D3EFE">
      <w:pPr>
        <w:widowControl w:val="0"/>
        <w:suppressAutoHyphens/>
        <w:spacing w:after="0" w:line="240" w:lineRule="auto"/>
        <w:contextualSpacing/>
        <w:jc w:val="both"/>
        <w:rPr>
          <w:rFonts w:ascii="Times New Roman" w:hAnsi="Times New Roman"/>
          <w:sz w:val="24"/>
          <w:szCs w:val="24"/>
        </w:rPr>
      </w:pPr>
    </w:p>
    <w:p w:rsidR="006002C1" w:rsidRPr="00CA1132" w:rsidRDefault="006002C1" w:rsidP="006E67F4">
      <w:pPr>
        <w:widowControl w:val="0"/>
        <w:numPr>
          <w:ilvl w:val="0"/>
          <w:numId w:val="38"/>
          <w:numberingChange w:id="12" w:author="Unknown" w:date="2020-07-02T13:00:00Z" w:original="%1:10:0:."/>
        </w:numPr>
        <w:suppressAutoHyphens/>
        <w:spacing w:after="0" w:line="240" w:lineRule="auto"/>
        <w:contextualSpacing/>
        <w:jc w:val="both"/>
        <w:rPr>
          <w:rFonts w:ascii="Times New Roman" w:hAnsi="Times New Roman"/>
          <w:sz w:val="24"/>
          <w:szCs w:val="24"/>
        </w:rPr>
      </w:pPr>
      <w:r w:rsidRPr="00CA1132">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6002C1" w:rsidRPr="00CA1132" w:rsidTr="007F2B0D">
        <w:tc>
          <w:tcPr>
            <w:tcW w:w="5736" w:type="dxa"/>
          </w:tcPr>
          <w:p w:rsidR="006002C1" w:rsidRPr="00CA1132" w:rsidRDefault="006002C1" w:rsidP="008E3861">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Informacje ogólne</w:t>
            </w:r>
            <w:r w:rsidRPr="00CA1132">
              <w:rPr>
                <w:rFonts w:ascii="Times New Roman" w:hAnsi="Times New Roman"/>
                <w:b/>
                <w:sz w:val="20"/>
                <w:szCs w:val="20"/>
                <w:vertAlign w:val="superscript"/>
                <w:lang w:eastAsia="en-GB"/>
              </w:rPr>
              <w:footnoteReference w:id="1"/>
            </w:r>
            <w:r w:rsidRPr="00CA1132">
              <w:rPr>
                <w:rFonts w:ascii="Times New Roman" w:hAnsi="Times New Roman"/>
                <w:b/>
                <w:sz w:val="20"/>
                <w:szCs w:val="20"/>
                <w:lang w:eastAsia="en-GB"/>
              </w:rPr>
              <w:t>:</w:t>
            </w:r>
          </w:p>
        </w:tc>
        <w:tc>
          <w:tcPr>
            <w:tcW w:w="3804" w:type="dxa"/>
          </w:tcPr>
          <w:p w:rsidR="006002C1" w:rsidRPr="00CA1132" w:rsidRDefault="006002C1" w:rsidP="008E3861">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Odpowiedź</w:t>
            </w:r>
            <w:r w:rsidRPr="00CA1132">
              <w:rPr>
                <w:rFonts w:ascii="Times New Roman" w:hAnsi="Times New Roman"/>
                <w:b/>
                <w:sz w:val="20"/>
                <w:szCs w:val="20"/>
                <w:vertAlign w:val="superscript"/>
                <w:lang w:eastAsia="en-GB"/>
              </w:rPr>
              <w:footnoteReference w:id="2"/>
            </w:r>
            <w:r w:rsidRPr="00CA1132">
              <w:rPr>
                <w:rFonts w:ascii="Times New Roman" w:hAnsi="Times New Roman"/>
                <w:b/>
                <w:sz w:val="20"/>
                <w:szCs w:val="20"/>
                <w:lang w:eastAsia="en-GB"/>
              </w:rPr>
              <w:t>:</w:t>
            </w:r>
          </w:p>
        </w:tc>
      </w:tr>
      <w:tr w:rsidR="006002C1" w:rsidRPr="00CA1132" w:rsidTr="007F2B0D">
        <w:tc>
          <w:tcPr>
            <w:tcW w:w="5736" w:type="dxa"/>
          </w:tcPr>
          <w:p w:rsidR="006002C1" w:rsidRPr="00CA1132" w:rsidRDefault="006002C1"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Czy Wykonawca jest małym przedsiębiorstwem?</w:t>
            </w:r>
          </w:p>
        </w:tc>
        <w:tc>
          <w:tcPr>
            <w:tcW w:w="3804" w:type="dxa"/>
          </w:tcPr>
          <w:p w:rsidR="006002C1" w:rsidRPr="00CA1132" w:rsidRDefault="006002C1"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 Tak [] Nie</w:t>
            </w:r>
          </w:p>
        </w:tc>
      </w:tr>
      <w:tr w:rsidR="006002C1" w:rsidRPr="00CA1132" w:rsidTr="007F2B0D">
        <w:tc>
          <w:tcPr>
            <w:tcW w:w="5736" w:type="dxa"/>
          </w:tcPr>
          <w:p w:rsidR="006002C1" w:rsidRPr="00CA1132" w:rsidRDefault="006002C1"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Czy Wykonawca jest średnim przedsiębiorstwem ?</w:t>
            </w:r>
          </w:p>
        </w:tc>
        <w:tc>
          <w:tcPr>
            <w:tcW w:w="3804" w:type="dxa"/>
          </w:tcPr>
          <w:p w:rsidR="006002C1" w:rsidRPr="00CA1132" w:rsidRDefault="006002C1" w:rsidP="008E3861">
            <w:pPr>
              <w:spacing w:after="0" w:line="240" w:lineRule="auto"/>
              <w:rPr>
                <w:rFonts w:ascii="Times New Roman" w:hAnsi="Times New Roman"/>
                <w:sz w:val="24"/>
                <w:szCs w:val="24"/>
                <w:lang w:eastAsia="en-GB"/>
              </w:rPr>
            </w:pPr>
            <w:r w:rsidRPr="00CA1132">
              <w:rPr>
                <w:rFonts w:ascii="Times New Roman" w:hAnsi="Times New Roman"/>
                <w:sz w:val="24"/>
                <w:szCs w:val="24"/>
                <w:lang w:eastAsia="en-GB"/>
              </w:rPr>
              <w:t>[] Tak [] Nie</w:t>
            </w:r>
          </w:p>
        </w:tc>
      </w:tr>
    </w:tbl>
    <w:p w:rsidR="006002C1" w:rsidRPr="00CA1132" w:rsidRDefault="006002C1" w:rsidP="001D3EFE">
      <w:pPr>
        <w:spacing w:after="0" w:line="240" w:lineRule="auto"/>
        <w:contextualSpacing/>
        <w:jc w:val="both"/>
        <w:rPr>
          <w:rFonts w:ascii="Times New Roman" w:hAnsi="Times New Roman"/>
          <w:sz w:val="24"/>
          <w:szCs w:val="24"/>
        </w:rPr>
      </w:pPr>
    </w:p>
    <w:p w:rsidR="006002C1" w:rsidRPr="00CA1132" w:rsidRDefault="006002C1" w:rsidP="00FF2E53">
      <w:pPr>
        <w:numPr>
          <w:ilvl w:val="0"/>
          <w:numId w:val="38"/>
          <w:numberingChange w:id="13" w:author="Unknown" w:date="2020-07-02T13:00:00Z" w:original="%1:11:0:."/>
        </w:numPr>
        <w:spacing w:after="0" w:line="240" w:lineRule="auto"/>
        <w:contextualSpacing/>
        <w:jc w:val="both"/>
        <w:rPr>
          <w:rFonts w:ascii="Times New Roman" w:hAnsi="Times New Roman"/>
          <w:sz w:val="24"/>
          <w:szCs w:val="24"/>
        </w:rPr>
      </w:pPr>
      <w:r w:rsidRPr="00CA1132">
        <w:rPr>
          <w:rFonts w:ascii="Times New Roman" w:hAnsi="Times New Roman"/>
          <w:sz w:val="24"/>
          <w:szCs w:val="24"/>
        </w:rPr>
        <w:t xml:space="preserve">Oświadczam, że wypełniłem obowiązki informacyjne przewidziane w art. 13 lub 14 RODO </w:t>
      </w:r>
      <w:r w:rsidRPr="00CA1132">
        <w:rPr>
          <w:rStyle w:val="FootnoteReference"/>
          <w:rFonts w:ascii="Times New Roman" w:hAnsi="Times New Roman"/>
          <w:sz w:val="24"/>
          <w:szCs w:val="24"/>
        </w:rPr>
        <w:footnoteReference w:id="3"/>
      </w:r>
      <w:r w:rsidRPr="00CA1132">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A1132">
        <w:rPr>
          <w:rStyle w:val="FootnoteReference"/>
          <w:rFonts w:ascii="Times New Roman" w:hAnsi="Times New Roman"/>
          <w:sz w:val="24"/>
          <w:szCs w:val="24"/>
        </w:rPr>
        <w:footnoteReference w:id="4"/>
      </w:r>
    </w:p>
    <w:p w:rsidR="006002C1" w:rsidRPr="00CA1132" w:rsidRDefault="006002C1" w:rsidP="007F2B0D">
      <w:pPr>
        <w:numPr>
          <w:ilvl w:val="0"/>
          <w:numId w:val="38"/>
          <w:numberingChange w:id="14" w:author="Unknown" w:date="2020-07-02T13:00:00Z" w:original="%1:12:0:."/>
        </w:numPr>
        <w:spacing w:after="0" w:line="240" w:lineRule="auto"/>
        <w:contextualSpacing/>
        <w:jc w:val="both"/>
        <w:rPr>
          <w:rFonts w:ascii="Times New Roman" w:hAnsi="Times New Roman"/>
          <w:sz w:val="24"/>
          <w:szCs w:val="24"/>
        </w:rPr>
      </w:pPr>
      <w:r w:rsidRPr="00CA1132">
        <w:rPr>
          <w:rFonts w:ascii="Times New Roman" w:hAnsi="Times New Roman"/>
          <w:sz w:val="24"/>
          <w:szCs w:val="24"/>
        </w:rPr>
        <w:t xml:space="preserve">Ofertę niniejszą składa na ………. kolejno ponumerowanych stronach. </w:t>
      </w:r>
    </w:p>
    <w:p w:rsidR="006002C1" w:rsidRPr="00CA1132" w:rsidRDefault="006002C1" w:rsidP="00AE1F4A">
      <w:pPr>
        <w:numPr>
          <w:ilvl w:val="0"/>
          <w:numId w:val="38"/>
          <w:numberingChange w:id="15" w:author="Unknown" w:date="2020-07-02T13:00:00Z" w:original="%1:13:0:."/>
        </w:numPr>
        <w:spacing w:after="0" w:line="240" w:lineRule="auto"/>
        <w:ind w:left="426" w:hanging="426"/>
        <w:contextualSpacing/>
        <w:jc w:val="both"/>
        <w:rPr>
          <w:rFonts w:ascii="Times New Roman" w:hAnsi="Times New Roman"/>
          <w:sz w:val="24"/>
          <w:szCs w:val="24"/>
        </w:rPr>
      </w:pPr>
      <w:r w:rsidRPr="00CA1132">
        <w:rPr>
          <w:rFonts w:ascii="Times New Roman" w:hAnsi="Times New Roman"/>
          <w:sz w:val="24"/>
          <w:szCs w:val="24"/>
        </w:rPr>
        <w:t>W przypadku wyboru naszej oferty, osobami uprawnionymi do reprezentowania Wykonawcy przy podpisaniu umowy będą:</w:t>
      </w:r>
    </w:p>
    <w:p w:rsidR="006002C1" w:rsidRPr="00CA1132" w:rsidRDefault="006002C1" w:rsidP="00AE1F4A">
      <w:pPr>
        <w:pStyle w:val="St4-punkt"/>
        <w:numPr>
          <w:ilvl w:val="1"/>
          <w:numId w:val="21"/>
          <w:numberingChange w:id="16" w:author="Unknown" w:date="2020-07-02T13:00:00Z" w:original="%2:1:4:)"/>
        </w:numPr>
        <w:tabs>
          <w:tab w:val="left" w:pos="357"/>
        </w:tabs>
        <w:spacing w:after="120"/>
        <w:ind w:left="425" w:firstLine="1"/>
      </w:pPr>
      <w:r w:rsidRPr="00CA1132">
        <w:t>(imię i nazwisko) ......................................................... (zajmowane stanowisko)...........................</w:t>
      </w:r>
    </w:p>
    <w:p w:rsidR="006002C1" w:rsidRPr="00CA1132" w:rsidRDefault="006002C1" w:rsidP="00AE1F4A">
      <w:pPr>
        <w:pStyle w:val="St4-punkt"/>
        <w:numPr>
          <w:ilvl w:val="1"/>
          <w:numId w:val="21"/>
          <w:numberingChange w:id="17" w:author="Unknown" w:date="2020-07-02T13:00:00Z" w:original="%2:2:4:)"/>
        </w:numPr>
        <w:tabs>
          <w:tab w:val="left" w:pos="357"/>
        </w:tabs>
        <w:spacing w:after="120"/>
        <w:ind w:left="425" w:firstLine="1"/>
      </w:pPr>
      <w:r w:rsidRPr="00CA1132">
        <w:t>(imię i nazwisko)........................................................... (zajmowane stanowisko)...........................</w:t>
      </w:r>
    </w:p>
    <w:p w:rsidR="006002C1" w:rsidRPr="00CA1132" w:rsidRDefault="006002C1" w:rsidP="00AE1F4A">
      <w:pPr>
        <w:numPr>
          <w:ilvl w:val="0"/>
          <w:numId w:val="38"/>
          <w:numberingChange w:id="18" w:author="Unknown" w:date="2020-07-02T13:00:00Z" w:original="%1:14:0:."/>
        </w:numPr>
        <w:spacing w:after="0" w:line="240" w:lineRule="auto"/>
        <w:ind w:left="426" w:hanging="426"/>
        <w:contextualSpacing/>
        <w:jc w:val="both"/>
        <w:rPr>
          <w:rFonts w:ascii="Times New Roman" w:hAnsi="Times New Roman"/>
          <w:sz w:val="24"/>
          <w:szCs w:val="24"/>
        </w:rPr>
      </w:pPr>
      <w:r w:rsidRPr="00CA1132">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6002C1" w:rsidRPr="00CA1132" w:rsidRDefault="006002C1" w:rsidP="008E3861">
      <w:pPr>
        <w:tabs>
          <w:tab w:val="num" w:pos="426"/>
        </w:tabs>
        <w:spacing w:after="0" w:line="240" w:lineRule="auto"/>
        <w:ind w:left="360"/>
        <w:contextualSpacing/>
        <w:jc w:val="both"/>
        <w:rPr>
          <w:rFonts w:ascii="Times New Roman" w:hAnsi="Times New Roman"/>
          <w:i/>
          <w:sz w:val="20"/>
          <w:szCs w:val="20"/>
        </w:rPr>
      </w:pPr>
      <w:r w:rsidRPr="00CA1132">
        <w:rPr>
          <w:rFonts w:ascii="Times New Roman" w:hAnsi="Times New Roman"/>
          <w:i/>
          <w:sz w:val="20"/>
          <w:szCs w:val="20"/>
        </w:rPr>
        <w:t xml:space="preserve">** Jeżeli Wykonawca zastrzeże informacje w Ofercie jako tajemnicę przedsiębiorstwa w rozumieniu przepisów ustawy </w:t>
      </w:r>
      <w:r w:rsidRPr="00CA1132">
        <w:rPr>
          <w:rFonts w:ascii="Times New Roman" w:hAnsi="Times New Roman"/>
          <w:i/>
          <w:sz w:val="20"/>
          <w:szCs w:val="20"/>
        </w:rPr>
        <w:br/>
        <w:t>o zwalczaniu nieuczciwej konkurencji musi wykazać, że zastrzeżone informacje stanowią tajemnicę przedsiębiorstwa.</w:t>
      </w:r>
    </w:p>
    <w:p w:rsidR="006002C1" w:rsidRPr="00CA1132" w:rsidRDefault="006002C1" w:rsidP="008E3861">
      <w:pPr>
        <w:spacing w:after="0" w:line="240" w:lineRule="auto"/>
        <w:contextualSpacing/>
        <w:jc w:val="both"/>
        <w:rPr>
          <w:rFonts w:ascii="Times New Roman" w:hAnsi="Times New Roman"/>
          <w:sz w:val="24"/>
          <w:szCs w:val="24"/>
        </w:rPr>
      </w:pPr>
    </w:p>
    <w:p w:rsidR="006002C1" w:rsidRPr="00CA1132" w:rsidRDefault="006002C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Załącznikami do niniejszego formularza stanowiącymi integralną część oferty są:</w:t>
      </w:r>
    </w:p>
    <w:p w:rsidR="006002C1" w:rsidRPr="00CA1132" w:rsidRDefault="006002C1" w:rsidP="008E3861">
      <w:pPr>
        <w:spacing w:after="0" w:line="240" w:lineRule="auto"/>
        <w:rPr>
          <w:rFonts w:ascii="Times New Roman" w:hAnsi="Times New Roman"/>
          <w:sz w:val="24"/>
          <w:szCs w:val="24"/>
          <w:lang w:eastAsia="pl-PL"/>
        </w:rPr>
      </w:pPr>
    </w:p>
    <w:p w:rsidR="006002C1" w:rsidRPr="00CA1132" w:rsidRDefault="006002C1" w:rsidP="00F12E3A">
      <w:pPr>
        <w:numPr>
          <w:ilvl w:val="0"/>
          <w:numId w:val="8"/>
          <w:numberingChange w:id="19" w:author="Unknown" w:date="2020-07-02T13:00:00Z" w:original="%1:1:0:."/>
        </w:numPr>
        <w:tabs>
          <w:tab w:val="right" w:leader="dot" w:pos="9900"/>
        </w:tabs>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ab/>
      </w:r>
    </w:p>
    <w:p w:rsidR="006002C1" w:rsidRPr="00CA1132" w:rsidRDefault="006002C1" w:rsidP="004D7112">
      <w:pPr>
        <w:numPr>
          <w:ilvl w:val="0"/>
          <w:numId w:val="8"/>
          <w:numberingChange w:id="20" w:author="Unknown" w:date="2020-07-02T13:00:00Z" w:original="%1:2:0:."/>
        </w:numPr>
        <w:tabs>
          <w:tab w:val="right" w:leader="dot" w:pos="9900"/>
        </w:tabs>
        <w:spacing w:after="0" w:line="240" w:lineRule="auto"/>
        <w:ind w:left="714" w:hanging="357"/>
        <w:rPr>
          <w:rFonts w:ascii="Times New Roman" w:hAnsi="Times New Roman"/>
          <w:sz w:val="24"/>
          <w:szCs w:val="24"/>
          <w:lang w:eastAsia="pl-PL"/>
        </w:rPr>
      </w:pPr>
      <w:r w:rsidRPr="00CA1132">
        <w:rPr>
          <w:rFonts w:ascii="Times New Roman" w:hAnsi="Times New Roman"/>
          <w:sz w:val="24"/>
          <w:szCs w:val="24"/>
          <w:lang w:eastAsia="pl-PL"/>
        </w:rPr>
        <w:tab/>
      </w:r>
    </w:p>
    <w:p w:rsidR="006002C1" w:rsidRPr="00CA1132" w:rsidRDefault="006002C1" w:rsidP="008E3861">
      <w:pPr>
        <w:spacing w:after="0" w:line="240" w:lineRule="auto"/>
        <w:ind w:left="1080"/>
        <w:jc w:val="right"/>
        <w:rPr>
          <w:rFonts w:ascii="Times New Roman" w:hAnsi="Times New Roman"/>
          <w:sz w:val="20"/>
          <w:szCs w:val="20"/>
          <w:lang w:eastAsia="pl-PL"/>
        </w:rPr>
      </w:pPr>
      <w:r w:rsidRPr="00CA1132">
        <w:rPr>
          <w:rFonts w:ascii="Times New Roman" w:hAnsi="Times New Roman"/>
          <w:sz w:val="20"/>
          <w:szCs w:val="20"/>
          <w:lang w:eastAsia="pl-PL"/>
        </w:rPr>
        <w:t>(…)</w:t>
      </w:r>
    </w:p>
    <w:p w:rsidR="006002C1" w:rsidRPr="00CA1132" w:rsidRDefault="006002C1" w:rsidP="008E3861">
      <w:pPr>
        <w:spacing w:after="0" w:line="240" w:lineRule="auto"/>
        <w:ind w:left="1080"/>
        <w:jc w:val="right"/>
        <w:rPr>
          <w:rFonts w:ascii="Times New Roman" w:hAnsi="Times New Roman"/>
          <w:sz w:val="20"/>
          <w:szCs w:val="20"/>
          <w:lang w:eastAsia="pl-PL"/>
        </w:rPr>
      </w:pPr>
    </w:p>
    <w:p w:rsidR="006002C1" w:rsidRPr="00CA1132" w:rsidRDefault="006002C1" w:rsidP="008E3861">
      <w:pPr>
        <w:spacing w:after="0" w:line="240" w:lineRule="auto"/>
        <w:ind w:left="1080"/>
        <w:jc w:val="right"/>
        <w:rPr>
          <w:rFonts w:ascii="Times New Roman" w:hAnsi="Times New Roman"/>
          <w:lang w:eastAsia="pl-PL"/>
        </w:rPr>
      </w:pPr>
      <w:r w:rsidRPr="00CA1132">
        <w:rPr>
          <w:rFonts w:ascii="Times New Roman" w:hAnsi="Times New Roman"/>
          <w:lang w:eastAsia="pl-PL"/>
        </w:rPr>
        <w:t>___________________, dnia _______________</w:t>
      </w:r>
    </w:p>
    <w:p w:rsidR="006002C1" w:rsidRPr="00CA1132" w:rsidRDefault="006002C1" w:rsidP="008E3861">
      <w:pPr>
        <w:spacing w:after="0" w:line="240" w:lineRule="auto"/>
        <w:jc w:val="right"/>
        <w:rPr>
          <w:rFonts w:ascii="Times New Roman" w:hAnsi="Times New Roman"/>
          <w:lang w:eastAsia="pl-PL"/>
        </w:rPr>
      </w:pPr>
    </w:p>
    <w:p w:rsidR="006002C1" w:rsidRPr="00CA1132" w:rsidRDefault="006002C1" w:rsidP="008E3861">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w:t>
      </w:r>
    </w:p>
    <w:p w:rsidR="006002C1" w:rsidRPr="00CA1132" w:rsidRDefault="006002C1" w:rsidP="008E3861">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6002C1" w:rsidRPr="00CA1132" w:rsidRDefault="006002C1" w:rsidP="007B415E">
      <w:pPr>
        <w:spacing w:after="0" w:line="240" w:lineRule="auto"/>
        <w:rPr>
          <w:rFonts w:ascii="Times New Roman" w:hAnsi="Times New Roman"/>
          <w:b/>
          <w:sz w:val="24"/>
          <w:szCs w:val="24"/>
          <w:lang w:eastAsia="pl-PL"/>
        </w:rPr>
      </w:pPr>
    </w:p>
    <w:p w:rsidR="006002C1" w:rsidRPr="00CA1132" w:rsidRDefault="006002C1" w:rsidP="005936DA">
      <w:pPr>
        <w:spacing w:after="0" w:line="240" w:lineRule="auto"/>
        <w:rPr>
          <w:rFonts w:ascii="Times New Roman" w:hAnsi="Times New Roman"/>
          <w:b/>
          <w:sz w:val="24"/>
          <w:szCs w:val="24"/>
          <w:lang w:eastAsia="pl-PL"/>
        </w:rPr>
      </w:pPr>
    </w:p>
    <w:p w:rsidR="006002C1" w:rsidRPr="00CA1132" w:rsidRDefault="006002C1" w:rsidP="005936DA">
      <w:pPr>
        <w:spacing w:after="0" w:line="240" w:lineRule="auto"/>
        <w:ind w:left="-720"/>
        <w:jc w:val="right"/>
        <w:rPr>
          <w:rFonts w:ascii="Times New Roman" w:hAnsi="Times New Roman"/>
          <w:b/>
          <w:sz w:val="24"/>
          <w:szCs w:val="24"/>
          <w:lang w:eastAsia="pl-PL"/>
        </w:rPr>
        <w:sectPr w:rsidR="006002C1" w:rsidRPr="00CA1132"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6002C1" w:rsidRPr="00CA1132" w:rsidRDefault="006002C1" w:rsidP="00585152">
      <w:pPr>
        <w:spacing w:after="0" w:line="240" w:lineRule="auto"/>
        <w:ind w:left="-720"/>
        <w:jc w:val="right"/>
        <w:rPr>
          <w:rFonts w:ascii="Times New Roman" w:hAnsi="Times New Roman"/>
          <w:b/>
          <w:sz w:val="24"/>
          <w:szCs w:val="24"/>
          <w:lang w:eastAsia="pl-PL"/>
        </w:rPr>
      </w:pPr>
      <w:r w:rsidRPr="00CA1132">
        <w:rPr>
          <w:rFonts w:ascii="Times New Roman" w:hAnsi="Times New Roman"/>
          <w:b/>
          <w:sz w:val="24"/>
          <w:szCs w:val="24"/>
          <w:lang w:eastAsia="pl-PL"/>
        </w:rPr>
        <w:t xml:space="preserve">załącznik nr 2 </w:t>
      </w:r>
    </w:p>
    <w:p w:rsidR="006002C1" w:rsidRPr="00CA1132" w:rsidRDefault="006002C1" w:rsidP="00585152">
      <w:pPr>
        <w:spacing w:after="0" w:line="240" w:lineRule="auto"/>
        <w:ind w:left="-720"/>
        <w:jc w:val="right"/>
        <w:rPr>
          <w:rFonts w:ascii="Times New Roman" w:hAnsi="Times New Roman"/>
          <w:b/>
          <w:sz w:val="24"/>
          <w:szCs w:val="24"/>
          <w:lang w:eastAsia="pl-PL"/>
        </w:rPr>
      </w:pPr>
      <w:r w:rsidRPr="00CA1132">
        <w:rPr>
          <w:rFonts w:ascii="Times New Roman" w:hAnsi="Times New Roman"/>
          <w:b/>
          <w:sz w:val="24"/>
          <w:szCs w:val="24"/>
          <w:lang w:eastAsia="pl-PL"/>
        </w:rPr>
        <w:t>do SIWZ</w:t>
      </w:r>
    </w:p>
    <w:p w:rsidR="006002C1" w:rsidRPr="00CA1132" w:rsidRDefault="006002C1" w:rsidP="00585152">
      <w:pPr>
        <w:pStyle w:val="BodyTextIndent2"/>
        <w:ind w:left="0"/>
        <w:jc w:val="center"/>
        <w:rPr>
          <w:b/>
        </w:rPr>
      </w:pPr>
    </w:p>
    <w:p w:rsidR="006002C1" w:rsidRPr="00CA1132" w:rsidRDefault="006002C1" w:rsidP="00585152">
      <w:pPr>
        <w:pStyle w:val="BodyTextIndent2"/>
        <w:ind w:left="0"/>
        <w:jc w:val="center"/>
        <w:rPr>
          <w:b/>
        </w:rPr>
      </w:pPr>
    </w:p>
    <w:p w:rsidR="006002C1" w:rsidRPr="00CA1132" w:rsidRDefault="006002C1" w:rsidP="00585152">
      <w:pPr>
        <w:pStyle w:val="BodyTextIndent2"/>
        <w:ind w:left="0"/>
        <w:jc w:val="center"/>
        <w:rPr>
          <w:b/>
        </w:rPr>
      </w:pPr>
      <w:r w:rsidRPr="00CA1132">
        <w:rPr>
          <w:b/>
        </w:rPr>
        <w:t>FORMULARZ CENOWY</w:t>
      </w:r>
    </w:p>
    <w:p w:rsidR="006002C1" w:rsidRPr="00CA1132" w:rsidRDefault="006002C1" w:rsidP="00585152">
      <w:pPr>
        <w:spacing w:after="0" w:line="240" w:lineRule="auto"/>
        <w:ind w:left="1440" w:hanging="1440"/>
        <w:rPr>
          <w:rFonts w:ascii="Times New Roman" w:hAnsi="Times New Roman"/>
          <w:b/>
          <w:sz w:val="24"/>
          <w:szCs w:val="24"/>
        </w:rPr>
      </w:pPr>
    </w:p>
    <w:tbl>
      <w:tblPr>
        <w:tblW w:w="5007" w:type="pct"/>
        <w:tblLayout w:type="fixed"/>
        <w:tblLook w:val="0000"/>
      </w:tblPr>
      <w:tblGrid>
        <w:gridCol w:w="468"/>
        <w:gridCol w:w="2758"/>
        <w:gridCol w:w="1280"/>
        <w:gridCol w:w="1286"/>
        <w:gridCol w:w="1292"/>
        <w:gridCol w:w="1286"/>
        <w:gridCol w:w="1638"/>
        <w:gridCol w:w="1722"/>
        <w:gridCol w:w="1402"/>
        <w:gridCol w:w="1214"/>
        <w:gridCol w:w="1339"/>
      </w:tblGrid>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540"/>
              </w:tabs>
              <w:spacing w:after="0" w:line="240" w:lineRule="auto"/>
              <w:ind w:left="72" w:hanging="72"/>
              <w:rPr>
                <w:rFonts w:ascii="Times New Roman" w:hAnsi="Times New Roman"/>
                <w:sz w:val="16"/>
                <w:szCs w:val="16"/>
              </w:rPr>
            </w:pPr>
            <w:r w:rsidRPr="00CA1132">
              <w:rPr>
                <w:rFonts w:ascii="Times New Roman" w:hAnsi="Times New Roman"/>
                <w:sz w:val="16"/>
                <w:szCs w:val="16"/>
              </w:rPr>
              <w:t>Lp.</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sz w:val="16"/>
                <w:szCs w:val="16"/>
              </w:rPr>
              <w:t xml:space="preserve">Opis badania </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sz w:val="16"/>
                <w:szCs w:val="16"/>
              </w:rPr>
              <w:t>Nazwa odczynnika / Nazwa producenta oferowanego produktu</w:t>
            </w:r>
          </w:p>
        </w:tc>
        <w:tc>
          <w:tcPr>
            <w:tcW w:w="410" w:type="pct"/>
            <w:tcBorders>
              <w:top w:val="single" w:sz="4" w:space="0" w:color="auto"/>
              <w:left w:val="single" w:sz="4" w:space="0" w:color="auto"/>
              <w:bottom w:val="single" w:sz="4" w:space="0" w:color="auto"/>
              <w:right w:val="single" w:sz="4" w:space="0" w:color="auto"/>
            </w:tcBorders>
          </w:tcPr>
          <w:p w:rsidR="006002C1" w:rsidRPr="00CA1132" w:rsidDel="007706A1" w:rsidRDefault="006002C1" w:rsidP="00FE18B8">
            <w:pPr>
              <w:spacing w:after="0" w:line="240" w:lineRule="auto"/>
              <w:jc w:val="center"/>
              <w:rPr>
                <w:rFonts w:ascii="Times New Roman" w:hAnsi="Times New Roman"/>
                <w:sz w:val="16"/>
                <w:szCs w:val="16"/>
              </w:rPr>
            </w:pPr>
            <w:r w:rsidRPr="00CA1132">
              <w:rPr>
                <w:rFonts w:ascii="Times New Roman" w:hAnsi="Times New Roman"/>
                <w:sz w:val="16"/>
                <w:szCs w:val="16"/>
              </w:rPr>
              <w:t>Nr katalogowy</w:t>
            </w: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sz w:val="16"/>
                <w:szCs w:val="16"/>
              </w:rPr>
              <w:t>Liczba badań/24 miesiące</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sz w:val="16"/>
                <w:szCs w:val="16"/>
              </w:rPr>
              <w:t>Wielkość opakowania</w:t>
            </w: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sz w:val="16"/>
                <w:szCs w:val="16"/>
              </w:rPr>
              <w:t>Ilość opakowań na 24 miesiące</w:t>
            </w: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sz w:val="16"/>
                <w:szCs w:val="16"/>
              </w:rPr>
              <w:t xml:space="preserve">Cena jednostkowa netto za opakowanie </w:t>
            </w: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sz w:val="16"/>
                <w:szCs w:val="16"/>
              </w:rPr>
              <w:t>Wartość netto</w:t>
            </w:r>
          </w:p>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b/>
                <w:sz w:val="16"/>
                <w:szCs w:val="16"/>
              </w:rPr>
              <w:t>(7x 8)</w:t>
            </w: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sz w:val="16"/>
                <w:szCs w:val="16"/>
              </w:rPr>
              <w:t>Stawka podatku VAT %</w:t>
            </w: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sz w:val="16"/>
                <w:szCs w:val="16"/>
              </w:rPr>
              <w:t>Wartość brutto</w:t>
            </w:r>
          </w:p>
          <w:p w:rsidR="006002C1" w:rsidRPr="00CA1132" w:rsidRDefault="006002C1" w:rsidP="00FE18B8">
            <w:pPr>
              <w:spacing w:after="0" w:line="240" w:lineRule="auto"/>
              <w:jc w:val="center"/>
              <w:rPr>
                <w:rFonts w:ascii="Times New Roman" w:hAnsi="Times New Roman"/>
                <w:sz w:val="16"/>
                <w:szCs w:val="16"/>
              </w:rPr>
            </w:pPr>
            <w:r w:rsidRPr="00CA1132">
              <w:rPr>
                <w:rFonts w:ascii="Times New Roman" w:hAnsi="Times New Roman"/>
                <w:b/>
                <w:sz w:val="16"/>
                <w:szCs w:val="16"/>
              </w:rPr>
              <w:t>(9 + 10 tj. wartość netto powiększona o stawkę podatku VAT)</w:t>
            </w: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540"/>
                <w:tab w:val="num" w:pos="720"/>
              </w:tabs>
              <w:spacing w:after="0" w:line="240" w:lineRule="auto"/>
              <w:ind w:left="720" w:hanging="360"/>
              <w:rPr>
                <w:rFonts w:ascii="Times New Roman" w:hAnsi="Times New Roman"/>
                <w:b/>
                <w:sz w:val="16"/>
                <w:szCs w:val="16"/>
              </w:rPr>
            </w:pPr>
            <w:r w:rsidRPr="00CA1132">
              <w:rPr>
                <w:rFonts w:ascii="Times New Roman" w:hAnsi="Times New Roman"/>
                <w:b/>
                <w:sz w:val="16"/>
                <w:szCs w:val="16"/>
              </w:rPr>
              <w:t>1</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2</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3</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4</w:t>
            </w: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5</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6</w:t>
            </w: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7</w:t>
            </w: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8</w:t>
            </w: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9</w:t>
            </w: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10</w:t>
            </w: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b/>
                <w:sz w:val="16"/>
                <w:szCs w:val="16"/>
              </w:rPr>
            </w:pPr>
            <w:r w:rsidRPr="00CA1132">
              <w:rPr>
                <w:rFonts w:ascii="Times New Roman" w:hAnsi="Times New Roman"/>
                <w:b/>
                <w:sz w:val="16"/>
                <w:szCs w:val="16"/>
              </w:rPr>
              <w:t>11</w:t>
            </w:r>
          </w:p>
        </w:tc>
      </w:tr>
      <w:tr w:rsidR="006002C1" w:rsidRPr="00CA1132" w:rsidTr="000744A3">
        <w:tc>
          <w:tcPr>
            <w:tcW w:w="5000" w:type="pct"/>
            <w:gridSpan w:val="11"/>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GRUPA KRWI</w:t>
            </w: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left="360" w:hanging="288"/>
              <w:rPr>
                <w:rFonts w:ascii="Times New Roman" w:hAnsi="Times New Roman"/>
                <w:sz w:val="20"/>
                <w:szCs w:val="20"/>
              </w:rPr>
            </w:pPr>
            <w:r w:rsidRPr="00CA1132">
              <w:rPr>
                <w:rFonts w:ascii="Times New Roman" w:hAnsi="Times New Roman"/>
                <w:sz w:val="20"/>
                <w:szCs w:val="20"/>
              </w:rPr>
              <w:t>1</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 xml:space="preserve">Karta do badania grupy krwi AB0 i RH oraz izoaglutynin </w:t>
            </w:r>
          </w:p>
          <w:p w:rsidR="006002C1" w:rsidRPr="00CA1132" w:rsidRDefault="006002C1" w:rsidP="00FE18B8">
            <w:pPr>
              <w:spacing w:after="0" w:line="240" w:lineRule="auto"/>
              <w:rPr>
                <w:rFonts w:ascii="Times New Roman" w:hAnsi="Times New Roman"/>
                <w:sz w:val="20"/>
                <w:szCs w:val="20"/>
                <w:lang w:val="en-US"/>
              </w:rPr>
            </w:pPr>
            <w:r w:rsidRPr="00CA1132">
              <w:rPr>
                <w:rFonts w:ascii="Times New Roman" w:hAnsi="Times New Roman"/>
                <w:sz w:val="20"/>
                <w:szCs w:val="20"/>
                <w:lang w:val="en-US"/>
              </w:rPr>
              <w:t>Anti A-B-DVI-ctl/A1-B</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lang w:val="en-US"/>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3450</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left="360" w:hanging="288"/>
              <w:rPr>
                <w:rFonts w:ascii="Times New Roman" w:hAnsi="Times New Roman"/>
                <w:sz w:val="20"/>
                <w:szCs w:val="20"/>
              </w:rPr>
            </w:pPr>
            <w:r w:rsidRPr="00CA1132">
              <w:rPr>
                <w:rFonts w:ascii="Times New Roman" w:hAnsi="Times New Roman"/>
                <w:sz w:val="20"/>
                <w:szCs w:val="20"/>
              </w:rPr>
              <w:t>2</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Potwierdzenie badania grupy krwi Anti A-B-DVI+ (inne klony niż w p I)</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3450</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left="360" w:hanging="288"/>
              <w:rPr>
                <w:rFonts w:ascii="Times New Roman" w:hAnsi="Times New Roman"/>
                <w:sz w:val="20"/>
                <w:szCs w:val="20"/>
              </w:rPr>
            </w:pPr>
            <w:r w:rsidRPr="00CA1132">
              <w:rPr>
                <w:rFonts w:ascii="Times New Roman" w:hAnsi="Times New Roman"/>
                <w:sz w:val="20"/>
                <w:szCs w:val="20"/>
              </w:rPr>
              <w:t>3</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Potwierdzenie badania grupy krwi Anti A-B-AB-DVI+  DVI-ctl (podwójne ozn. Antygenu D)</w:t>
            </w:r>
          </w:p>
        </w:tc>
        <w:tc>
          <w:tcPr>
            <w:tcW w:w="408" w:type="pct"/>
            <w:tcBorders>
              <w:top w:val="single" w:sz="4" w:space="0" w:color="auto"/>
              <w:left w:val="single" w:sz="4" w:space="0" w:color="auto"/>
              <w:bottom w:val="single" w:sz="4" w:space="0" w:color="auto"/>
              <w:right w:val="single" w:sz="4" w:space="0" w:color="auto"/>
            </w:tcBorders>
          </w:tcPr>
          <w:p w:rsidR="006002C1" w:rsidRPr="00CA1132" w:rsidDel="007706A1"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140</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5000" w:type="pct"/>
            <w:gridSpan w:val="11"/>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GRUPA KRWI, BADANIE PRZEGLĄDOWE P/C</w:t>
            </w: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left="360" w:hanging="288"/>
              <w:rPr>
                <w:rFonts w:ascii="Times New Roman" w:hAnsi="Times New Roman"/>
                <w:sz w:val="20"/>
                <w:szCs w:val="20"/>
              </w:rPr>
            </w:pPr>
            <w:r w:rsidRPr="00CA1132">
              <w:rPr>
                <w:rFonts w:ascii="Times New Roman" w:hAnsi="Times New Roman"/>
                <w:sz w:val="20"/>
                <w:szCs w:val="20"/>
              </w:rPr>
              <w:t>4</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Karta do badania przeglądowego przeciwciał na 3 krw. wzorcowych w PTA LISS</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3450</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left="360" w:hanging="288"/>
              <w:rPr>
                <w:rFonts w:ascii="Times New Roman" w:hAnsi="Times New Roman"/>
                <w:sz w:val="20"/>
                <w:szCs w:val="20"/>
              </w:rPr>
            </w:pPr>
            <w:r w:rsidRPr="00CA1132">
              <w:rPr>
                <w:rFonts w:ascii="Times New Roman" w:hAnsi="Times New Roman"/>
                <w:sz w:val="20"/>
                <w:szCs w:val="20"/>
              </w:rPr>
              <w:t>5</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Karta do BTA zawierająca odpowiednie surowice monowalentne: Anty IgG-IgA-IgM-C3c-C3d-kontrola  lub Anty IgG-C3d-Ctl</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45</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left="360" w:hanging="288"/>
              <w:rPr>
                <w:rFonts w:ascii="Times New Roman" w:hAnsi="Times New Roman"/>
                <w:sz w:val="20"/>
                <w:szCs w:val="20"/>
              </w:rPr>
            </w:pPr>
            <w:r w:rsidRPr="00CA1132">
              <w:rPr>
                <w:rFonts w:ascii="Times New Roman" w:hAnsi="Times New Roman"/>
                <w:sz w:val="20"/>
                <w:szCs w:val="20"/>
              </w:rPr>
              <w:t>6</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 xml:space="preserve">Zestaw 2 krwinek wzorcowych do badania grupy krwi AB0/A1B </w:t>
            </w:r>
            <w:r w:rsidRPr="00CA1132">
              <w:rPr>
                <w:rFonts w:ascii="Times New Roman" w:hAnsi="Times New Roman"/>
                <w:sz w:val="20"/>
                <w:szCs w:val="20"/>
              </w:rPr>
              <w:br/>
              <w:t xml:space="preserve">op. = 200 oznaczeń </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3450</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left="360" w:hanging="288"/>
              <w:rPr>
                <w:rFonts w:ascii="Times New Roman" w:hAnsi="Times New Roman"/>
                <w:sz w:val="20"/>
                <w:szCs w:val="20"/>
              </w:rPr>
            </w:pPr>
            <w:r w:rsidRPr="00CA1132">
              <w:rPr>
                <w:rFonts w:ascii="Times New Roman" w:hAnsi="Times New Roman"/>
                <w:sz w:val="20"/>
                <w:szCs w:val="20"/>
              </w:rPr>
              <w:t>7</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Zestaw 3 krwinek wzorcowych do screeningu p/c (do testu PTA LISS i NaCI)</w:t>
            </w:r>
            <w:r w:rsidRPr="00CA1132">
              <w:rPr>
                <w:rFonts w:ascii="Times New Roman" w:hAnsi="Times New Roman"/>
                <w:sz w:val="20"/>
                <w:szCs w:val="20"/>
              </w:rPr>
              <w:br/>
              <w:t>1 op. = 200 oznaczeń</w:t>
            </w:r>
          </w:p>
          <w:p w:rsidR="006002C1" w:rsidRPr="00CA1132" w:rsidRDefault="006002C1" w:rsidP="00FE18B8">
            <w:pPr>
              <w:spacing w:after="0" w:line="240" w:lineRule="auto"/>
              <w:rPr>
                <w:rFonts w:ascii="Times New Roman" w:hAnsi="Times New Roman"/>
                <w:sz w:val="20"/>
                <w:szCs w:val="20"/>
              </w:rPr>
            </w:pP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3450</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5000" w:type="pct"/>
            <w:gridSpan w:val="11"/>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KONTROLA JAKOŚCI</w:t>
            </w: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left="360" w:hanging="288"/>
              <w:rPr>
                <w:rFonts w:ascii="Times New Roman" w:hAnsi="Times New Roman"/>
                <w:sz w:val="20"/>
                <w:szCs w:val="20"/>
              </w:rPr>
            </w:pPr>
            <w:r w:rsidRPr="00CA1132">
              <w:rPr>
                <w:rFonts w:ascii="Times New Roman" w:hAnsi="Times New Roman"/>
                <w:sz w:val="20"/>
                <w:szCs w:val="20"/>
              </w:rPr>
              <w:t>8</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Międzynarodowa zewnątrzlaboratoryjna kontrola jakości potwierdzona certyfikatem 4x rok</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8</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zestaw</w:t>
            </w: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5000" w:type="pct"/>
            <w:gridSpan w:val="11"/>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MATERIAŁY ZUŻYWALNE I ODCZYNNIKI W ILOŚCIACH ADEKAWATNYCH DO ILOŚCI WYKONYWANYCH BADAŃ</w:t>
            </w: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firstLine="72"/>
              <w:rPr>
                <w:rFonts w:ascii="Times New Roman" w:hAnsi="Times New Roman"/>
                <w:sz w:val="20"/>
                <w:szCs w:val="20"/>
              </w:rPr>
            </w:pPr>
            <w:r w:rsidRPr="00CA1132">
              <w:rPr>
                <w:rFonts w:ascii="Times New Roman" w:hAnsi="Times New Roman"/>
                <w:sz w:val="20"/>
                <w:szCs w:val="20"/>
              </w:rPr>
              <w:t>9</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Końcówki do pipety</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16 000 szt</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1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tabs>
                <w:tab w:val="num" w:pos="720"/>
              </w:tabs>
              <w:spacing w:after="0" w:line="240" w:lineRule="auto"/>
              <w:ind w:firstLine="72"/>
              <w:rPr>
                <w:rFonts w:ascii="Times New Roman" w:hAnsi="Times New Roman"/>
                <w:sz w:val="20"/>
                <w:szCs w:val="20"/>
              </w:rPr>
            </w:pPr>
            <w:r w:rsidRPr="00CA1132">
              <w:rPr>
                <w:rFonts w:ascii="Times New Roman" w:hAnsi="Times New Roman"/>
                <w:sz w:val="20"/>
                <w:szCs w:val="20"/>
              </w:rPr>
              <w:t>10</w:t>
            </w:r>
          </w:p>
        </w:tc>
        <w:tc>
          <w:tcPr>
            <w:tcW w:w="87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Diluent</w:t>
            </w:r>
          </w:p>
        </w:tc>
        <w:tc>
          <w:tcPr>
            <w:tcW w:w="408"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jc w:val="center"/>
              <w:rPr>
                <w:rFonts w:ascii="Times New Roman" w:hAnsi="Times New Roman"/>
                <w:sz w:val="20"/>
                <w:szCs w:val="20"/>
              </w:rPr>
            </w:pPr>
            <w:r w:rsidRPr="00CA1132">
              <w:rPr>
                <w:rFonts w:ascii="Times New Roman" w:hAnsi="Times New Roman"/>
                <w:sz w:val="20"/>
                <w:szCs w:val="20"/>
              </w:rPr>
              <w:t>8 000 ml</w:t>
            </w:r>
          </w:p>
        </w:tc>
        <w:tc>
          <w:tcPr>
            <w:tcW w:w="410"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r w:rsidR="006002C1" w:rsidRPr="00CA1132" w:rsidTr="000744A3">
        <w:tc>
          <w:tcPr>
            <w:tcW w:w="3738" w:type="pct"/>
            <w:gridSpan w:val="8"/>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sz w:val="20"/>
                <w:szCs w:val="20"/>
              </w:rPr>
            </w:pPr>
          </w:p>
          <w:p w:rsidR="006002C1" w:rsidRPr="00CA1132" w:rsidRDefault="006002C1" w:rsidP="00FE18B8">
            <w:pPr>
              <w:spacing w:after="0" w:line="240" w:lineRule="auto"/>
              <w:rPr>
                <w:rFonts w:ascii="Times New Roman" w:hAnsi="Times New Roman"/>
                <w:sz w:val="20"/>
                <w:szCs w:val="20"/>
              </w:rPr>
            </w:pPr>
            <w:r w:rsidRPr="00CA1132">
              <w:rPr>
                <w:rFonts w:ascii="Times New Roman" w:hAnsi="Times New Roman"/>
                <w:sz w:val="20"/>
                <w:szCs w:val="20"/>
              </w:rPr>
              <w:t>RAZEM</w:t>
            </w:r>
          </w:p>
        </w:tc>
        <w:tc>
          <w:tcPr>
            <w:tcW w:w="44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38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c>
          <w:tcPr>
            <w:tcW w:w="427" w:type="pct"/>
            <w:tcBorders>
              <w:top w:val="single" w:sz="4" w:space="0" w:color="auto"/>
              <w:left w:val="single" w:sz="4" w:space="0" w:color="auto"/>
              <w:bottom w:val="single" w:sz="4" w:space="0" w:color="auto"/>
              <w:right w:val="single" w:sz="4" w:space="0" w:color="auto"/>
            </w:tcBorders>
          </w:tcPr>
          <w:p w:rsidR="006002C1" w:rsidRPr="00CA1132" w:rsidRDefault="006002C1" w:rsidP="00FE18B8">
            <w:pPr>
              <w:spacing w:after="0" w:line="240" w:lineRule="auto"/>
              <w:rPr>
                <w:rFonts w:ascii="Times New Roman" w:hAnsi="Times New Roman"/>
              </w:rPr>
            </w:pPr>
          </w:p>
        </w:tc>
      </w:tr>
    </w:tbl>
    <w:p w:rsidR="006002C1" w:rsidRPr="00CA1132" w:rsidRDefault="006002C1" w:rsidP="00585152">
      <w:pPr>
        <w:pStyle w:val="Footer"/>
        <w:tabs>
          <w:tab w:val="clear" w:pos="4536"/>
          <w:tab w:val="clear" w:pos="9072"/>
          <w:tab w:val="center" w:pos="7740"/>
          <w:tab w:val="left" w:pos="8268"/>
          <w:tab w:val="right" w:pos="16632"/>
        </w:tabs>
        <w:ind w:left="360" w:hanging="360"/>
        <w:jc w:val="both"/>
        <w:rPr>
          <w:b/>
          <w:bCs/>
          <w:sz w:val="22"/>
          <w:szCs w:val="22"/>
        </w:rPr>
      </w:pPr>
    </w:p>
    <w:p w:rsidR="006002C1" w:rsidRPr="00CA1132" w:rsidRDefault="006002C1" w:rsidP="00585152">
      <w:pPr>
        <w:pStyle w:val="Footer"/>
        <w:tabs>
          <w:tab w:val="clear" w:pos="4536"/>
          <w:tab w:val="clear" w:pos="9072"/>
          <w:tab w:val="center" w:pos="7740"/>
          <w:tab w:val="left" w:pos="8268"/>
          <w:tab w:val="right" w:pos="16632"/>
        </w:tabs>
        <w:ind w:left="360" w:hanging="360"/>
        <w:jc w:val="both"/>
        <w:rPr>
          <w:b/>
          <w:bCs/>
          <w:sz w:val="22"/>
          <w:szCs w:val="22"/>
        </w:rPr>
      </w:pPr>
    </w:p>
    <w:p w:rsidR="006002C1" w:rsidRPr="00CA1132" w:rsidRDefault="006002C1" w:rsidP="00585152">
      <w:pPr>
        <w:pStyle w:val="Footer"/>
        <w:tabs>
          <w:tab w:val="clear" w:pos="4536"/>
          <w:tab w:val="clear" w:pos="9072"/>
          <w:tab w:val="center" w:pos="7740"/>
          <w:tab w:val="left" w:pos="8268"/>
          <w:tab w:val="right" w:pos="16632"/>
        </w:tabs>
        <w:ind w:left="360" w:hanging="360"/>
        <w:jc w:val="both"/>
        <w:rPr>
          <w:b/>
          <w:bCs/>
          <w:sz w:val="22"/>
          <w:szCs w:val="22"/>
        </w:rPr>
      </w:pPr>
      <w:r w:rsidRPr="00CA1132">
        <w:rPr>
          <w:b/>
          <w:bCs/>
          <w:sz w:val="22"/>
          <w:szCs w:val="22"/>
        </w:rPr>
        <w:t xml:space="preserve">Wymagania: </w:t>
      </w:r>
    </w:p>
    <w:p w:rsidR="006002C1" w:rsidRPr="00CA1132" w:rsidRDefault="006002C1" w:rsidP="008C7515">
      <w:pPr>
        <w:tabs>
          <w:tab w:val="left" w:pos="9900"/>
        </w:tabs>
        <w:spacing w:after="0" w:line="240" w:lineRule="auto"/>
        <w:rPr>
          <w:rFonts w:ascii="Times New Roman" w:hAnsi="Times New Roman"/>
        </w:rPr>
      </w:pPr>
      <w:r w:rsidRPr="00CA1132">
        <w:rPr>
          <w:rFonts w:ascii="Times New Roman" w:hAnsi="Times New Roman"/>
        </w:rPr>
        <w:t xml:space="preserve">Odczynniki powinny być zgodne z art. 90 ust. 1 ustawy z dnia 20 maja 2010 r. o wyrobach medycznych </w:t>
      </w:r>
      <w:r w:rsidRPr="008C7515">
        <w:rPr>
          <w:rFonts w:ascii="Times New Roman" w:hAnsi="Times New Roman"/>
        </w:rPr>
        <w:t>(</w:t>
      </w:r>
      <w:r>
        <w:rPr>
          <w:rFonts w:ascii="Times New Roman" w:hAnsi="Times New Roman"/>
        </w:rPr>
        <w:t xml:space="preserve">t.j. </w:t>
      </w:r>
      <w:r w:rsidRPr="008C7515">
        <w:rPr>
          <w:rFonts w:ascii="Times New Roman" w:hAnsi="Times New Roman"/>
        </w:rPr>
        <w:t xml:space="preserve">Dz. U. </w:t>
      </w:r>
      <w:r>
        <w:rPr>
          <w:rFonts w:ascii="Times New Roman" w:hAnsi="Times New Roman"/>
        </w:rPr>
        <w:t>2020</w:t>
      </w:r>
      <w:r w:rsidRPr="008C7515">
        <w:rPr>
          <w:rFonts w:ascii="Times New Roman" w:hAnsi="Times New Roman"/>
        </w:rPr>
        <w:t xml:space="preserve"> r., poz. </w:t>
      </w:r>
      <w:r>
        <w:rPr>
          <w:rFonts w:ascii="Times New Roman" w:hAnsi="Times New Roman"/>
        </w:rPr>
        <w:t> 186,</w:t>
      </w:r>
      <w:r w:rsidRPr="008C7515">
        <w:rPr>
          <w:rFonts w:ascii="Times New Roman" w:hAnsi="Times New Roman"/>
        </w:rPr>
        <w:t xml:space="preserve"> ze zm.).</w:t>
      </w:r>
    </w:p>
    <w:p w:rsidR="006002C1" w:rsidRPr="00CA1132" w:rsidRDefault="006002C1" w:rsidP="008C7515">
      <w:pPr>
        <w:tabs>
          <w:tab w:val="left" w:pos="9900"/>
        </w:tabs>
        <w:spacing w:after="0" w:line="240" w:lineRule="auto"/>
        <w:rPr>
          <w:rFonts w:ascii="Times New Roman" w:hAnsi="Times New Roman"/>
        </w:rPr>
      </w:pPr>
      <w:r w:rsidRPr="00CA1132">
        <w:rPr>
          <w:rFonts w:ascii="Times New Roman" w:hAnsi="Times New Roman"/>
        </w:rPr>
        <w:t>Metoda oparta na aglutynacji krwinek czerwonych</w:t>
      </w:r>
    </w:p>
    <w:p w:rsidR="006002C1" w:rsidRPr="00CA1132" w:rsidRDefault="006002C1" w:rsidP="00585152">
      <w:pPr>
        <w:spacing w:after="0" w:line="240" w:lineRule="auto"/>
        <w:rPr>
          <w:rFonts w:ascii="Times New Roman" w:hAnsi="Times New Roman"/>
        </w:rPr>
      </w:pPr>
      <w:r w:rsidRPr="00CA1132">
        <w:rPr>
          <w:rFonts w:ascii="Times New Roman" w:hAnsi="Times New Roman"/>
        </w:rPr>
        <w:t xml:space="preserve">Termin ważności od chwili </w:t>
      </w:r>
      <w:r w:rsidRPr="00CA1132">
        <w:rPr>
          <w:rFonts w:ascii="Times New Roman" w:hAnsi="Times New Roman"/>
          <w:sz w:val="24"/>
          <w:szCs w:val="24"/>
        </w:rPr>
        <w:t xml:space="preserve">odebrania ich przez </w:t>
      </w:r>
      <w:r w:rsidRPr="00CA1132">
        <w:rPr>
          <w:rFonts w:ascii="Times New Roman" w:hAnsi="Times New Roman"/>
        </w:rPr>
        <w:t>Zamawiającego: krwinek firmowych -  minimum 5 tygodni, mikrokart PTA/BTA – minimum 12 miesięcy.</w:t>
      </w:r>
    </w:p>
    <w:p w:rsidR="006002C1" w:rsidRPr="00CA1132" w:rsidRDefault="006002C1" w:rsidP="00585152">
      <w:pPr>
        <w:spacing w:after="0" w:line="240" w:lineRule="auto"/>
        <w:rPr>
          <w:rFonts w:ascii="Times New Roman" w:hAnsi="Times New Roman"/>
        </w:rPr>
      </w:pPr>
      <w:r w:rsidRPr="00CA1132">
        <w:rPr>
          <w:rFonts w:ascii="Times New Roman" w:hAnsi="Times New Roman"/>
        </w:rPr>
        <w:t>Pokojowa (18-24 ºC w zimie, 18-26 ºC w lecie) temperatura przechowywania kart.</w:t>
      </w:r>
    </w:p>
    <w:p w:rsidR="006002C1" w:rsidRPr="00CA1132" w:rsidRDefault="006002C1" w:rsidP="00585152">
      <w:pPr>
        <w:spacing w:after="0" w:line="240" w:lineRule="auto"/>
        <w:rPr>
          <w:rFonts w:ascii="Times New Roman" w:hAnsi="Times New Roman"/>
        </w:rPr>
      </w:pPr>
      <w:r w:rsidRPr="00CA1132">
        <w:rPr>
          <w:rFonts w:ascii="Times New Roman" w:hAnsi="Times New Roman"/>
        </w:rPr>
        <w:t>Dostawa wg. harmonogramu przygotowanego przez Wykonawcę na dany rok, zgodnie z zasadami określonymi w Umowie.</w:t>
      </w:r>
    </w:p>
    <w:p w:rsidR="006002C1" w:rsidRPr="00CA1132" w:rsidRDefault="006002C1" w:rsidP="00585152">
      <w:pPr>
        <w:spacing w:after="0" w:line="240" w:lineRule="auto"/>
        <w:rPr>
          <w:rFonts w:ascii="Times New Roman" w:hAnsi="Times New Roman"/>
        </w:rPr>
      </w:pPr>
      <w:r w:rsidRPr="00CA1132">
        <w:rPr>
          <w:rFonts w:ascii="Times New Roman" w:hAnsi="Times New Roman"/>
        </w:rPr>
        <w:t>Dostawa transportem monitorowanym pod względem temperatury 2-8 ºC potwierdzona wydrukiem.</w:t>
      </w:r>
    </w:p>
    <w:p w:rsidR="006002C1" w:rsidRPr="00CA1132" w:rsidRDefault="006002C1" w:rsidP="00585152">
      <w:pPr>
        <w:spacing w:after="0" w:line="240" w:lineRule="auto"/>
        <w:rPr>
          <w:rFonts w:ascii="Times New Roman" w:hAnsi="Times New Roman"/>
        </w:rPr>
      </w:pPr>
      <w:r w:rsidRPr="00CA1132">
        <w:rPr>
          <w:rFonts w:ascii="Times New Roman" w:hAnsi="Times New Roman"/>
        </w:rPr>
        <w:t>Wszystkie odczynniki i kontrola międzynarodowa od jednego producenta celem pełnej walidacji metody.</w:t>
      </w:r>
    </w:p>
    <w:p w:rsidR="006002C1" w:rsidRPr="00CA1132" w:rsidRDefault="006002C1" w:rsidP="00585152">
      <w:pPr>
        <w:spacing w:after="0" w:line="240" w:lineRule="auto"/>
        <w:rPr>
          <w:rFonts w:ascii="Times New Roman" w:hAnsi="Times New Roman"/>
        </w:rPr>
      </w:pPr>
      <w:r w:rsidRPr="00CA1132">
        <w:rPr>
          <w:rFonts w:ascii="Times New Roman" w:hAnsi="Times New Roman"/>
        </w:rPr>
        <w:t>Mikrokarty do testu PTA powinny być wypełnione surowicą antyglobulinową poliwalentną.</w:t>
      </w:r>
    </w:p>
    <w:p w:rsidR="006002C1" w:rsidRPr="00CA1132" w:rsidRDefault="006002C1" w:rsidP="00585152">
      <w:pPr>
        <w:spacing w:after="0" w:line="240" w:lineRule="auto"/>
        <w:rPr>
          <w:rFonts w:ascii="Times New Roman" w:hAnsi="Times New Roman"/>
        </w:rPr>
      </w:pPr>
      <w:r w:rsidRPr="00CA1132">
        <w:rPr>
          <w:rFonts w:ascii="Times New Roman" w:hAnsi="Times New Roman"/>
        </w:rPr>
        <w:t>Mikrokarty do testu BTA powinny być wypełnione odpowiednimi surowicami monowalentnymi.</w:t>
      </w:r>
    </w:p>
    <w:p w:rsidR="006002C1" w:rsidRPr="00CA1132" w:rsidRDefault="006002C1" w:rsidP="00585152">
      <w:pPr>
        <w:spacing w:after="0" w:line="240" w:lineRule="auto"/>
        <w:rPr>
          <w:rFonts w:ascii="Times New Roman" w:hAnsi="Times New Roman"/>
        </w:rPr>
      </w:pPr>
      <w:r w:rsidRPr="00CA1132">
        <w:rPr>
          <w:rFonts w:ascii="Times New Roman" w:hAnsi="Times New Roman"/>
        </w:rPr>
        <w:t>Krwinki wzorcowe do badania przeciwciał odpornościowych z panelem 3 krwinkowym zawierającym antygen C w muszą być gotowe do użycia.</w:t>
      </w:r>
    </w:p>
    <w:p w:rsidR="006002C1" w:rsidRPr="00CA1132" w:rsidRDefault="006002C1" w:rsidP="00585152">
      <w:pPr>
        <w:spacing w:after="0" w:line="240" w:lineRule="auto"/>
        <w:rPr>
          <w:rFonts w:ascii="Times New Roman" w:hAnsi="Times New Roman"/>
        </w:rPr>
      </w:pPr>
      <w:r w:rsidRPr="00CA1132">
        <w:rPr>
          <w:rFonts w:ascii="Times New Roman" w:hAnsi="Times New Roman"/>
        </w:rPr>
        <w:t>Wymagana jest metodyka eliminująca płukanie krwinek czerwonych, zawiesina krwinek poniżej 1%</w:t>
      </w:r>
    </w:p>
    <w:p w:rsidR="006002C1" w:rsidRPr="00CA1132" w:rsidRDefault="006002C1" w:rsidP="00585152">
      <w:pPr>
        <w:spacing w:after="0" w:line="240" w:lineRule="auto"/>
        <w:rPr>
          <w:rFonts w:ascii="Times New Roman" w:hAnsi="Times New Roman"/>
        </w:rPr>
      </w:pPr>
      <w:r w:rsidRPr="00CA1132">
        <w:rPr>
          <w:rFonts w:ascii="Times New Roman" w:hAnsi="Times New Roman"/>
        </w:rPr>
        <w:t>Mikrokarty muszą składać się z 6 kolumn wypełnionych żelowym podłożem separującym.</w:t>
      </w:r>
    </w:p>
    <w:p w:rsidR="006002C1" w:rsidRPr="00CA1132" w:rsidRDefault="006002C1" w:rsidP="00585152">
      <w:pPr>
        <w:spacing w:after="0" w:line="240" w:lineRule="auto"/>
        <w:rPr>
          <w:rFonts w:ascii="Times New Roman" w:hAnsi="Times New Roman"/>
        </w:rPr>
      </w:pPr>
    </w:p>
    <w:p w:rsidR="006002C1" w:rsidRPr="00CA1132" w:rsidRDefault="006002C1" w:rsidP="00585152">
      <w:pPr>
        <w:spacing w:after="0" w:line="240" w:lineRule="auto"/>
        <w:rPr>
          <w:rFonts w:ascii="Times New Roman" w:hAnsi="Times New Roman"/>
        </w:rPr>
      </w:pPr>
      <w:r w:rsidRPr="00CA1132">
        <w:rPr>
          <w:rFonts w:ascii="Times New Roman" w:hAnsi="Times New Roman"/>
        </w:rPr>
        <w:t>Klony Anty D poz. nr 1 formularza różne od poz. nr 2. Wykonawca zobowiązany jest podać nazwy klonów (ABD) w Formularzu cenowym w kolumnie 3.</w:t>
      </w:r>
    </w:p>
    <w:p w:rsidR="006002C1" w:rsidRPr="00CA1132" w:rsidRDefault="006002C1" w:rsidP="00585152">
      <w:pPr>
        <w:spacing w:after="0" w:line="240" w:lineRule="auto"/>
        <w:rPr>
          <w:rFonts w:ascii="Times New Roman" w:hAnsi="Times New Roman"/>
        </w:rPr>
      </w:pPr>
      <w:r w:rsidRPr="00CA1132">
        <w:rPr>
          <w:rFonts w:ascii="Times New Roman" w:hAnsi="Times New Roman"/>
        </w:rPr>
        <w:t>W poz. 2 formularza klon D wykrywający DVI+. Wykonawca zobowiązany jest podać nazwę w Formularzu cenowym w kolumnie 3.</w:t>
      </w:r>
    </w:p>
    <w:p w:rsidR="006002C1" w:rsidRPr="00CA1132" w:rsidRDefault="006002C1" w:rsidP="002506D7">
      <w:pPr>
        <w:spacing w:after="0" w:line="240" w:lineRule="auto"/>
        <w:rPr>
          <w:rFonts w:ascii="Times New Roman" w:hAnsi="Times New Roman"/>
        </w:rPr>
      </w:pPr>
      <w:r w:rsidRPr="00CA1132">
        <w:rPr>
          <w:rFonts w:ascii="Times New Roman" w:hAnsi="Times New Roman"/>
        </w:rPr>
        <w:t>W poz. 3 formularza karta z podwójnym oznaczeniem antygenu D (DVI+DVI-). Profil dostępny na jednej karcie. Wykonawca zobowiązany jest podać nazwę klonów  w Formularzu cenowym w kolumnie 3.</w:t>
      </w:r>
    </w:p>
    <w:p w:rsidR="006002C1" w:rsidRPr="00CA1132" w:rsidRDefault="006002C1" w:rsidP="00AE1F4A">
      <w:pPr>
        <w:spacing w:after="0" w:line="240" w:lineRule="auto"/>
        <w:rPr>
          <w:szCs w:val="24"/>
        </w:rPr>
      </w:pPr>
      <w:r w:rsidRPr="00CA1132">
        <w:rPr>
          <w:rFonts w:ascii="Times New Roman" w:hAnsi="Times New Roman"/>
          <w:sz w:val="24"/>
          <w:szCs w:val="24"/>
        </w:rPr>
        <w:t>Odczynniki zgodne z zaleceniami producenta posiadanego sprzętu w myśl art. 90 ust. 1 Ustawy o Wyrobach Medycznych, w szczególności z instrukcją użytkowania wirówki ID-Certifuge którą posiada Zamawiający.</w:t>
      </w:r>
    </w:p>
    <w:p w:rsidR="006002C1" w:rsidRPr="00CA1132" w:rsidRDefault="006002C1" w:rsidP="00AE1F4A">
      <w:pPr>
        <w:spacing w:after="0" w:line="240" w:lineRule="auto"/>
        <w:rPr>
          <w:szCs w:val="24"/>
        </w:rPr>
      </w:pPr>
      <w:r w:rsidRPr="00CA1132">
        <w:rPr>
          <w:rFonts w:ascii="Times New Roman" w:hAnsi="Times New Roman"/>
          <w:sz w:val="24"/>
          <w:szCs w:val="24"/>
        </w:rPr>
        <w:t>W przypadku, gdy Wykonawca zaoferuje równoważne  odczynniki tj. inne niż producenta sprzętu (jakim dysponuje Zamawiający) zgodnie z Rozdziałem IX ust, 8 SIWZ, Wykonawca będzie zobowiązany przedłożyć oświadczenie producenta o możliwości używania z oferowanymi produktami.</w:t>
      </w:r>
    </w:p>
    <w:p w:rsidR="006002C1" w:rsidRPr="00CA1132" w:rsidRDefault="006002C1" w:rsidP="00AE1F4A">
      <w:pPr>
        <w:spacing w:after="0" w:line="240" w:lineRule="auto"/>
        <w:rPr>
          <w:szCs w:val="24"/>
        </w:rPr>
      </w:pPr>
    </w:p>
    <w:p w:rsidR="006002C1" w:rsidRPr="00CA1132" w:rsidRDefault="006002C1" w:rsidP="00AE1F4A">
      <w:pPr>
        <w:spacing w:after="0" w:line="240" w:lineRule="auto"/>
        <w:rPr>
          <w:szCs w:val="24"/>
        </w:rPr>
      </w:pPr>
    </w:p>
    <w:p w:rsidR="006002C1" w:rsidRPr="00CA1132" w:rsidRDefault="006002C1" w:rsidP="00AE1F4A">
      <w:pPr>
        <w:spacing w:after="0" w:line="240" w:lineRule="auto"/>
        <w:rPr>
          <w:szCs w:val="24"/>
        </w:rPr>
      </w:pPr>
    </w:p>
    <w:p w:rsidR="006002C1" w:rsidRPr="00CA1132" w:rsidRDefault="006002C1" w:rsidP="00AE1F4A">
      <w:pPr>
        <w:spacing w:after="0" w:line="240" w:lineRule="auto"/>
        <w:rPr>
          <w:szCs w:val="24"/>
        </w:rPr>
      </w:pPr>
    </w:p>
    <w:p w:rsidR="006002C1" w:rsidRPr="00CA1132" w:rsidRDefault="006002C1" w:rsidP="00AE1F4A">
      <w:pPr>
        <w:spacing w:after="0" w:line="240" w:lineRule="auto"/>
        <w:rPr>
          <w:szCs w:val="24"/>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gridCol w:w="4212"/>
      </w:tblGrid>
      <w:tr w:rsidR="006002C1" w:rsidRPr="00CA1132" w:rsidTr="00FE18B8">
        <w:tc>
          <w:tcPr>
            <w:tcW w:w="10188" w:type="dxa"/>
          </w:tcPr>
          <w:p w:rsidR="006002C1" w:rsidRPr="00CA1132" w:rsidRDefault="006002C1" w:rsidP="00FE18B8">
            <w:pPr>
              <w:spacing w:after="0" w:line="240" w:lineRule="auto"/>
              <w:rPr>
                <w:rFonts w:ascii="Times New Roman" w:hAnsi="Times New Roman"/>
                <w:b/>
                <w:bCs/>
                <w:sz w:val="20"/>
                <w:szCs w:val="20"/>
              </w:rPr>
            </w:pPr>
            <w:r w:rsidRPr="00CA1132">
              <w:rPr>
                <w:rFonts w:ascii="Times New Roman" w:hAnsi="Times New Roman"/>
                <w:b/>
                <w:bCs/>
                <w:sz w:val="20"/>
                <w:szCs w:val="20"/>
              </w:rPr>
              <w:t>PARAMETR PUNKTOWANY W RAMACH KRYTERIUM OCENY OFERT</w:t>
            </w:r>
          </w:p>
          <w:p w:rsidR="006002C1" w:rsidRPr="00CA1132" w:rsidRDefault="006002C1" w:rsidP="00FE18B8">
            <w:pPr>
              <w:spacing w:after="0" w:line="240" w:lineRule="auto"/>
              <w:rPr>
                <w:rFonts w:ascii="Times New Roman" w:hAnsi="Times New Roman"/>
                <w:b/>
                <w:bCs/>
                <w:sz w:val="20"/>
                <w:szCs w:val="20"/>
              </w:rPr>
            </w:pPr>
          </w:p>
        </w:tc>
        <w:tc>
          <w:tcPr>
            <w:tcW w:w="4212" w:type="dxa"/>
          </w:tcPr>
          <w:p w:rsidR="006002C1" w:rsidRPr="00CA1132" w:rsidRDefault="006002C1" w:rsidP="00FE18B8">
            <w:pPr>
              <w:spacing w:after="0" w:line="240" w:lineRule="auto"/>
              <w:rPr>
                <w:rFonts w:ascii="Times New Roman" w:hAnsi="Times New Roman"/>
                <w:b/>
                <w:sz w:val="20"/>
                <w:szCs w:val="20"/>
                <w:lang w:eastAsia="en-GB"/>
              </w:rPr>
            </w:pPr>
            <w:r w:rsidRPr="00CA1132">
              <w:rPr>
                <w:rFonts w:ascii="Times New Roman" w:hAnsi="Times New Roman"/>
                <w:b/>
                <w:szCs w:val="20"/>
                <w:lang w:eastAsia="en-GB"/>
              </w:rPr>
              <w:t>ODPOWIEDŹ</w:t>
            </w:r>
            <w:r w:rsidRPr="00CA1132">
              <w:rPr>
                <w:rFonts w:ascii="Times New Roman" w:hAnsi="Times New Roman"/>
                <w:b/>
                <w:sz w:val="20"/>
                <w:szCs w:val="20"/>
                <w:lang w:eastAsia="en-GB"/>
              </w:rPr>
              <w:t xml:space="preserve"> </w:t>
            </w:r>
          </w:p>
          <w:p w:rsidR="006002C1" w:rsidRPr="00CA1132" w:rsidRDefault="006002C1" w:rsidP="00FE18B8">
            <w:pPr>
              <w:spacing w:after="0" w:line="240" w:lineRule="auto"/>
              <w:rPr>
                <w:rFonts w:ascii="Times New Roman" w:hAnsi="Times New Roman"/>
                <w:b/>
                <w:sz w:val="20"/>
                <w:szCs w:val="20"/>
                <w:lang w:eastAsia="en-GB"/>
              </w:rPr>
            </w:pPr>
            <w:r w:rsidRPr="00CA1132">
              <w:rPr>
                <w:rFonts w:ascii="Times New Roman" w:hAnsi="Times New Roman"/>
                <w:b/>
                <w:sz w:val="20"/>
                <w:szCs w:val="20"/>
                <w:lang w:eastAsia="en-GB"/>
              </w:rPr>
              <w:t>(proszę podać TAK lub NIE</w:t>
            </w:r>
            <w:r w:rsidRPr="00CA1132">
              <w:rPr>
                <w:rFonts w:ascii="Times New Roman" w:hAnsi="Times New Roman"/>
                <w:b/>
                <w:sz w:val="20"/>
                <w:szCs w:val="20"/>
              </w:rPr>
              <w:t xml:space="preserve"> i załączyć ulotkę na potwierdzenie danego parametru</w:t>
            </w:r>
            <w:r w:rsidRPr="00CA1132">
              <w:rPr>
                <w:rFonts w:ascii="Times New Roman" w:hAnsi="Times New Roman"/>
                <w:b/>
                <w:sz w:val="20"/>
                <w:szCs w:val="20"/>
                <w:lang w:eastAsia="en-GB"/>
              </w:rPr>
              <w:t>)</w:t>
            </w:r>
          </w:p>
          <w:p w:rsidR="006002C1" w:rsidRPr="00CA1132" w:rsidRDefault="006002C1" w:rsidP="00FE18B8">
            <w:pPr>
              <w:spacing w:after="0" w:line="240" w:lineRule="auto"/>
              <w:rPr>
                <w:rFonts w:ascii="Times New Roman" w:hAnsi="Times New Roman"/>
                <w:b/>
                <w:bCs/>
                <w:sz w:val="20"/>
                <w:szCs w:val="20"/>
              </w:rPr>
            </w:pPr>
          </w:p>
        </w:tc>
      </w:tr>
      <w:tr w:rsidR="006002C1" w:rsidRPr="00CA1132" w:rsidTr="00FE18B8">
        <w:tc>
          <w:tcPr>
            <w:tcW w:w="10188" w:type="dxa"/>
          </w:tcPr>
          <w:p w:rsidR="006002C1" w:rsidRPr="00CA1132" w:rsidRDefault="006002C1" w:rsidP="00FE18B8">
            <w:pPr>
              <w:pStyle w:val="BodyTextIndent3"/>
              <w:ind w:left="180" w:firstLine="0"/>
              <w:rPr>
                <w:b w:val="0"/>
              </w:rPr>
            </w:pPr>
          </w:p>
          <w:p w:rsidR="006002C1" w:rsidRPr="00CA1132" w:rsidRDefault="006002C1" w:rsidP="00FE18B8">
            <w:pPr>
              <w:pStyle w:val="BodyTextIndent3"/>
              <w:ind w:left="540" w:hanging="540"/>
              <w:rPr>
                <w:b w:val="0"/>
              </w:rPr>
            </w:pPr>
            <w:r w:rsidRPr="00CA1132">
              <w:rPr>
                <w:b w:val="0"/>
              </w:rPr>
              <w:t xml:space="preserve">zaoferowana karta do BTA profil pełny anty IgG-IgA-IgM-C3c-C3d – kontrola </w:t>
            </w:r>
          </w:p>
        </w:tc>
        <w:tc>
          <w:tcPr>
            <w:tcW w:w="4212" w:type="dxa"/>
          </w:tcPr>
          <w:p w:rsidR="006002C1" w:rsidRPr="00CA1132" w:rsidRDefault="006002C1" w:rsidP="00FE18B8">
            <w:pPr>
              <w:spacing w:after="0" w:line="240" w:lineRule="auto"/>
              <w:rPr>
                <w:rFonts w:ascii="Times New Roman" w:hAnsi="Times New Roman"/>
                <w:b/>
                <w:bCs/>
                <w:sz w:val="20"/>
                <w:szCs w:val="20"/>
              </w:rPr>
            </w:pPr>
          </w:p>
        </w:tc>
      </w:tr>
      <w:tr w:rsidR="006002C1" w:rsidRPr="00CA1132" w:rsidTr="00FE18B8">
        <w:tc>
          <w:tcPr>
            <w:tcW w:w="10188" w:type="dxa"/>
          </w:tcPr>
          <w:p w:rsidR="006002C1" w:rsidRPr="00CA1132" w:rsidRDefault="006002C1" w:rsidP="00FE18B8">
            <w:pPr>
              <w:pStyle w:val="BodyTextIndent3"/>
              <w:ind w:left="540" w:hanging="540"/>
              <w:rPr>
                <w:b w:val="0"/>
              </w:rPr>
            </w:pPr>
          </w:p>
          <w:p w:rsidR="006002C1" w:rsidRPr="00CA1132" w:rsidRDefault="006002C1" w:rsidP="00FE18B8">
            <w:pPr>
              <w:pStyle w:val="BodyTextIndent3"/>
              <w:ind w:left="540" w:hanging="540"/>
              <w:rPr>
                <w:b w:val="0"/>
              </w:rPr>
            </w:pPr>
            <w:r w:rsidRPr="00CA1132">
              <w:rPr>
                <w:b w:val="0"/>
              </w:rPr>
              <w:t>zaoferowana karta do BTA profil nie pełny anty IgG-IgA-IgM-C3c-C3d – kontrola</w:t>
            </w:r>
          </w:p>
        </w:tc>
        <w:tc>
          <w:tcPr>
            <w:tcW w:w="4212" w:type="dxa"/>
          </w:tcPr>
          <w:p w:rsidR="006002C1" w:rsidRPr="00CA1132" w:rsidRDefault="006002C1" w:rsidP="00FE18B8">
            <w:pPr>
              <w:spacing w:after="0" w:line="240" w:lineRule="auto"/>
              <w:rPr>
                <w:rFonts w:ascii="Times New Roman" w:hAnsi="Times New Roman"/>
                <w:sz w:val="24"/>
                <w:szCs w:val="24"/>
                <w:lang w:eastAsia="en-GB"/>
              </w:rPr>
            </w:pPr>
          </w:p>
        </w:tc>
      </w:tr>
    </w:tbl>
    <w:p w:rsidR="006002C1" w:rsidRPr="00CA1132" w:rsidRDefault="006002C1" w:rsidP="00585152">
      <w:pPr>
        <w:spacing w:after="0" w:line="240" w:lineRule="auto"/>
        <w:rPr>
          <w:rFonts w:ascii="Times New Roman" w:hAnsi="Times New Roman"/>
          <w:b/>
          <w:bCs/>
          <w:sz w:val="20"/>
          <w:szCs w:val="20"/>
        </w:rPr>
      </w:pPr>
    </w:p>
    <w:p w:rsidR="006002C1" w:rsidRPr="00CA1132" w:rsidRDefault="006002C1" w:rsidP="00585152">
      <w:pPr>
        <w:spacing w:after="0" w:line="240" w:lineRule="auto"/>
        <w:ind w:left="1080"/>
        <w:jc w:val="right"/>
        <w:rPr>
          <w:rFonts w:ascii="Times New Roman" w:hAnsi="Times New Roman"/>
          <w:sz w:val="24"/>
          <w:szCs w:val="24"/>
          <w:lang w:eastAsia="pl-PL"/>
        </w:rPr>
      </w:pPr>
    </w:p>
    <w:p w:rsidR="006002C1" w:rsidRPr="00CA1132" w:rsidRDefault="006002C1" w:rsidP="00585152">
      <w:pPr>
        <w:spacing w:after="0" w:line="240" w:lineRule="auto"/>
        <w:ind w:left="1080"/>
        <w:jc w:val="right"/>
        <w:rPr>
          <w:rFonts w:ascii="Times New Roman" w:hAnsi="Times New Roman"/>
          <w:sz w:val="24"/>
          <w:szCs w:val="24"/>
          <w:lang w:eastAsia="pl-PL"/>
        </w:rPr>
      </w:pPr>
    </w:p>
    <w:p w:rsidR="006002C1" w:rsidRPr="00CA1132" w:rsidRDefault="006002C1" w:rsidP="00585152">
      <w:pPr>
        <w:spacing w:after="0" w:line="240" w:lineRule="auto"/>
        <w:ind w:left="1080"/>
        <w:jc w:val="right"/>
        <w:rPr>
          <w:rFonts w:ascii="Times New Roman" w:hAnsi="Times New Roman"/>
          <w:sz w:val="24"/>
          <w:szCs w:val="24"/>
          <w:lang w:eastAsia="pl-PL"/>
        </w:rPr>
      </w:pPr>
    </w:p>
    <w:p w:rsidR="006002C1" w:rsidRPr="00CA1132" w:rsidRDefault="006002C1" w:rsidP="00585152">
      <w:pPr>
        <w:spacing w:after="0" w:line="240" w:lineRule="auto"/>
        <w:ind w:left="1080"/>
        <w:jc w:val="right"/>
        <w:rPr>
          <w:rFonts w:ascii="Times New Roman" w:hAnsi="Times New Roman"/>
          <w:sz w:val="24"/>
          <w:szCs w:val="24"/>
          <w:lang w:eastAsia="pl-PL"/>
        </w:rPr>
      </w:pPr>
    </w:p>
    <w:p w:rsidR="006002C1" w:rsidRPr="00CA1132" w:rsidRDefault="006002C1" w:rsidP="00585152">
      <w:pPr>
        <w:spacing w:after="0" w:line="240" w:lineRule="auto"/>
        <w:ind w:left="1080"/>
        <w:jc w:val="right"/>
        <w:rPr>
          <w:rFonts w:ascii="Times New Roman" w:hAnsi="Times New Roman"/>
          <w:sz w:val="24"/>
          <w:szCs w:val="24"/>
          <w:lang w:eastAsia="pl-PL"/>
        </w:rPr>
      </w:pPr>
    </w:p>
    <w:p w:rsidR="006002C1" w:rsidRPr="00CA1132" w:rsidRDefault="006002C1" w:rsidP="00585152">
      <w:pPr>
        <w:spacing w:after="0" w:line="240" w:lineRule="auto"/>
        <w:ind w:left="1080"/>
        <w:jc w:val="right"/>
        <w:rPr>
          <w:rFonts w:ascii="Times New Roman" w:hAnsi="Times New Roman"/>
          <w:sz w:val="24"/>
          <w:szCs w:val="24"/>
          <w:lang w:eastAsia="pl-PL"/>
        </w:rPr>
      </w:pPr>
    </w:p>
    <w:p w:rsidR="006002C1" w:rsidRPr="00CA1132" w:rsidRDefault="006002C1" w:rsidP="00585152">
      <w:pPr>
        <w:spacing w:after="0" w:line="240" w:lineRule="auto"/>
        <w:ind w:left="1080"/>
        <w:jc w:val="right"/>
        <w:rPr>
          <w:rFonts w:ascii="Times New Roman" w:hAnsi="Times New Roman"/>
          <w:sz w:val="24"/>
          <w:szCs w:val="24"/>
          <w:lang w:eastAsia="pl-PL"/>
        </w:rPr>
      </w:pPr>
      <w:r w:rsidRPr="00CA1132">
        <w:rPr>
          <w:rFonts w:ascii="Times New Roman" w:hAnsi="Times New Roman"/>
          <w:sz w:val="24"/>
          <w:szCs w:val="24"/>
          <w:lang w:eastAsia="pl-PL"/>
        </w:rPr>
        <w:t>___________________, dnia _________________</w:t>
      </w:r>
    </w:p>
    <w:p w:rsidR="006002C1" w:rsidRPr="00CA1132" w:rsidRDefault="006002C1" w:rsidP="00585152">
      <w:pPr>
        <w:spacing w:after="0" w:line="240" w:lineRule="auto"/>
        <w:rPr>
          <w:rFonts w:ascii="Times New Roman" w:hAnsi="Times New Roman"/>
          <w:sz w:val="24"/>
          <w:szCs w:val="24"/>
          <w:lang w:eastAsia="pl-PL"/>
        </w:rPr>
      </w:pP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r>
      <w:r w:rsidRPr="00CA1132">
        <w:rPr>
          <w:rFonts w:ascii="Times New Roman" w:hAnsi="Times New Roman"/>
          <w:sz w:val="16"/>
          <w:szCs w:val="16"/>
          <w:lang w:eastAsia="pl-PL"/>
        </w:rPr>
        <w:tab/>
        <w:t>Miejscowość</w:t>
      </w:r>
    </w:p>
    <w:p w:rsidR="006002C1" w:rsidRPr="00CA1132" w:rsidRDefault="006002C1" w:rsidP="00585152">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_____________________________________________</w:t>
      </w:r>
    </w:p>
    <w:p w:rsidR="006002C1" w:rsidRPr="00CA1132" w:rsidRDefault="006002C1" w:rsidP="00585152">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6002C1" w:rsidRPr="00CA1132" w:rsidRDefault="006002C1" w:rsidP="00585152">
      <w:pPr>
        <w:spacing w:after="0" w:line="240" w:lineRule="auto"/>
        <w:rPr>
          <w:rFonts w:ascii="Times New Roman" w:hAnsi="Times New Roman"/>
          <w:sz w:val="16"/>
          <w:szCs w:val="16"/>
          <w:lang w:eastAsia="pl-PL"/>
        </w:rPr>
      </w:pPr>
    </w:p>
    <w:p w:rsidR="006002C1" w:rsidRPr="00CA1132" w:rsidRDefault="006002C1" w:rsidP="00585152">
      <w:pPr>
        <w:spacing w:after="0" w:line="240" w:lineRule="auto"/>
        <w:jc w:val="center"/>
        <w:rPr>
          <w:rFonts w:ascii="Times New Roman" w:hAnsi="Times New Roman"/>
          <w:sz w:val="24"/>
          <w:szCs w:val="24"/>
          <w:lang w:eastAsia="pl-PL"/>
        </w:rPr>
        <w:sectPr w:rsidR="006002C1" w:rsidRPr="00CA1132" w:rsidSect="000744A3">
          <w:footerReference w:type="first" r:id="rId10"/>
          <w:pgSz w:w="16838" w:h="11906" w:orient="landscape"/>
          <w:pgMar w:top="907" w:right="851" w:bottom="907" w:left="540" w:header="709" w:footer="709" w:gutter="0"/>
          <w:cols w:space="708"/>
          <w:titlePg/>
          <w:docGrid w:linePitch="360"/>
        </w:sectPr>
      </w:pPr>
    </w:p>
    <w:p w:rsidR="006002C1" w:rsidRPr="00CA1132" w:rsidRDefault="006002C1" w:rsidP="008E3861">
      <w:pPr>
        <w:spacing w:after="0" w:line="240" w:lineRule="auto"/>
        <w:jc w:val="right"/>
        <w:rPr>
          <w:rFonts w:ascii="Times New Roman" w:hAnsi="Times New Roman"/>
          <w:b/>
          <w:sz w:val="24"/>
          <w:szCs w:val="24"/>
          <w:lang w:eastAsia="pl-PL"/>
        </w:rPr>
      </w:pPr>
    </w:p>
    <w:p w:rsidR="006002C1" w:rsidRPr="00CA1132" w:rsidRDefault="006002C1" w:rsidP="007B415E">
      <w:pPr>
        <w:spacing w:after="0" w:line="240" w:lineRule="auto"/>
        <w:rPr>
          <w:rFonts w:ascii="Times New Roman" w:hAnsi="Times New Roman"/>
          <w:b/>
          <w:sz w:val="24"/>
          <w:szCs w:val="24"/>
          <w:lang w:eastAsia="pl-PL"/>
        </w:rPr>
      </w:pPr>
    </w:p>
    <w:p w:rsidR="006002C1" w:rsidRPr="00CA1132" w:rsidRDefault="006002C1" w:rsidP="008E3861">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Załącznik nr 3</w:t>
      </w:r>
      <w:r w:rsidRPr="00CA1132">
        <w:rPr>
          <w:rFonts w:ascii="Times New Roman" w:hAnsi="Times New Roman"/>
          <w:b/>
          <w:sz w:val="24"/>
          <w:szCs w:val="24"/>
          <w:lang w:eastAsia="pl-PL"/>
        </w:rPr>
        <w:br/>
        <w:t>do SIWZ</w:t>
      </w:r>
    </w:p>
    <w:p w:rsidR="006002C1" w:rsidRPr="00CA1132" w:rsidRDefault="006002C1" w:rsidP="008E3861">
      <w:pPr>
        <w:spacing w:after="0" w:line="240" w:lineRule="auto"/>
        <w:rPr>
          <w:rFonts w:ascii="Times New Roman" w:hAnsi="Times New Roman"/>
          <w:sz w:val="24"/>
          <w:szCs w:val="24"/>
          <w:lang w:eastAsia="pl-PL"/>
        </w:rPr>
      </w:pPr>
      <w:r w:rsidRPr="00CA1132">
        <w:rPr>
          <w:rFonts w:ascii="Times New Roman" w:hAnsi="Times New Roman"/>
          <w:sz w:val="24"/>
          <w:szCs w:val="24"/>
          <w:lang w:eastAsia="pl-PL"/>
        </w:rPr>
        <w:t>Wykonawca:</w:t>
      </w:r>
    </w:p>
    <w:p w:rsidR="006002C1" w:rsidRPr="00CA1132" w:rsidRDefault="006002C1" w:rsidP="008E3861">
      <w:pPr>
        <w:spacing w:after="0" w:line="48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6002C1" w:rsidRPr="00CA1132" w:rsidRDefault="006002C1" w:rsidP="008E3861">
      <w:pPr>
        <w:spacing w:after="0" w:line="240" w:lineRule="auto"/>
        <w:ind w:right="4572"/>
        <w:rPr>
          <w:rFonts w:ascii="Times New Roman" w:hAnsi="Times New Roman"/>
          <w:i/>
          <w:sz w:val="16"/>
          <w:szCs w:val="16"/>
          <w:lang w:eastAsia="pl-PL"/>
        </w:rPr>
      </w:pPr>
      <w:r w:rsidRPr="00CA1132">
        <w:rPr>
          <w:rFonts w:ascii="Times New Roman" w:hAnsi="Times New Roman"/>
          <w:i/>
          <w:sz w:val="16"/>
          <w:szCs w:val="16"/>
          <w:lang w:eastAsia="pl-PL"/>
        </w:rPr>
        <w:t>(pełna nazwa/firma, adres, w zależności od podmiotu: NIP/PESEL, KRS/CEiDG)</w:t>
      </w:r>
    </w:p>
    <w:p w:rsidR="006002C1" w:rsidRPr="00CA1132" w:rsidRDefault="006002C1" w:rsidP="008E3861">
      <w:pPr>
        <w:spacing w:after="0" w:line="240" w:lineRule="auto"/>
        <w:ind w:right="4572"/>
        <w:rPr>
          <w:rFonts w:ascii="Times New Roman" w:hAnsi="Times New Roman"/>
          <w:i/>
          <w:sz w:val="16"/>
          <w:szCs w:val="16"/>
          <w:lang w:eastAsia="pl-PL"/>
        </w:rPr>
      </w:pPr>
    </w:p>
    <w:p w:rsidR="006002C1" w:rsidRPr="00CA1132" w:rsidRDefault="006002C1" w:rsidP="008E3861">
      <w:pPr>
        <w:spacing w:after="0" w:line="480" w:lineRule="auto"/>
        <w:rPr>
          <w:rFonts w:ascii="Times New Roman" w:hAnsi="Times New Roman"/>
          <w:sz w:val="21"/>
          <w:szCs w:val="21"/>
          <w:u w:val="single"/>
          <w:lang w:eastAsia="pl-PL"/>
        </w:rPr>
      </w:pPr>
      <w:r w:rsidRPr="00CA1132">
        <w:rPr>
          <w:rFonts w:ascii="Times New Roman" w:hAnsi="Times New Roman"/>
          <w:sz w:val="21"/>
          <w:szCs w:val="21"/>
          <w:u w:val="single"/>
          <w:lang w:eastAsia="pl-PL"/>
        </w:rPr>
        <w:t>reprezentowany przez:</w:t>
      </w:r>
    </w:p>
    <w:p w:rsidR="006002C1" w:rsidRPr="00CA1132" w:rsidRDefault="006002C1"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6002C1" w:rsidRPr="00CA1132" w:rsidRDefault="006002C1" w:rsidP="008E3861">
      <w:pPr>
        <w:spacing w:after="0" w:line="240" w:lineRule="auto"/>
        <w:ind w:right="4572"/>
        <w:rPr>
          <w:rFonts w:ascii="Times New Roman" w:hAnsi="Times New Roman"/>
          <w:sz w:val="21"/>
          <w:szCs w:val="21"/>
          <w:lang w:eastAsia="pl-PL"/>
        </w:rPr>
      </w:pPr>
    </w:p>
    <w:p w:rsidR="006002C1" w:rsidRPr="00CA1132" w:rsidRDefault="006002C1"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6002C1" w:rsidRPr="00CA1132" w:rsidRDefault="006002C1" w:rsidP="008E3861">
      <w:pPr>
        <w:tabs>
          <w:tab w:val="left" w:pos="3780"/>
        </w:tabs>
        <w:spacing w:after="0" w:line="240" w:lineRule="auto"/>
        <w:ind w:right="5292"/>
        <w:rPr>
          <w:rFonts w:ascii="Times New Roman" w:hAnsi="Times New Roman"/>
          <w:i/>
          <w:sz w:val="16"/>
          <w:szCs w:val="16"/>
          <w:lang w:eastAsia="pl-PL"/>
        </w:rPr>
      </w:pPr>
      <w:r w:rsidRPr="00CA1132">
        <w:rPr>
          <w:rFonts w:ascii="Times New Roman" w:hAnsi="Times New Roman"/>
          <w:i/>
          <w:sz w:val="16"/>
          <w:szCs w:val="16"/>
          <w:lang w:eastAsia="pl-PL"/>
        </w:rPr>
        <w:t>(imię, nazwisko, stanowisko/podstawa do reprezentacji)</w:t>
      </w:r>
    </w:p>
    <w:p w:rsidR="006002C1" w:rsidRPr="00CA1132" w:rsidRDefault="006002C1" w:rsidP="008E3861">
      <w:pPr>
        <w:spacing w:after="0" w:line="240" w:lineRule="auto"/>
        <w:rPr>
          <w:rFonts w:ascii="Times New Roman" w:hAnsi="Times New Roman"/>
          <w:sz w:val="21"/>
          <w:szCs w:val="21"/>
          <w:lang w:eastAsia="pl-PL"/>
        </w:rPr>
      </w:pPr>
    </w:p>
    <w:p w:rsidR="006002C1" w:rsidRPr="00CA1132" w:rsidRDefault="006002C1" w:rsidP="008E3861">
      <w:pPr>
        <w:spacing w:after="0" w:line="240" w:lineRule="auto"/>
        <w:rPr>
          <w:rFonts w:ascii="Times New Roman" w:hAnsi="Times New Roman"/>
          <w:sz w:val="21"/>
          <w:szCs w:val="21"/>
          <w:lang w:eastAsia="pl-PL"/>
        </w:rPr>
      </w:pPr>
    </w:p>
    <w:p w:rsidR="006002C1" w:rsidRPr="00CA1132" w:rsidRDefault="006002C1" w:rsidP="008E3861">
      <w:pPr>
        <w:spacing w:after="0" w:line="240" w:lineRule="auto"/>
        <w:jc w:val="center"/>
        <w:rPr>
          <w:rFonts w:ascii="Times New Roman" w:hAnsi="Times New Roman"/>
          <w:b/>
          <w:sz w:val="24"/>
          <w:szCs w:val="24"/>
          <w:u w:val="single"/>
          <w:lang w:eastAsia="pl-PL"/>
        </w:rPr>
      </w:pPr>
      <w:r w:rsidRPr="00CA1132">
        <w:rPr>
          <w:rFonts w:ascii="Times New Roman" w:hAnsi="Times New Roman"/>
          <w:b/>
          <w:sz w:val="24"/>
          <w:szCs w:val="24"/>
          <w:u w:val="single"/>
          <w:lang w:eastAsia="pl-PL"/>
        </w:rPr>
        <w:t xml:space="preserve">Oświadczenie wykonawcy </w:t>
      </w:r>
    </w:p>
    <w:p w:rsidR="006002C1" w:rsidRPr="00CA1132" w:rsidRDefault="006002C1" w:rsidP="008E3861">
      <w:pPr>
        <w:spacing w:after="0" w:line="240" w:lineRule="auto"/>
        <w:jc w:val="center"/>
        <w:rPr>
          <w:rFonts w:ascii="Times New Roman" w:hAnsi="Times New Roman"/>
          <w:b/>
          <w:sz w:val="24"/>
          <w:szCs w:val="24"/>
          <w:u w:val="single"/>
          <w:lang w:eastAsia="pl-PL"/>
        </w:rPr>
      </w:pPr>
    </w:p>
    <w:p w:rsidR="006002C1" w:rsidRPr="00CA1132" w:rsidRDefault="006002C1" w:rsidP="008E3861">
      <w:pPr>
        <w:spacing w:after="0" w:line="240" w:lineRule="auto"/>
        <w:jc w:val="center"/>
        <w:rPr>
          <w:rFonts w:ascii="Times New Roman" w:hAnsi="Times New Roman"/>
          <w:b/>
          <w:sz w:val="24"/>
          <w:szCs w:val="24"/>
          <w:lang w:eastAsia="pl-PL"/>
        </w:rPr>
      </w:pPr>
      <w:r w:rsidRPr="00CA1132">
        <w:rPr>
          <w:rFonts w:ascii="Times New Roman" w:hAnsi="Times New Roman"/>
          <w:b/>
          <w:sz w:val="24"/>
          <w:szCs w:val="24"/>
          <w:lang w:eastAsia="pl-PL"/>
        </w:rPr>
        <w:t xml:space="preserve">składane na podstawie art. 25a ust. 1 ustawy z dnia 29 stycznia 2004r. </w:t>
      </w:r>
    </w:p>
    <w:p w:rsidR="006002C1" w:rsidRPr="00CA1132" w:rsidRDefault="006002C1" w:rsidP="008E3861">
      <w:pPr>
        <w:spacing w:after="0" w:line="240" w:lineRule="auto"/>
        <w:jc w:val="center"/>
        <w:rPr>
          <w:rFonts w:ascii="Times New Roman" w:hAnsi="Times New Roman"/>
          <w:b/>
          <w:sz w:val="24"/>
          <w:szCs w:val="24"/>
          <w:lang w:eastAsia="pl-PL"/>
        </w:rPr>
      </w:pPr>
      <w:r w:rsidRPr="00CA1132">
        <w:rPr>
          <w:rFonts w:ascii="Times New Roman" w:hAnsi="Times New Roman"/>
          <w:b/>
          <w:sz w:val="24"/>
          <w:szCs w:val="24"/>
          <w:lang w:eastAsia="pl-PL"/>
        </w:rPr>
        <w:t xml:space="preserve">Prawo zamówień publicznych (dalej jako: ustawa Pzp), </w:t>
      </w:r>
    </w:p>
    <w:p w:rsidR="006002C1" w:rsidRPr="00CA1132" w:rsidRDefault="006002C1" w:rsidP="008E3861">
      <w:pPr>
        <w:spacing w:after="0" w:line="240" w:lineRule="auto"/>
        <w:jc w:val="center"/>
        <w:rPr>
          <w:rFonts w:ascii="Times New Roman" w:hAnsi="Times New Roman"/>
          <w:b/>
          <w:sz w:val="24"/>
          <w:szCs w:val="24"/>
          <w:u w:val="single"/>
          <w:lang w:eastAsia="pl-PL"/>
        </w:rPr>
      </w:pPr>
      <w:r w:rsidRPr="00CA1132">
        <w:rPr>
          <w:rFonts w:ascii="Times New Roman" w:hAnsi="Times New Roman"/>
          <w:b/>
          <w:sz w:val="24"/>
          <w:szCs w:val="24"/>
          <w:u w:val="single"/>
          <w:lang w:eastAsia="pl-PL"/>
        </w:rPr>
        <w:t xml:space="preserve">DOTYCZĄCE PRZESŁANEK WYKLUCZENIA Z POSTĘPOWANIA </w:t>
      </w:r>
      <w:r w:rsidRPr="00CA1132">
        <w:rPr>
          <w:rFonts w:ascii="Times New Roman" w:hAnsi="Times New Roman"/>
          <w:b/>
          <w:sz w:val="24"/>
          <w:szCs w:val="24"/>
          <w:u w:val="single"/>
          <w:lang w:eastAsia="pl-PL"/>
        </w:rPr>
        <w:br/>
      </w:r>
    </w:p>
    <w:p w:rsidR="006002C1" w:rsidRPr="00CA1132" w:rsidRDefault="006002C1" w:rsidP="008E3861">
      <w:pPr>
        <w:spacing w:after="0" w:line="240" w:lineRule="auto"/>
        <w:jc w:val="center"/>
        <w:rPr>
          <w:rFonts w:ascii="Times New Roman" w:hAnsi="Times New Roman"/>
          <w:b/>
          <w:sz w:val="24"/>
          <w:szCs w:val="24"/>
          <w:u w:val="single"/>
          <w:lang w:eastAsia="pl-PL"/>
        </w:rPr>
      </w:pPr>
    </w:p>
    <w:p w:rsidR="006002C1" w:rsidRPr="00CA1132" w:rsidRDefault="006002C1" w:rsidP="00D23179">
      <w:pPr>
        <w:spacing w:after="0" w:line="240" w:lineRule="auto"/>
        <w:jc w:val="both"/>
        <w:rPr>
          <w:rFonts w:ascii="Times New Roman" w:hAnsi="Times New Roman"/>
          <w:b/>
          <w:sz w:val="24"/>
          <w:szCs w:val="24"/>
        </w:rPr>
      </w:pPr>
      <w:r w:rsidRPr="00CA1132">
        <w:rPr>
          <w:rFonts w:ascii="Times New Roman" w:hAnsi="Times New Roman"/>
          <w:sz w:val="24"/>
          <w:szCs w:val="24"/>
          <w:lang w:eastAsia="pl-PL"/>
        </w:rPr>
        <w:t xml:space="preserve">Na potrzeby postępowania o udzielenie zamówienia publicznego </w:t>
      </w:r>
      <w:r w:rsidRPr="00CA1132">
        <w:rPr>
          <w:rFonts w:ascii="Times New Roman" w:hAnsi="Times New Roman"/>
          <w:b/>
          <w:sz w:val="24"/>
          <w:szCs w:val="24"/>
          <w:lang w:eastAsia="pl-PL"/>
        </w:rPr>
        <w:t xml:space="preserve">na dostawę </w:t>
      </w:r>
      <w:r w:rsidRPr="00CA1132">
        <w:rPr>
          <w:rFonts w:ascii="Times New Roman" w:hAnsi="Times New Roman"/>
          <w:b/>
          <w:sz w:val="24"/>
          <w:szCs w:val="24"/>
        </w:rPr>
        <w:t xml:space="preserve">odczynników do badań serologii </w:t>
      </w:r>
      <w:r w:rsidRPr="00CA1132">
        <w:rPr>
          <w:rFonts w:ascii="Times New Roman" w:hAnsi="Times New Roman"/>
          <w:b/>
          <w:sz w:val="24"/>
          <w:szCs w:val="24"/>
          <w:lang w:eastAsia="pl-PL"/>
        </w:rPr>
        <w:t>grup krwi</w:t>
      </w:r>
      <w:r w:rsidRPr="00CA1132">
        <w:rPr>
          <w:rFonts w:ascii="Times New Roman" w:hAnsi="Times New Roman"/>
          <w:b/>
          <w:sz w:val="24"/>
          <w:szCs w:val="24"/>
        </w:rPr>
        <w:t xml:space="preserve"> i wykrywania przeciwciał odpornościowych</w:t>
      </w:r>
      <w:r w:rsidRPr="00CA1132">
        <w:rPr>
          <w:rFonts w:ascii="Times New Roman" w:hAnsi="Times New Roman"/>
          <w:b/>
          <w:sz w:val="24"/>
          <w:szCs w:val="24"/>
          <w:lang w:eastAsia="pl-PL"/>
        </w:rPr>
        <w:t xml:space="preserve">, nr sprawy: 10/ZP/20, </w:t>
      </w:r>
      <w:r w:rsidRPr="00CA1132">
        <w:rPr>
          <w:rFonts w:ascii="Times New Roman" w:hAnsi="Times New Roman"/>
          <w:sz w:val="24"/>
          <w:szCs w:val="24"/>
          <w:lang w:eastAsia="pl-PL"/>
        </w:rPr>
        <w:t>prowadzonego przez Wojskowy Instytut Medycyny Lotniczej, ul. Krasińskiego 54/56, 01-755 Warszawa</w:t>
      </w:r>
      <w:r w:rsidRPr="00CA1132">
        <w:rPr>
          <w:rFonts w:ascii="Times New Roman" w:hAnsi="Times New Roman"/>
          <w:i/>
          <w:sz w:val="24"/>
          <w:szCs w:val="24"/>
          <w:lang w:eastAsia="pl-PL"/>
        </w:rPr>
        <w:t xml:space="preserve"> </w:t>
      </w:r>
      <w:r w:rsidRPr="00CA1132">
        <w:rPr>
          <w:rFonts w:ascii="Times New Roman" w:hAnsi="Times New Roman"/>
          <w:sz w:val="24"/>
          <w:szCs w:val="24"/>
          <w:lang w:eastAsia="pl-PL"/>
        </w:rPr>
        <w:t>oświadczam, co następuje:</w:t>
      </w: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rPr>
          <w:rFonts w:ascii="Times New Roman" w:hAnsi="Times New Roman"/>
          <w:b/>
          <w:sz w:val="21"/>
          <w:szCs w:val="21"/>
          <w:lang w:eastAsia="pl-PL"/>
        </w:rPr>
      </w:pPr>
      <w:r w:rsidRPr="00CA1132">
        <w:rPr>
          <w:rFonts w:ascii="Times New Roman" w:hAnsi="Times New Roman"/>
          <w:b/>
          <w:sz w:val="24"/>
          <w:szCs w:val="24"/>
          <w:lang w:eastAsia="pl-PL"/>
        </w:rPr>
        <w:t>OŚWIADCZENIA DOTYCZĄCE WYKONAWCY:</w:t>
      </w:r>
    </w:p>
    <w:p w:rsidR="006002C1" w:rsidRPr="00CA1132" w:rsidRDefault="006002C1" w:rsidP="008E3861">
      <w:pPr>
        <w:spacing w:after="0" w:line="240" w:lineRule="auto"/>
        <w:ind w:left="360" w:hanging="360"/>
        <w:contextualSpacing/>
        <w:jc w:val="both"/>
        <w:rPr>
          <w:rFonts w:ascii="Times New Roman" w:hAnsi="Times New Roman"/>
          <w:sz w:val="24"/>
          <w:szCs w:val="24"/>
        </w:rPr>
      </w:pPr>
    </w:p>
    <w:p w:rsidR="006002C1" w:rsidRPr="00CA1132" w:rsidRDefault="006002C1" w:rsidP="00AE1F4A">
      <w:pPr>
        <w:numPr>
          <w:ilvl w:val="0"/>
          <w:numId w:val="19"/>
          <w:numberingChange w:id="21" w:author="Unknown" w:date="2020-07-02T13:00:00Z" w:original="%1:1:0:)"/>
        </w:numPr>
        <w:spacing w:after="0" w:line="240" w:lineRule="auto"/>
        <w:ind w:left="360"/>
        <w:contextualSpacing/>
        <w:jc w:val="both"/>
        <w:rPr>
          <w:rFonts w:ascii="Times New Roman" w:hAnsi="Times New Roman"/>
          <w:sz w:val="24"/>
          <w:szCs w:val="24"/>
        </w:rPr>
      </w:pPr>
      <w:r w:rsidRPr="00CA1132">
        <w:rPr>
          <w:rFonts w:ascii="Times New Roman" w:hAnsi="Times New Roman"/>
          <w:sz w:val="24"/>
          <w:szCs w:val="24"/>
        </w:rPr>
        <w:t xml:space="preserve">Oświadczam, że nie podlegam wykluczeniu z postępowania na podstawie </w:t>
      </w:r>
      <w:r w:rsidRPr="00CA1132">
        <w:rPr>
          <w:rFonts w:ascii="Times New Roman" w:hAnsi="Times New Roman"/>
          <w:sz w:val="24"/>
          <w:szCs w:val="24"/>
        </w:rPr>
        <w:br/>
        <w:t>art. 24 ust 1 pkt 12-22 ustawy Pzp.</w:t>
      </w:r>
    </w:p>
    <w:p w:rsidR="006002C1" w:rsidRPr="00CA1132" w:rsidRDefault="006002C1" w:rsidP="00AE1F4A">
      <w:pPr>
        <w:numPr>
          <w:ilvl w:val="0"/>
          <w:numId w:val="19"/>
          <w:numberingChange w:id="22" w:author="Unknown" w:date="2020-07-02T13:00:00Z" w:original="%1:2:0:)"/>
        </w:numPr>
        <w:spacing w:after="0" w:line="240" w:lineRule="auto"/>
        <w:ind w:left="360"/>
        <w:contextualSpacing/>
        <w:jc w:val="both"/>
        <w:rPr>
          <w:rFonts w:ascii="Times New Roman" w:hAnsi="Times New Roman"/>
          <w:sz w:val="20"/>
          <w:szCs w:val="20"/>
        </w:rPr>
      </w:pPr>
      <w:r w:rsidRPr="00CA1132">
        <w:rPr>
          <w:rFonts w:ascii="Times New Roman" w:hAnsi="Times New Roman"/>
          <w:sz w:val="24"/>
          <w:szCs w:val="24"/>
        </w:rPr>
        <w:t xml:space="preserve">Oświadczam, że nie podlegam wykluczeniu z postępowania na podstawie </w:t>
      </w:r>
      <w:r w:rsidRPr="00CA1132">
        <w:rPr>
          <w:rFonts w:ascii="Times New Roman" w:hAnsi="Times New Roman"/>
          <w:sz w:val="24"/>
          <w:szCs w:val="24"/>
        </w:rPr>
        <w:br/>
        <w:t>art. 24 ust. 5 ust. 1 ustawy Pzp.</w:t>
      </w:r>
    </w:p>
    <w:p w:rsidR="006002C1" w:rsidRPr="00CA1132" w:rsidRDefault="006002C1" w:rsidP="008E3861">
      <w:pPr>
        <w:spacing w:after="0" w:line="240" w:lineRule="auto"/>
        <w:jc w:val="both"/>
        <w:rPr>
          <w:rFonts w:ascii="Times New Roman" w:hAnsi="Times New Roman"/>
          <w:i/>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6002C1" w:rsidRPr="00CA1132" w:rsidRDefault="006002C1"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6002C1" w:rsidRPr="00CA1132" w:rsidRDefault="006002C1" w:rsidP="008E3861">
      <w:pPr>
        <w:spacing w:after="0" w:line="240" w:lineRule="auto"/>
        <w:ind w:left="5664" w:firstLine="708"/>
        <w:jc w:val="both"/>
        <w:rPr>
          <w:rFonts w:ascii="Times New Roman" w:hAnsi="Times New Roman"/>
          <w:i/>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zachodzą w stosunku do mnie podstawy wykluczenia z postępowania na podstawie art. …………. ustawy Pzp </w:t>
      </w:r>
      <w:r w:rsidRPr="00CA1132">
        <w:rPr>
          <w:rFonts w:ascii="Times New Roman" w:hAnsi="Times New Roman"/>
          <w:i/>
          <w:sz w:val="24"/>
          <w:szCs w:val="24"/>
          <w:lang w:eastAsia="pl-PL"/>
        </w:rPr>
        <w:t>(podać mającą zastosowanie podstawę wykluczenia spośród wymienionych w art. 24 ust. 1 pkt 13-14, 16-20 lub art. 24 ust. 5 ustawy Pzp).</w:t>
      </w:r>
      <w:r w:rsidRPr="00CA1132">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6002C1" w:rsidRPr="00CA1132" w:rsidRDefault="006002C1"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6002C1" w:rsidRPr="00CA1132" w:rsidRDefault="006002C1" w:rsidP="008E3861">
      <w:pPr>
        <w:spacing w:after="0" w:line="240" w:lineRule="auto"/>
        <w:ind w:left="5664" w:firstLine="708"/>
        <w:jc w:val="both"/>
        <w:rPr>
          <w:rFonts w:ascii="Times New Roman" w:hAnsi="Times New Roman"/>
          <w:i/>
          <w:sz w:val="24"/>
          <w:szCs w:val="24"/>
          <w:lang w:eastAsia="pl-PL"/>
        </w:rPr>
      </w:pPr>
    </w:p>
    <w:p w:rsidR="006002C1" w:rsidRPr="00CA1132" w:rsidRDefault="006002C1" w:rsidP="008E3861">
      <w:pPr>
        <w:spacing w:after="0" w:line="240" w:lineRule="auto"/>
        <w:jc w:val="both"/>
        <w:rPr>
          <w:rFonts w:ascii="Times New Roman" w:hAnsi="Times New Roman"/>
          <w:i/>
          <w:sz w:val="20"/>
          <w:szCs w:val="20"/>
          <w:lang w:eastAsia="pl-PL"/>
        </w:rPr>
      </w:pPr>
    </w:p>
    <w:p w:rsidR="006002C1" w:rsidRPr="00CA1132" w:rsidRDefault="006002C1" w:rsidP="008E3861">
      <w:pPr>
        <w:spacing w:after="0" w:line="240" w:lineRule="auto"/>
        <w:jc w:val="both"/>
        <w:rPr>
          <w:rFonts w:ascii="Times New Roman" w:hAnsi="Times New Roman"/>
          <w:i/>
          <w:sz w:val="20"/>
          <w:szCs w:val="20"/>
          <w:lang w:eastAsia="pl-PL"/>
        </w:rPr>
      </w:pPr>
    </w:p>
    <w:p w:rsidR="006002C1" w:rsidRPr="00CA1132" w:rsidRDefault="006002C1" w:rsidP="008E3861">
      <w:pPr>
        <w:spacing w:after="0" w:line="240" w:lineRule="auto"/>
        <w:jc w:val="both"/>
        <w:rPr>
          <w:rFonts w:ascii="Times New Roman" w:hAnsi="Times New Roman"/>
          <w:i/>
          <w:sz w:val="20"/>
          <w:szCs w:val="20"/>
          <w:lang w:eastAsia="pl-PL"/>
        </w:rPr>
      </w:pPr>
    </w:p>
    <w:p w:rsidR="006002C1" w:rsidRPr="00CA1132" w:rsidRDefault="006002C1" w:rsidP="008E3861">
      <w:pPr>
        <w:spacing w:after="0" w:line="240" w:lineRule="auto"/>
        <w:jc w:val="both"/>
        <w:rPr>
          <w:rFonts w:ascii="Times New Roman" w:hAnsi="Times New Roman"/>
          <w:b/>
          <w:sz w:val="24"/>
          <w:szCs w:val="24"/>
          <w:lang w:eastAsia="pl-PL"/>
        </w:rPr>
      </w:pPr>
      <w:r w:rsidRPr="00CA1132">
        <w:rPr>
          <w:rFonts w:ascii="Times New Roman" w:hAnsi="Times New Roman"/>
          <w:b/>
          <w:sz w:val="24"/>
          <w:szCs w:val="24"/>
          <w:lang w:eastAsia="pl-PL"/>
        </w:rPr>
        <w:t>OŚWIADCZENIE DOTYCZĄCE PODWYKONAWCY NIEBĘDĄCEGO PODMIOTEM, NA KTÓREGO ZASOBY POWOŁUJE SIĘ WYKONAWCA:</w:t>
      </w:r>
    </w:p>
    <w:p w:rsidR="006002C1" w:rsidRPr="00CA1132" w:rsidRDefault="006002C1" w:rsidP="008E3861">
      <w:pPr>
        <w:spacing w:after="0" w:line="240" w:lineRule="auto"/>
        <w:jc w:val="both"/>
        <w:rPr>
          <w:rFonts w:ascii="Times New Roman" w:hAnsi="Times New Roman"/>
          <w:b/>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w stosunku do następującego/ych podmiotu/tów, będącego/ych podwykonawcą/ami: ……………………………………………………………………..….…… </w:t>
      </w:r>
      <w:r w:rsidRPr="00CA1132">
        <w:rPr>
          <w:rFonts w:ascii="Times New Roman" w:hAnsi="Times New Roman"/>
          <w:i/>
          <w:sz w:val="24"/>
          <w:szCs w:val="24"/>
          <w:lang w:eastAsia="pl-PL"/>
        </w:rPr>
        <w:t>(podać pełną nazwę/firmę, adres, a także w zależności od podmiotu: NIP/PESEL, KRS/CEiDG)</w:t>
      </w:r>
      <w:r w:rsidRPr="00CA1132">
        <w:rPr>
          <w:rFonts w:ascii="Times New Roman" w:hAnsi="Times New Roman"/>
          <w:sz w:val="24"/>
          <w:szCs w:val="24"/>
          <w:lang w:eastAsia="pl-PL"/>
        </w:rPr>
        <w:t>, nie zachodzą podstawy wykluczenia z postępowania o udzielenie zamówienia.</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6002C1" w:rsidRPr="00CA1132" w:rsidRDefault="006002C1" w:rsidP="008E3861">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6002C1" w:rsidRPr="00CA1132" w:rsidRDefault="006002C1" w:rsidP="008E3861">
      <w:pPr>
        <w:spacing w:after="0" w:line="240" w:lineRule="auto"/>
        <w:jc w:val="both"/>
        <w:rPr>
          <w:rFonts w:ascii="Times New Roman" w:hAnsi="Times New Roman"/>
          <w:b/>
          <w:sz w:val="24"/>
          <w:szCs w:val="24"/>
          <w:lang w:eastAsia="pl-PL"/>
        </w:rPr>
      </w:pPr>
    </w:p>
    <w:p w:rsidR="006002C1" w:rsidRPr="00CA1132" w:rsidRDefault="006002C1" w:rsidP="008E3861">
      <w:pPr>
        <w:spacing w:after="0" w:line="240" w:lineRule="auto"/>
        <w:jc w:val="both"/>
        <w:rPr>
          <w:rFonts w:ascii="Times New Roman" w:hAnsi="Times New Roman"/>
          <w:i/>
          <w:sz w:val="24"/>
          <w:szCs w:val="24"/>
          <w:lang w:eastAsia="pl-PL"/>
        </w:rPr>
      </w:pPr>
      <w:r w:rsidRPr="00CA1132">
        <w:rPr>
          <w:rFonts w:ascii="Times New Roman" w:hAnsi="Times New Roman"/>
          <w:b/>
          <w:sz w:val="24"/>
          <w:szCs w:val="24"/>
          <w:lang w:eastAsia="pl-PL"/>
        </w:rPr>
        <w:t>OŚWIADCZENIE DOTYCZĄCE PODANYCH INFORMACJI:</w:t>
      </w:r>
    </w:p>
    <w:p w:rsidR="006002C1" w:rsidRPr="00CA1132" w:rsidRDefault="006002C1" w:rsidP="008E3861">
      <w:pPr>
        <w:spacing w:after="0" w:line="240" w:lineRule="auto"/>
        <w:jc w:val="both"/>
        <w:rPr>
          <w:rFonts w:ascii="Times New Roman" w:hAnsi="Times New Roman"/>
          <w:b/>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Oświadczam, że wszystkie informacje podane w powyższych oświadczeniach są aktualne </w:t>
      </w:r>
      <w:r w:rsidRPr="00CA1132">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 </w:t>
      </w:r>
      <w:r w:rsidRPr="00CA1132">
        <w:rPr>
          <w:rFonts w:ascii="Times New Roman" w:hAnsi="Times New Roman"/>
          <w:i/>
          <w:sz w:val="24"/>
          <w:szCs w:val="24"/>
          <w:lang w:eastAsia="pl-PL"/>
        </w:rPr>
        <w:t xml:space="preserve">(miejscowość), </w:t>
      </w:r>
      <w:r w:rsidRPr="00CA1132">
        <w:rPr>
          <w:rFonts w:ascii="Times New Roman" w:hAnsi="Times New Roman"/>
          <w:sz w:val="24"/>
          <w:szCs w:val="24"/>
          <w:lang w:eastAsia="pl-PL"/>
        </w:rPr>
        <w:t xml:space="preserve">dnia …………………. r. </w:t>
      </w:r>
    </w:p>
    <w:p w:rsidR="006002C1" w:rsidRPr="00CA1132" w:rsidRDefault="006002C1" w:rsidP="008E3861">
      <w:pPr>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r>
      <w:r w:rsidRPr="00CA1132">
        <w:rPr>
          <w:rFonts w:ascii="Times New Roman" w:hAnsi="Times New Roman"/>
          <w:sz w:val="24"/>
          <w:szCs w:val="24"/>
          <w:lang w:eastAsia="pl-PL"/>
        </w:rPr>
        <w:tab/>
        <w:t>…………………………………………</w:t>
      </w:r>
    </w:p>
    <w:p w:rsidR="006002C1" w:rsidRPr="00CA1132" w:rsidRDefault="006002C1" w:rsidP="00337F9A">
      <w:pPr>
        <w:spacing w:after="0" w:line="240" w:lineRule="auto"/>
        <w:ind w:left="5664" w:firstLine="708"/>
        <w:jc w:val="both"/>
        <w:rPr>
          <w:rFonts w:ascii="Times New Roman" w:hAnsi="Times New Roman"/>
          <w:i/>
          <w:sz w:val="24"/>
          <w:szCs w:val="24"/>
          <w:lang w:eastAsia="pl-PL"/>
        </w:rPr>
      </w:pPr>
      <w:r w:rsidRPr="00CA1132">
        <w:rPr>
          <w:rFonts w:ascii="Times New Roman" w:hAnsi="Times New Roman"/>
          <w:i/>
          <w:sz w:val="24"/>
          <w:szCs w:val="24"/>
          <w:lang w:eastAsia="pl-PL"/>
        </w:rPr>
        <w:t>(podpis)</w:t>
      </w: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p>
    <w:p w:rsidR="006002C1" w:rsidRPr="00CA1132" w:rsidRDefault="006002C1" w:rsidP="008E3861">
      <w:pPr>
        <w:spacing w:after="0" w:line="240" w:lineRule="auto"/>
        <w:jc w:val="right"/>
        <w:rPr>
          <w:rFonts w:ascii="Times New Roman" w:hAnsi="Times New Roman"/>
          <w:b/>
          <w:sz w:val="21"/>
          <w:szCs w:val="21"/>
          <w:lang w:eastAsia="pl-PL"/>
        </w:rPr>
      </w:pPr>
      <w:r w:rsidRPr="00CA1132">
        <w:rPr>
          <w:rFonts w:ascii="Times New Roman" w:hAnsi="Times New Roman"/>
          <w:b/>
          <w:sz w:val="21"/>
          <w:szCs w:val="21"/>
          <w:lang w:eastAsia="pl-PL"/>
        </w:rPr>
        <w:t xml:space="preserve">Załącznik nr 4 </w:t>
      </w:r>
      <w:r w:rsidRPr="00CA1132">
        <w:rPr>
          <w:rFonts w:ascii="Times New Roman" w:hAnsi="Times New Roman"/>
          <w:b/>
          <w:sz w:val="21"/>
          <w:szCs w:val="21"/>
          <w:lang w:eastAsia="pl-PL"/>
        </w:rPr>
        <w:br/>
        <w:t>do SIWZ</w:t>
      </w:r>
    </w:p>
    <w:p w:rsidR="006002C1" w:rsidRPr="00CA1132" w:rsidRDefault="006002C1" w:rsidP="004B560F">
      <w:pPr>
        <w:spacing w:after="0" w:line="240" w:lineRule="auto"/>
        <w:rPr>
          <w:rFonts w:ascii="Times New Roman" w:hAnsi="Times New Roman"/>
          <w:b/>
          <w:sz w:val="24"/>
          <w:szCs w:val="24"/>
          <w:lang w:eastAsia="pl-PL"/>
        </w:rPr>
      </w:pPr>
    </w:p>
    <w:p w:rsidR="006002C1" w:rsidRPr="00CA1132" w:rsidRDefault="006002C1" w:rsidP="008E3861">
      <w:pPr>
        <w:spacing w:after="0" w:line="240" w:lineRule="auto"/>
        <w:jc w:val="right"/>
        <w:rPr>
          <w:rFonts w:ascii="Times New Roman" w:hAnsi="Times New Roman"/>
          <w:b/>
          <w:sz w:val="24"/>
          <w:szCs w:val="24"/>
          <w:lang w:eastAsia="pl-PL"/>
        </w:rPr>
      </w:pPr>
    </w:p>
    <w:p w:rsidR="006002C1" w:rsidRPr="00CA1132" w:rsidRDefault="006002C1" w:rsidP="008E3861">
      <w:pPr>
        <w:spacing w:after="0" w:line="240" w:lineRule="auto"/>
        <w:rPr>
          <w:rFonts w:ascii="Times New Roman" w:hAnsi="Times New Roman"/>
          <w:b/>
          <w:sz w:val="21"/>
          <w:szCs w:val="21"/>
          <w:lang w:eastAsia="pl-PL"/>
        </w:rPr>
      </w:pPr>
      <w:r w:rsidRPr="00CA1132">
        <w:rPr>
          <w:rFonts w:ascii="Times New Roman" w:hAnsi="Times New Roman"/>
          <w:b/>
          <w:sz w:val="21"/>
          <w:szCs w:val="21"/>
          <w:lang w:eastAsia="pl-PL"/>
        </w:rPr>
        <w:t>Wykonawca:</w:t>
      </w:r>
    </w:p>
    <w:p w:rsidR="006002C1" w:rsidRPr="00CA1132" w:rsidRDefault="006002C1" w:rsidP="008E3861">
      <w:pPr>
        <w:spacing w:after="0" w:line="48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6002C1" w:rsidRPr="00CA1132" w:rsidRDefault="006002C1" w:rsidP="008E3861">
      <w:pPr>
        <w:spacing w:after="0" w:line="240" w:lineRule="auto"/>
        <w:ind w:right="4572"/>
        <w:rPr>
          <w:rFonts w:ascii="Times New Roman" w:hAnsi="Times New Roman"/>
          <w:i/>
          <w:sz w:val="16"/>
          <w:szCs w:val="16"/>
          <w:lang w:eastAsia="pl-PL"/>
        </w:rPr>
      </w:pPr>
      <w:r w:rsidRPr="00CA1132">
        <w:rPr>
          <w:rFonts w:ascii="Times New Roman" w:hAnsi="Times New Roman"/>
          <w:i/>
          <w:sz w:val="16"/>
          <w:szCs w:val="16"/>
          <w:lang w:eastAsia="pl-PL"/>
        </w:rPr>
        <w:t>(pełna nazwa/firma, adres, w zależności od podmiotu: NIP/PESEL, KRS/CEiDG)</w:t>
      </w:r>
    </w:p>
    <w:p w:rsidR="006002C1" w:rsidRPr="00CA1132" w:rsidRDefault="006002C1" w:rsidP="008E3861">
      <w:pPr>
        <w:spacing w:after="0" w:line="480" w:lineRule="auto"/>
        <w:rPr>
          <w:rFonts w:ascii="Times New Roman" w:hAnsi="Times New Roman"/>
          <w:sz w:val="21"/>
          <w:szCs w:val="21"/>
          <w:u w:val="single"/>
          <w:lang w:eastAsia="pl-PL"/>
        </w:rPr>
      </w:pPr>
      <w:r w:rsidRPr="00CA1132">
        <w:rPr>
          <w:rFonts w:ascii="Times New Roman" w:hAnsi="Times New Roman"/>
          <w:sz w:val="21"/>
          <w:szCs w:val="21"/>
          <w:u w:val="single"/>
          <w:lang w:eastAsia="pl-PL"/>
        </w:rPr>
        <w:t>reprezentowany przez:</w:t>
      </w:r>
    </w:p>
    <w:p w:rsidR="006002C1" w:rsidRPr="00CA1132" w:rsidRDefault="006002C1"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6002C1" w:rsidRPr="00CA1132" w:rsidRDefault="006002C1" w:rsidP="008E3861">
      <w:pPr>
        <w:spacing w:after="0" w:line="240" w:lineRule="auto"/>
        <w:ind w:right="4572"/>
        <w:rPr>
          <w:rFonts w:ascii="Times New Roman" w:hAnsi="Times New Roman"/>
          <w:sz w:val="21"/>
          <w:szCs w:val="21"/>
          <w:lang w:eastAsia="pl-PL"/>
        </w:rPr>
      </w:pPr>
    </w:p>
    <w:p w:rsidR="006002C1" w:rsidRPr="00CA1132" w:rsidRDefault="006002C1" w:rsidP="008E3861">
      <w:pPr>
        <w:spacing w:after="0" w:line="240" w:lineRule="auto"/>
        <w:ind w:right="4572"/>
        <w:rPr>
          <w:rFonts w:ascii="Times New Roman" w:hAnsi="Times New Roman"/>
          <w:sz w:val="21"/>
          <w:szCs w:val="21"/>
          <w:lang w:eastAsia="pl-PL"/>
        </w:rPr>
      </w:pPr>
      <w:r w:rsidRPr="00CA1132">
        <w:rPr>
          <w:rFonts w:ascii="Times New Roman" w:hAnsi="Times New Roman"/>
          <w:sz w:val="21"/>
          <w:szCs w:val="21"/>
          <w:lang w:eastAsia="pl-PL"/>
        </w:rPr>
        <w:t>………………………………………………..……...…</w:t>
      </w:r>
    </w:p>
    <w:p w:rsidR="006002C1" w:rsidRPr="00CA1132" w:rsidRDefault="006002C1" w:rsidP="008E3861">
      <w:pPr>
        <w:tabs>
          <w:tab w:val="left" w:pos="3780"/>
        </w:tabs>
        <w:spacing w:after="0" w:line="240" w:lineRule="auto"/>
        <w:ind w:right="5292"/>
        <w:rPr>
          <w:rFonts w:ascii="Times New Roman" w:hAnsi="Times New Roman"/>
          <w:b/>
          <w:sz w:val="24"/>
          <w:szCs w:val="24"/>
          <w:u w:val="single"/>
          <w:lang w:eastAsia="pl-PL"/>
        </w:rPr>
      </w:pPr>
      <w:r w:rsidRPr="00CA1132">
        <w:rPr>
          <w:rFonts w:ascii="Times New Roman" w:hAnsi="Times New Roman"/>
          <w:i/>
          <w:sz w:val="16"/>
          <w:szCs w:val="16"/>
          <w:lang w:eastAsia="pl-PL"/>
        </w:rPr>
        <w:t>(imię, nazwisko, stanowisko/podstawa do reprezentacji)</w:t>
      </w:r>
    </w:p>
    <w:p w:rsidR="006002C1" w:rsidRPr="00CA1132" w:rsidRDefault="006002C1" w:rsidP="008E3861">
      <w:pPr>
        <w:spacing w:after="0" w:line="240" w:lineRule="auto"/>
        <w:contextualSpacing/>
        <w:rPr>
          <w:rFonts w:ascii="Times New Roman" w:hAnsi="Times New Roman"/>
          <w:i/>
          <w:sz w:val="24"/>
          <w:szCs w:val="24"/>
          <w:lang w:eastAsia="pl-PL"/>
        </w:rPr>
      </w:pPr>
    </w:p>
    <w:p w:rsidR="006002C1" w:rsidRPr="00CA1132" w:rsidRDefault="006002C1" w:rsidP="008E3861">
      <w:pPr>
        <w:autoSpaceDE w:val="0"/>
        <w:autoSpaceDN w:val="0"/>
        <w:adjustRightInd w:val="0"/>
        <w:spacing w:after="0" w:line="240" w:lineRule="auto"/>
        <w:jc w:val="both"/>
        <w:rPr>
          <w:rFonts w:ascii="Times New Roman" w:hAnsi="Times New Roman"/>
          <w:b/>
          <w:bCs/>
          <w:sz w:val="24"/>
          <w:szCs w:val="24"/>
          <w:lang w:eastAsia="pl-PL"/>
        </w:rPr>
      </w:pPr>
    </w:p>
    <w:p w:rsidR="006002C1" w:rsidRPr="00CA1132" w:rsidRDefault="006002C1" w:rsidP="008E3861">
      <w:pPr>
        <w:autoSpaceDE w:val="0"/>
        <w:autoSpaceDN w:val="0"/>
        <w:adjustRightInd w:val="0"/>
        <w:spacing w:after="0" w:line="240" w:lineRule="auto"/>
        <w:jc w:val="both"/>
        <w:rPr>
          <w:rFonts w:ascii="Times New Roman" w:hAnsi="Times New Roman"/>
          <w:b/>
          <w:bCs/>
          <w:sz w:val="24"/>
          <w:szCs w:val="24"/>
          <w:lang w:eastAsia="pl-PL"/>
        </w:rPr>
      </w:pPr>
    </w:p>
    <w:p w:rsidR="006002C1" w:rsidRPr="00CA1132" w:rsidRDefault="006002C1" w:rsidP="008E3861">
      <w:pPr>
        <w:spacing w:after="0" w:line="276" w:lineRule="auto"/>
        <w:jc w:val="center"/>
        <w:rPr>
          <w:rFonts w:ascii="Times New Roman" w:hAnsi="Times New Roman"/>
          <w:b/>
          <w:sz w:val="24"/>
          <w:szCs w:val="24"/>
          <w:lang w:eastAsia="pl-PL"/>
        </w:rPr>
      </w:pPr>
      <w:r w:rsidRPr="00CA1132">
        <w:rPr>
          <w:rFonts w:ascii="Times New Roman" w:hAnsi="Times New Roman"/>
          <w:b/>
          <w:sz w:val="24"/>
          <w:szCs w:val="24"/>
          <w:lang w:eastAsia="pl-PL"/>
        </w:rPr>
        <w:t>OŚWIADCZENIE WYKONAWCY</w:t>
      </w:r>
    </w:p>
    <w:p w:rsidR="006002C1" w:rsidRPr="00CA1132" w:rsidRDefault="006002C1" w:rsidP="008E3861">
      <w:pPr>
        <w:spacing w:after="0" w:line="276" w:lineRule="auto"/>
        <w:jc w:val="center"/>
        <w:rPr>
          <w:rFonts w:ascii="Times New Roman" w:hAnsi="Times New Roman"/>
          <w:b/>
          <w:sz w:val="24"/>
          <w:szCs w:val="24"/>
          <w:lang w:eastAsia="pl-PL"/>
        </w:rPr>
      </w:pPr>
    </w:p>
    <w:p w:rsidR="006002C1" w:rsidRPr="00CA1132" w:rsidRDefault="006002C1" w:rsidP="008E3861">
      <w:pPr>
        <w:spacing w:after="0" w:line="276" w:lineRule="auto"/>
        <w:jc w:val="center"/>
        <w:rPr>
          <w:rFonts w:ascii="Times New Roman" w:hAnsi="Times New Roman"/>
          <w:sz w:val="24"/>
          <w:szCs w:val="24"/>
          <w:lang w:eastAsia="pl-PL"/>
        </w:rPr>
      </w:pPr>
      <w:r w:rsidRPr="00CA1132">
        <w:rPr>
          <w:rFonts w:ascii="Times New Roman" w:hAnsi="Times New Roman"/>
          <w:sz w:val="24"/>
          <w:szCs w:val="24"/>
          <w:lang w:eastAsia="pl-PL"/>
        </w:rPr>
        <w:t>na podstawie art. 24 ust. 11 ustawy z dnia 29 stycznia 2004 r. Prawo zamówień publicznych (dalej uPzp)</w:t>
      </w:r>
    </w:p>
    <w:p w:rsidR="006002C1" w:rsidRPr="00CA1132" w:rsidRDefault="006002C1" w:rsidP="008E3861">
      <w:pPr>
        <w:spacing w:after="0" w:line="276" w:lineRule="auto"/>
        <w:jc w:val="center"/>
        <w:rPr>
          <w:rFonts w:ascii="Times New Roman" w:hAnsi="Times New Roman"/>
          <w:sz w:val="24"/>
          <w:szCs w:val="24"/>
          <w:lang w:eastAsia="pl-PL"/>
        </w:rPr>
      </w:pPr>
    </w:p>
    <w:p w:rsidR="006002C1" w:rsidRPr="00CA1132" w:rsidRDefault="006002C1" w:rsidP="008E3861">
      <w:pPr>
        <w:spacing w:after="0" w:line="276" w:lineRule="auto"/>
        <w:jc w:val="center"/>
        <w:rPr>
          <w:rFonts w:ascii="Times New Roman" w:hAnsi="Times New Roman"/>
          <w:b/>
          <w:sz w:val="24"/>
          <w:szCs w:val="24"/>
          <w:lang w:eastAsia="pl-PL"/>
        </w:rPr>
      </w:pPr>
      <w:r w:rsidRPr="00CA1132">
        <w:rPr>
          <w:rFonts w:ascii="Times New Roman" w:hAnsi="Times New Roman"/>
          <w:b/>
          <w:sz w:val="24"/>
          <w:szCs w:val="24"/>
          <w:lang w:eastAsia="pl-PL"/>
        </w:rPr>
        <w:t>DOTYCZĄCE PRZYNALEŻNOŚCI DO GRUPY KAPITAŁOWEJ</w:t>
      </w:r>
    </w:p>
    <w:p w:rsidR="006002C1" w:rsidRPr="00CA1132" w:rsidRDefault="006002C1" w:rsidP="008E3861">
      <w:pPr>
        <w:spacing w:after="0" w:line="240" w:lineRule="auto"/>
        <w:jc w:val="both"/>
        <w:rPr>
          <w:rFonts w:ascii="Times New Roman" w:hAnsi="Times New Roman"/>
          <w:b/>
          <w:sz w:val="24"/>
          <w:szCs w:val="24"/>
          <w:lang w:eastAsia="pl-PL"/>
        </w:rPr>
      </w:pPr>
    </w:p>
    <w:p w:rsidR="006002C1" w:rsidRPr="00CA1132" w:rsidRDefault="006002C1" w:rsidP="004A7F55">
      <w:pPr>
        <w:spacing w:after="0" w:line="360" w:lineRule="auto"/>
        <w:jc w:val="both"/>
        <w:rPr>
          <w:rFonts w:ascii="Times New Roman" w:hAnsi="Times New Roman"/>
          <w:sz w:val="24"/>
          <w:szCs w:val="24"/>
          <w:lang w:eastAsia="pl-PL"/>
        </w:rPr>
      </w:pPr>
      <w:r w:rsidRPr="00CA1132">
        <w:rPr>
          <w:rFonts w:ascii="Times New Roman" w:hAnsi="Times New Roman"/>
          <w:sz w:val="24"/>
          <w:szCs w:val="24"/>
        </w:rPr>
        <w:t>U</w:t>
      </w:r>
      <w:r w:rsidRPr="00CA1132">
        <w:rPr>
          <w:rFonts w:ascii="Times New Roman" w:hAnsi="Times New Roman"/>
          <w:bCs/>
          <w:sz w:val="24"/>
          <w:szCs w:val="24"/>
          <w:lang w:eastAsia="pl-PL"/>
        </w:rPr>
        <w:t xml:space="preserve">czestnicząc w </w:t>
      </w:r>
      <w:r w:rsidRPr="00CA1132">
        <w:rPr>
          <w:rFonts w:ascii="Times New Roman" w:hAnsi="Times New Roman"/>
          <w:sz w:val="24"/>
          <w:szCs w:val="24"/>
        </w:rPr>
        <w:t xml:space="preserve">postępowaniu o udzielenie zamówienia publicznego na </w:t>
      </w:r>
      <w:r w:rsidRPr="00CA1132">
        <w:rPr>
          <w:rFonts w:ascii="Times New Roman" w:hAnsi="Times New Roman"/>
          <w:b/>
          <w:sz w:val="24"/>
          <w:szCs w:val="24"/>
          <w:lang w:eastAsia="pl-PL"/>
        </w:rPr>
        <w:t xml:space="preserve">dostawę </w:t>
      </w:r>
      <w:r w:rsidRPr="00CA1132">
        <w:rPr>
          <w:rFonts w:ascii="Times New Roman" w:hAnsi="Times New Roman"/>
          <w:b/>
          <w:sz w:val="24"/>
          <w:szCs w:val="24"/>
        </w:rPr>
        <w:t xml:space="preserve">odczynników do badań serologii </w:t>
      </w:r>
      <w:r w:rsidRPr="00CA1132">
        <w:rPr>
          <w:rFonts w:ascii="Times New Roman" w:hAnsi="Times New Roman"/>
          <w:b/>
          <w:sz w:val="24"/>
          <w:szCs w:val="24"/>
          <w:lang w:eastAsia="pl-PL"/>
        </w:rPr>
        <w:t>grup krwi</w:t>
      </w:r>
      <w:r w:rsidRPr="00CA1132">
        <w:rPr>
          <w:rFonts w:ascii="Times New Roman" w:hAnsi="Times New Roman"/>
          <w:b/>
          <w:sz w:val="24"/>
          <w:szCs w:val="24"/>
        </w:rPr>
        <w:t xml:space="preserve"> i wykrywania przeciwciał odpornościowych</w:t>
      </w:r>
      <w:r w:rsidRPr="00CA1132">
        <w:rPr>
          <w:rFonts w:ascii="Times New Roman" w:hAnsi="Times New Roman"/>
          <w:b/>
          <w:sz w:val="24"/>
          <w:szCs w:val="24"/>
          <w:lang w:eastAsia="pl-PL"/>
        </w:rPr>
        <w:t xml:space="preserve">, nr sprawy: 10/ZP/20, </w:t>
      </w:r>
      <w:r w:rsidRPr="00CA1132">
        <w:rPr>
          <w:rFonts w:ascii="Times New Roman" w:hAnsi="Times New Roman"/>
          <w:sz w:val="24"/>
          <w:szCs w:val="24"/>
          <w:lang w:eastAsia="pl-PL"/>
        </w:rPr>
        <w:t>oświadczam, że:</w:t>
      </w:r>
    </w:p>
    <w:p w:rsidR="006002C1" w:rsidRPr="00CA1132" w:rsidRDefault="006002C1" w:rsidP="004A7F55">
      <w:pPr>
        <w:spacing w:after="0" w:line="360" w:lineRule="auto"/>
        <w:jc w:val="both"/>
        <w:rPr>
          <w:rFonts w:ascii="Times New Roman" w:hAnsi="Times New Roman"/>
          <w:b/>
          <w:sz w:val="24"/>
          <w:szCs w:val="24"/>
        </w:rPr>
      </w:pPr>
    </w:p>
    <w:p w:rsidR="006002C1" w:rsidRPr="00CA1132" w:rsidRDefault="006002C1" w:rsidP="00AE1F4A">
      <w:pPr>
        <w:numPr>
          <w:ilvl w:val="3"/>
          <w:numId w:val="25"/>
          <w:numberingChange w:id="23" w:author="Unknown" w:date="2020-07-02T13:00: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A1132">
        <w:rPr>
          <w:rFonts w:ascii="Times New Roman" w:hAnsi="Times New Roman"/>
          <w:b/>
          <w:bCs/>
          <w:sz w:val="24"/>
          <w:szCs w:val="24"/>
          <w:lang w:eastAsia="pl-PL"/>
        </w:rPr>
        <w:t xml:space="preserve">nie należę *) </w:t>
      </w:r>
      <w:r w:rsidRPr="00CA1132">
        <w:rPr>
          <w:rFonts w:ascii="Times New Roman" w:hAnsi="Times New Roman"/>
          <w:sz w:val="24"/>
          <w:szCs w:val="24"/>
          <w:lang w:eastAsia="pl-PL"/>
        </w:rPr>
        <w:t xml:space="preserve">do grupy kapitałowej, </w:t>
      </w:r>
      <w:r w:rsidRPr="00CA1132">
        <w:rPr>
          <w:rFonts w:ascii="Times New Roman" w:hAnsi="Times New Roman"/>
          <w:bCs/>
          <w:sz w:val="24"/>
          <w:szCs w:val="24"/>
          <w:lang w:eastAsia="pl-PL"/>
        </w:rPr>
        <w:t>o której mowa w art. 24 ust. 1 pkt 23 uPzp wraz z innymi uczestnikami postępowania</w:t>
      </w:r>
    </w:p>
    <w:p w:rsidR="006002C1" w:rsidRPr="00CA1132" w:rsidRDefault="006002C1" w:rsidP="00AE1F4A">
      <w:pPr>
        <w:numPr>
          <w:ilvl w:val="3"/>
          <w:numId w:val="25"/>
          <w:numberingChange w:id="24" w:author="Unknown" w:date="2020-07-02T13:00: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A1132">
        <w:rPr>
          <w:rFonts w:ascii="Times New Roman" w:hAnsi="Times New Roman"/>
          <w:b/>
          <w:sz w:val="24"/>
          <w:szCs w:val="24"/>
          <w:lang w:eastAsia="pl-PL"/>
        </w:rPr>
        <w:t xml:space="preserve">należę*) </w:t>
      </w:r>
      <w:r w:rsidRPr="00CA1132">
        <w:rPr>
          <w:rFonts w:ascii="Times New Roman" w:hAnsi="Times New Roman"/>
          <w:sz w:val="24"/>
          <w:szCs w:val="24"/>
          <w:lang w:eastAsia="pl-PL"/>
        </w:rPr>
        <w:t>do grupy kapitałowej, o której mowa w art. 24 ust. 1 pkt 23 uPzp wraz z następującymi uczestnikami postępowania: ………………………………………..……………………………</w:t>
      </w:r>
    </w:p>
    <w:p w:rsidR="006002C1" w:rsidRPr="00CA1132" w:rsidRDefault="006002C1"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A1132">
        <w:rPr>
          <w:rFonts w:ascii="Times New Roman" w:hAnsi="Times New Roman"/>
          <w:sz w:val="24"/>
          <w:szCs w:val="24"/>
          <w:lang w:eastAsia="pl-PL"/>
        </w:rPr>
        <w:t>………………………………………………………………………………………………….…</w:t>
      </w:r>
    </w:p>
    <w:p w:rsidR="006002C1" w:rsidRPr="00CA1132" w:rsidRDefault="006002C1" w:rsidP="008E3861">
      <w:pPr>
        <w:autoSpaceDE w:val="0"/>
        <w:autoSpaceDN w:val="0"/>
        <w:adjustRightInd w:val="0"/>
        <w:spacing w:after="0" w:line="240" w:lineRule="auto"/>
        <w:jc w:val="both"/>
        <w:rPr>
          <w:rFonts w:ascii="Times New Roman" w:hAnsi="Times New Roman"/>
          <w:sz w:val="24"/>
          <w:szCs w:val="24"/>
          <w:lang w:eastAsia="pl-PL"/>
        </w:rPr>
      </w:pPr>
      <w:r w:rsidRPr="00CA1132">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sidRPr="00CA1132">
        <w:rPr>
          <w:rFonts w:ascii="Times New Roman" w:hAnsi="Times New Roman"/>
          <w:sz w:val="24"/>
          <w:szCs w:val="24"/>
          <w:lang w:eastAsia="pl-PL"/>
        </w:rPr>
        <w:br/>
        <w:t xml:space="preserve">w rozumieniu ustawy z dnia 16 lutego 2007 r. o ochronie konkurencji i </w:t>
      </w:r>
      <w:r w:rsidRPr="00AC5E42">
        <w:rPr>
          <w:rFonts w:ascii="Times New Roman" w:hAnsi="Times New Roman"/>
          <w:sz w:val="24"/>
          <w:szCs w:val="24"/>
          <w:lang w:eastAsia="pl-PL"/>
        </w:rPr>
        <w:t>konsumentów (</w:t>
      </w:r>
      <w:r w:rsidRPr="00D31198">
        <w:rPr>
          <w:rFonts w:ascii="Times New Roman" w:hAnsi="Times New Roman"/>
          <w:sz w:val="24"/>
          <w:szCs w:val="24"/>
          <w:lang w:eastAsia="pl-PL"/>
        </w:rPr>
        <w:t xml:space="preserve">t.j </w:t>
      </w:r>
      <w:r w:rsidRPr="00AC5E42">
        <w:rPr>
          <w:rFonts w:ascii="Times New Roman" w:hAnsi="Times New Roman"/>
          <w:sz w:val="24"/>
          <w:szCs w:val="24"/>
          <w:lang w:eastAsia="pl-PL"/>
        </w:rPr>
        <w:t xml:space="preserve">Dz. U. </w:t>
      </w:r>
      <w:r w:rsidRPr="00D31198">
        <w:rPr>
          <w:rFonts w:ascii="Times New Roman" w:hAnsi="Times New Roman"/>
          <w:sz w:val="24"/>
          <w:szCs w:val="24"/>
          <w:lang w:eastAsia="pl-PL"/>
        </w:rPr>
        <w:t>z 2020</w:t>
      </w:r>
      <w:r>
        <w:rPr>
          <w:rFonts w:ascii="Times New Roman" w:hAnsi="Times New Roman"/>
          <w:sz w:val="24"/>
          <w:szCs w:val="24"/>
          <w:highlight w:val="yellow"/>
          <w:lang w:eastAsia="pl-PL"/>
        </w:rPr>
        <w:t xml:space="preserve"> </w:t>
      </w:r>
      <w:r w:rsidRPr="00AC5E42">
        <w:rPr>
          <w:rFonts w:ascii="Times New Roman" w:hAnsi="Times New Roman"/>
          <w:sz w:val="24"/>
          <w:szCs w:val="24"/>
          <w:lang w:eastAsia="pl-PL"/>
        </w:rPr>
        <w:t xml:space="preserve">r., poz. </w:t>
      </w:r>
      <w:r>
        <w:rPr>
          <w:rFonts w:ascii="Times New Roman" w:hAnsi="Times New Roman"/>
          <w:sz w:val="24"/>
          <w:szCs w:val="24"/>
          <w:lang w:eastAsia="pl-PL"/>
        </w:rPr>
        <w:t>1076</w:t>
      </w:r>
      <w:r w:rsidRPr="00AC5E42">
        <w:rPr>
          <w:rFonts w:ascii="Times New Roman" w:hAnsi="Times New Roman"/>
          <w:sz w:val="24"/>
          <w:szCs w:val="24"/>
          <w:lang w:eastAsia="pl-PL"/>
        </w:rPr>
        <w:t>, z późn. zm.)</w:t>
      </w:r>
      <w:r>
        <w:rPr>
          <w:rFonts w:ascii="Times New Roman" w:hAnsi="Times New Roman"/>
          <w:sz w:val="24"/>
          <w:szCs w:val="24"/>
          <w:lang w:eastAsia="pl-PL"/>
        </w:rPr>
        <w:t>,</w:t>
      </w:r>
      <w:r w:rsidRPr="00CA1132">
        <w:rPr>
          <w:rFonts w:ascii="Times New Roman" w:hAnsi="Times New Roman"/>
          <w:sz w:val="24"/>
          <w:szCs w:val="24"/>
          <w:lang w:eastAsia="pl-PL"/>
        </w:rPr>
        <w:t xml:space="preserve"> chyba że zostanie wykazane, że istniejące między podmiotami powiązania </w:t>
      </w:r>
      <w:r w:rsidRPr="00CA1132">
        <w:rPr>
          <w:rFonts w:ascii="Times New Roman" w:hAnsi="Times New Roman"/>
          <w:sz w:val="24"/>
          <w:szCs w:val="24"/>
          <w:lang w:eastAsia="pl-PL"/>
        </w:rPr>
        <w:br/>
        <w:t>w ramach grupy kapitałowej nie prowadzą do zachwiania uczciwej konkurencji pomiędzy Wykonawcami</w:t>
      </w:r>
      <w:r>
        <w:rPr>
          <w:rFonts w:ascii="Times New Roman" w:hAnsi="Times New Roman"/>
          <w:sz w:val="24"/>
          <w:szCs w:val="24"/>
          <w:lang w:eastAsia="pl-PL"/>
        </w:rPr>
        <w:t>.</w:t>
      </w:r>
    </w:p>
    <w:p w:rsidR="006002C1" w:rsidRPr="00CA1132" w:rsidRDefault="006002C1" w:rsidP="008E3861">
      <w:pPr>
        <w:autoSpaceDE w:val="0"/>
        <w:autoSpaceDN w:val="0"/>
        <w:adjustRightInd w:val="0"/>
        <w:spacing w:after="0" w:line="240" w:lineRule="auto"/>
        <w:jc w:val="both"/>
        <w:rPr>
          <w:rFonts w:ascii="Times New Roman" w:hAnsi="Times New Roman"/>
          <w:sz w:val="24"/>
          <w:szCs w:val="24"/>
          <w:lang w:eastAsia="pl-PL"/>
        </w:rPr>
      </w:pPr>
    </w:p>
    <w:p w:rsidR="006002C1" w:rsidRPr="00CA1132" w:rsidRDefault="006002C1" w:rsidP="008E3861">
      <w:pPr>
        <w:spacing w:after="0" w:line="240" w:lineRule="auto"/>
        <w:ind w:left="1080"/>
        <w:jc w:val="right"/>
        <w:rPr>
          <w:rFonts w:ascii="Times New Roman" w:hAnsi="Times New Roman"/>
          <w:sz w:val="24"/>
          <w:szCs w:val="24"/>
          <w:lang w:eastAsia="pl-PL"/>
        </w:rPr>
      </w:pPr>
      <w:r w:rsidRPr="00CA1132">
        <w:rPr>
          <w:rFonts w:ascii="Times New Roman" w:hAnsi="Times New Roman"/>
          <w:sz w:val="24"/>
          <w:szCs w:val="24"/>
          <w:lang w:eastAsia="pl-PL"/>
        </w:rPr>
        <w:t>_______________________, dnia _________________</w:t>
      </w:r>
    </w:p>
    <w:p w:rsidR="006002C1" w:rsidRPr="00CA1132" w:rsidRDefault="006002C1" w:rsidP="008E3861">
      <w:pPr>
        <w:spacing w:after="0" w:line="240" w:lineRule="auto"/>
        <w:jc w:val="right"/>
        <w:rPr>
          <w:rFonts w:ascii="Times New Roman" w:hAnsi="Times New Roman"/>
          <w:sz w:val="24"/>
          <w:szCs w:val="24"/>
          <w:lang w:eastAsia="pl-PL"/>
        </w:rPr>
      </w:pPr>
    </w:p>
    <w:p w:rsidR="006002C1" w:rsidRPr="00CA1132" w:rsidRDefault="006002C1" w:rsidP="008E3861">
      <w:pPr>
        <w:spacing w:after="0" w:line="240" w:lineRule="auto"/>
        <w:jc w:val="right"/>
        <w:rPr>
          <w:rFonts w:ascii="Times New Roman" w:hAnsi="Times New Roman"/>
          <w:sz w:val="24"/>
          <w:szCs w:val="24"/>
          <w:lang w:eastAsia="pl-PL"/>
        </w:rPr>
      </w:pPr>
      <w:r w:rsidRPr="00CA1132">
        <w:rPr>
          <w:rFonts w:ascii="Times New Roman" w:hAnsi="Times New Roman"/>
          <w:sz w:val="24"/>
          <w:szCs w:val="24"/>
          <w:lang w:eastAsia="pl-PL"/>
        </w:rPr>
        <w:t>_____________________________________________</w:t>
      </w:r>
    </w:p>
    <w:p w:rsidR="006002C1" w:rsidRPr="00CA1132" w:rsidRDefault="006002C1" w:rsidP="008E3861">
      <w:pPr>
        <w:spacing w:after="0" w:line="240" w:lineRule="auto"/>
        <w:jc w:val="right"/>
        <w:rPr>
          <w:rFonts w:ascii="Times New Roman" w:hAnsi="Times New Roman"/>
          <w:sz w:val="16"/>
          <w:szCs w:val="16"/>
          <w:lang w:eastAsia="pl-PL"/>
        </w:rPr>
      </w:pPr>
      <w:r w:rsidRPr="00CA1132">
        <w:rPr>
          <w:rFonts w:ascii="Times New Roman" w:hAnsi="Times New Roman"/>
          <w:sz w:val="16"/>
          <w:szCs w:val="16"/>
          <w:lang w:eastAsia="pl-PL"/>
        </w:rPr>
        <w:t>podpisy osób upoważnionych do reprezentowania Wykonawcy</w:t>
      </w:r>
    </w:p>
    <w:p w:rsidR="006002C1" w:rsidRPr="00CA1132" w:rsidRDefault="006002C1" w:rsidP="008E3861">
      <w:pPr>
        <w:spacing w:after="0" w:line="240" w:lineRule="auto"/>
        <w:jc w:val="right"/>
        <w:rPr>
          <w:rFonts w:ascii="Times New Roman" w:hAnsi="Times New Roman"/>
          <w:sz w:val="16"/>
          <w:szCs w:val="16"/>
          <w:lang w:eastAsia="pl-PL"/>
        </w:rPr>
      </w:pPr>
    </w:p>
    <w:p w:rsidR="006002C1" w:rsidRPr="00CA1132" w:rsidRDefault="006002C1" w:rsidP="008E3861">
      <w:pPr>
        <w:spacing w:after="0" w:line="240" w:lineRule="auto"/>
        <w:jc w:val="right"/>
        <w:rPr>
          <w:rFonts w:ascii="Times New Roman" w:hAnsi="Times New Roman"/>
          <w:sz w:val="16"/>
          <w:szCs w:val="16"/>
          <w:lang w:eastAsia="pl-PL"/>
        </w:rPr>
      </w:pPr>
    </w:p>
    <w:p w:rsidR="006002C1" w:rsidRPr="00CA1132" w:rsidRDefault="006002C1" w:rsidP="008E3861">
      <w:pPr>
        <w:spacing w:after="0" w:line="240" w:lineRule="auto"/>
        <w:jc w:val="right"/>
        <w:rPr>
          <w:rFonts w:ascii="Times New Roman" w:hAnsi="Times New Roman"/>
          <w:sz w:val="16"/>
          <w:szCs w:val="16"/>
          <w:lang w:eastAsia="pl-PL"/>
        </w:rPr>
      </w:pPr>
    </w:p>
    <w:p w:rsidR="006002C1" w:rsidRPr="00CA1132" w:rsidRDefault="006002C1" w:rsidP="008E3861">
      <w:pPr>
        <w:spacing w:after="0" w:line="240" w:lineRule="auto"/>
        <w:jc w:val="right"/>
        <w:rPr>
          <w:rFonts w:ascii="Times New Roman" w:hAnsi="Times New Roman"/>
          <w:sz w:val="16"/>
          <w:szCs w:val="16"/>
          <w:lang w:eastAsia="pl-PL"/>
        </w:rPr>
      </w:pPr>
    </w:p>
    <w:p w:rsidR="006002C1" w:rsidRPr="00CA1132" w:rsidRDefault="006002C1" w:rsidP="008E3861">
      <w:pPr>
        <w:spacing w:after="0" w:line="240" w:lineRule="auto"/>
        <w:jc w:val="right"/>
        <w:rPr>
          <w:rFonts w:ascii="Times New Roman" w:hAnsi="Times New Roman"/>
          <w:sz w:val="16"/>
          <w:szCs w:val="16"/>
          <w:lang w:eastAsia="pl-PL"/>
        </w:rPr>
      </w:pPr>
    </w:p>
    <w:p w:rsidR="006002C1" w:rsidRPr="00CA1132" w:rsidRDefault="006002C1" w:rsidP="008E3861">
      <w:pPr>
        <w:spacing w:after="0" w:line="240" w:lineRule="auto"/>
        <w:rPr>
          <w:rFonts w:ascii="Times New Roman" w:hAnsi="Times New Roman"/>
          <w:b/>
          <w:caps/>
          <w:spacing w:val="8"/>
          <w:sz w:val="24"/>
          <w:szCs w:val="24"/>
          <w:lang w:eastAsia="pl-PL"/>
        </w:rPr>
      </w:pPr>
      <w:r w:rsidRPr="00CA1132">
        <w:rPr>
          <w:rFonts w:ascii="Times New Roman" w:hAnsi="Times New Roman"/>
          <w:b/>
          <w:caps/>
          <w:spacing w:val="8"/>
          <w:sz w:val="24"/>
          <w:szCs w:val="24"/>
          <w:lang w:eastAsia="pl-PL"/>
        </w:rPr>
        <w:t xml:space="preserve">*) </w:t>
      </w:r>
      <w:r w:rsidRPr="00CA1132">
        <w:rPr>
          <w:rFonts w:ascii="Times New Roman" w:hAnsi="Times New Roman"/>
          <w:spacing w:val="8"/>
          <w:sz w:val="20"/>
          <w:szCs w:val="20"/>
          <w:lang w:eastAsia="pl-PL"/>
        </w:rPr>
        <w:t>niepotrzebne skreślić</w:t>
      </w:r>
    </w:p>
    <w:p w:rsidR="006002C1" w:rsidRPr="00CA1132" w:rsidRDefault="006002C1" w:rsidP="00916C7A">
      <w:pPr>
        <w:spacing w:after="0" w:line="240" w:lineRule="auto"/>
        <w:jc w:val="right"/>
        <w:rPr>
          <w:rFonts w:ascii="Times New Roman" w:hAnsi="Times New Roman"/>
          <w:b/>
          <w:sz w:val="24"/>
          <w:szCs w:val="24"/>
          <w:lang w:eastAsia="pl-PL"/>
        </w:rPr>
      </w:pPr>
    </w:p>
    <w:p w:rsidR="006002C1" w:rsidRPr="00CA1132" w:rsidRDefault="006002C1" w:rsidP="00916C7A">
      <w:pPr>
        <w:spacing w:after="0" w:line="240" w:lineRule="auto"/>
        <w:jc w:val="right"/>
        <w:rPr>
          <w:rFonts w:ascii="Times New Roman" w:hAnsi="Times New Roman"/>
          <w:b/>
          <w:sz w:val="24"/>
          <w:szCs w:val="24"/>
          <w:lang w:eastAsia="pl-PL"/>
        </w:rPr>
      </w:pPr>
    </w:p>
    <w:p w:rsidR="006002C1" w:rsidRPr="00CA1132" w:rsidRDefault="006002C1" w:rsidP="00916C7A">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załącznik nr 5</w:t>
      </w:r>
    </w:p>
    <w:p w:rsidR="006002C1" w:rsidRPr="00CA1132" w:rsidRDefault="006002C1" w:rsidP="00916C7A">
      <w:pPr>
        <w:spacing w:after="0" w:line="240" w:lineRule="auto"/>
        <w:jc w:val="right"/>
        <w:rPr>
          <w:rFonts w:ascii="Times New Roman" w:hAnsi="Times New Roman"/>
          <w:b/>
          <w:sz w:val="24"/>
          <w:szCs w:val="24"/>
          <w:lang w:eastAsia="pl-PL"/>
        </w:rPr>
      </w:pPr>
      <w:r w:rsidRPr="00CA1132">
        <w:rPr>
          <w:rFonts w:ascii="Times New Roman" w:hAnsi="Times New Roman"/>
          <w:b/>
          <w:sz w:val="24"/>
          <w:szCs w:val="24"/>
          <w:lang w:eastAsia="pl-PL"/>
        </w:rPr>
        <w:t>do SIWZ</w:t>
      </w:r>
    </w:p>
    <w:p w:rsidR="006002C1" w:rsidRDefault="006002C1" w:rsidP="000F46CF">
      <w:pPr>
        <w:spacing w:after="0" w:line="240" w:lineRule="auto"/>
        <w:jc w:val="center"/>
        <w:rPr>
          <w:rFonts w:ascii="Times New Roman" w:hAnsi="Times New Roman"/>
          <w:b/>
          <w:i/>
          <w:sz w:val="24"/>
          <w:szCs w:val="24"/>
        </w:rPr>
      </w:pPr>
    </w:p>
    <w:p w:rsidR="006002C1" w:rsidRDefault="006002C1" w:rsidP="000F46CF">
      <w:pPr>
        <w:spacing w:after="0" w:line="240" w:lineRule="auto"/>
        <w:jc w:val="center"/>
        <w:rPr>
          <w:rFonts w:ascii="Times New Roman" w:hAnsi="Times New Roman"/>
          <w:b/>
          <w:i/>
          <w:sz w:val="24"/>
          <w:szCs w:val="24"/>
        </w:rPr>
      </w:pPr>
      <w:r w:rsidRPr="00CA1132">
        <w:rPr>
          <w:rFonts w:ascii="Times New Roman" w:hAnsi="Times New Roman"/>
          <w:b/>
          <w:i/>
          <w:sz w:val="24"/>
          <w:szCs w:val="24"/>
        </w:rPr>
        <w:t>Wzór</w:t>
      </w:r>
    </w:p>
    <w:p w:rsidR="006002C1" w:rsidRPr="00CA1132" w:rsidRDefault="006002C1" w:rsidP="000F46CF">
      <w:pPr>
        <w:spacing w:after="0" w:line="240" w:lineRule="auto"/>
        <w:jc w:val="center"/>
        <w:rPr>
          <w:rFonts w:ascii="Times New Roman" w:hAnsi="Times New Roman"/>
          <w:b/>
          <w:sz w:val="24"/>
          <w:szCs w:val="24"/>
        </w:rPr>
      </w:pPr>
      <w:r w:rsidRPr="00CA1132">
        <w:rPr>
          <w:rFonts w:ascii="Times New Roman" w:hAnsi="Times New Roman"/>
          <w:b/>
          <w:i/>
          <w:sz w:val="24"/>
          <w:szCs w:val="24"/>
        </w:rPr>
        <w:t xml:space="preserve"> </w:t>
      </w:r>
    </w:p>
    <w:p w:rsidR="006002C1" w:rsidRPr="00CA1132" w:rsidRDefault="006002C1" w:rsidP="00EC2F04">
      <w:pPr>
        <w:pStyle w:val="Title"/>
      </w:pPr>
      <w:r w:rsidRPr="00CA1132">
        <w:t>UMOWA NR ……………………</w:t>
      </w:r>
    </w:p>
    <w:p w:rsidR="006002C1" w:rsidRPr="00CA1132" w:rsidRDefault="006002C1" w:rsidP="00EC2F04">
      <w:pPr>
        <w:pStyle w:val="Title"/>
        <w:jc w:val="left"/>
      </w:pPr>
    </w:p>
    <w:p w:rsidR="006002C1" w:rsidRPr="00CA1132" w:rsidRDefault="006002C1" w:rsidP="00EC2F04">
      <w:pPr>
        <w:pStyle w:val="BodyText"/>
        <w:ind w:right="72"/>
        <w:jc w:val="both"/>
        <w:rPr>
          <w:b w:val="0"/>
        </w:rPr>
      </w:pPr>
      <w:r w:rsidRPr="00CA1132">
        <w:rPr>
          <w:b w:val="0"/>
        </w:rPr>
        <w:t>zawarta w dniu ………….. w Warszawie, pomiędzy:</w:t>
      </w:r>
    </w:p>
    <w:p w:rsidR="006002C1" w:rsidRPr="00CA1132" w:rsidRDefault="006002C1" w:rsidP="00EC2F04">
      <w:pPr>
        <w:pStyle w:val="BodyText"/>
        <w:ind w:right="72"/>
        <w:jc w:val="both"/>
        <w:rPr>
          <w:b w:val="0"/>
        </w:rPr>
      </w:pPr>
      <w:r w:rsidRPr="00CA1132">
        <w:t>Wojskowym Instytutem Medycyny Lotniczej</w:t>
      </w:r>
      <w:r w:rsidRPr="00CA1132">
        <w:rPr>
          <w:b w:val="0"/>
        </w:rPr>
        <w:t xml:space="preserve"> mającym swoją siedzibę w Warszawie </w:t>
      </w:r>
      <w:r w:rsidRPr="00CA1132">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CA1132">
        <w:rPr>
          <w:b w:val="0"/>
        </w:rPr>
        <w:br/>
        <w:t>oraz REGON 010132188, zwanym dalej „Zamawiającym”,</w:t>
      </w:r>
    </w:p>
    <w:p w:rsidR="006002C1" w:rsidRPr="00CA1132" w:rsidRDefault="006002C1" w:rsidP="00EC2F04">
      <w:pPr>
        <w:rPr>
          <w:rFonts w:ascii="Times New Roman" w:hAnsi="Times New Roman"/>
          <w:b/>
          <w:sz w:val="24"/>
          <w:szCs w:val="24"/>
        </w:rPr>
      </w:pPr>
      <w:r w:rsidRPr="00CA1132">
        <w:rPr>
          <w:rFonts w:ascii="Times New Roman" w:hAnsi="Times New Roman"/>
          <w:sz w:val="24"/>
          <w:szCs w:val="24"/>
        </w:rPr>
        <w:t xml:space="preserve">reprezentowanym przez: </w:t>
      </w:r>
      <w:r w:rsidRPr="00CA1132">
        <w:rPr>
          <w:rFonts w:ascii="Times New Roman" w:hAnsi="Times New Roman"/>
          <w:b/>
          <w:sz w:val="24"/>
          <w:szCs w:val="24"/>
        </w:rPr>
        <w:t>płk dr n. med. Alicja TROCHIMIUK – Dyrektor</w:t>
      </w:r>
    </w:p>
    <w:p w:rsidR="006002C1" w:rsidRPr="00CA1132" w:rsidRDefault="006002C1" w:rsidP="00EC2F04">
      <w:pPr>
        <w:spacing w:after="0" w:line="240" w:lineRule="auto"/>
        <w:ind w:right="72"/>
        <w:jc w:val="both"/>
        <w:rPr>
          <w:rFonts w:ascii="Times New Roman" w:hAnsi="Times New Roman"/>
          <w:sz w:val="24"/>
          <w:szCs w:val="24"/>
        </w:rPr>
      </w:pPr>
    </w:p>
    <w:p w:rsidR="006002C1" w:rsidRPr="00CA1132" w:rsidRDefault="006002C1" w:rsidP="00EC2F04">
      <w:pPr>
        <w:spacing w:after="0" w:line="240" w:lineRule="auto"/>
        <w:ind w:left="348" w:right="72" w:hanging="348"/>
        <w:jc w:val="both"/>
        <w:rPr>
          <w:rFonts w:ascii="Times New Roman" w:hAnsi="Times New Roman"/>
          <w:sz w:val="24"/>
          <w:szCs w:val="24"/>
        </w:rPr>
      </w:pPr>
      <w:r w:rsidRPr="00CA1132">
        <w:rPr>
          <w:rFonts w:ascii="Times New Roman" w:hAnsi="Times New Roman"/>
          <w:sz w:val="24"/>
          <w:szCs w:val="24"/>
        </w:rPr>
        <w:t>a:</w:t>
      </w:r>
    </w:p>
    <w:p w:rsidR="006002C1" w:rsidRPr="00CA1132" w:rsidRDefault="006002C1" w:rsidP="00EC2F04">
      <w:pPr>
        <w:spacing w:after="0" w:line="240" w:lineRule="auto"/>
        <w:ind w:right="72"/>
        <w:jc w:val="both"/>
        <w:rPr>
          <w:rFonts w:ascii="Times New Roman" w:hAnsi="Times New Roman"/>
          <w:sz w:val="24"/>
          <w:szCs w:val="24"/>
        </w:rPr>
      </w:pPr>
      <w:r w:rsidRPr="00CA1132">
        <w:rPr>
          <w:rFonts w:ascii="Times New Roman" w:hAnsi="Times New Roman"/>
          <w:sz w:val="24"/>
          <w:szCs w:val="24"/>
        </w:rPr>
        <w:t>……………………………….</w:t>
      </w:r>
    </w:p>
    <w:p w:rsidR="006002C1" w:rsidRPr="00CA1132" w:rsidRDefault="006002C1" w:rsidP="00EC2F04">
      <w:pPr>
        <w:spacing w:after="0" w:line="240" w:lineRule="auto"/>
        <w:rPr>
          <w:rFonts w:ascii="Times New Roman" w:hAnsi="Times New Roman"/>
          <w:sz w:val="24"/>
          <w:szCs w:val="24"/>
        </w:rPr>
      </w:pPr>
      <w:r w:rsidRPr="00CA1132">
        <w:rPr>
          <w:rFonts w:ascii="Times New Roman" w:hAnsi="Times New Roman"/>
          <w:sz w:val="24"/>
          <w:szCs w:val="24"/>
        </w:rPr>
        <w:t>zwanym dalej „Wykonawcą”,</w:t>
      </w:r>
    </w:p>
    <w:p w:rsidR="006002C1" w:rsidRPr="00CA1132" w:rsidRDefault="006002C1" w:rsidP="00EC2F04">
      <w:pPr>
        <w:spacing w:after="0" w:line="240" w:lineRule="auto"/>
        <w:ind w:right="72"/>
        <w:jc w:val="both"/>
        <w:rPr>
          <w:rFonts w:ascii="Times New Roman" w:hAnsi="Times New Roman"/>
          <w:sz w:val="24"/>
          <w:szCs w:val="24"/>
        </w:rPr>
      </w:pPr>
      <w:r w:rsidRPr="00CA1132">
        <w:rPr>
          <w:rFonts w:ascii="Times New Roman" w:hAnsi="Times New Roman"/>
          <w:sz w:val="24"/>
          <w:szCs w:val="24"/>
        </w:rPr>
        <w:t>reprezentowanym przez: ……………………,</w:t>
      </w:r>
    </w:p>
    <w:p w:rsidR="006002C1" w:rsidRPr="00CA1132" w:rsidRDefault="006002C1" w:rsidP="00EC2F04">
      <w:pPr>
        <w:spacing w:after="0" w:line="240" w:lineRule="auto"/>
        <w:ind w:right="72"/>
        <w:jc w:val="both"/>
        <w:rPr>
          <w:rFonts w:ascii="Times New Roman" w:hAnsi="Times New Roman"/>
          <w:sz w:val="24"/>
          <w:szCs w:val="24"/>
        </w:rPr>
      </w:pPr>
    </w:p>
    <w:p w:rsidR="006002C1" w:rsidRPr="00CA1132" w:rsidRDefault="006002C1" w:rsidP="00EC2F04">
      <w:pPr>
        <w:spacing w:after="0" w:line="240" w:lineRule="auto"/>
        <w:jc w:val="both"/>
        <w:rPr>
          <w:rFonts w:ascii="Times New Roman" w:hAnsi="Times New Roman"/>
          <w:sz w:val="24"/>
          <w:szCs w:val="24"/>
        </w:rPr>
      </w:pPr>
      <w:r w:rsidRPr="00CA1132">
        <w:rPr>
          <w:rFonts w:ascii="Times New Roman" w:hAnsi="Times New Roman"/>
          <w:sz w:val="24"/>
          <w:szCs w:val="24"/>
        </w:rPr>
        <w:t>łącznie zwane dalej Stronami,</w:t>
      </w:r>
    </w:p>
    <w:p w:rsidR="006002C1" w:rsidRPr="00CA1132" w:rsidRDefault="006002C1" w:rsidP="00EC2F04">
      <w:pPr>
        <w:spacing w:after="0" w:line="240" w:lineRule="auto"/>
        <w:jc w:val="both"/>
        <w:rPr>
          <w:rFonts w:ascii="Times New Roman" w:hAnsi="Times New Roman"/>
          <w:sz w:val="24"/>
          <w:szCs w:val="24"/>
        </w:rPr>
      </w:pPr>
    </w:p>
    <w:p w:rsidR="006002C1" w:rsidRPr="00CA1132" w:rsidRDefault="006002C1" w:rsidP="008C7515">
      <w:pPr>
        <w:tabs>
          <w:tab w:val="left" w:pos="1980"/>
        </w:tabs>
        <w:spacing w:after="0" w:line="240" w:lineRule="auto"/>
        <w:jc w:val="both"/>
        <w:rPr>
          <w:rFonts w:ascii="Times New Roman" w:hAnsi="Times New Roman"/>
          <w:sz w:val="24"/>
          <w:szCs w:val="24"/>
        </w:rPr>
      </w:pPr>
      <w:r w:rsidRPr="00CA1132">
        <w:rPr>
          <w:rFonts w:ascii="Times New Roman" w:hAnsi="Times New Roman"/>
          <w:sz w:val="24"/>
          <w:szCs w:val="24"/>
        </w:rPr>
        <w:t xml:space="preserve">W wyniku przeprowadzenia, na podstawie ustawy z dnia 29 stycznia 2004r. Prawo zamówień publicznych (tj. </w:t>
      </w:r>
      <w:r w:rsidRPr="00AC5E42">
        <w:rPr>
          <w:rFonts w:ascii="Times New Roman" w:hAnsi="Times New Roman"/>
          <w:sz w:val="24"/>
          <w:szCs w:val="24"/>
        </w:rPr>
        <w:t xml:space="preserve">Dz. U. z </w:t>
      </w:r>
      <w:r w:rsidRPr="00AC5E42">
        <w:rPr>
          <w:rFonts w:ascii="Times New Roman" w:hAnsi="Times New Roman"/>
          <w:sz w:val="24"/>
          <w:szCs w:val="24"/>
          <w:lang w:eastAsia="pl-PL"/>
        </w:rPr>
        <w:t>2019 r., poz. 1843</w:t>
      </w:r>
      <w:r>
        <w:rPr>
          <w:rFonts w:ascii="Times New Roman" w:hAnsi="Times New Roman"/>
          <w:sz w:val="24"/>
          <w:szCs w:val="24"/>
          <w:lang w:eastAsia="pl-PL"/>
        </w:rPr>
        <w:t>,</w:t>
      </w:r>
      <w:r w:rsidRPr="00AC5E42">
        <w:rPr>
          <w:rFonts w:ascii="Times New Roman" w:hAnsi="Times New Roman"/>
          <w:sz w:val="24"/>
          <w:szCs w:val="24"/>
          <w:lang w:eastAsia="pl-PL"/>
        </w:rPr>
        <w:t xml:space="preserve"> ze</w:t>
      </w:r>
      <w:r w:rsidRPr="00CA1132">
        <w:rPr>
          <w:rFonts w:ascii="Times New Roman" w:hAnsi="Times New Roman"/>
          <w:sz w:val="24"/>
          <w:szCs w:val="24"/>
          <w:lang w:eastAsia="pl-PL"/>
        </w:rPr>
        <w:t xml:space="preserve"> zm.</w:t>
      </w:r>
      <w:r w:rsidRPr="00CA1132">
        <w:rPr>
          <w:rFonts w:ascii="Times New Roman" w:hAnsi="Times New Roman"/>
          <w:sz w:val="24"/>
          <w:szCs w:val="24"/>
        </w:rPr>
        <w:t>), nazywanej dalej: „ustawą”</w:t>
      </w:r>
      <w:r>
        <w:rPr>
          <w:rFonts w:ascii="Times New Roman" w:hAnsi="Times New Roman"/>
          <w:sz w:val="24"/>
          <w:szCs w:val="24"/>
        </w:rPr>
        <w:t xml:space="preserve"> lub „uPzp”</w:t>
      </w:r>
      <w:r w:rsidRPr="00CA1132">
        <w:rPr>
          <w:rFonts w:ascii="Times New Roman" w:hAnsi="Times New Roman"/>
          <w:sz w:val="24"/>
          <w:szCs w:val="24"/>
        </w:rPr>
        <w:t xml:space="preserve">, w trybie przetargu nieograniczonego postępowania o udzielenie zamówienia publicznego </w:t>
      </w:r>
      <w:r w:rsidRPr="00CA1132">
        <w:rPr>
          <w:rFonts w:ascii="Times New Roman" w:hAnsi="Times New Roman"/>
          <w:b/>
          <w:sz w:val="24"/>
          <w:szCs w:val="24"/>
          <w:lang w:eastAsia="pl-PL"/>
        </w:rPr>
        <w:t xml:space="preserve">dostawę </w:t>
      </w:r>
      <w:r w:rsidRPr="00CA1132">
        <w:rPr>
          <w:rFonts w:ascii="Times New Roman" w:hAnsi="Times New Roman"/>
          <w:b/>
          <w:sz w:val="24"/>
          <w:szCs w:val="24"/>
        </w:rPr>
        <w:t xml:space="preserve">odczynników do badań serologii </w:t>
      </w:r>
      <w:r w:rsidRPr="00CA1132">
        <w:rPr>
          <w:rFonts w:ascii="Times New Roman" w:hAnsi="Times New Roman"/>
          <w:b/>
          <w:sz w:val="24"/>
          <w:szCs w:val="24"/>
          <w:lang w:eastAsia="pl-PL"/>
        </w:rPr>
        <w:t>grup krwi</w:t>
      </w:r>
      <w:r w:rsidRPr="00CA1132">
        <w:rPr>
          <w:rFonts w:ascii="Times New Roman" w:hAnsi="Times New Roman"/>
          <w:b/>
          <w:sz w:val="24"/>
          <w:szCs w:val="24"/>
        </w:rPr>
        <w:t xml:space="preserve"> i wykrywania przeciwciał odpornościowych</w:t>
      </w:r>
      <w:r w:rsidRPr="00CA1132">
        <w:rPr>
          <w:rFonts w:ascii="Times New Roman" w:hAnsi="Times New Roman"/>
          <w:b/>
          <w:sz w:val="24"/>
          <w:szCs w:val="24"/>
          <w:lang w:eastAsia="pl-PL"/>
        </w:rPr>
        <w:t>, nr sprawy: 10/ZP/20</w:t>
      </w:r>
      <w:r w:rsidRPr="00CA1132">
        <w:rPr>
          <w:rFonts w:ascii="Times New Roman" w:hAnsi="Times New Roman"/>
          <w:b/>
          <w:sz w:val="24"/>
          <w:szCs w:val="24"/>
        </w:rPr>
        <w:t>,</w:t>
      </w:r>
      <w:r w:rsidRPr="00CA1132">
        <w:rPr>
          <w:rFonts w:ascii="Times New Roman" w:hAnsi="Times New Roman"/>
          <w:sz w:val="24"/>
          <w:szCs w:val="24"/>
        </w:rPr>
        <w:t xml:space="preserve"> została zawarta umowa o następującej treści:</w:t>
      </w:r>
    </w:p>
    <w:p w:rsidR="006002C1" w:rsidRPr="00CA1132" w:rsidRDefault="006002C1" w:rsidP="00EC2F04">
      <w:pPr>
        <w:spacing w:after="0" w:line="240" w:lineRule="auto"/>
        <w:jc w:val="both"/>
        <w:rPr>
          <w:rFonts w:ascii="Times New Roman" w:hAnsi="Times New Roman"/>
          <w:b/>
          <w:sz w:val="24"/>
          <w:szCs w:val="24"/>
        </w:rPr>
      </w:pPr>
    </w:p>
    <w:p w:rsidR="006002C1" w:rsidRPr="00CA1132" w:rsidRDefault="006002C1" w:rsidP="00EC2F04">
      <w:pPr>
        <w:spacing w:after="0" w:line="240" w:lineRule="auto"/>
        <w:jc w:val="both"/>
        <w:rPr>
          <w:rFonts w:ascii="Times New Roman" w:hAnsi="Times New Roman"/>
          <w:i/>
          <w:sz w:val="24"/>
          <w:szCs w:val="24"/>
        </w:rPr>
      </w:pPr>
      <w:r w:rsidRPr="00CA1132">
        <w:rPr>
          <w:rFonts w:ascii="Times New Roman" w:hAnsi="Times New Roman"/>
          <w:i/>
          <w:sz w:val="24"/>
          <w:szCs w:val="24"/>
        </w:rPr>
        <w:t xml:space="preserve">Zapisy umowy do uzupełnienia/modyfikacji przed zawarciem umowy, w zależności od tego, której </w:t>
      </w:r>
      <w:r w:rsidRPr="00CA1132">
        <w:rPr>
          <w:rFonts w:ascii="Times New Roman" w:hAnsi="Times New Roman"/>
          <w:i/>
          <w:sz w:val="24"/>
          <w:szCs w:val="24"/>
        </w:rPr>
        <w:br/>
        <w:t>(-ych) części będzie dotyczyć umowa.</w:t>
      </w:r>
    </w:p>
    <w:p w:rsidR="006002C1" w:rsidRPr="00CA1132" w:rsidRDefault="006002C1" w:rsidP="00EC2F04">
      <w:pPr>
        <w:spacing w:after="0" w:line="240" w:lineRule="auto"/>
        <w:rPr>
          <w:rFonts w:ascii="Times New Roman" w:hAnsi="Times New Roman"/>
          <w:b/>
          <w:bCs/>
          <w:sz w:val="24"/>
          <w:szCs w:val="24"/>
        </w:rPr>
      </w:pPr>
    </w:p>
    <w:p w:rsidR="006002C1" w:rsidRDefault="006002C1" w:rsidP="00EC2F04">
      <w:pPr>
        <w:spacing w:after="0" w:line="240" w:lineRule="auto"/>
        <w:jc w:val="center"/>
        <w:rPr>
          <w:rFonts w:ascii="Times New Roman" w:hAnsi="Times New Roman"/>
          <w:b/>
          <w:bCs/>
          <w:sz w:val="24"/>
          <w:szCs w:val="24"/>
        </w:rPr>
      </w:pPr>
    </w:p>
    <w:p w:rsidR="006002C1" w:rsidRPr="00CA1132" w:rsidRDefault="006002C1" w:rsidP="00EC2F04">
      <w:pPr>
        <w:spacing w:after="0" w:line="240" w:lineRule="auto"/>
        <w:jc w:val="center"/>
        <w:rPr>
          <w:rFonts w:ascii="Times New Roman" w:hAnsi="Times New Roman"/>
          <w:b/>
          <w:bCs/>
          <w:sz w:val="24"/>
          <w:szCs w:val="24"/>
        </w:rPr>
      </w:pPr>
      <w:r w:rsidRPr="00CA1132">
        <w:rPr>
          <w:rFonts w:ascii="Times New Roman" w:hAnsi="Times New Roman"/>
          <w:b/>
          <w:bCs/>
          <w:sz w:val="24"/>
          <w:szCs w:val="24"/>
        </w:rPr>
        <w:t>§ 1</w:t>
      </w:r>
    </w:p>
    <w:p w:rsidR="006002C1"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PRZEDMIOT UMOWY</w:t>
      </w:r>
    </w:p>
    <w:p w:rsidR="006002C1" w:rsidRDefault="006002C1" w:rsidP="00EC2F04">
      <w:pPr>
        <w:spacing w:after="0" w:line="240" w:lineRule="auto"/>
        <w:jc w:val="center"/>
        <w:rPr>
          <w:rFonts w:ascii="Times New Roman" w:hAnsi="Times New Roman"/>
          <w:b/>
          <w:sz w:val="24"/>
          <w:szCs w:val="24"/>
        </w:rPr>
      </w:pPr>
    </w:p>
    <w:p w:rsidR="006002C1" w:rsidRPr="00CA1132" w:rsidRDefault="006002C1" w:rsidP="00EC2F04">
      <w:pPr>
        <w:numPr>
          <w:ilvl w:val="6"/>
          <w:numId w:val="38"/>
          <w:numberingChange w:id="25" w:author="Unknown" w:date="2020-07-02T13:00:00Z" w:original="%7:1:0:."/>
        </w:numPr>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Niniejsza umowa zostaje zawarta w wyniku rozstrzygnięcia przetargu nieograniczonego na </w:t>
      </w:r>
      <w:r w:rsidRPr="00CA1132">
        <w:rPr>
          <w:rFonts w:ascii="Times New Roman" w:hAnsi="Times New Roman"/>
          <w:b/>
          <w:sz w:val="24"/>
          <w:szCs w:val="24"/>
          <w:lang w:eastAsia="pl-PL"/>
        </w:rPr>
        <w:t xml:space="preserve">dostawę </w:t>
      </w:r>
      <w:r w:rsidRPr="00CA1132">
        <w:rPr>
          <w:rFonts w:ascii="Times New Roman" w:hAnsi="Times New Roman"/>
          <w:b/>
          <w:sz w:val="24"/>
          <w:szCs w:val="24"/>
        </w:rPr>
        <w:t xml:space="preserve">odczynników do badań serologii </w:t>
      </w:r>
      <w:r w:rsidRPr="00CA1132">
        <w:rPr>
          <w:rFonts w:ascii="Times New Roman" w:hAnsi="Times New Roman"/>
          <w:b/>
          <w:sz w:val="24"/>
          <w:szCs w:val="24"/>
          <w:lang w:eastAsia="pl-PL"/>
        </w:rPr>
        <w:t>grup krwi</w:t>
      </w:r>
      <w:r w:rsidRPr="00CA1132">
        <w:rPr>
          <w:rFonts w:ascii="Times New Roman" w:hAnsi="Times New Roman"/>
          <w:b/>
          <w:sz w:val="24"/>
          <w:szCs w:val="24"/>
        </w:rPr>
        <w:t xml:space="preserve"> i wykrywania przeciwciał odpornościowych</w:t>
      </w:r>
      <w:r w:rsidRPr="00CA1132">
        <w:rPr>
          <w:rFonts w:ascii="Times New Roman" w:hAnsi="Times New Roman"/>
          <w:b/>
          <w:sz w:val="24"/>
          <w:szCs w:val="24"/>
          <w:lang w:eastAsia="pl-PL"/>
        </w:rPr>
        <w:t xml:space="preserve">, </w:t>
      </w:r>
      <w:r w:rsidRPr="00CA1132">
        <w:rPr>
          <w:rFonts w:ascii="Times New Roman" w:hAnsi="Times New Roman"/>
          <w:b/>
          <w:sz w:val="24"/>
          <w:szCs w:val="24"/>
          <w:lang w:eastAsia="pl-PL"/>
        </w:rPr>
        <w:br/>
        <w:t>nr sprawy: 10/ZP/20.</w:t>
      </w:r>
    </w:p>
    <w:p w:rsidR="006002C1" w:rsidRPr="00CA1132" w:rsidRDefault="006002C1" w:rsidP="00AE1F4A">
      <w:pPr>
        <w:numPr>
          <w:ilvl w:val="6"/>
          <w:numId w:val="38"/>
          <w:numberingChange w:id="26" w:author="Unknown" w:date="2020-07-02T13:00:00Z" w:original="%7:2:0:."/>
        </w:numPr>
        <w:tabs>
          <w:tab w:val="num" w:pos="504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 xml:space="preserve">Przedmiotem umowy jest </w:t>
      </w:r>
      <w:r w:rsidRPr="00CA1132">
        <w:rPr>
          <w:rFonts w:ascii="Times New Roman" w:hAnsi="Times New Roman"/>
          <w:b/>
          <w:sz w:val="24"/>
          <w:szCs w:val="24"/>
          <w:lang w:eastAsia="pl-PL"/>
        </w:rPr>
        <w:t xml:space="preserve">sukcesywna </w:t>
      </w:r>
      <w:r>
        <w:rPr>
          <w:rFonts w:ascii="Times New Roman" w:hAnsi="Times New Roman"/>
          <w:b/>
          <w:sz w:val="24"/>
          <w:szCs w:val="24"/>
          <w:lang w:eastAsia="pl-PL"/>
        </w:rPr>
        <w:t xml:space="preserve">- w okresie trwania umowy - </w:t>
      </w:r>
      <w:r w:rsidRPr="00CA1132">
        <w:rPr>
          <w:rFonts w:ascii="Times New Roman" w:hAnsi="Times New Roman"/>
          <w:b/>
          <w:sz w:val="24"/>
          <w:szCs w:val="24"/>
          <w:lang w:eastAsia="pl-PL"/>
        </w:rPr>
        <w:t xml:space="preserve">dostawa </w:t>
      </w:r>
      <w:r w:rsidRPr="00CA1132">
        <w:rPr>
          <w:rFonts w:ascii="Times New Roman" w:hAnsi="Times New Roman"/>
          <w:b/>
          <w:sz w:val="24"/>
          <w:szCs w:val="24"/>
        </w:rPr>
        <w:t xml:space="preserve">odczynników do badań serologii </w:t>
      </w:r>
      <w:r w:rsidRPr="00CA1132">
        <w:rPr>
          <w:rFonts w:ascii="Times New Roman" w:hAnsi="Times New Roman"/>
          <w:b/>
          <w:sz w:val="24"/>
          <w:szCs w:val="24"/>
          <w:lang w:eastAsia="pl-PL"/>
        </w:rPr>
        <w:t>grup krwi</w:t>
      </w:r>
      <w:r w:rsidRPr="00CA1132">
        <w:rPr>
          <w:rFonts w:ascii="Times New Roman" w:hAnsi="Times New Roman"/>
          <w:b/>
          <w:sz w:val="24"/>
          <w:szCs w:val="24"/>
        </w:rPr>
        <w:t xml:space="preserve"> i wykrywania przeciwciał odpornościowych </w:t>
      </w:r>
      <w:r w:rsidRPr="00CA1132">
        <w:rPr>
          <w:rFonts w:ascii="Times New Roman" w:hAnsi="Times New Roman"/>
          <w:b/>
          <w:sz w:val="24"/>
          <w:szCs w:val="24"/>
          <w:lang w:eastAsia="pl-PL"/>
        </w:rPr>
        <w:t>do posiadanych przez Zamawiającego urządzeń: ID Centrifuge 12 SII, ID – Pipetor FP6</w:t>
      </w:r>
      <w:r>
        <w:rPr>
          <w:rFonts w:ascii="Times New Roman" w:hAnsi="Times New Roman"/>
          <w:b/>
          <w:sz w:val="24"/>
          <w:szCs w:val="24"/>
          <w:lang w:eastAsia="pl-PL"/>
        </w:rPr>
        <w:t>,</w:t>
      </w:r>
      <w:r w:rsidRPr="00CA1132">
        <w:rPr>
          <w:rFonts w:ascii="Times New Roman" w:hAnsi="Times New Roman"/>
          <w:b/>
          <w:sz w:val="24"/>
          <w:szCs w:val="24"/>
          <w:lang w:eastAsia="pl-PL"/>
        </w:rPr>
        <w:t xml:space="preserve"> stanowiących zamknięty system DiaMed ID – System </w:t>
      </w:r>
      <w:r w:rsidRPr="00CA1132">
        <w:rPr>
          <w:rFonts w:ascii="Times New Roman" w:hAnsi="Times New Roman"/>
          <w:sz w:val="24"/>
          <w:szCs w:val="24"/>
        </w:rPr>
        <w:t>– zgodnie z postanowieniami umowy, formularzem cenowym (</w:t>
      </w:r>
      <w:r w:rsidRPr="00CA1132">
        <w:rPr>
          <w:rFonts w:ascii="Times New Roman" w:hAnsi="Times New Roman"/>
          <w:i/>
          <w:sz w:val="24"/>
          <w:szCs w:val="24"/>
        </w:rPr>
        <w:t>stanowiącym opis przedmiotu zamówienia</w:t>
      </w:r>
      <w:r w:rsidRPr="00CA1132">
        <w:rPr>
          <w:rFonts w:ascii="Times New Roman" w:hAnsi="Times New Roman"/>
          <w:sz w:val="24"/>
          <w:szCs w:val="24"/>
        </w:rPr>
        <w:t>) i ofertą Wykonawcy. Formularz cenowy Wykonawcy stanowi</w:t>
      </w:r>
      <w:r w:rsidRPr="00CA1132">
        <w:rPr>
          <w:rFonts w:ascii="Times New Roman" w:hAnsi="Times New Roman"/>
          <w:bCs/>
          <w:sz w:val="24"/>
          <w:szCs w:val="24"/>
        </w:rPr>
        <w:t xml:space="preserve"> załącznik nr 1 do umowy.</w:t>
      </w:r>
    </w:p>
    <w:p w:rsidR="006002C1" w:rsidRPr="00CA1132" w:rsidRDefault="006002C1" w:rsidP="008F1DA9">
      <w:pPr>
        <w:numPr>
          <w:ilvl w:val="6"/>
          <w:numId w:val="38"/>
          <w:numberingChange w:id="27" w:author="Unknown" w:date="2020-07-02T13:00:00Z" w:original="%7:3:0:."/>
        </w:numPr>
        <w:spacing w:after="0" w:line="240" w:lineRule="auto"/>
        <w:jc w:val="both"/>
        <w:rPr>
          <w:rFonts w:ascii="Times New Roman" w:hAnsi="Times New Roman"/>
          <w:b/>
          <w:sz w:val="24"/>
          <w:szCs w:val="24"/>
          <w:lang w:eastAsia="pl-PL"/>
        </w:rPr>
      </w:pPr>
      <w:r w:rsidRPr="00CA1132">
        <w:rPr>
          <w:rFonts w:ascii="Times New Roman" w:hAnsi="Times New Roman"/>
          <w:sz w:val="24"/>
          <w:szCs w:val="24"/>
          <w:lang w:eastAsia="pl-PL"/>
        </w:rPr>
        <w:t xml:space="preserve">Wykonawca oświadcza, że oferowany przedmiot umowy spełnia wymogi ustawy z dnia 20 maja 2010 r. o wyrobach medycznych </w:t>
      </w:r>
      <w:r w:rsidRPr="00AC5E42">
        <w:rPr>
          <w:rFonts w:ascii="Times New Roman" w:hAnsi="Times New Roman"/>
          <w:sz w:val="24"/>
          <w:szCs w:val="24"/>
          <w:lang w:eastAsia="pl-PL"/>
        </w:rPr>
        <w:t>(</w:t>
      </w:r>
      <w:r>
        <w:rPr>
          <w:rFonts w:ascii="Times New Roman" w:hAnsi="Times New Roman"/>
          <w:sz w:val="24"/>
          <w:szCs w:val="24"/>
          <w:lang w:eastAsia="pl-PL"/>
        </w:rPr>
        <w:t xml:space="preserve">t.j. </w:t>
      </w:r>
      <w:r w:rsidRPr="00AC5E42">
        <w:rPr>
          <w:rFonts w:ascii="Times New Roman" w:hAnsi="Times New Roman"/>
          <w:sz w:val="24"/>
          <w:szCs w:val="24"/>
          <w:lang w:eastAsia="pl-PL"/>
        </w:rPr>
        <w:t xml:space="preserve">Dz. U. </w:t>
      </w:r>
      <w:r>
        <w:rPr>
          <w:rFonts w:ascii="Times New Roman" w:hAnsi="Times New Roman"/>
          <w:sz w:val="24"/>
          <w:szCs w:val="24"/>
          <w:lang w:eastAsia="pl-PL"/>
        </w:rPr>
        <w:t xml:space="preserve">2020 </w:t>
      </w:r>
      <w:r w:rsidRPr="00AC5E42">
        <w:rPr>
          <w:rFonts w:ascii="Times New Roman" w:hAnsi="Times New Roman"/>
          <w:sz w:val="24"/>
          <w:szCs w:val="24"/>
          <w:lang w:eastAsia="pl-PL"/>
        </w:rPr>
        <w:t xml:space="preserve">r., poz. </w:t>
      </w:r>
      <w:r>
        <w:rPr>
          <w:rFonts w:ascii="Times New Roman" w:hAnsi="Times New Roman"/>
          <w:sz w:val="24"/>
          <w:szCs w:val="24"/>
          <w:lang w:eastAsia="pl-PL"/>
        </w:rPr>
        <w:t xml:space="preserve"> 186, </w:t>
      </w:r>
      <w:r w:rsidRPr="00AC5E42">
        <w:rPr>
          <w:rFonts w:ascii="Times New Roman" w:hAnsi="Times New Roman"/>
          <w:sz w:val="24"/>
          <w:szCs w:val="24"/>
          <w:lang w:eastAsia="pl-PL"/>
        </w:rPr>
        <w:t>z późn. zm.).</w:t>
      </w:r>
    </w:p>
    <w:p w:rsidR="006002C1" w:rsidRPr="00CA1132" w:rsidRDefault="006002C1" w:rsidP="008F1DA9">
      <w:pPr>
        <w:numPr>
          <w:ilvl w:val="6"/>
          <w:numId w:val="38"/>
          <w:numberingChange w:id="28" w:author="Unknown" w:date="2020-07-02T13:00:00Z" w:original="%7:4:0:."/>
        </w:numPr>
        <w:spacing w:after="0" w:line="240" w:lineRule="auto"/>
        <w:jc w:val="both"/>
        <w:rPr>
          <w:rFonts w:ascii="Times New Roman" w:hAnsi="Times New Roman"/>
          <w:b/>
          <w:sz w:val="24"/>
          <w:szCs w:val="24"/>
          <w:lang w:eastAsia="pl-PL"/>
        </w:rPr>
      </w:pPr>
      <w:r w:rsidRPr="00CA1132">
        <w:rPr>
          <w:rFonts w:ascii="Times New Roman" w:hAnsi="Times New Roman"/>
          <w:sz w:val="24"/>
          <w:szCs w:val="24"/>
          <w:lang w:eastAsia="pl-PL"/>
        </w:rPr>
        <w:t>Przedmiot umowy musi być zakupiony w oficjalnym kanale sprzedaży.</w:t>
      </w:r>
    </w:p>
    <w:p w:rsidR="006002C1" w:rsidRPr="00CA1132" w:rsidRDefault="006002C1" w:rsidP="00ED2B99">
      <w:pPr>
        <w:numPr>
          <w:ilvl w:val="6"/>
          <w:numId w:val="38"/>
          <w:numberingChange w:id="29" w:author="Unknown" w:date="2020-07-02T13:00:00Z" w:original="%7:5: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 Przedmiot umowy jest objęty rękojmią na zasadach określonych w Kodeksie cywilnym dla umowy sprzedaży.</w:t>
      </w:r>
    </w:p>
    <w:p w:rsidR="006002C1" w:rsidRPr="00CA1132" w:rsidRDefault="006002C1" w:rsidP="00ED2B99">
      <w:pPr>
        <w:numPr>
          <w:ilvl w:val="6"/>
          <w:numId w:val="38"/>
          <w:numberingChange w:id="30" w:author="Unknown" w:date="2020-07-02T13:00:00Z" w:original="%7:6: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sz w:val="24"/>
          <w:szCs w:val="24"/>
        </w:rPr>
        <w:t xml:space="preserve">Wykonawca potwierdza, że przedmiot umowy w dniu składania ofert nie był przeznaczony przez producenta do wycofania z produkcji lub sprzedaży. Wymaganie to musi być spełnione również </w:t>
      </w:r>
      <w:r w:rsidRPr="00CA1132">
        <w:rPr>
          <w:rFonts w:ascii="Times New Roman" w:hAnsi="Times New Roman"/>
          <w:sz w:val="24"/>
          <w:szCs w:val="24"/>
        </w:rPr>
        <w:br/>
        <w:t>w dniu realizacji danej dostawy częściowej.</w:t>
      </w:r>
    </w:p>
    <w:p w:rsidR="006002C1" w:rsidRPr="00CA1132" w:rsidRDefault="006002C1" w:rsidP="00ED2B99">
      <w:pPr>
        <w:numPr>
          <w:ilvl w:val="6"/>
          <w:numId w:val="38"/>
          <w:numberingChange w:id="31" w:author="Unknown" w:date="2020-07-02T13:00:00Z" w:original="%7:7: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Umowa zostanie zrealizowana zgodnie z obowiązującymi przepisami prawa oraz na ustalonych nią warunkach i zgodnie z ofertą Wykonawcy.</w:t>
      </w:r>
    </w:p>
    <w:p w:rsidR="006002C1" w:rsidRPr="00CA1132" w:rsidRDefault="006002C1" w:rsidP="00ED2B99">
      <w:pPr>
        <w:numPr>
          <w:ilvl w:val="6"/>
          <w:numId w:val="38"/>
          <w:numberingChange w:id="32" w:author="Unknown" w:date="2020-07-02T13:00:00Z" w:original="%7:8: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Wykonawca oświadcza, że posiada wszelkie kwalifikacje, uprawnienia, zezwolenia i doświadczenie i środki materialne oraz urządzenia niezbędne do wykonania umowy oraz zobowiązuje się wykonać umowę z zachowaniem należytej staranności.</w:t>
      </w:r>
    </w:p>
    <w:p w:rsidR="006002C1" w:rsidRPr="00CA1132" w:rsidRDefault="006002C1" w:rsidP="00ED2B99">
      <w:pPr>
        <w:numPr>
          <w:ilvl w:val="6"/>
          <w:numId w:val="38"/>
          <w:numberingChange w:id="33" w:author="Unknown" w:date="2020-07-02T13:00:00Z" w:original="%7:9:0:."/>
        </w:numPr>
        <w:tabs>
          <w:tab w:val="num" w:pos="5400"/>
        </w:tabs>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 xml:space="preserve">Umowa obowiązuje przez okres </w:t>
      </w:r>
      <w:r w:rsidRPr="00CA1132">
        <w:rPr>
          <w:rFonts w:ascii="Times New Roman" w:hAnsi="Times New Roman"/>
          <w:b/>
          <w:bCs/>
          <w:sz w:val="24"/>
          <w:szCs w:val="24"/>
        </w:rPr>
        <w:t xml:space="preserve">24 miesięcy </w:t>
      </w:r>
      <w:r w:rsidRPr="00CA1132">
        <w:rPr>
          <w:rFonts w:ascii="Times New Roman" w:hAnsi="Times New Roman"/>
          <w:bCs/>
          <w:sz w:val="24"/>
          <w:szCs w:val="24"/>
        </w:rPr>
        <w:t>od dnia zawarcia umowy, tj. od dnia ...… do dnia …... .</w:t>
      </w:r>
    </w:p>
    <w:p w:rsidR="006002C1" w:rsidRPr="00CA1132" w:rsidRDefault="006002C1" w:rsidP="00ED2B99">
      <w:pPr>
        <w:numPr>
          <w:ilvl w:val="6"/>
          <w:numId w:val="38"/>
          <w:numberingChange w:id="34" w:author="Unknown" w:date="2020-07-02T13:00:00Z" w:original="%7:10:0:."/>
        </w:numPr>
        <w:tabs>
          <w:tab w:val="num" w:pos="5400"/>
        </w:tabs>
        <w:spacing w:after="0" w:line="240" w:lineRule="auto"/>
        <w:jc w:val="both"/>
        <w:rPr>
          <w:rFonts w:ascii="Times New Roman" w:hAnsi="Times New Roman"/>
          <w:sz w:val="24"/>
          <w:szCs w:val="24"/>
        </w:rPr>
      </w:pPr>
      <w:r w:rsidRPr="00CA1132">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1951r. o dniach wolnych od pracy (</w:t>
      </w:r>
      <w:r>
        <w:rPr>
          <w:rFonts w:ascii="Times New Roman" w:hAnsi="Times New Roman"/>
          <w:sz w:val="24"/>
          <w:szCs w:val="24"/>
        </w:rPr>
        <w:t xml:space="preserve">t.j. </w:t>
      </w:r>
      <w:r w:rsidRPr="00CA1132">
        <w:rPr>
          <w:rFonts w:ascii="Times New Roman" w:hAnsi="Times New Roman"/>
          <w:sz w:val="24"/>
          <w:szCs w:val="24"/>
        </w:rPr>
        <w:t>Dz. U. z 2015r., poz. 90</w:t>
      </w:r>
      <w:r>
        <w:rPr>
          <w:rFonts w:ascii="Times New Roman" w:hAnsi="Times New Roman"/>
          <w:sz w:val="24"/>
          <w:szCs w:val="24"/>
        </w:rPr>
        <w:t>, z późn. zm.</w:t>
      </w:r>
      <w:r w:rsidRPr="00CA1132">
        <w:rPr>
          <w:rFonts w:ascii="Times New Roman" w:hAnsi="Times New Roman"/>
          <w:sz w:val="24"/>
          <w:szCs w:val="24"/>
        </w:rPr>
        <w:t>).</w:t>
      </w:r>
    </w:p>
    <w:p w:rsidR="006002C1" w:rsidRPr="00CA1132" w:rsidRDefault="006002C1" w:rsidP="00AA3E52">
      <w:pPr>
        <w:spacing w:after="0" w:line="240" w:lineRule="auto"/>
        <w:rPr>
          <w:rFonts w:ascii="Times New Roman" w:hAnsi="Times New Roman"/>
          <w:b/>
          <w:sz w:val="24"/>
          <w:szCs w:val="24"/>
        </w:rPr>
      </w:pPr>
    </w:p>
    <w:p w:rsidR="006002C1" w:rsidRDefault="006002C1" w:rsidP="00EC2F04">
      <w:pPr>
        <w:spacing w:after="0" w:line="240" w:lineRule="auto"/>
        <w:jc w:val="center"/>
        <w:rPr>
          <w:rFonts w:ascii="Times New Roman" w:hAnsi="Times New Roman"/>
          <w:b/>
          <w:sz w:val="24"/>
          <w:szCs w:val="24"/>
        </w:rPr>
      </w:pPr>
    </w:p>
    <w:p w:rsidR="006002C1" w:rsidRPr="00CA1132"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2</w:t>
      </w:r>
    </w:p>
    <w:p w:rsidR="006002C1"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xml:space="preserve">TERMIN I WARUNKI WYKONANIA </w:t>
      </w:r>
    </w:p>
    <w:p w:rsidR="006002C1" w:rsidRPr="00CA1132" w:rsidRDefault="006002C1" w:rsidP="00EC2F04">
      <w:pPr>
        <w:spacing w:after="0" w:line="240" w:lineRule="auto"/>
        <w:jc w:val="center"/>
        <w:rPr>
          <w:rFonts w:ascii="Times New Roman" w:hAnsi="Times New Roman"/>
          <w:b/>
          <w:sz w:val="24"/>
          <w:szCs w:val="24"/>
        </w:rPr>
      </w:pPr>
    </w:p>
    <w:p w:rsidR="006002C1" w:rsidRPr="00CA1132" w:rsidRDefault="006002C1" w:rsidP="00AE1F4A">
      <w:pPr>
        <w:numPr>
          <w:ilvl w:val="0"/>
          <w:numId w:val="74"/>
          <w:numberingChange w:id="35" w:author="Unknown" w:date="2020-07-02T13:00:00Z" w:original="%1:1:0:."/>
        </w:numPr>
        <w:tabs>
          <w:tab w:val="clear" w:pos="126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 xml:space="preserve">Wykonawca będzie realizował dostawy sukcesywnie przez okres </w:t>
      </w:r>
      <w:r w:rsidRPr="00CA1132">
        <w:rPr>
          <w:rFonts w:ascii="Times New Roman" w:hAnsi="Times New Roman"/>
          <w:b/>
          <w:sz w:val="24"/>
          <w:szCs w:val="24"/>
        </w:rPr>
        <w:t>24 miesięcy</w:t>
      </w:r>
      <w:r w:rsidRPr="00CA1132">
        <w:rPr>
          <w:rFonts w:ascii="Times New Roman" w:hAnsi="Times New Roman"/>
          <w:sz w:val="24"/>
          <w:szCs w:val="24"/>
        </w:rPr>
        <w:t xml:space="preserve"> od dnia zawarcia umowy, tj. od dnia ……….. r. do dnia ……………………. r. zgodnie z harmonogramem dostaw na dany rok, przedstawionym przez Wykonawcę w dniu zawarcia umowy (załącznik nr 2 do umowy). Po upływie 12 miesięcy od dnia zawarcia umowy, Wykonawca przedstawi harmonogram dostaw na kolejne 12 miesięcy.</w:t>
      </w:r>
    </w:p>
    <w:p w:rsidR="006002C1" w:rsidRPr="00CA1132" w:rsidRDefault="006002C1" w:rsidP="00AE1F4A">
      <w:pPr>
        <w:numPr>
          <w:ilvl w:val="0"/>
          <w:numId w:val="74"/>
          <w:numberingChange w:id="36" w:author="Unknown" w:date="2020-07-02T13:00:00Z" w:original="%1:2:0:."/>
        </w:numPr>
        <w:tabs>
          <w:tab w:val="clear" w:pos="126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 szczególnych przypadkach, gdy Zamawiający złoży zamówienia do godz. 8.00, Wykonawca gwarantuje realizację takiego zamówienia z terminem dostawy  do godz. 14.00 następnego dnia roboczego.</w:t>
      </w:r>
    </w:p>
    <w:p w:rsidR="006002C1" w:rsidRPr="00CA1132" w:rsidRDefault="006002C1" w:rsidP="00AE1F4A">
      <w:pPr>
        <w:numPr>
          <w:ilvl w:val="0"/>
          <w:numId w:val="74"/>
          <w:numberingChange w:id="37" w:author="Unknown" w:date="2020-07-02T13:00:00Z" w:original="%1:3:0:."/>
        </w:numPr>
        <w:tabs>
          <w:tab w:val="clear" w:pos="126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dostarczy odczynniki o terminie ważności:</w:t>
      </w:r>
    </w:p>
    <w:p w:rsidR="006002C1" w:rsidRPr="00CA1132" w:rsidRDefault="006002C1" w:rsidP="00313EF5">
      <w:pPr>
        <w:spacing w:after="0" w:line="240" w:lineRule="auto"/>
        <w:ind w:firstLine="360"/>
        <w:jc w:val="both"/>
        <w:rPr>
          <w:rFonts w:ascii="Times New Roman" w:hAnsi="Times New Roman"/>
          <w:sz w:val="24"/>
          <w:szCs w:val="24"/>
        </w:rPr>
      </w:pPr>
      <w:r w:rsidRPr="00CA1132">
        <w:rPr>
          <w:rFonts w:ascii="Times New Roman" w:hAnsi="Times New Roman"/>
          <w:sz w:val="24"/>
          <w:szCs w:val="24"/>
        </w:rPr>
        <w:t>1) krwinki firmowe – minimum 5 tygodni od chwili odebrania ich przez Zamawiającego;</w:t>
      </w:r>
    </w:p>
    <w:p w:rsidR="006002C1" w:rsidRPr="00CA1132" w:rsidRDefault="006002C1" w:rsidP="00313EF5">
      <w:pPr>
        <w:spacing w:after="0" w:line="240" w:lineRule="auto"/>
        <w:ind w:firstLine="360"/>
        <w:jc w:val="both"/>
        <w:rPr>
          <w:rFonts w:ascii="Times New Roman" w:hAnsi="Times New Roman"/>
          <w:sz w:val="24"/>
          <w:szCs w:val="24"/>
        </w:rPr>
      </w:pPr>
      <w:r w:rsidRPr="00CA1132">
        <w:rPr>
          <w:rFonts w:ascii="Times New Roman" w:hAnsi="Times New Roman"/>
          <w:sz w:val="24"/>
          <w:szCs w:val="24"/>
        </w:rPr>
        <w:t>2) mikrokarty PTA/BTA – minimum 12 miesięcy od chwili odebrania ich przez Zamawiającego.</w:t>
      </w:r>
    </w:p>
    <w:p w:rsidR="006002C1" w:rsidRPr="00CA1132" w:rsidRDefault="006002C1" w:rsidP="00AE1F4A">
      <w:pPr>
        <w:numPr>
          <w:ilvl w:val="0"/>
          <w:numId w:val="74"/>
          <w:numberingChange w:id="38" w:author="Unknown" w:date="2020-07-02T13:00:00Z" w:original="%1:4:0:."/>
        </w:numPr>
        <w:tabs>
          <w:tab w:val="clear" w:pos="126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Wraz z pierwszą dostawą odczynników, Wykonawca dostarczy aktualne karty charakterystyki substancji niebezpiecznych wg. rozporządzeń</w:t>
      </w:r>
      <w:r>
        <w:rPr>
          <w:rFonts w:ascii="Times New Roman" w:hAnsi="Times New Roman"/>
          <w:sz w:val="24"/>
          <w:szCs w:val="24"/>
        </w:rPr>
        <w:t xml:space="preserve"> obowiązujących w dacie dostawy</w:t>
      </w:r>
      <w:r w:rsidRPr="00CA1132">
        <w:rPr>
          <w:rFonts w:ascii="Times New Roman" w:hAnsi="Times New Roman"/>
          <w:sz w:val="24"/>
          <w:szCs w:val="24"/>
        </w:rPr>
        <w:t>.</w:t>
      </w:r>
    </w:p>
    <w:p w:rsidR="006002C1" w:rsidRPr="00CA1132" w:rsidRDefault="006002C1" w:rsidP="00AE1F4A">
      <w:pPr>
        <w:numPr>
          <w:ilvl w:val="0"/>
          <w:numId w:val="74"/>
          <w:numberingChange w:id="39" w:author="Unknown" w:date="2020-07-02T13:00:00Z" w:original="%1:5:0:."/>
        </w:numPr>
        <w:tabs>
          <w:tab w:val="clear" w:pos="126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Opakowania handlowe muszą być oznaczone znakiem CE.</w:t>
      </w:r>
    </w:p>
    <w:p w:rsidR="006002C1" w:rsidRPr="00CA1132" w:rsidRDefault="006002C1" w:rsidP="00AE1F4A">
      <w:pPr>
        <w:numPr>
          <w:ilvl w:val="0"/>
          <w:numId w:val="74"/>
          <w:numberingChange w:id="40" w:author="Unknown" w:date="2020-07-02T13:00:00Z" w:original="%1:6:0:."/>
        </w:numPr>
        <w:tabs>
          <w:tab w:val="clear" w:pos="126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 xml:space="preserve">Wielkość opakowania została wyliczona biorąc pod uwagę przydatność </w:t>
      </w:r>
      <w:r>
        <w:rPr>
          <w:rFonts w:ascii="Times New Roman" w:hAnsi="Times New Roman"/>
          <w:sz w:val="24"/>
          <w:szCs w:val="24"/>
        </w:rPr>
        <w:t xml:space="preserve">odczynników </w:t>
      </w:r>
      <w:r w:rsidRPr="00CA1132">
        <w:rPr>
          <w:rFonts w:ascii="Times New Roman" w:hAnsi="Times New Roman"/>
          <w:sz w:val="24"/>
          <w:szCs w:val="24"/>
        </w:rPr>
        <w:t xml:space="preserve">do zużycia po jego otwarciu. Wykonawca oferując opakowanie, bierze odpowiedzialność za przydatność </w:t>
      </w:r>
      <w:r>
        <w:rPr>
          <w:rFonts w:ascii="Times New Roman" w:hAnsi="Times New Roman"/>
          <w:sz w:val="24"/>
          <w:szCs w:val="24"/>
        </w:rPr>
        <w:t xml:space="preserve">odczynników </w:t>
      </w:r>
      <w:r w:rsidRPr="00CA1132">
        <w:rPr>
          <w:rFonts w:ascii="Times New Roman" w:hAnsi="Times New Roman"/>
          <w:sz w:val="24"/>
          <w:szCs w:val="24"/>
        </w:rPr>
        <w:t>do zużycia w okresie wyliczonym na postawie rocznego zużycia.</w:t>
      </w:r>
      <w:r>
        <w:rPr>
          <w:rFonts w:ascii="Times New Roman" w:hAnsi="Times New Roman"/>
          <w:sz w:val="24"/>
          <w:szCs w:val="24"/>
        </w:rPr>
        <w:t xml:space="preserve"> </w:t>
      </w:r>
      <w:r w:rsidRPr="00CA1132">
        <w:rPr>
          <w:rFonts w:ascii="Times New Roman" w:hAnsi="Times New Roman"/>
          <w:sz w:val="24"/>
          <w:szCs w:val="24"/>
        </w:rPr>
        <w:t>W przypadku przeterminowania oferowanego produktu z uwagi na krótszy okres przydatności do zużycia, Wykonawca będzie zobowiązany dostarczyć dany produkt na własny koszt bez dodatkowego wynagrodzenia</w:t>
      </w:r>
      <w:r w:rsidRPr="00CA1132">
        <w:rPr>
          <w:rFonts w:ascii="Times New Roman" w:hAnsi="Times New Roman"/>
          <w:i/>
          <w:sz w:val="24"/>
          <w:szCs w:val="24"/>
        </w:rPr>
        <w:t>.</w:t>
      </w:r>
    </w:p>
    <w:p w:rsidR="006002C1" w:rsidRPr="00CA1132" w:rsidRDefault="006002C1" w:rsidP="00313EF5">
      <w:pPr>
        <w:spacing w:after="0" w:line="240" w:lineRule="auto"/>
        <w:ind w:left="360" w:hanging="360"/>
        <w:jc w:val="both"/>
        <w:rPr>
          <w:rFonts w:ascii="Times New Roman" w:hAnsi="Times New Roman"/>
          <w:sz w:val="24"/>
          <w:szCs w:val="24"/>
        </w:rPr>
      </w:pPr>
      <w:r w:rsidRPr="00CA1132">
        <w:rPr>
          <w:rFonts w:ascii="Times New Roman" w:hAnsi="Times New Roman"/>
          <w:sz w:val="24"/>
          <w:szCs w:val="24"/>
        </w:rPr>
        <w:t>7. Wykonawca każdorazowo dostarczy zamówiony przedmiot umowy do siedziby Zamawiającego</w:t>
      </w:r>
      <w:r>
        <w:rPr>
          <w:rFonts w:ascii="Times New Roman" w:hAnsi="Times New Roman"/>
          <w:sz w:val="24"/>
          <w:szCs w:val="24"/>
        </w:rPr>
        <w:t>, to jest</w:t>
      </w:r>
      <w:r w:rsidRPr="00CA1132">
        <w:rPr>
          <w:rFonts w:ascii="Times New Roman" w:hAnsi="Times New Roman"/>
          <w:sz w:val="24"/>
          <w:szCs w:val="24"/>
        </w:rPr>
        <w:t xml:space="preserve"> bezpośrednio do magazynu medycznego Działu Materiałowego Zamawiającego (wejście 1B, pok. nr 12)</w:t>
      </w:r>
      <w:r>
        <w:rPr>
          <w:rFonts w:ascii="Times New Roman" w:hAnsi="Times New Roman"/>
          <w:sz w:val="24"/>
          <w:szCs w:val="24"/>
        </w:rPr>
        <w:t xml:space="preserve"> </w:t>
      </w:r>
      <w:r w:rsidRPr="00CA1132">
        <w:rPr>
          <w:rFonts w:ascii="Times New Roman" w:hAnsi="Times New Roman"/>
          <w:sz w:val="24"/>
          <w:szCs w:val="24"/>
        </w:rPr>
        <w:t>w dni robocze od godz. 8.00 do godz. 14.00. Osobami odpowiedzialnymi za każdorazowy odbiór przedmiotu umowy są pracownicy magazynu medycznego Działu Materiałowego Pionu Administracyjnego Zamawiającego, tel. 261 852 964.</w:t>
      </w:r>
    </w:p>
    <w:p w:rsidR="006002C1" w:rsidRPr="00CA1132" w:rsidRDefault="006002C1" w:rsidP="00AE1F4A">
      <w:pPr>
        <w:spacing w:after="0" w:line="240" w:lineRule="auto"/>
        <w:ind w:left="360" w:hanging="360"/>
        <w:jc w:val="both"/>
        <w:rPr>
          <w:rFonts w:ascii="Times New Roman" w:hAnsi="Times New Roman"/>
          <w:sz w:val="24"/>
          <w:szCs w:val="24"/>
        </w:rPr>
      </w:pPr>
      <w:r w:rsidRPr="00CA1132">
        <w:rPr>
          <w:rFonts w:ascii="Times New Roman" w:hAnsi="Times New Roman"/>
          <w:sz w:val="24"/>
          <w:szCs w:val="24"/>
        </w:rPr>
        <w:t xml:space="preserve">8. Zamawiający dokona każdorazowo odbioru ilościowego i jakościowego </w:t>
      </w:r>
      <w:r>
        <w:rPr>
          <w:rFonts w:ascii="Times New Roman" w:hAnsi="Times New Roman"/>
          <w:sz w:val="24"/>
          <w:szCs w:val="24"/>
        </w:rPr>
        <w:t xml:space="preserve">dostawy </w:t>
      </w:r>
      <w:r w:rsidRPr="00CA1132">
        <w:rPr>
          <w:rFonts w:ascii="Times New Roman" w:hAnsi="Times New Roman"/>
          <w:sz w:val="24"/>
          <w:szCs w:val="24"/>
        </w:rPr>
        <w:t>w siedzibie Zamawiającego</w:t>
      </w:r>
      <w:r>
        <w:rPr>
          <w:rFonts w:ascii="Times New Roman" w:hAnsi="Times New Roman"/>
          <w:sz w:val="24"/>
          <w:szCs w:val="24"/>
        </w:rPr>
        <w:t>,</w:t>
      </w:r>
      <w:r w:rsidRPr="00CA1132">
        <w:rPr>
          <w:rFonts w:ascii="Times New Roman" w:hAnsi="Times New Roman"/>
          <w:sz w:val="24"/>
          <w:szCs w:val="24"/>
        </w:rPr>
        <w:t xml:space="preserve"> w miejscu określonym w ust. 7</w:t>
      </w:r>
      <w:r>
        <w:rPr>
          <w:rFonts w:ascii="Times New Roman" w:hAnsi="Times New Roman"/>
          <w:sz w:val="24"/>
          <w:szCs w:val="24"/>
        </w:rPr>
        <w:t>,</w:t>
      </w:r>
      <w:r w:rsidRPr="00CA1132">
        <w:rPr>
          <w:rFonts w:ascii="Times New Roman" w:hAnsi="Times New Roman"/>
          <w:sz w:val="24"/>
          <w:szCs w:val="24"/>
        </w:rPr>
        <w:t xml:space="preserve"> w dniu dostawy. Z odbioru ilościowego i jakościowego sporządza się protokół odbioru</w:t>
      </w:r>
      <w:r w:rsidRPr="00CA1132">
        <w:rPr>
          <w:rStyle w:val="CommentReference"/>
          <w:rFonts w:ascii="Times New Roman" w:hAnsi="Times New Roman"/>
          <w:sz w:val="24"/>
          <w:szCs w:val="24"/>
          <w:lang w:eastAsia="pl-PL"/>
        </w:rPr>
        <w:t>.</w:t>
      </w:r>
      <w:r w:rsidRPr="00CA1132">
        <w:rPr>
          <w:rFonts w:ascii="Times New Roman" w:hAnsi="Times New Roman"/>
          <w:sz w:val="24"/>
          <w:szCs w:val="24"/>
        </w:rPr>
        <w:t xml:space="preserve"> W przypadku stwierdzenia przy odbiorze braków jakościowych lub niezgodności dostarczonego przedmiotu zamówienia z zamówieniem</w:t>
      </w:r>
      <w:r>
        <w:rPr>
          <w:rFonts w:ascii="Times New Roman" w:hAnsi="Times New Roman"/>
          <w:sz w:val="24"/>
          <w:szCs w:val="24"/>
        </w:rPr>
        <w:t>,</w:t>
      </w:r>
      <w:r w:rsidRPr="00CA1132">
        <w:rPr>
          <w:rFonts w:ascii="Times New Roman" w:hAnsi="Times New Roman"/>
          <w:sz w:val="24"/>
          <w:szCs w:val="24"/>
        </w:rPr>
        <w:t xml:space="preserve">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w:t>
      </w:r>
      <w:r>
        <w:rPr>
          <w:rFonts w:ascii="Times New Roman" w:hAnsi="Times New Roman"/>
          <w:sz w:val="24"/>
          <w:szCs w:val="24"/>
        </w:rPr>
        <w:t xml:space="preserve">; </w:t>
      </w:r>
      <w:r w:rsidRPr="00CA1132">
        <w:rPr>
          <w:rFonts w:ascii="Times New Roman" w:hAnsi="Times New Roman"/>
          <w:sz w:val="24"/>
          <w:szCs w:val="24"/>
        </w:rPr>
        <w:t>odstąpienie może nastąpić w terminie 30 dni od powzięcia przez Zamawiającego informacji o wystąpieniu przyczyny uzasadniającej odstąpienie.</w:t>
      </w:r>
    </w:p>
    <w:p w:rsidR="006002C1" w:rsidRPr="00CA1132" w:rsidRDefault="006002C1">
      <w:pPr>
        <w:spacing w:after="0" w:line="240" w:lineRule="auto"/>
        <w:ind w:left="360" w:hanging="360"/>
        <w:jc w:val="both"/>
        <w:rPr>
          <w:rFonts w:ascii="Times New Roman" w:hAnsi="Times New Roman"/>
          <w:sz w:val="24"/>
          <w:szCs w:val="24"/>
        </w:rPr>
      </w:pPr>
      <w:r w:rsidRPr="00CA1132">
        <w:rPr>
          <w:rFonts w:ascii="Times New Roman" w:hAnsi="Times New Roman"/>
          <w:sz w:val="24"/>
          <w:szCs w:val="24"/>
        </w:rPr>
        <w:t xml:space="preserve">9. Protokół Odbioru bez uwag, podpisany przez Zamawiającego, stanowi podstawę do wystawienia faktury. Za datę odbioru zamówienia sukcesywnego, uważa się datę podpisania Protokołu Odbioru bez uwag przez osobę upoważnioną przez Zamawiającego. W przypadku, w którym po dokonaniu odbioru zamówienia stwierdzonego Protokołem Odbioru, Zamawiający w terminie ważności asortymentu stanowiącego przedmiot tego zamówienia stwierdzi wadę/wady tego asortymentu, wówczas Zamawiający zgłosi tę okoliczność Wykonawcę na adres email:………… lub faks: ……….., a Wykonawca wymieni asortyment objęty zgłoszeniem na wolny od wad i w pełni zgodny ze złożonym zamówieniem i dostarczy ponownie do siedziby Zamawiającego w ciągu 3 dni roboczych od dnia zgłoszenia. Do procedury odbioru asortymentu objętego zgłoszeniem zastosowanie ma procedura określona w ust. 7 i 8. </w:t>
      </w:r>
    </w:p>
    <w:p w:rsidR="006002C1" w:rsidRPr="00CA1132" w:rsidRDefault="006002C1" w:rsidP="00941B6A">
      <w:pPr>
        <w:spacing w:after="0" w:line="240" w:lineRule="auto"/>
        <w:ind w:left="360" w:hanging="360"/>
        <w:jc w:val="both"/>
        <w:rPr>
          <w:rFonts w:ascii="Times New Roman" w:hAnsi="Times New Roman"/>
          <w:sz w:val="24"/>
          <w:szCs w:val="24"/>
        </w:rPr>
      </w:pPr>
      <w:r w:rsidRPr="00CA1132">
        <w:rPr>
          <w:rFonts w:ascii="Times New Roman" w:hAnsi="Times New Roman"/>
          <w:sz w:val="24"/>
          <w:szCs w:val="24"/>
        </w:rPr>
        <w:t xml:space="preserve">10. Zamawiający, bez jakichkolwiek roszczeń finansowych ze strony Wykonawcy z tym związanych, może odmówić przyjęcia dostawy w całości lub w części, jeżeli data ważności dostarczonego przedmiotu zamówienia będzie </w:t>
      </w:r>
      <w:r>
        <w:rPr>
          <w:rFonts w:ascii="Times New Roman" w:hAnsi="Times New Roman"/>
          <w:sz w:val="24"/>
          <w:szCs w:val="24"/>
        </w:rPr>
        <w:t xml:space="preserve">krótsza </w:t>
      </w:r>
      <w:r w:rsidRPr="00CA1132">
        <w:rPr>
          <w:rFonts w:ascii="Times New Roman" w:hAnsi="Times New Roman"/>
          <w:sz w:val="24"/>
          <w:szCs w:val="24"/>
        </w:rPr>
        <w:t>niż terminy wskazane w ust. 3 .</w:t>
      </w:r>
    </w:p>
    <w:p w:rsidR="006002C1" w:rsidRPr="00CA1132" w:rsidRDefault="006002C1" w:rsidP="00AE1F4A">
      <w:pPr>
        <w:spacing w:after="0" w:line="240" w:lineRule="auto"/>
        <w:ind w:left="360" w:hanging="360"/>
        <w:jc w:val="both"/>
        <w:rPr>
          <w:rFonts w:ascii="Times New Roman" w:hAnsi="Times New Roman"/>
          <w:bCs/>
          <w:spacing w:val="-2"/>
          <w:sz w:val="24"/>
          <w:szCs w:val="24"/>
        </w:rPr>
      </w:pPr>
      <w:r w:rsidRPr="00CA1132">
        <w:rPr>
          <w:rFonts w:ascii="Times New Roman" w:hAnsi="Times New Roman"/>
          <w:sz w:val="24"/>
          <w:szCs w:val="24"/>
        </w:rPr>
        <w:t xml:space="preserve">11. </w:t>
      </w:r>
      <w:r w:rsidRPr="00CA1132">
        <w:rPr>
          <w:rFonts w:ascii="Times New Roman" w:hAnsi="Times New Roman"/>
          <w:bCs/>
          <w:spacing w:val="-2"/>
          <w:sz w:val="24"/>
          <w:szCs w:val="24"/>
        </w:rPr>
        <w:t xml:space="preserve">W przypadku niezrealizowania zamówienia sukcesywnego w terminie </w:t>
      </w:r>
      <w:r>
        <w:rPr>
          <w:rFonts w:ascii="Times New Roman" w:hAnsi="Times New Roman"/>
          <w:bCs/>
          <w:spacing w:val="-2"/>
          <w:sz w:val="24"/>
          <w:szCs w:val="24"/>
        </w:rPr>
        <w:t xml:space="preserve">zgodnym z harmonogramem, </w:t>
      </w:r>
      <w:r w:rsidRPr="00CA1132">
        <w:rPr>
          <w:rFonts w:ascii="Times New Roman" w:hAnsi="Times New Roman"/>
          <w:bCs/>
          <w:spacing w:val="-2"/>
          <w:sz w:val="24"/>
          <w:szCs w:val="24"/>
        </w:rPr>
        <w:t xml:space="preserve">o którym mowa w ust. 1, </w:t>
      </w:r>
      <w:r>
        <w:rPr>
          <w:rFonts w:ascii="Times New Roman" w:hAnsi="Times New Roman"/>
          <w:bCs/>
          <w:spacing w:val="-2"/>
          <w:sz w:val="24"/>
          <w:szCs w:val="24"/>
        </w:rPr>
        <w:t xml:space="preserve">lub w przypadku określonym w ust. 2, </w:t>
      </w:r>
      <w:r w:rsidRPr="00CA1132">
        <w:rPr>
          <w:rFonts w:ascii="Times New Roman" w:hAnsi="Times New Roman"/>
          <w:bCs/>
          <w:spacing w:val="-2"/>
          <w:sz w:val="24"/>
          <w:szCs w:val="24"/>
        </w:rPr>
        <w:t>Wykonawca pokryje wszelkie koszty (transport, koszty administracyjne, różnice w cenie itp.) związane z zakupem u innych dostawców niezrealizowanego przedmiotu zamówienia.</w:t>
      </w:r>
    </w:p>
    <w:p w:rsidR="006002C1" w:rsidRPr="00CA1132" w:rsidRDefault="006002C1" w:rsidP="00AE1F4A">
      <w:pPr>
        <w:spacing w:after="0" w:line="240" w:lineRule="auto"/>
        <w:ind w:left="360" w:hanging="360"/>
        <w:jc w:val="both"/>
        <w:rPr>
          <w:rFonts w:ascii="Times New Roman" w:hAnsi="Times New Roman"/>
          <w:sz w:val="24"/>
          <w:szCs w:val="24"/>
        </w:rPr>
      </w:pPr>
      <w:r w:rsidRPr="00CA1132">
        <w:rPr>
          <w:rFonts w:ascii="Times New Roman" w:hAnsi="Times New Roman"/>
          <w:bCs/>
          <w:spacing w:val="-2"/>
          <w:sz w:val="24"/>
          <w:szCs w:val="24"/>
        </w:rPr>
        <w:t>12. Wykonawca zapewnia</w:t>
      </w:r>
      <w:r w:rsidRPr="00CA1132">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CA1132">
        <w:rPr>
          <w:rFonts w:ascii="Times New Roman" w:hAnsi="Times New Roman"/>
          <w:sz w:val="24"/>
          <w:szCs w:val="24"/>
        </w:rPr>
        <w:br/>
        <w:t xml:space="preserve">z zaleceniami producenta. </w:t>
      </w:r>
      <w:r>
        <w:rPr>
          <w:rFonts w:ascii="Times New Roman" w:hAnsi="Times New Roman"/>
          <w:sz w:val="24"/>
          <w:szCs w:val="24"/>
        </w:rPr>
        <w:t>Do p</w:t>
      </w:r>
      <w:r w:rsidRPr="00CA1132">
        <w:rPr>
          <w:rFonts w:ascii="Times New Roman" w:hAnsi="Times New Roman"/>
          <w:sz w:val="24"/>
          <w:szCs w:val="24"/>
        </w:rPr>
        <w:t>rzedmiot</w:t>
      </w:r>
      <w:r>
        <w:rPr>
          <w:rFonts w:ascii="Times New Roman" w:hAnsi="Times New Roman"/>
          <w:sz w:val="24"/>
          <w:szCs w:val="24"/>
        </w:rPr>
        <w:t>u</w:t>
      </w:r>
      <w:r w:rsidRPr="00CA1132">
        <w:rPr>
          <w:rFonts w:ascii="Times New Roman" w:hAnsi="Times New Roman"/>
          <w:sz w:val="24"/>
          <w:szCs w:val="24"/>
        </w:rPr>
        <w:t xml:space="preserve"> umowy będ</w:t>
      </w:r>
      <w:r>
        <w:rPr>
          <w:rFonts w:ascii="Times New Roman" w:hAnsi="Times New Roman"/>
          <w:sz w:val="24"/>
          <w:szCs w:val="24"/>
        </w:rPr>
        <w:t xml:space="preserve">ą dołączone </w:t>
      </w:r>
      <w:r w:rsidRPr="00CA1132">
        <w:rPr>
          <w:rFonts w:ascii="Times New Roman" w:hAnsi="Times New Roman"/>
          <w:sz w:val="24"/>
          <w:szCs w:val="24"/>
        </w:rPr>
        <w:t>ulotki w języku polskim</w:t>
      </w:r>
      <w:r>
        <w:rPr>
          <w:rFonts w:ascii="Times New Roman" w:hAnsi="Times New Roman"/>
          <w:sz w:val="24"/>
          <w:szCs w:val="24"/>
        </w:rPr>
        <w:t>,</w:t>
      </w:r>
      <w:r w:rsidRPr="00CA1132">
        <w:rPr>
          <w:rFonts w:ascii="Times New Roman" w:hAnsi="Times New Roman"/>
          <w:sz w:val="24"/>
          <w:szCs w:val="24"/>
        </w:rPr>
        <w:t xml:space="preserve">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6002C1" w:rsidRDefault="006002C1" w:rsidP="00892571">
      <w:pPr>
        <w:spacing w:after="0" w:line="240" w:lineRule="auto"/>
        <w:ind w:left="360" w:hanging="360"/>
        <w:jc w:val="both"/>
        <w:rPr>
          <w:rFonts w:ascii="Times New Roman" w:hAnsi="Times New Roman"/>
          <w:sz w:val="24"/>
          <w:szCs w:val="24"/>
        </w:rPr>
      </w:pPr>
      <w:r w:rsidRPr="00CA1132">
        <w:rPr>
          <w:rFonts w:ascii="Times New Roman" w:hAnsi="Times New Roman"/>
          <w:sz w:val="24"/>
          <w:szCs w:val="24"/>
        </w:rPr>
        <w:t>13</w:t>
      </w:r>
      <w:r w:rsidRPr="00CA1132">
        <w:rPr>
          <w:rFonts w:ascii="Times New Roman" w:hAnsi="Times New Roman"/>
          <w:sz w:val="24"/>
          <w:szCs w:val="24"/>
          <w:lang w:eastAsia="pl-PL"/>
        </w:rPr>
        <w:t>.</w:t>
      </w:r>
      <w:r>
        <w:rPr>
          <w:rFonts w:ascii="Times New Roman" w:hAnsi="Times New Roman"/>
          <w:sz w:val="24"/>
          <w:szCs w:val="24"/>
        </w:rPr>
        <w:tab/>
      </w:r>
      <w:r w:rsidRPr="00CA1132">
        <w:rPr>
          <w:rFonts w:ascii="Times New Roman" w:hAnsi="Times New Roman"/>
          <w:sz w:val="24"/>
          <w:szCs w:val="24"/>
        </w:rPr>
        <w:t xml:space="preserve">Na mocy niniejszej umowy, bez konieczności wręczania odrębnego dokumentu gwarancji, Wykonawca na dostarczony przedmiot umowy udziela minimum12 miesięcznej gwarancji, której termin rozpoczyna swój bieg od dnia odbioru towaru bez wad. Uprawnienia Zamawiającego z tytułu gwarancji nie uchybiają uprawnieniom przysługującym mu z tytułu rękojmi za wady. </w:t>
      </w:r>
    </w:p>
    <w:p w:rsidR="006002C1" w:rsidRPr="00CA1132" w:rsidRDefault="006002C1" w:rsidP="00892571">
      <w:pPr>
        <w:spacing w:after="0" w:line="240" w:lineRule="auto"/>
        <w:ind w:left="360" w:right="72" w:hanging="360"/>
        <w:jc w:val="both"/>
        <w:rPr>
          <w:rFonts w:ascii="Times New Roman" w:hAnsi="Times New Roman"/>
          <w:sz w:val="24"/>
          <w:szCs w:val="24"/>
        </w:rPr>
      </w:pPr>
      <w:r>
        <w:rPr>
          <w:rFonts w:ascii="Times New Roman" w:hAnsi="Times New Roman"/>
          <w:sz w:val="24"/>
          <w:szCs w:val="24"/>
        </w:rPr>
        <w:t xml:space="preserve">14. </w:t>
      </w:r>
      <w:r w:rsidRPr="00CA1132">
        <w:rPr>
          <w:rFonts w:ascii="Times New Roman" w:hAnsi="Times New Roman"/>
          <w:sz w:val="24"/>
          <w:szCs w:val="24"/>
        </w:rPr>
        <w:t>W okresie gwarancji, o którym mowa w ust. 1</w:t>
      </w:r>
      <w:r>
        <w:rPr>
          <w:rFonts w:ascii="Times New Roman" w:hAnsi="Times New Roman"/>
          <w:sz w:val="24"/>
          <w:szCs w:val="24"/>
        </w:rPr>
        <w:t>3</w:t>
      </w:r>
      <w:r w:rsidRPr="00CA1132">
        <w:rPr>
          <w:rFonts w:ascii="Times New Roman" w:hAnsi="Times New Roman"/>
          <w:sz w:val="24"/>
          <w:szCs w:val="24"/>
        </w:rPr>
        <w:t>, Wykonawca zobowiązany jest wymienić wadliwy towar na pełnowartościowy.</w:t>
      </w:r>
    </w:p>
    <w:p w:rsidR="006002C1" w:rsidRPr="00CA1132" w:rsidRDefault="006002C1" w:rsidP="00A6797A">
      <w:pPr>
        <w:numPr>
          <w:ilvl w:val="0"/>
          <w:numId w:val="38"/>
          <w:numberingChange w:id="41" w:author="Unknown" w:date="2020-07-02T13:00:00Z" w:original="%1:15:0:."/>
        </w:numPr>
        <w:spacing w:after="0" w:line="240" w:lineRule="auto"/>
        <w:ind w:right="72"/>
        <w:jc w:val="both"/>
        <w:rPr>
          <w:rFonts w:ascii="Times New Roman" w:hAnsi="Times New Roman"/>
          <w:sz w:val="24"/>
          <w:szCs w:val="24"/>
        </w:rPr>
      </w:pPr>
      <w:r w:rsidRPr="00CA1132">
        <w:rPr>
          <w:rFonts w:ascii="Times New Roman" w:hAnsi="Times New Roman"/>
          <w:sz w:val="24"/>
          <w:szCs w:val="24"/>
        </w:rPr>
        <w:t xml:space="preserve">Wykonawca otrzyma wynagrodzenie za faktycznie wykonane dostawy. Zamawiający w zależności od potrzeb zastrzega sobie prawo do nie wykorzystania umowy w pełnym zakresie, a Wykonawcy nie przysługuje uprawnienie do żądania wynagrodzenia lub odszkodowania za niezrealizowany zakres, z tym że niezrealizowana część przedmiotu umowy nie będzie większa niż 20% </w:t>
      </w:r>
      <w:r>
        <w:rPr>
          <w:rFonts w:ascii="Times New Roman" w:hAnsi="Times New Roman"/>
          <w:sz w:val="24"/>
          <w:szCs w:val="24"/>
        </w:rPr>
        <w:t xml:space="preserve">wartości brutto </w:t>
      </w:r>
      <w:r w:rsidRPr="00CA1132">
        <w:rPr>
          <w:rFonts w:ascii="Times New Roman" w:hAnsi="Times New Roman"/>
          <w:sz w:val="24"/>
          <w:szCs w:val="24"/>
        </w:rPr>
        <w:t xml:space="preserve">w stosunku do </w:t>
      </w:r>
      <w:r w:rsidRPr="00DA7B96">
        <w:rPr>
          <w:rFonts w:ascii="Times New Roman" w:hAnsi="Times New Roman"/>
          <w:sz w:val="24"/>
          <w:szCs w:val="24"/>
        </w:rPr>
        <w:t>wartości brutto</w:t>
      </w:r>
      <w:r>
        <w:rPr>
          <w:rFonts w:ascii="Times New Roman" w:hAnsi="Times New Roman"/>
          <w:sz w:val="24"/>
          <w:szCs w:val="24"/>
        </w:rPr>
        <w:t xml:space="preserve"> </w:t>
      </w:r>
      <w:r w:rsidRPr="00CA1132">
        <w:rPr>
          <w:rFonts w:ascii="Times New Roman" w:hAnsi="Times New Roman"/>
          <w:sz w:val="24"/>
          <w:szCs w:val="24"/>
        </w:rPr>
        <w:t>całkowitego przedmiotu zamówienia</w:t>
      </w:r>
      <w:r>
        <w:rPr>
          <w:rFonts w:ascii="Times New Roman" w:hAnsi="Times New Roman"/>
          <w:sz w:val="24"/>
          <w:szCs w:val="24"/>
        </w:rPr>
        <w:t>, właściwego</w:t>
      </w:r>
      <w:r w:rsidRPr="00CA1132">
        <w:rPr>
          <w:rFonts w:ascii="Times New Roman" w:hAnsi="Times New Roman"/>
          <w:sz w:val="24"/>
          <w:szCs w:val="24"/>
        </w:rPr>
        <w:t xml:space="preserve"> dla danej części</w:t>
      </w:r>
      <w:r>
        <w:rPr>
          <w:rFonts w:ascii="Times New Roman" w:hAnsi="Times New Roman"/>
          <w:sz w:val="24"/>
          <w:szCs w:val="24"/>
        </w:rPr>
        <w:t xml:space="preserve"> zamówienia </w:t>
      </w:r>
      <w:r w:rsidRPr="00CA1132">
        <w:rPr>
          <w:rFonts w:ascii="Times New Roman" w:hAnsi="Times New Roman"/>
          <w:sz w:val="24"/>
          <w:szCs w:val="24"/>
        </w:rPr>
        <w:t>określonego w formularzu cenowym.</w:t>
      </w:r>
    </w:p>
    <w:p w:rsidR="006002C1" w:rsidRPr="00CA1132" w:rsidRDefault="006002C1" w:rsidP="00AE1F4A">
      <w:pPr>
        <w:numPr>
          <w:ilvl w:val="0"/>
          <w:numId w:val="38"/>
          <w:numberingChange w:id="42" w:author="Unknown" w:date="2020-07-02T13:00:00Z" w:original="%1:16:0:."/>
        </w:numPr>
        <w:spacing w:after="0" w:line="240" w:lineRule="auto"/>
        <w:ind w:right="72"/>
        <w:jc w:val="both"/>
        <w:rPr>
          <w:rFonts w:ascii="Times New Roman" w:hAnsi="Times New Roman"/>
          <w:sz w:val="24"/>
          <w:szCs w:val="24"/>
        </w:rPr>
      </w:pPr>
      <w:r w:rsidRPr="00CA1132">
        <w:rPr>
          <w:rFonts w:ascii="Times New Roman" w:hAnsi="Times New Roman"/>
          <w:sz w:val="24"/>
          <w:szCs w:val="24"/>
          <w:lang w:eastAsia="ar-SA"/>
        </w:rPr>
        <w:t xml:space="preserve">Na Wykonawcy ciąży </w:t>
      </w:r>
      <w:r>
        <w:rPr>
          <w:rFonts w:ascii="Times New Roman" w:hAnsi="Times New Roman"/>
          <w:sz w:val="24"/>
          <w:szCs w:val="24"/>
          <w:lang w:eastAsia="ar-SA"/>
        </w:rPr>
        <w:t xml:space="preserve">przy każdorazowej dostawie sukcesywnej </w:t>
      </w:r>
      <w:r w:rsidRPr="00CA1132">
        <w:rPr>
          <w:rFonts w:ascii="Times New Roman" w:hAnsi="Times New Roman"/>
          <w:sz w:val="24"/>
          <w:szCs w:val="24"/>
          <w:lang w:eastAsia="ar-SA"/>
        </w:rPr>
        <w:t xml:space="preserve">ryzyko odpowiedzialności z tytułu uszkodzenia lub utraty </w:t>
      </w:r>
      <w:r>
        <w:rPr>
          <w:rFonts w:ascii="Times New Roman" w:hAnsi="Times New Roman"/>
          <w:sz w:val="24"/>
          <w:szCs w:val="24"/>
          <w:lang w:eastAsia="ar-SA"/>
        </w:rPr>
        <w:t>towaru</w:t>
      </w:r>
      <w:r w:rsidRPr="00CA1132">
        <w:rPr>
          <w:rFonts w:ascii="Times New Roman" w:hAnsi="Times New Roman"/>
          <w:sz w:val="24"/>
          <w:szCs w:val="24"/>
          <w:lang w:eastAsia="ar-SA"/>
        </w:rPr>
        <w:t xml:space="preserve"> aż do chwili przyjęcia </w:t>
      </w:r>
      <w:r>
        <w:rPr>
          <w:rFonts w:ascii="Times New Roman" w:hAnsi="Times New Roman"/>
          <w:sz w:val="24"/>
          <w:szCs w:val="24"/>
          <w:lang w:eastAsia="ar-SA"/>
        </w:rPr>
        <w:t xml:space="preserve">towaru </w:t>
      </w:r>
      <w:r w:rsidRPr="00CA1132">
        <w:rPr>
          <w:rFonts w:ascii="Times New Roman" w:hAnsi="Times New Roman"/>
          <w:sz w:val="24"/>
          <w:szCs w:val="24"/>
          <w:lang w:eastAsia="ar-SA"/>
        </w:rPr>
        <w:t>przez uprawnionego przedstawiciela Zamawiającego na zasadach określonych umową.</w:t>
      </w:r>
    </w:p>
    <w:p w:rsidR="006002C1" w:rsidRPr="00CA1132" w:rsidRDefault="006002C1" w:rsidP="00AE1F4A">
      <w:pPr>
        <w:numPr>
          <w:ilvl w:val="0"/>
          <w:numId w:val="38"/>
          <w:numberingChange w:id="43" w:author="Unknown" w:date="2020-07-02T13:00:00Z" w:original="%1:17:0:."/>
        </w:numPr>
        <w:spacing w:after="0" w:line="240" w:lineRule="auto"/>
        <w:ind w:right="72"/>
        <w:jc w:val="both"/>
        <w:rPr>
          <w:rFonts w:ascii="Times New Roman" w:hAnsi="Times New Roman"/>
          <w:sz w:val="24"/>
          <w:szCs w:val="24"/>
        </w:rPr>
      </w:pPr>
      <w:r w:rsidRPr="00CA1132">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6002C1" w:rsidRPr="00CA1132" w:rsidRDefault="006002C1" w:rsidP="00612F72">
      <w:pPr>
        <w:tabs>
          <w:tab w:val="num" w:pos="360"/>
        </w:tabs>
        <w:spacing w:before="40" w:after="40" w:line="240" w:lineRule="auto"/>
        <w:ind w:left="360"/>
        <w:jc w:val="both"/>
        <w:rPr>
          <w:rFonts w:ascii="Times New Roman" w:hAnsi="Times New Roman"/>
          <w:b/>
          <w:i/>
          <w:sz w:val="24"/>
          <w:szCs w:val="24"/>
        </w:rPr>
      </w:pPr>
    </w:p>
    <w:p w:rsidR="006002C1" w:rsidRPr="00CA1132"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3</w:t>
      </w:r>
    </w:p>
    <w:p w:rsidR="006002C1"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ZOBOWIĄZANIA WYKONAWCY</w:t>
      </w:r>
    </w:p>
    <w:p w:rsidR="006002C1" w:rsidRPr="00CA1132" w:rsidRDefault="006002C1" w:rsidP="00EC2F04">
      <w:pPr>
        <w:spacing w:after="0" w:line="240" w:lineRule="auto"/>
        <w:jc w:val="center"/>
        <w:rPr>
          <w:rFonts w:ascii="Times New Roman" w:hAnsi="Times New Roman"/>
          <w:b/>
          <w:sz w:val="24"/>
          <w:szCs w:val="24"/>
        </w:rPr>
      </w:pPr>
    </w:p>
    <w:p w:rsidR="006002C1" w:rsidRPr="00CA1132" w:rsidRDefault="006002C1" w:rsidP="00AE1F4A">
      <w:pPr>
        <w:numPr>
          <w:ilvl w:val="6"/>
          <w:numId w:val="27"/>
          <w:numberingChange w:id="44" w:author="Unknown" w:date="2020-07-02T13:00:00Z" w:original="%7:1:0:."/>
        </w:numPr>
        <w:tabs>
          <w:tab w:val="clear" w:pos="252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ponosi pełną odpowiedzialność za ogólną i techniczną kontrolę nad wykonaniem umowy.</w:t>
      </w:r>
    </w:p>
    <w:p w:rsidR="006002C1" w:rsidRPr="00CA1132" w:rsidRDefault="006002C1" w:rsidP="00AE1F4A">
      <w:pPr>
        <w:numPr>
          <w:ilvl w:val="6"/>
          <w:numId w:val="27"/>
          <w:numberingChange w:id="45" w:author="Unknown" w:date="2020-07-02T13:00:00Z" w:original="%7:2:0:."/>
        </w:numPr>
        <w:tabs>
          <w:tab w:val="clear" w:pos="252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zobowiązany jest:</w:t>
      </w:r>
    </w:p>
    <w:p w:rsidR="006002C1" w:rsidRPr="00CA1132" w:rsidRDefault="006002C1" w:rsidP="00AE1F4A">
      <w:pPr>
        <w:pStyle w:val="NoSpacing"/>
        <w:numPr>
          <w:ilvl w:val="2"/>
          <w:numId w:val="54"/>
          <w:numberingChange w:id="46" w:author="Unknown" w:date="2020-07-02T13:00:00Z" w:original="%3:1:0:)"/>
        </w:numPr>
        <w:ind w:left="720" w:hanging="360"/>
        <w:jc w:val="both"/>
        <w:rPr>
          <w:rFonts w:ascii="Times New Roman" w:hAnsi="Times New Roman"/>
          <w:sz w:val="24"/>
          <w:szCs w:val="24"/>
        </w:rPr>
      </w:pPr>
      <w:r w:rsidRPr="00CA1132">
        <w:rPr>
          <w:rFonts w:ascii="Times New Roman" w:hAnsi="Times New Roman"/>
          <w:sz w:val="24"/>
          <w:szCs w:val="24"/>
        </w:rPr>
        <w:t>do ścisłej współpracy z Zamawiającym przy realizacji umowy;</w:t>
      </w:r>
    </w:p>
    <w:p w:rsidR="006002C1" w:rsidRPr="00CA1132" w:rsidRDefault="006002C1" w:rsidP="00AE1F4A">
      <w:pPr>
        <w:pStyle w:val="NoSpacing"/>
        <w:numPr>
          <w:ilvl w:val="2"/>
          <w:numId w:val="54"/>
          <w:numberingChange w:id="47" w:author="Unknown" w:date="2020-07-02T13:00:00Z" w:original="%3:2:0:)"/>
        </w:numPr>
        <w:ind w:left="720" w:hanging="360"/>
        <w:jc w:val="both"/>
        <w:rPr>
          <w:rFonts w:ascii="Times New Roman" w:hAnsi="Times New Roman"/>
          <w:sz w:val="24"/>
          <w:szCs w:val="24"/>
        </w:rPr>
      </w:pPr>
      <w:r w:rsidRPr="00CA1132">
        <w:rPr>
          <w:rFonts w:ascii="Times New Roman" w:hAnsi="Times New Roman"/>
          <w:sz w:val="24"/>
          <w:szCs w:val="24"/>
        </w:rPr>
        <w:t>podporządkować się wskazówkom Zamawiającego dotyczącym sposobu realizacji umowy.</w:t>
      </w:r>
      <w:r>
        <w:rPr>
          <w:rFonts w:ascii="Times New Roman" w:hAnsi="Times New Roman"/>
          <w:sz w:val="24"/>
          <w:szCs w:val="24"/>
        </w:rPr>
        <w:t>; w</w:t>
      </w:r>
      <w:r w:rsidRPr="00CA1132">
        <w:rPr>
          <w:rFonts w:ascii="Times New Roman" w:hAnsi="Times New Roman"/>
          <w:sz w:val="24"/>
          <w:szCs w:val="24"/>
        </w:rPr>
        <w:t>skazówki nie mogą być sprzeczne z umową, mogą jednak doprecyzowywać jej postanowienia;</w:t>
      </w:r>
    </w:p>
    <w:p w:rsidR="006002C1" w:rsidRPr="00CA1132" w:rsidRDefault="006002C1" w:rsidP="00AE1F4A">
      <w:pPr>
        <w:pStyle w:val="NoSpacing"/>
        <w:numPr>
          <w:ilvl w:val="2"/>
          <w:numId w:val="54"/>
          <w:numberingChange w:id="48" w:author="Unknown" w:date="2020-07-02T13:00:00Z" w:original="%3:3:0:)"/>
        </w:numPr>
        <w:ind w:left="720" w:hanging="360"/>
        <w:jc w:val="both"/>
        <w:rPr>
          <w:rFonts w:ascii="Times New Roman" w:hAnsi="Times New Roman"/>
          <w:sz w:val="24"/>
          <w:szCs w:val="24"/>
        </w:rPr>
      </w:pPr>
      <w:r w:rsidRPr="00CA1132">
        <w:rPr>
          <w:rFonts w:ascii="Times New Roman" w:hAnsi="Times New Roman"/>
          <w:sz w:val="24"/>
          <w:szCs w:val="24"/>
        </w:rPr>
        <w:t>do niezwłocznego udzielania Zamawiającemu wszelkich informacji o przebiegu wykonywania umowy, w szczególności o zamiarze zaprzestani</w:t>
      </w:r>
      <w:r>
        <w:rPr>
          <w:rFonts w:ascii="Times New Roman" w:hAnsi="Times New Roman"/>
          <w:sz w:val="24"/>
          <w:szCs w:val="24"/>
        </w:rPr>
        <w:t>a</w:t>
      </w:r>
      <w:r w:rsidRPr="00CA1132">
        <w:rPr>
          <w:rFonts w:ascii="Times New Roman" w:hAnsi="Times New Roman"/>
          <w:sz w:val="24"/>
          <w:szCs w:val="24"/>
        </w:rPr>
        <w:t xml:space="preserve"> jej realizacji - </w:t>
      </w:r>
      <w:r w:rsidRPr="00CA1132">
        <w:rPr>
          <w:rFonts w:ascii="Times New Roman" w:hAnsi="Times New Roman"/>
          <w:sz w:val="24"/>
          <w:szCs w:val="24"/>
          <w:lang w:val="pt-PT"/>
        </w:rPr>
        <w:t>na adres wskazany w umowie, nie później niż w ciągu 3 dni</w:t>
      </w:r>
      <w:r w:rsidRPr="00CA1132">
        <w:rPr>
          <w:rFonts w:ascii="Times New Roman" w:hAnsi="Times New Roman"/>
          <w:b/>
          <w:sz w:val="24"/>
          <w:szCs w:val="24"/>
          <w:lang w:val="pt-PT"/>
        </w:rPr>
        <w:t xml:space="preserve"> </w:t>
      </w:r>
      <w:r w:rsidRPr="00CA1132">
        <w:rPr>
          <w:rFonts w:ascii="Times New Roman" w:hAnsi="Times New Roman"/>
          <w:sz w:val="24"/>
          <w:szCs w:val="24"/>
          <w:lang w:val="pt-PT"/>
        </w:rPr>
        <w:t>roboczych od zaistnienia ww. sytuacji</w:t>
      </w:r>
      <w:r w:rsidRPr="00CA1132">
        <w:rPr>
          <w:rFonts w:ascii="Times New Roman" w:hAnsi="Times New Roman"/>
          <w:sz w:val="24"/>
          <w:szCs w:val="24"/>
        </w:rPr>
        <w:t>;</w:t>
      </w:r>
    </w:p>
    <w:p w:rsidR="006002C1" w:rsidRPr="00CA1132" w:rsidRDefault="006002C1" w:rsidP="00AE1F4A">
      <w:pPr>
        <w:pStyle w:val="NoSpacing"/>
        <w:numPr>
          <w:ilvl w:val="2"/>
          <w:numId w:val="54"/>
          <w:numberingChange w:id="49" w:author="Unknown" w:date="2020-07-02T13:00:00Z" w:original="%3:4:0:)"/>
        </w:numPr>
        <w:ind w:left="720" w:hanging="360"/>
        <w:jc w:val="both"/>
        <w:rPr>
          <w:rFonts w:ascii="Times New Roman" w:hAnsi="Times New Roman"/>
          <w:sz w:val="24"/>
          <w:szCs w:val="24"/>
        </w:rPr>
      </w:pPr>
      <w:r w:rsidRPr="00CA1132">
        <w:rPr>
          <w:rFonts w:ascii="Times New Roman" w:hAnsi="Times New Roman"/>
          <w:sz w:val="24"/>
          <w:szCs w:val="24"/>
        </w:rPr>
        <w:t>niezwłocznie, na piśmie, informować Zamawiającego o wszelkich okolicznościach mogących utrudnić realizację umowy lub mogących mieć wpływ na jej realizację, pod rygorem utraty prawa do powoływania się na te okoliczności.</w:t>
      </w:r>
    </w:p>
    <w:p w:rsidR="006002C1" w:rsidRDefault="006002C1" w:rsidP="00EC2F04">
      <w:pPr>
        <w:spacing w:after="0" w:line="240" w:lineRule="auto"/>
        <w:jc w:val="center"/>
        <w:rPr>
          <w:rFonts w:ascii="Times New Roman" w:hAnsi="Times New Roman"/>
          <w:b/>
          <w:sz w:val="24"/>
          <w:szCs w:val="24"/>
        </w:rPr>
      </w:pPr>
    </w:p>
    <w:p w:rsidR="006002C1" w:rsidRPr="00CA1132"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4</w:t>
      </w:r>
    </w:p>
    <w:p w:rsidR="006002C1"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ZOBOWIĄZANIA ZAMAWIAJĄCEGO</w:t>
      </w:r>
    </w:p>
    <w:p w:rsidR="006002C1" w:rsidRPr="00CA1132" w:rsidRDefault="006002C1" w:rsidP="00EC2F04">
      <w:pPr>
        <w:spacing w:after="0" w:line="240" w:lineRule="auto"/>
        <w:jc w:val="center"/>
        <w:rPr>
          <w:rFonts w:ascii="Times New Roman" w:hAnsi="Times New Roman"/>
          <w:b/>
          <w:sz w:val="24"/>
          <w:szCs w:val="24"/>
        </w:rPr>
      </w:pPr>
    </w:p>
    <w:p w:rsidR="006002C1" w:rsidRPr="00CA1132" w:rsidRDefault="006002C1">
      <w:pPr>
        <w:pStyle w:val="BodyText"/>
        <w:numPr>
          <w:ilvl w:val="0"/>
          <w:numId w:val="65"/>
          <w:numberingChange w:id="50" w:author="Unknown" w:date="2020-07-02T13:00:00Z" w:original="%1:1:0:."/>
        </w:numPr>
        <w:jc w:val="both"/>
        <w:rPr>
          <w:b w:val="0"/>
        </w:rPr>
      </w:pPr>
      <w:r w:rsidRPr="00CA1132">
        <w:rPr>
          <w:b w:val="0"/>
        </w:rPr>
        <w:t>Zamawiający przekaże Wykonawcy wszystkie informacje lub dokumenty będące w jego posiadaniu, niezbędne do prawidłowej realizacji umowy.</w:t>
      </w:r>
    </w:p>
    <w:p w:rsidR="006002C1" w:rsidRPr="00CA1132" w:rsidRDefault="006002C1" w:rsidP="00EC2F04">
      <w:pPr>
        <w:pStyle w:val="BodyText"/>
        <w:numPr>
          <w:ilvl w:val="0"/>
          <w:numId w:val="65"/>
          <w:numberingChange w:id="51" w:author="Unknown" w:date="2020-07-02T13:00:00Z" w:original="%1:2:0:."/>
        </w:numPr>
        <w:jc w:val="both"/>
        <w:rPr>
          <w:b w:val="0"/>
        </w:rPr>
      </w:pPr>
      <w:r w:rsidRPr="00CA1132">
        <w:rPr>
          <w:b w:val="0"/>
        </w:rPr>
        <w:t>Zamawiający w miarę możliwości i potrzeb będzie współpracował z Wykonawcą w celu prawidłowej realizacji umowy.</w:t>
      </w:r>
    </w:p>
    <w:p w:rsidR="006002C1" w:rsidRDefault="006002C1" w:rsidP="00EC2F04">
      <w:pPr>
        <w:spacing w:after="0" w:line="240" w:lineRule="auto"/>
        <w:jc w:val="center"/>
        <w:rPr>
          <w:rFonts w:ascii="Times New Roman" w:hAnsi="Times New Roman"/>
          <w:b/>
          <w:sz w:val="24"/>
          <w:szCs w:val="24"/>
        </w:rPr>
      </w:pPr>
    </w:p>
    <w:p w:rsidR="006002C1" w:rsidRPr="00CA1132"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5</w:t>
      </w:r>
    </w:p>
    <w:p w:rsidR="006002C1" w:rsidRDefault="006002C1" w:rsidP="00F21F78">
      <w:pPr>
        <w:spacing w:after="0" w:line="240" w:lineRule="auto"/>
        <w:jc w:val="center"/>
        <w:rPr>
          <w:rFonts w:ascii="Times New Roman" w:hAnsi="Times New Roman"/>
          <w:b/>
          <w:sz w:val="24"/>
          <w:szCs w:val="24"/>
        </w:rPr>
      </w:pPr>
      <w:r w:rsidRPr="00CA1132">
        <w:rPr>
          <w:rFonts w:ascii="Times New Roman" w:hAnsi="Times New Roman"/>
          <w:b/>
          <w:sz w:val="24"/>
          <w:szCs w:val="24"/>
        </w:rPr>
        <w:t>WYNAGRODZENIE I WARUNKI PŁATNOŚCI</w:t>
      </w:r>
    </w:p>
    <w:p w:rsidR="006002C1" w:rsidRPr="00CA1132" w:rsidRDefault="006002C1" w:rsidP="00F21F78">
      <w:pPr>
        <w:spacing w:after="0" w:line="240" w:lineRule="auto"/>
        <w:jc w:val="center"/>
        <w:rPr>
          <w:rFonts w:ascii="Times New Roman" w:hAnsi="Times New Roman"/>
          <w:b/>
          <w:sz w:val="24"/>
          <w:szCs w:val="24"/>
        </w:rPr>
      </w:pPr>
    </w:p>
    <w:p w:rsidR="006002C1" w:rsidRPr="00CA1132" w:rsidRDefault="006002C1" w:rsidP="00AE1F4A">
      <w:pPr>
        <w:numPr>
          <w:ilvl w:val="0"/>
          <w:numId w:val="66"/>
          <w:numberingChange w:id="52" w:author="Unknown" w:date="2020-07-02T13:00:00Z" w:original="%1:1:0:."/>
        </w:numPr>
        <w:tabs>
          <w:tab w:val="num" w:pos="360"/>
        </w:tabs>
        <w:spacing w:after="0" w:line="240" w:lineRule="auto"/>
        <w:ind w:left="360" w:right="-108"/>
        <w:jc w:val="both"/>
        <w:rPr>
          <w:rFonts w:ascii="Times New Roman" w:hAnsi="Times New Roman"/>
          <w:sz w:val="24"/>
          <w:szCs w:val="24"/>
        </w:rPr>
      </w:pPr>
      <w:r w:rsidRPr="00CA1132">
        <w:rPr>
          <w:rFonts w:ascii="Times New Roman" w:hAnsi="Times New Roman"/>
          <w:sz w:val="24"/>
          <w:szCs w:val="24"/>
        </w:rPr>
        <w:t>Za wykonanie przedmiotu umowy</w:t>
      </w:r>
      <w:r>
        <w:rPr>
          <w:rFonts w:ascii="Times New Roman" w:hAnsi="Times New Roman"/>
          <w:sz w:val="24"/>
          <w:szCs w:val="24"/>
        </w:rPr>
        <w:t>,</w:t>
      </w:r>
      <w:r w:rsidRPr="00CA1132">
        <w:rPr>
          <w:rFonts w:ascii="Times New Roman" w:hAnsi="Times New Roman"/>
          <w:sz w:val="24"/>
          <w:szCs w:val="24"/>
        </w:rPr>
        <w:t xml:space="preserve"> o którym mowa w § 1</w:t>
      </w:r>
      <w:r>
        <w:rPr>
          <w:rFonts w:ascii="Times New Roman" w:hAnsi="Times New Roman"/>
          <w:sz w:val="24"/>
          <w:szCs w:val="24"/>
        </w:rPr>
        <w:t>,</w:t>
      </w:r>
      <w:r w:rsidRPr="00CA1132">
        <w:rPr>
          <w:rFonts w:ascii="Times New Roman" w:hAnsi="Times New Roman"/>
          <w:sz w:val="24"/>
          <w:szCs w:val="24"/>
        </w:rPr>
        <w:t xml:space="preserve"> Wykonawca otrzyma wynagrodzenie, wg cen określonych w złożonej ofercie cenowej.</w:t>
      </w:r>
    </w:p>
    <w:p w:rsidR="006002C1" w:rsidRPr="00CA1132" w:rsidRDefault="006002C1" w:rsidP="00AE1F4A">
      <w:pPr>
        <w:numPr>
          <w:ilvl w:val="0"/>
          <w:numId w:val="66"/>
          <w:numberingChange w:id="53" w:author="Unknown" w:date="2020-07-02T13:00:00Z" w:original="%1:2: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rPr>
        <w:t xml:space="preserve">Wartość netto umowy wynosi: </w:t>
      </w:r>
      <w:r w:rsidRPr="00CA1132">
        <w:rPr>
          <w:rFonts w:ascii="Times New Roman" w:hAnsi="Times New Roman"/>
          <w:b/>
          <w:sz w:val="24"/>
          <w:szCs w:val="24"/>
        </w:rPr>
        <w:t>……… zł</w:t>
      </w:r>
      <w:r w:rsidRPr="00CA1132">
        <w:rPr>
          <w:rFonts w:ascii="Times New Roman" w:hAnsi="Times New Roman"/>
          <w:sz w:val="24"/>
          <w:szCs w:val="24"/>
        </w:rPr>
        <w:t xml:space="preserve"> (słownie:……………………). </w:t>
      </w:r>
    </w:p>
    <w:p w:rsidR="006002C1" w:rsidRPr="00CA1132" w:rsidRDefault="006002C1" w:rsidP="00AE1F4A">
      <w:pPr>
        <w:numPr>
          <w:ilvl w:val="0"/>
          <w:numId w:val="66"/>
          <w:numberingChange w:id="54" w:author="Unknown" w:date="2020-07-02T13:00:00Z" w:original="%1:3: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rPr>
        <w:t xml:space="preserve">Wartość brutto umowy wynosi: </w:t>
      </w:r>
      <w:r w:rsidRPr="00CA1132">
        <w:rPr>
          <w:rFonts w:ascii="Times New Roman" w:hAnsi="Times New Roman"/>
          <w:b/>
          <w:sz w:val="24"/>
          <w:szCs w:val="24"/>
        </w:rPr>
        <w:t>……… zł</w:t>
      </w:r>
      <w:r w:rsidRPr="00CA1132">
        <w:rPr>
          <w:rFonts w:ascii="Times New Roman" w:hAnsi="Times New Roman"/>
          <w:sz w:val="24"/>
          <w:szCs w:val="24"/>
        </w:rPr>
        <w:t xml:space="preserve"> (słownie:……………..……).</w:t>
      </w:r>
    </w:p>
    <w:p w:rsidR="006002C1" w:rsidRPr="00CA1132" w:rsidRDefault="006002C1" w:rsidP="00874DB0">
      <w:pPr>
        <w:autoSpaceDE w:val="0"/>
        <w:autoSpaceDN w:val="0"/>
        <w:adjustRightInd w:val="0"/>
        <w:spacing w:before="40" w:after="40" w:line="240" w:lineRule="auto"/>
        <w:ind w:left="360"/>
        <w:jc w:val="both"/>
        <w:rPr>
          <w:rFonts w:ascii="Times New Roman" w:hAnsi="Times New Roman"/>
          <w:i/>
          <w:sz w:val="20"/>
          <w:szCs w:val="20"/>
        </w:rPr>
      </w:pPr>
      <w:r w:rsidRPr="00CA1132">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6002C1" w:rsidRPr="00CA1132" w:rsidRDefault="006002C1" w:rsidP="00AE1F4A">
      <w:pPr>
        <w:numPr>
          <w:ilvl w:val="0"/>
          <w:numId w:val="67"/>
          <w:numberingChange w:id="55" w:author="Unknown" w:date="2020-07-02T13:00:00Z" w:original="%1:4: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rPr>
        <w:t xml:space="preserve">Rozliczenia finansowe z </w:t>
      </w:r>
      <w:r>
        <w:rPr>
          <w:rFonts w:ascii="Times New Roman" w:hAnsi="Times New Roman"/>
          <w:sz w:val="24"/>
          <w:szCs w:val="24"/>
        </w:rPr>
        <w:t xml:space="preserve">tytułu wykonania </w:t>
      </w:r>
      <w:r w:rsidRPr="00CA1132">
        <w:rPr>
          <w:rFonts w:ascii="Times New Roman" w:hAnsi="Times New Roman"/>
          <w:sz w:val="24"/>
          <w:szCs w:val="24"/>
        </w:rPr>
        <w:t xml:space="preserve">umowy </w:t>
      </w:r>
      <w:r>
        <w:rPr>
          <w:rFonts w:ascii="Times New Roman" w:hAnsi="Times New Roman"/>
          <w:sz w:val="24"/>
          <w:szCs w:val="24"/>
        </w:rPr>
        <w:t xml:space="preserve">będą obejmować wyłącznie </w:t>
      </w:r>
      <w:r w:rsidRPr="00CA1132">
        <w:rPr>
          <w:rFonts w:ascii="Times New Roman" w:hAnsi="Times New Roman"/>
          <w:sz w:val="24"/>
          <w:szCs w:val="24"/>
        </w:rPr>
        <w:t>faktyczn</w:t>
      </w:r>
      <w:r>
        <w:rPr>
          <w:rFonts w:ascii="Times New Roman" w:hAnsi="Times New Roman"/>
          <w:sz w:val="24"/>
          <w:szCs w:val="24"/>
        </w:rPr>
        <w:t>i</w:t>
      </w:r>
      <w:r w:rsidRPr="00CA1132">
        <w:rPr>
          <w:rFonts w:ascii="Times New Roman" w:hAnsi="Times New Roman"/>
          <w:sz w:val="24"/>
          <w:szCs w:val="24"/>
        </w:rPr>
        <w:t>e dostarczon</w:t>
      </w:r>
      <w:r>
        <w:rPr>
          <w:rFonts w:ascii="Times New Roman" w:hAnsi="Times New Roman"/>
          <w:sz w:val="24"/>
          <w:szCs w:val="24"/>
        </w:rPr>
        <w:t xml:space="preserve">y i odebrany przez Zamawiającego towar </w:t>
      </w:r>
      <w:r w:rsidRPr="00CA1132">
        <w:rPr>
          <w:rFonts w:ascii="Times New Roman" w:hAnsi="Times New Roman"/>
          <w:sz w:val="24"/>
          <w:szCs w:val="24"/>
        </w:rPr>
        <w:t xml:space="preserve">w ramach zamówienia sukcesywnego, o którym mowa w § 2 ust. 1, po podpisaniu przez Zamawiającego </w:t>
      </w:r>
      <w:r>
        <w:rPr>
          <w:rFonts w:ascii="Times New Roman" w:hAnsi="Times New Roman"/>
          <w:sz w:val="24"/>
          <w:szCs w:val="24"/>
        </w:rPr>
        <w:t>P</w:t>
      </w:r>
      <w:r w:rsidRPr="00CA1132">
        <w:rPr>
          <w:rFonts w:ascii="Times New Roman" w:hAnsi="Times New Roman"/>
          <w:sz w:val="24"/>
          <w:szCs w:val="24"/>
        </w:rPr>
        <w:t xml:space="preserve">rotokołu </w:t>
      </w:r>
      <w:r>
        <w:rPr>
          <w:rFonts w:ascii="Times New Roman" w:hAnsi="Times New Roman"/>
          <w:sz w:val="24"/>
          <w:szCs w:val="24"/>
        </w:rPr>
        <w:t>O</w:t>
      </w:r>
      <w:r w:rsidRPr="00CA1132">
        <w:rPr>
          <w:rFonts w:ascii="Times New Roman" w:hAnsi="Times New Roman"/>
          <w:sz w:val="24"/>
          <w:szCs w:val="24"/>
        </w:rPr>
        <w:t>dbioru, o którym mowa w § 2 ust. 9</w:t>
      </w:r>
      <w:r>
        <w:rPr>
          <w:rFonts w:ascii="Times New Roman" w:hAnsi="Times New Roman"/>
          <w:sz w:val="24"/>
          <w:szCs w:val="24"/>
        </w:rPr>
        <w:t>,</w:t>
      </w:r>
      <w:r w:rsidRPr="00CA1132">
        <w:rPr>
          <w:rFonts w:ascii="Times New Roman" w:hAnsi="Times New Roman"/>
          <w:sz w:val="24"/>
          <w:szCs w:val="24"/>
        </w:rPr>
        <w:t xml:space="preserve"> na podstawie prawidłowo wystawionej faktury. Podstawą do wystawienia faktury jest podpisany przez Zamawiającego </w:t>
      </w:r>
      <w:r>
        <w:rPr>
          <w:rFonts w:ascii="Times New Roman" w:hAnsi="Times New Roman"/>
          <w:sz w:val="24"/>
          <w:szCs w:val="24"/>
        </w:rPr>
        <w:t>P</w:t>
      </w:r>
      <w:r w:rsidRPr="00CA1132">
        <w:rPr>
          <w:rFonts w:ascii="Times New Roman" w:hAnsi="Times New Roman"/>
          <w:sz w:val="24"/>
          <w:szCs w:val="24"/>
        </w:rPr>
        <w:t xml:space="preserve">rotokół </w:t>
      </w:r>
      <w:r>
        <w:rPr>
          <w:rFonts w:ascii="Times New Roman" w:hAnsi="Times New Roman"/>
          <w:sz w:val="24"/>
          <w:szCs w:val="24"/>
        </w:rPr>
        <w:t>O</w:t>
      </w:r>
      <w:r w:rsidRPr="00CA1132">
        <w:rPr>
          <w:rFonts w:ascii="Times New Roman" w:hAnsi="Times New Roman"/>
          <w:sz w:val="24"/>
          <w:szCs w:val="24"/>
        </w:rPr>
        <w:t>dbioru dostawy bez uwag;</w:t>
      </w:r>
    </w:p>
    <w:p w:rsidR="006002C1" w:rsidRPr="00CA1132" w:rsidRDefault="006002C1" w:rsidP="00F21F78">
      <w:pPr>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rPr>
        <w:t>Termin zapłaty należności objętych f</w:t>
      </w:r>
      <w:r w:rsidRPr="00CA1132">
        <w:rPr>
          <w:rFonts w:ascii="Times New Roman" w:hAnsi="Times New Roman"/>
          <w:sz w:val="24"/>
          <w:szCs w:val="24"/>
        </w:rPr>
        <w:t>aktur</w:t>
      </w:r>
      <w:r>
        <w:rPr>
          <w:rFonts w:ascii="Times New Roman" w:hAnsi="Times New Roman"/>
          <w:sz w:val="24"/>
          <w:szCs w:val="24"/>
        </w:rPr>
        <w:t>ą</w:t>
      </w:r>
      <w:r w:rsidRPr="00CA1132">
        <w:rPr>
          <w:rFonts w:ascii="Times New Roman" w:hAnsi="Times New Roman"/>
          <w:sz w:val="24"/>
          <w:szCs w:val="24"/>
        </w:rPr>
        <w:t xml:space="preserve"> </w:t>
      </w:r>
      <w:r>
        <w:rPr>
          <w:rFonts w:ascii="Times New Roman" w:hAnsi="Times New Roman"/>
          <w:sz w:val="24"/>
          <w:szCs w:val="24"/>
        </w:rPr>
        <w:t xml:space="preserve">wynosi </w:t>
      </w:r>
      <w:r w:rsidRPr="00CA1132">
        <w:rPr>
          <w:rFonts w:ascii="Times New Roman" w:hAnsi="Times New Roman"/>
          <w:b/>
          <w:sz w:val="24"/>
          <w:szCs w:val="24"/>
        </w:rPr>
        <w:t>30 dni</w:t>
      </w:r>
      <w:r w:rsidRPr="00CA1132">
        <w:rPr>
          <w:rFonts w:ascii="Times New Roman" w:hAnsi="Times New Roman"/>
          <w:sz w:val="24"/>
          <w:szCs w:val="24"/>
        </w:rPr>
        <w:t xml:space="preserve"> od daty otrzymania jej przez Zamawiającego.</w:t>
      </w:r>
    </w:p>
    <w:p w:rsidR="006002C1" w:rsidRPr="00CA1132" w:rsidRDefault="006002C1" w:rsidP="00AE1F4A">
      <w:pPr>
        <w:numPr>
          <w:ilvl w:val="0"/>
          <w:numId w:val="67"/>
          <w:numberingChange w:id="56" w:author="Unknown" w:date="2020-07-02T13:00:00Z" w:original="%1:5:0:."/>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rPr>
        <w:t>Wynagrodzenie Wykonawcy obejmuje wszystkie koszty realizacji umowy</w:t>
      </w:r>
      <w:r>
        <w:rPr>
          <w:rFonts w:ascii="Times New Roman" w:hAnsi="Times New Roman"/>
          <w:sz w:val="24"/>
          <w:szCs w:val="24"/>
        </w:rPr>
        <w:t xml:space="preserve">, </w:t>
      </w:r>
      <w:r w:rsidRPr="00CA1132">
        <w:rPr>
          <w:rFonts w:ascii="Times New Roman" w:hAnsi="Times New Roman"/>
          <w:sz w:val="24"/>
          <w:szCs w:val="24"/>
        </w:rPr>
        <w:br/>
        <w:t>z uwzględnieniem wszystkich opłat i podatków, w tym również koszty transportu i rozładowania</w:t>
      </w:r>
      <w:r w:rsidRPr="00CA1132">
        <w:rPr>
          <w:rFonts w:ascii="Times New Roman" w:hAnsi="Times New Roman"/>
          <w:i/>
          <w:sz w:val="24"/>
          <w:szCs w:val="24"/>
        </w:rPr>
        <w:t>.</w:t>
      </w:r>
    </w:p>
    <w:p w:rsidR="006002C1" w:rsidRPr="00CA1132" w:rsidRDefault="006002C1" w:rsidP="00AE1F4A">
      <w:pPr>
        <w:numPr>
          <w:ilvl w:val="0"/>
          <w:numId w:val="67"/>
          <w:numberingChange w:id="57" w:author="Unknown" w:date="2020-07-02T13:00:00Z" w:original="%1:6:0:."/>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CA1132">
        <w:rPr>
          <w:rFonts w:ascii="Times New Roman" w:hAnsi="Times New Roman"/>
          <w:sz w:val="24"/>
          <w:szCs w:val="24"/>
          <w:lang w:eastAsia="ar-SA"/>
        </w:rPr>
        <w:t xml:space="preserve">Wykonawca może przesłać Zamawiającemu ustrukturyzowaną fakturę elektroniczną </w:t>
      </w:r>
      <w:r w:rsidRPr="00CA1132">
        <w:rPr>
          <w:rFonts w:ascii="Times New Roman" w:hAnsi="Times New Roman"/>
          <w:sz w:val="24"/>
          <w:szCs w:val="24"/>
          <w:lang w:eastAsia="ar-SA"/>
        </w:rPr>
        <w:br/>
        <w:t>za pośrednictwem systemu teleinformatycznego, o którym mowa w ustawie z dnia 9 listopada 2018r. o elektronicznym fakturowaniu w zamówieniach publicznych, koncesjach na roboty budowlane lub usługi oraz partnerstwie publiczno-prywatnym (Dz. U. z 2018 r., poz. 2191 z późn. zm.</w:t>
      </w:r>
      <w:bookmarkStart w:id="58" w:name="_GoBack"/>
      <w:bookmarkEnd w:id="58"/>
      <w:r w:rsidRPr="00CA1132">
        <w:rPr>
          <w:rFonts w:ascii="Times New Roman" w:hAnsi="Times New Roman"/>
          <w:sz w:val="24"/>
          <w:szCs w:val="24"/>
          <w:lang w:eastAsia="ar-SA"/>
        </w:rPr>
        <w:t>). Jednocześnie Zamawiający nie dopuszcza wysyłania i odbierania za pośrednictwem platformy innych ustrukturyzowanych dokumentów elektronicznych z wyjątkiem faktur korygujących.</w:t>
      </w:r>
    </w:p>
    <w:p w:rsidR="006002C1" w:rsidRPr="00CA1132" w:rsidRDefault="006002C1" w:rsidP="00AE1F4A">
      <w:pPr>
        <w:numPr>
          <w:ilvl w:val="0"/>
          <w:numId w:val="67"/>
          <w:numberingChange w:id="59" w:author="Unknown" w:date="2020-07-02T13:00:00Z" w:original="%1:7:0:."/>
        </w:numPr>
        <w:tabs>
          <w:tab w:val="clear" w:pos="900"/>
          <w:tab w:val="num" w:pos="360"/>
        </w:tabs>
        <w:autoSpaceDE w:val="0"/>
        <w:autoSpaceDN w:val="0"/>
        <w:adjustRightInd w:val="0"/>
        <w:spacing w:after="0" w:line="240" w:lineRule="auto"/>
        <w:ind w:right="-108" w:hanging="900"/>
        <w:jc w:val="both"/>
        <w:rPr>
          <w:rFonts w:ascii="Times New Roman" w:hAnsi="Times New Roman"/>
          <w:sz w:val="24"/>
          <w:szCs w:val="24"/>
        </w:rPr>
      </w:pPr>
      <w:r w:rsidRPr="00CA1132">
        <w:rPr>
          <w:rFonts w:ascii="Times New Roman" w:hAnsi="Times New Roman"/>
          <w:sz w:val="24"/>
          <w:szCs w:val="24"/>
        </w:rPr>
        <w:t>Faktura zostanie wystawiona na:</w:t>
      </w:r>
    </w:p>
    <w:p w:rsidR="006002C1" w:rsidRPr="00CA1132" w:rsidRDefault="006002C1"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CA1132">
        <w:rPr>
          <w:rFonts w:ascii="Times New Roman" w:hAnsi="Times New Roman"/>
          <w:b/>
          <w:sz w:val="24"/>
          <w:szCs w:val="24"/>
        </w:rPr>
        <w:t>Wojskowy Instytut Medycyny Lotniczej</w:t>
      </w:r>
    </w:p>
    <w:p w:rsidR="006002C1" w:rsidRPr="00CA1132" w:rsidRDefault="006002C1"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CA1132">
        <w:rPr>
          <w:rFonts w:ascii="Times New Roman" w:hAnsi="Times New Roman"/>
          <w:b/>
          <w:sz w:val="24"/>
          <w:szCs w:val="24"/>
        </w:rPr>
        <w:t>ul. Krasińskiego 54/56</w:t>
      </w:r>
    </w:p>
    <w:p w:rsidR="006002C1" w:rsidRPr="00CA1132" w:rsidRDefault="006002C1"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CA1132">
        <w:rPr>
          <w:rFonts w:ascii="Times New Roman" w:hAnsi="Times New Roman"/>
          <w:b/>
          <w:sz w:val="24"/>
          <w:szCs w:val="24"/>
        </w:rPr>
        <w:t>01-755 Warszawa</w:t>
      </w:r>
    </w:p>
    <w:p w:rsidR="006002C1" w:rsidRPr="00CA1132" w:rsidRDefault="006002C1"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CA1132">
        <w:rPr>
          <w:rFonts w:ascii="Times New Roman" w:hAnsi="Times New Roman"/>
          <w:b/>
          <w:sz w:val="24"/>
          <w:szCs w:val="24"/>
        </w:rPr>
        <w:t>NIP 118–00–59–744</w:t>
      </w:r>
    </w:p>
    <w:p w:rsidR="006002C1" w:rsidRPr="00CA1132" w:rsidRDefault="006002C1" w:rsidP="00AE1F4A">
      <w:pPr>
        <w:numPr>
          <w:ilvl w:val="0"/>
          <w:numId w:val="67"/>
          <w:numberingChange w:id="60" w:author="Unknown" w:date="2020-07-02T13:00:00Z" w:original="%1:8: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rPr>
        <w:t xml:space="preserve">Z wymagalnego wynagrodzenia należnego </w:t>
      </w:r>
      <w:r w:rsidRPr="00CA1132">
        <w:rPr>
          <w:rFonts w:ascii="Times New Roman" w:hAnsi="Times New Roman"/>
          <w:sz w:val="24"/>
          <w:szCs w:val="24"/>
        </w:rPr>
        <w:t xml:space="preserve">Wykonawcy </w:t>
      </w:r>
      <w:r>
        <w:rPr>
          <w:rFonts w:ascii="Times New Roman" w:hAnsi="Times New Roman"/>
          <w:sz w:val="24"/>
          <w:szCs w:val="24"/>
        </w:rPr>
        <w:t xml:space="preserve">Zamawiający </w:t>
      </w:r>
      <w:r w:rsidRPr="00CA1132">
        <w:rPr>
          <w:rFonts w:ascii="Times New Roman" w:hAnsi="Times New Roman"/>
          <w:sz w:val="24"/>
          <w:szCs w:val="24"/>
        </w:rPr>
        <w:t>mo</w:t>
      </w:r>
      <w:r>
        <w:rPr>
          <w:rFonts w:ascii="Times New Roman" w:hAnsi="Times New Roman"/>
          <w:sz w:val="24"/>
          <w:szCs w:val="24"/>
        </w:rPr>
        <w:t>że</w:t>
      </w:r>
      <w:r w:rsidRPr="00CA1132">
        <w:rPr>
          <w:rFonts w:ascii="Times New Roman" w:hAnsi="Times New Roman"/>
          <w:sz w:val="24"/>
          <w:szCs w:val="24"/>
        </w:rPr>
        <w:t xml:space="preserve"> </w:t>
      </w:r>
      <w:r>
        <w:rPr>
          <w:rFonts w:ascii="Times New Roman" w:hAnsi="Times New Roman"/>
          <w:sz w:val="24"/>
          <w:szCs w:val="24"/>
        </w:rPr>
        <w:t xml:space="preserve">potrącić wymagalne </w:t>
      </w:r>
      <w:r w:rsidRPr="00CA1132">
        <w:rPr>
          <w:rFonts w:ascii="Times New Roman" w:hAnsi="Times New Roman"/>
          <w:sz w:val="24"/>
          <w:szCs w:val="24"/>
        </w:rPr>
        <w:t xml:space="preserve">kary umowne, </w:t>
      </w:r>
      <w:r>
        <w:rPr>
          <w:rFonts w:ascii="Times New Roman" w:hAnsi="Times New Roman"/>
          <w:sz w:val="24"/>
          <w:szCs w:val="24"/>
        </w:rPr>
        <w:t xml:space="preserve">naliczone zgodnie z umową. </w:t>
      </w:r>
    </w:p>
    <w:p w:rsidR="006002C1" w:rsidRDefault="006002C1" w:rsidP="00EC2F04">
      <w:pPr>
        <w:suppressAutoHyphens/>
        <w:spacing w:after="0" w:line="240" w:lineRule="auto"/>
        <w:jc w:val="center"/>
        <w:rPr>
          <w:rFonts w:ascii="Times New Roman" w:hAnsi="Times New Roman"/>
          <w:b/>
          <w:sz w:val="24"/>
          <w:szCs w:val="24"/>
        </w:rPr>
      </w:pPr>
    </w:p>
    <w:p w:rsidR="006002C1" w:rsidRPr="00CA1132" w:rsidRDefault="006002C1" w:rsidP="00EC2F04">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 6</w:t>
      </w:r>
    </w:p>
    <w:p w:rsidR="006002C1" w:rsidRDefault="006002C1" w:rsidP="00EC2F04">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PODWYKONAWSTWO</w:t>
      </w:r>
    </w:p>
    <w:p w:rsidR="006002C1" w:rsidRPr="00CA1132" w:rsidRDefault="006002C1" w:rsidP="00EC2F04">
      <w:pPr>
        <w:suppressAutoHyphens/>
        <w:spacing w:after="0" w:line="240" w:lineRule="auto"/>
        <w:jc w:val="center"/>
        <w:rPr>
          <w:rFonts w:ascii="Times New Roman" w:hAnsi="Times New Roman"/>
          <w:b/>
          <w:sz w:val="24"/>
          <w:szCs w:val="24"/>
        </w:rPr>
      </w:pPr>
    </w:p>
    <w:p w:rsidR="006002C1" w:rsidRPr="00CA1132" w:rsidRDefault="006002C1" w:rsidP="00AE1F4A">
      <w:pPr>
        <w:numPr>
          <w:ilvl w:val="0"/>
          <w:numId w:val="58"/>
          <w:numberingChange w:id="61" w:author="Unknown" w:date="2020-07-02T13:00:00Z" w:original="%1:1: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Wykonawca może powierzyć wykonanie </w:t>
      </w:r>
      <w:r>
        <w:rPr>
          <w:rFonts w:ascii="Times New Roman" w:hAnsi="Times New Roman"/>
          <w:sz w:val="24"/>
          <w:szCs w:val="24"/>
        </w:rPr>
        <w:t xml:space="preserve">niektórych czynności </w:t>
      </w:r>
      <w:r w:rsidRPr="00CA1132">
        <w:rPr>
          <w:rFonts w:ascii="Times New Roman" w:hAnsi="Times New Roman"/>
          <w:sz w:val="24"/>
          <w:szCs w:val="24"/>
        </w:rPr>
        <w:t xml:space="preserve">w ramach umowy podwykonawcy, w zakresie określonym w Ofercie oraz </w:t>
      </w:r>
      <w:r>
        <w:rPr>
          <w:rFonts w:ascii="Times New Roman" w:hAnsi="Times New Roman"/>
          <w:sz w:val="24"/>
          <w:szCs w:val="24"/>
        </w:rPr>
        <w:t xml:space="preserve">podmiotom tam </w:t>
      </w:r>
      <w:r w:rsidRPr="00CA1132">
        <w:rPr>
          <w:rFonts w:ascii="Times New Roman" w:hAnsi="Times New Roman"/>
          <w:sz w:val="24"/>
          <w:szCs w:val="24"/>
        </w:rPr>
        <w:t>określonym.</w:t>
      </w:r>
    </w:p>
    <w:p w:rsidR="006002C1" w:rsidRPr="00CA1132" w:rsidRDefault="006002C1" w:rsidP="00AE1F4A">
      <w:pPr>
        <w:numPr>
          <w:ilvl w:val="0"/>
          <w:numId w:val="58"/>
          <w:numberingChange w:id="62" w:author="Unknown" w:date="2020-07-02T13:00:00Z" w:original="%1:2: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Wykonawca nie może rozszerzyć podwykonawstwa poza zakres wskazany w Ofercie oraz rozszerzyć podwykonawstwa o </w:t>
      </w:r>
      <w:r>
        <w:rPr>
          <w:rFonts w:ascii="Times New Roman" w:hAnsi="Times New Roman"/>
          <w:sz w:val="24"/>
          <w:szCs w:val="24"/>
        </w:rPr>
        <w:t>podmioty</w:t>
      </w:r>
      <w:r w:rsidRPr="00CA1132">
        <w:rPr>
          <w:rFonts w:ascii="Times New Roman" w:hAnsi="Times New Roman"/>
          <w:sz w:val="24"/>
          <w:szCs w:val="24"/>
        </w:rPr>
        <w:t xml:space="preserve"> inne niż wskazane w Ofercie, bez </w:t>
      </w:r>
      <w:r>
        <w:rPr>
          <w:rFonts w:ascii="Times New Roman" w:hAnsi="Times New Roman"/>
          <w:sz w:val="24"/>
          <w:szCs w:val="24"/>
        </w:rPr>
        <w:t xml:space="preserve">uprzedniej </w:t>
      </w:r>
      <w:r w:rsidRPr="00CA1132">
        <w:rPr>
          <w:rFonts w:ascii="Times New Roman" w:hAnsi="Times New Roman"/>
          <w:sz w:val="24"/>
          <w:szCs w:val="24"/>
        </w:rPr>
        <w:t>pisemnej zgody Zamawiającego</w:t>
      </w:r>
      <w:r>
        <w:rPr>
          <w:rFonts w:ascii="Times New Roman" w:hAnsi="Times New Roman"/>
          <w:sz w:val="24"/>
          <w:szCs w:val="24"/>
        </w:rPr>
        <w:t>,</w:t>
      </w:r>
      <w:r w:rsidRPr="00CA1132">
        <w:rPr>
          <w:rFonts w:ascii="Times New Roman" w:hAnsi="Times New Roman"/>
          <w:sz w:val="24"/>
          <w:szCs w:val="24"/>
        </w:rPr>
        <w:t xml:space="preserve"> pod rygorem nieważności.</w:t>
      </w:r>
    </w:p>
    <w:p w:rsidR="006002C1" w:rsidRPr="00CA1132" w:rsidRDefault="006002C1" w:rsidP="00AE1F4A">
      <w:pPr>
        <w:numPr>
          <w:ilvl w:val="0"/>
          <w:numId w:val="58"/>
          <w:numberingChange w:id="63" w:author="Unknown" w:date="2020-07-02T13:00:00Z" w:original="%1:3: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Za działania lub zaniechania podwykonawców Wykonawca ponosi odpowiedzialność na zasadzie ryzyka</w:t>
      </w:r>
      <w:r>
        <w:rPr>
          <w:rFonts w:ascii="Times New Roman" w:hAnsi="Times New Roman"/>
          <w:sz w:val="24"/>
          <w:szCs w:val="24"/>
        </w:rPr>
        <w:t xml:space="preserve"> jak za działania i zaniechania własne</w:t>
      </w:r>
      <w:r w:rsidRPr="00CA1132">
        <w:rPr>
          <w:rFonts w:ascii="Times New Roman" w:hAnsi="Times New Roman"/>
          <w:sz w:val="24"/>
          <w:szCs w:val="24"/>
        </w:rPr>
        <w:t>.</w:t>
      </w:r>
    </w:p>
    <w:p w:rsidR="006002C1" w:rsidRPr="00CA1132" w:rsidRDefault="006002C1" w:rsidP="00AE1F4A">
      <w:pPr>
        <w:numPr>
          <w:ilvl w:val="0"/>
          <w:numId w:val="58"/>
          <w:numberingChange w:id="64" w:author="Unknown" w:date="2020-07-02T13:00:00Z" w:original="%1:4: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W razie naruszenia przez Wykonawcę postanowień ust. 1-2, Zamawiający może w terminie obowiązywania umowy </w:t>
      </w:r>
      <w:r>
        <w:rPr>
          <w:rFonts w:ascii="Times New Roman" w:hAnsi="Times New Roman"/>
          <w:sz w:val="24"/>
          <w:szCs w:val="24"/>
        </w:rPr>
        <w:t>(</w:t>
      </w:r>
      <w:r w:rsidRPr="00CA1132">
        <w:rPr>
          <w:rFonts w:ascii="Times New Roman" w:hAnsi="Times New Roman"/>
          <w:sz w:val="24"/>
          <w:szCs w:val="24"/>
        </w:rPr>
        <w:t>wskazanym w § 1 ust</w:t>
      </w:r>
      <w:r>
        <w:rPr>
          <w:rFonts w:ascii="Times New Roman" w:hAnsi="Times New Roman"/>
          <w:sz w:val="24"/>
          <w:szCs w:val="24"/>
        </w:rPr>
        <w:t>.</w:t>
      </w:r>
      <w:r w:rsidRPr="00CA1132">
        <w:rPr>
          <w:rFonts w:ascii="Times New Roman" w:hAnsi="Times New Roman"/>
          <w:sz w:val="24"/>
          <w:szCs w:val="24"/>
        </w:rPr>
        <w:t xml:space="preserve"> 10</w:t>
      </w:r>
      <w:r>
        <w:rPr>
          <w:rFonts w:ascii="Times New Roman" w:hAnsi="Times New Roman"/>
          <w:sz w:val="24"/>
          <w:szCs w:val="24"/>
        </w:rPr>
        <w:t>)</w:t>
      </w:r>
      <w:r w:rsidRPr="00CA1132">
        <w:rPr>
          <w:rFonts w:ascii="Times New Roman" w:hAnsi="Times New Roman"/>
          <w:sz w:val="24"/>
          <w:szCs w:val="24"/>
        </w:rPr>
        <w:t xml:space="preserve"> odstąpić od umowy ze skutkiem natychmiastowym na podstawie § 8 ust. 7 pkt</w:t>
      </w:r>
      <w:r>
        <w:rPr>
          <w:rFonts w:ascii="Times New Roman" w:hAnsi="Times New Roman"/>
          <w:sz w:val="24"/>
          <w:szCs w:val="24"/>
        </w:rPr>
        <w:t>.</w:t>
      </w:r>
      <w:r w:rsidRPr="00CA1132">
        <w:rPr>
          <w:rFonts w:ascii="Times New Roman" w:hAnsi="Times New Roman"/>
          <w:sz w:val="24"/>
          <w:szCs w:val="24"/>
        </w:rPr>
        <w:t xml:space="preserve"> 1</w:t>
      </w:r>
      <w:r>
        <w:rPr>
          <w:rFonts w:ascii="Times New Roman" w:hAnsi="Times New Roman"/>
          <w:sz w:val="24"/>
          <w:szCs w:val="24"/>
        </w:rPr>
        <w:t>,</w:t>
      </w:r>
      <w:r w:rsidRPr="00CA1132">
        <w:rPr>
          <w:rFonts w:ascii="Times New Roman" w:hAnsi="Times New Roman"/>
          <w:sz w:val="24"/>
          <w:szCs w:val="24"/>
        </w:rPr>
        <w:t xml:space="preserve"> niezależnie od prawa odmowy wypłaty wynagrodzenia za usługi świadczone przez podwykonawców w innym zakresie niż wskazany w Ofercie lub przez inn</w:t>
      </w:r>
      <w:r>
        <w:rPr>
          <w:rFonts w:ascii="Times New Roman" w:hAnsi="Times New Roman"/>
          <w:sz w:val="24"/>
          <w:szCs w:val="24"/>
        </w:rPr>
        <w:t xml:space="preserve">ych </w:t>
      </w:r>
      <w:r w:rsidRPr="00CA1132">
        <w:rPr>
          <w:rFonts w:ascii="Times New Roman" w:hAnsi="Times New Roman"/>
          <w:sz w:val="24"/>
          <w:szCs w:val="24"/>
        </w:rPr>
        <w:t>podwykonawców niż wskazan</w:t>
      </w:r>
      <w:r>
        <w:rPr>
          <w:rFonts w:ascii="Times New Roman" w:hAnsi="Times New Roman"/>
          <w:sz w:val="24"/>
          <w:szCs w:val="24"/>
        </w:rPr>
        <w:t>i</w:t>
      </w:r>
      <w:r w:rsidRPr="00CA1132">
        <w:rPr>
          <w:rFonts w:ascii="Times New Roman" w:hAnsi="Times New Roman"/>
          <w:sz w:val="24"/>
          <w:szCs w:val="24"/>
        </w:rPr>
        <w:t xml:space="preserve"> w Ofercie.</w:t>
      </w:r>
    </w:p>
    <w:p w:rsidR="006002C1" w:rsidRPr="00CA1132" w:rsidRDefault="006002C1" w:rsidP="00AE1F4A">
      <w:pPr>
        <w:numPr>
          <w:ilvl w:val="0"/>
          <w:numId w:val="58"/>
          <w:numberingChange w:id="65" w:author="Unknown" w:date="2020-07-02T13:00:00Z" w:original="%1:5: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CA1132">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6002C1" w:rsidRPr="00CA1132" w:rsidRDefault="006002C1" w:rsidP="00AE1F4A">
      <w:pPr>
        <w:numPr>
          <w:ilvl w:val="0"/>
          <w:numId w:val="58"/>
          <w:numberingChange w:id="66" w:author="Unknown" w:date="2020-07-02T13:00:00Z" w:original="%1:6: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Jeżeli Zamawiający stwierdzi, że wobec danego podwykonawcy zachodzą podstawy wykluczenia, Wykonawca obowiązany jest zastąpić tego podwykonawcę lub zrezygnować z powierzenia podwykonawcy wykonania części zamówienia.</w:t>
      </w:r>
    </w:p>
    <w:p w:rsidR="006002C1" w:rsidRPr="00CA1132" w:rsidRDefault="006002C1" w:rsidP="00AE1F4A">
      <w:pPr>
        <w:numPr>
          <w:ilvl w:val="0"/>
          <w:numId w:val="58"/>
          <w:numberingChange w:id="67" w:author="Unknown" w:date="2020-07-02T13:00:00Z" w:original="%1:7:0:."/>
        </w:numPr>
        <w:suppressAutoHyphens/>
        <w:spacing w:after="0" w:line="240" w:lineRule="auto"/>
        <w:ind w:left="425" w:hanging="425"/>
        <w:jc w:val="both"/>
        <w:rPr>
          <w:rFonts w:ascii="Times New Roman" w:hAnsi="Times New Roman"/>
          <w:sz w:val="24"/>
          <w:szCs w:val="24"/>
        </w:rPr>
      </w:pPr>
      <w:r w:rsidRPr="00CA1132">
        <w:rPr>
          <w:rFonts w:ascii="Times New Roman" w:hAnsi="Times New Roman"/>
          <w:sz w:val="24"/>
          <w:szCs w:val="24"/>
        </w:rPr>
        <w:t xml:space="preserve">Powierzenie wykonania części zamówienia podwykonawcom nie zwalnia Wykonawcy </w:t>
      </w:r>
      <w:r w:rsidRPr="00CA1132">
        <w:rPr>
          <w:rFonts w:ascii="Times New Roman" w:hAnsi="Times New Roman"/>
          <w:sz w:val="24"/>
          <w:szCs w:val="24"/>
        </w:rPr>
        <w:br/>
        <w:t>z odpowiedzialności za należyte wykonanie tego zamówienia.</w:t>
      </w:r>
    </w:p>
    <w:p w:rsidR="006002C1" w:rsidRDefault="006002C1" w:rsidP="00EC2F04">
      <w:pPr>
        <w:spacing w:after="0" w:line="240" w:lineRule="auto"/>
        <w:rPr>
          <w:rFonts w:ascii="Times New Roman" w:hAnsi="Times New Roman"/>
          <w:b/>
          <w:bCs/>
          <w:sz w:val="24"/>
          <w:szCs w:val="24"/>
        </w:rPr>
      </w:pPr>
    </w:p>
    <w:p w:rsidR="006002C1" w:rsidRPr="00CA1132" w:rsidRDefault="006002C1" w:rsidP="00EC2F04">
      <w:pPr>
        <w:spacing w:after="0" w:line="240" w:lineRule="auto"/>
        <w:jc w:val="center"/>
        <w:rPr>
          <w:rFonts w:ascii="Times New Roman" w:hAnsi="Times New Roman"/>
          <w:b/>
          <w:bCs/>
          <w:sz w:val="24"/>
          <w:szCs w:val="24"/>
        </w:rPr>
      </w:pPr>
      <w:r w:rsidRPr="00CA1132">
        <w:rPr>
          <w:rFonts w:ascii="Times New Roman" w:hAnsi="Times New Roman"/>
          <w:b/>
          <w:bCs/>
          <w:sz w:val="24"/>
          <w:szCs w:val="24"/>
        </w:rPr>
        <w:t>§ 7</w:t>
      </w:r>
    </w:p>
    <w:p w:rsidR="006002C1" w:rsidRDefault="006002C1" w:rsidP="00EC2F04">
      <w:pPr>
        <w:suppressAutoHyphens/>
        <w:spacing w:after="0" w:line="240" w:lineRule="auto"/>
        <w:jc w:val="center"/>
        <w:rPr>
          <w:rFonts w:ascii="Times New Roman" w:hAnsi="Times New Roman"/>
          <w:b/>
          <w:sz w:val="24"/>
          <w:szCs w:val="24"/>
        </w:rPr>
      </w:pPr>
      <w:r w:rsidRPr="00CA1132">
        <w:rPr>
          <w:rFonts w:ascii="Times New Roman" w:hAnsi="Times New Roman"/>
          <w:b/>
          <w:sz w:val="24"/>
          <w:szCs w:val="24"/>
        </w:rPr>
        <w:t>PERSONEL WYKONAWCY</w:t>
      </w:r>
    </w:p>
    <w:p w:rsidR="006002C1" w:rsidRPr="00CA1132" w:rsidRDefault="006002C1" w:rsidP="00EC2F04">
      <w:pPr>
        <w:suppressAutoHyphens/>
        <w:spacing w:after="0" w:line="240" w:lineRule="auto"/>
        <w:jc w:val="center"/>
        <w:rPr>
          <w:rFonts w:ascii="Times New Roman" w:hAnsi="Times New Roman"/>
          <w:b/>
          <w:sz w:val="24"/>
          <w:szCs w:val="24"/>
        </w:rPr>
      </w:pPr>
    </w:p>
    <w:p w:rsidR="006002C1" w:rsidRPr="00CA1132" w:rsidRDefault="006002C1" w:rsidP="00AE1F4A">
      <w:pPr>
        <w:numPr>
          <w:ilvl w:val="3"/>
          <w:numId w:val="39"/>
          <w:numberingChange w:id="68" w:author="Unknown" w:date="2020-07-02T13:00:00Z" w:original="%4:1:0:."/>
        </w:numPr>
        <w:tabs>
          <w:tab w:val="clear" w:pos="2880"/>
          <w:tab w:val="num" w:pos="360"/>
        </w:tabs>
        <w:spacing w:after="0" w:line="240" w:lineRule="auto"/>
        <w:ind w:left="360"/>
        <w:jc w:val="both"/>
        <w:rPr>
          <w:rFonts w:ascii="Times New Roman" w:hAnsi="Times New Roman"/>
          <w:sz w:val="24"/>
          <w:szCs w:val="24"/>
        </w:rPr>
      </w:pPr>
      <w:r w:rsidRPr="00CA1132">
        <w:rPr>
          <w:rFonts w:ascii="Times New Roman" w:hAnsi="Times New Roman"/>
          <w:sz w:val="24"/>
          <w:szCs w:val="24"/>
        </w:rPr>
        <w:t>Wykonawca zapewni niezbędny personel oraz narzędzia dla właściwego i terminowego wykonania umowy.</w:t>
      </w:r>
    </w:p>
    <w:p w:rsidR="006002C1" w:rsidRPr="00CA1132" w:rsidRDefault="006002C1" w:rsidP="00AE1F4A">
      <w:pPr>
        <w:numPr>
          <w:ilvl w:val="3"/>
          <w:numId w:val="39"/>
          <w:numberingChange w:id="69" w:author="Unknown" w:date="2020-07-02T13:00:00Z" w:original="%4:2:0:."/>
        </w:numPr>
        <w:tabs>
          <w:tab w:val="clear" w:pos="2880"/>
          <w:tab w:val="num" w:pos="360"/>
        </w:tabs>
        <w:spacing w:after="0" w:line="240" w:lineRule="auto"/>
        <w:ind w:left="360"/>
        <w:jc w:val="both"/>
        <w:rPr>
          <w:rFonts w:ascii="Times New Roman" w:hAnsi="Times New Roman"/>
          <w:b/>
          <w:sz w:val="24"/>
          <w:szCs w:val="24"/>
        </w:rPr>
      </w:pPr>
      <w:r w:rsidRPr="00CA1132">
        <w:rPr>
          <w:rFonts w:ascii="Times New Roman" w:hAnsi="Times New Roman"/>
          <w:sz w:val="24"/>
          <w:szCs w:val="24"/>
        </w:rPr>
        <w:t xml:space="preserve">Wykonawca ponosi całkowitą odpowiedzialność za nadzór nad personelem, o którym mowa </w:t>
      </w:r>
      <w:r w:rsidRPr="00CA1132">
        <w:rPr>
          <w:rFonts w:ascii="Times New Roman" w:hAnsi="Times New Roman"/>
          <w:sz w:val="24"/>
          <w:szCs w:val="24"/>
        </w:rPr>
        <w:br/>
        <w:t xml:space="preserve">w ust. 1. </w:t>
      </w:r>
    </w:p>
    <w:p w:rsidR="006002C1" w:rsidRPr="00CA1132" w:rsidRDefault="006002C1" w:rsidP="00EC2F04">
      <w:pPr>
        <w:spacing w:after="0" w:line="240" w:lineRule="auto"/>
        <w:jc w:val="center"/>
        <w:rPr>
          <w:rFonts w:ascii="Times New Roman" w:hAnsi="Times New Roman"/>
          <w:b/>
          <w:sz w:val="24"/>
          <w:szCs w:val="24"/>
        </w:rPr>
      </w:pPr>
    </w:p>
    <w:p w:rsidR="006002C1" w:rsidRPr="00CA1132"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8</w:t>
      </w:r>
    </w:p>
    <w:p w:rsidR="006002C1"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KARY UMOWNE I ODSTĄPIENIE OD UMOWY</w:t>
      </w:r>
    </w:p>
    <w:p w:rsidR="006002C1" w:rsidRPr="00CA1132" w:rsidRDefault="006002C1" w:rsidP="00EC2F04">
      <w:pPr>
        <w:spacing w:after="0" w:line="240" w:lineRule="auto"/>
        <w:jc w:val="center"/>
        <w:rPr>
          <w:rFonts w:ascii="Times New Roman" w:hAnsi="Times New Roman"/>
          <w:b/>
          <w:sz w:val="24"/>
          <w:szCs w:val="24"/>
        </w:rPr>
      </w:pPr>
    </w:p>
    <w:p w:rsidR="006002C1" w:rsidRPr="00CA1132" w:rsidRDefault="006002C1" w:rsidP="00F21F78">
      <w:pPr>
        <w:numPr>
          <w:ilvl w:val="0"/>
          <w:numId w:val="68"/>
          <w:numberingChange w:id="70" w:author="Unknown" w:date="2020-07-02T13:00:00Z" w:original="%1:1:0:."/>
        </w:numPr>
        <w:tabs>
          <w:tab w:val="left" w:pos="426"/>
        </w:tabs>
        <w:suppressAutoHyphens/>
        <w:spacing w:after="0" w:line="240" w:lineRule="auto"/>
        <w:ind w:right="74"/>
        <w:jc w:val="both"/>
        <w:rPr>
          <w:rFonts w:ascii="Times New Roman" w:hAnsi="Times New Roman"/>
          <w:sz w:val="24"/>
          <w:szCs w:val="24"/>
        </w:rPr>
      </w:pPr>
      <w:r w:rsidRPr="00CA1132">
        <w:rPr>
          <w:rFonts w:ascii="Times New Roman" w:hAnsi="Times New Roman"/>
          <w:sz w:val="24"/>
          <w:szCs w:val="24"/>
        </w:rPr>
        <w:t>Strony ustalają odpowiedzialność Wykonawcy za niewykonanie lub nienależyte wykonanie umowy w formie kar umownych w następujących przypadkach i wysokościach:</w:t>
      </w:r>
    </w:p>
    <w:p w:rsidR="006002C1" w:rsidRPr="00CA1132" w:rsidRDefault="006002C1" w:rsidP="00AE1F4A">
      <w:pPr>
        <w:numPr>
          <w:ilvl w:val="1"/>
          <w:numId w:val="68"/>
          <w:numberingChange w:id="71" w:author="Unknown" w:date="2020-07-02T13:00:00Z" w:original="%2:1:0:)"/>
        </w:numPr>
        <w:suppressAutoHyphens/>
        <w:spacing w:after="0" w:line="240" w:lineRule="auto"/>
        <w:ind w:right="74" w:hanging="357"/>
        <w:jc w:val="both"/>
        <w:rPr>
          <w:rFonts w:ascii="Times New Roman" w:hAnsi="Times New Roman"/>
          <w:sz w:val="24"/>
          <w:szCs w:val="24"/>
        </w:rPr>
      </w:pPr>
      <w:r w:rsidRPr="00CA1132">
        <w:rPr>
          <w:rFonts w:ascii="Times New Roman" w:hAnsi="Times New Roman"/>
          <w:sz w:val="24"/>
          <w:szCs w:val="24"/>
        </w:rPr>
        <w:t>za opóźnienie w dostarczeniu przedmiotu każdorazowego zamówienia sukcesywnego, o którym mowa w § 2 ust. 1</w:t>
      </w:r>
      <w:r>
        <w:rPr>
          <w:rFonts w:ascii="Times New Roman" w:hAnsi="Times New Roman"/>
          <w:sz w:val="24"/>
          <w:szCs w:val="24"/>
        </w:rPr>
        <w:t>,</w:t>
      </w:r>
      <w:r w:rsidRPr="00CA1132">
        <w:rPr>
          <w:rFonts w:ascii="Times New Roman" w:hAnsi="Times New Roman"/>
          <w:sz w:val="24"/>
          <w:szCs w:val="24"/>
        </w:rPr>
        <w:t xml:space="preserve"> ponad termin dostawy tego zamówienia</w:t>
      </w:r>
      <w:r>
        <w:rPr>
          <w:rFonts w:ascii="Times New Roman" w:hAnsi="Times New Roman"/>
          <w:sz w:val="24"/>
          <w:szCs w:val="24"/>
        </w:rPr>
        <w:t>,</w:t>
      </w:r>
      <w:r w:rsidRPr="00CA1132">
        <w:rPr>
          <w:rFonts w:ascii="Times New Roman" w:hAnsi="Times New Roman"/>
          <w:sz w:val="24"/>
          <w:szCs w:val="24"/>
        </w:rPr>
        <w:t xml:space="preserve"> określony w § 2 ust. 1</w:t>
      </w:r>
      <w:r>
        <w:rPr>
          <w:rFonts w:ascii="Times New Roman" w:hAnsi="Times New Roman"/>
          <w:sz w:val="24"/>
          <w:szCs w:val="24"/>
        </w:rPr>
        <w:t xml:space="preserve"> -</w:t>
      </w:r>
      <w:r w:rsidRPr="00CA1132">
        <w:rPr>
          <w:rFonts w:ascii="Times New Roman" w:hAnsi="Times New Roman"/>
          <w:sz w:val="24"/>
          <w:szCs w:val="24"/>
        </w:rPr>
        <w:t xml:space="preserve"> w wysokości 0,2% wartości całkowitego </w:t>
      </w:r>
      <w:r w:rsidRPr="00D52CCB">
        <w:rPr>
          <w:rFonts w:ascii="Times New Roman" w:hAnsi="Times New Roman"/>
          <w:sz w:val="24"/>
          <w:szCs w:val="24"/>
        </w:rPr>
        <w:t>wynagrodzenia netto tego zamówienia (dotkniętego opóźnieniem) za każdy dzień opóźnienia</w:t>
      </w:r>
      <w:r>
        <w:rPr>
          <w:rFonts w:ascii="Times New Roman" w:hAnsi="Times New Roman"/>
          <w:sz w:val="24"/>
          <w:szCs w:val="24"/>
        </w:rPr>
        <w:t xml:space="preserve">, przy czym </w:t>
      </w:r>
      <w:r w:rsidRPr="00D52CCB">
        <w:rPr>
          <w:rFonts w:ascii="Times New Roman" w:hAnsi="Times New Roman"/>
          <w:sz w:val="24"/>
          <w:szCs w:val="24"/>
        </w:rPr>
        <w:t xml:space="preserve">kara umowna naliczana będzie do </w:t>
      </w:r>
      <w:r>
        <w:rPr>
          <w:rFonts w:ascii="Times New Roman" w:hAnsi="Times New Roman"/>
          <w:sz w:val="24"/>
          <w:szCs w:val="24"/>
        </w:rPr>
        <w:t xml:space="preserve">wysokości </w:t>
      </w:r>
      <w:r w:rsidRPr="00D52CCB">
        <w:rPr>
          <w:rFonts w:ascii="Times New Roman" w:hAnsi="Times New Roman"/>
          <w:sz w:val="24"/>
          <w:szCs w:val="24"/>
        </w:rPr>
        <w:t>10% całkowitego wynagrodzenia netto zamówienia objętego opóźnieniem</w:t>
      </w:r>
      <w:r w:rsidRPr="00D52CCB">
        <w:rPr>
          <w:rFonts w:ascii="Times New Roman" w:hAnsi="Times New Roman"/>
          <w:sz w:val="16"/>
          <w:szCs w:val="16"/>
        </w:rPr>
        <w:t>;</w:t>
      </w:r>
    </w:p>
    <w:p w:rsidR="006002C1" w:rsidRPr="00CA1132" w:rsidRDefault="006002C1" w:rsidP="00AE1F4A">
      <w:pPr>
        <w:numPr>
          <w:ilvl w:val="1"/>
          <w:numId w:val="68"/>
          <w:numberingChange w:id="72" w:author="Unknown" w:date="2020-07-02T13:00:00Z" w:original="%2:2:0:)"/>
        </w:numPr>
        <w:suppressAutoHyphens/>
        <w:spacing w:after="0" w:line="240" w:lineRule="auto"/>
        <w:ind w:right="74" w:hanging="357"/>
        <w:jc w:val="both"/>
        <w:rPr>
          <w:rFonts w:ascii="Times New Roman" w:hAnsi="Times New Roman"/>
          <w:sz w:val="24"/>
          <w:szCs w:val="24"/>
        </w:rPr>
      </w:pPr>
      <w:bookmarkStart w:id="73" w:name="_Hlk2227071"/>
      <w:r w:rsidRPr="00CA1132">
        <w:rPr>
          <w:rFonts w:ascii="Times New Roman" w:hAnsi="Times New Roman"/>
          <w:sz w:val="24"/>
          <w:szCs w:val="24"/>
        </w:rPr>
        <w:t>za opóźnienie w stosunku do terminów określonych w § 2 ust. 8 lub § 2 ust. 9</w:t>
      </w:r>
      <w:r>
        <w:rPr>
          <w:rFonts w:ascii="Times New Roman" w:hAnsi="Times New Roman"/>
          <w:sz w:val="24"/>
          <w:szCs w:val="24"/>
        </w:rPr>
        <w:t xml:space="preserve"> - </w:t>
      </w:r>
      <w:r w:rsidRPr="00CA1132">
        <w:rPr>
          <w:rFonts w:ascii="Times New Roman" w:hAnsi="Times New Roman"/>
          <w:sz w:val="24"/>
          <w:szCs w:val="24"/>
        </w:rPr>
        <w:br/>
        <w:t>w wysokości 0,2% wartości całkowitego wynagrodzenia netto zamówienia, w ramach którego dostarczony został przedmiot umowy dotknięty brakiem ilościowym, jakościowym lub niezgodnością lub wadą za każdy dzień opóźnienia</w:t>
      </w:r>
      <w:r>
        <w:rPr>
          <w:rFonts w:ascii="Times New Roman" w:hAnsi="Times New Roman"/>
          <w:sz w:val="24"/>
          <w:szCs w:val="24"/>
        </w:rPr>
        <w:t xml:space="preserve">, przy czym </w:t>
      </w:r>
      <w:r w:rsidRPr="00CA1132">
        <w:rPr>
          <w:rFonts w:ascii="Times New Roman" w:hAnsi="Times New Roman"/>
          <w:sz w:val="24"/>
          <w:szCs w:val="24"/>
        </w:rPr>
        <w:t>kara umowna naliczana będzie maksymalnie do 10% wynagrodzenia netto</w:t>
      </w:r>
      <w:r>
        <w:rPr>
          <w:rFonts w:ascii="Times New Roman" w:hAnsi="Times New Roman"/>
          <w:sz w:val="24"/>
          <w:szCs w:val="24"/>
        </w:rPr>
        <w:t>,</w:t>
      </w:r>
      <w:r w:rsidRPr="00CA1132">
        <w:rPr>
          <w:rFonts w:ascii="Times New Roman" w:hAnsi="Times New Roman"/>
          <w:sz w:val="24"/>
          <w:szCs w:val="24"/>
        </w:rPr>
        <w:t xml:space="preserve"> w ramach którego został dostarczony przedmiot umowy dotknięty brakiem ilościowym, jakościowym lub niezgodnością lub wadą, itp.;</w:t>
      </w:r>
    </w:p>
    <w:bookmarkEnd w:id="73"/>
    <w:p w:rsidR="006002C1" w:rsidRPr="00CA1132" w:rsidRDefault="006002C1" w:rsidP="00EC2F04">
      <w:pPr>
        <w:numPr>
          <w:ilvl w:val="1"/>
          <w:numId w:val="68"/>
          <w:numberingChange w:id="74" w:author="Unknown" w:date="2020-07-02T13:00:00Z" w:original="%2:3:0:)"/>
        </w:numPr>
        <w:suppressAutoHyphens/>
        <w:spacing w:after="0" w:line="240" w:lineRule="auto"/>
        <w:ind w:right="72"/>
        <w:jc w:val="both"/>
        <w:rPr>
          <w:rFonts w:ascii="Times New Roman" w:hAnsi="Times New Roman"/>
          <w:i/>
          <w:sz w:val="16"/>
          <w:szCs w:val="16"/>
        </w:rPr>
      </w:pPr>
      <w:r w:rsidRPr="00CA1132">
        <w:rPr>
          <w:rFonts w:ascii="Times New Roman" w:hAnsi="Times New Roman"/>
          <w:sz w:val="24"/>
          <w:szCs w:val="24"/>
        </w:rPr>
        <w:t>za odstąpienie przez Zamawiającego lub Wykonawcę od umowy z przyczyn, za które ponosi odpowiedzialność Wykonawca - w wysokości 20 % z całkowitego wynagrodzenia netto pozostającego do zapłaty za niezrealizowaną w wyniku odstąpienia (rozwiązania) część umowy</w:t>
      </w:r>
      <w:r w:rsidRPr="00CA1132">
        <w:rPr>
          <w:rFonts w:ascii="Times New Roman" w:hAnsi="Times New Roman"/>
          <w:i/>
          <w:sz w:val="16"/>
          <w:szCs w:val="16"/>
        </w:rPr>
        <w:t>;</w:t>
      </w:r>
    </w:p>
    <w:p w:rsidR="006002C1" w:rsidRPr="00CA1132" w:rsidRDefault="006002C1" w:rsidP="00813F4F">
      <w:pPr>
        <w:numPr>
          <w:ilvl w:val="1"/>
          <w:numId w:val="68"/>
          <w:numberingChange w:id="75" w:author="Unknown" w:date="2020-07-02T13:00:00Z" w:original="%2:4:0:)"/>
        </w:numPr>
        <w:suppressAutoHyphens/>
        <w:spacing w:after="0" w:line="240" w:lineRule="auto"/>
        <w:ind w:right="72"/>
        <w:jc w:val="both"/>
        <w:rPr>
          <w:rFonts w:ascii="Times New Roman" w:hAnsi="Times New Roman"/>
          <w:i/>
          <w:sz w:val="16"/>
          <w:szCs w:val="16"/>
        </w:rPr>
      </w:pPr>
      <w:r w:rsidRPr="00CA1132">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sidRPr="00CA1132">
        <w:rPr>
          <w:rFonts w:ascii="Times New Roman" w:hAnsi="Times New Roman"/>
          <w:sz w:val="24"/>
          <w:szCs w:val="24"/>
        </w:rPr>
        <w:br/>
        <w:t>w wysokości 1000 zł za każdy stwierdzony przypadek.</w:t>
      </w:r>
    </w:p>
    <w:p w:rsidR="006002C1" w:rsidRPr="00CA1132" w:rsidRDefault="006002C1" w:rsidP="00AE1F4A">
      <w:pPr>
        <w:numPr>
          <w:ilvl w:val="0"/>
          <w:numId w:val="22"/>
          <w:numberingChange w:id="76" w:author="Unknown" w:date="2020-07-02T13:00:00Z" w:original="%1:2:0:."/>
        </w:numPr>
        <w:tabs>
          <w:tab w:val="clear"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Kary umowne mogą podlegać łączeniu i łącznie będą naliczane maksymalnie do wysokości całkowitego, łącznego wynagrodzenia umownego określonego w § 5 ust. 2.</w:t>
      </w:r>
    </w:p>
    <w:p w:rsidR="006002C1" w:rsidRPr="00CA1132" w:rsidRDefault="006002C1" w:rsidP="00AE1F4A">
      <w:pPr>
        <w:numPr>
          <w:ilvl w:val="0"/>
          <w:numId w:val="22"/>
          <w:numberingChange w:id="77" w:author="Unknown" w:date="2020-07-02T13:00: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 xml:space="preserve">Roszczenia z tytułu kar umownych mogą być pokrywane (potrącane) z wynagrodzenia należnego Wykonawcy po upływie terminu, o którym mowa w ust. 4, zgodnie z postanowieniami art. 498 </w:t>
      </w:r>
      <w:r w:rsidRPr="00CA1132">
        <w:rPr>
          <w:rFonts w:ascii="Times New Roman" w:hAnsi="Times New Roman"/>
          <w:sz w:val="24"/>
          <w:szCs w:val="24"/>
        </w:rPr>
        <w:br/>
        <w:t xml:space="preserve">i 499 Kodeksu cywilnego. </w:t>
      </w:r>
    </w:p>
    <w:p w:rsidR="006002C1" w:rsidRPr="00CA1132" w:rsidRDefault="006002C1" w:rsidP="00AE1F4A">
      <w:pPr>
        <w:numPr>
          <w:ilvl w:val="0"/>
          <w:numId w:val="22"/>
          <w:numberingChange w:id="78" w:author="Unknown" w:date="2020-07-02T13:00:00Z" w:original="%1:4: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Kary będą płatne w terminie 14 dni od dnia doręczenia Wykonawcy wezwania do zapłaty lub noty obciążeniowej, chyba że w wezwaniu lub nocie zakreślono inny termin.</w:t>
      </w:r>
    </w:p>
    <w:p w:rsidR="006002C1" w:rsidRPr="00CA1132" w:rsidRDefault="006002C1" w:rsidP="00AE1F4A">
      <w:pPr>
        <w:numPr>
          <w:ilvl w:val="0"/>
          <w:numId w:val="22"/>
          <w:numberingChange w:id="79" w:author="Unknown" w:date="2020-07-02T13:00:00Z" w:original="%1:5: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Zapłata kar umownych nastąpi na rachunek bankowy Zamawiającego.</w:t>
      </w:r>
    </w:p>
    <w:p w:rsidR="006002C1" w:rsidRPr="00CA1132" w:rsidRDefault="006002C1" w:rsidP="00AE1F4A">
      <w:pPr>
        <w:numPr>
          <w:ilvl w:val="0"/>
          <w:numId w:val="22"/>
          <w:numberingChange w:id="80" w:author="Unknown" w:date="2020-07-02T13:00:00Z" w:original="%1:6: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Zamawiający jest uprawniony do dochodzenia odszkodowania uzupełniającego</w:t>
      </w:r>
      <w:r>
        <w:rPr>
          <w:rFonts w:ascii="Times New Roman" w:hAnsi="Times New Roman"/>
          <w:sz w:val="24"/>
          <w:szCs w:val="24"/>
        </w:rPr>
        <w:t>,</w:t>
      </w:r>
      <w:r w:rsidRPr="00CA1132">
        <w:rPr>
          <w:rFonts w:ascii="Times New Roman" w:hAnsi="Times New Roman"/>
          <w:sz w:val="24"/>
          <w:szCs w:val="24"/>
        </w:rPr>
        <w:t xml:space="preserve"> przewyższającego wysokość zastrzeżonych kar umownych</w:t>
      </w:r>
      <w:r>
        <w:rPr>
          <w:rFonts w:ascii="Times New Roman" w:hAnsi="Times New Roman"/>
          <w:sz w:val="24"/>
          <w:szCs w:val="24"/>
        </w:rPr>
        <w:t>,</w:t>
      </w:r>
      <w:r w:rsidRPr="00CA1132">
        <w:rPr>
          <w:rFonts w:ascii="Times New Roman" w:hAnsi="Times New Roman"/>
          <w:sz w:val="24"/>
          <w:szCs w:val="24"/>
        </w:rPr>
        <w:t xml:space="preserve"> na zasadach ogólnych.</w:t>
      </w:r>
    </w:p>
    <w:p w:rsidR="006002C1" w:rsidRPr="00CA1132" w:rsidRDefault="006002C1" w:rsidP="00AE1F4A">
      <w:pPr>
        <w:numPr>
          <w:ilvl w:val="0"/>
          <w:numId w:val="22"/>
          <w:numberingChange w:id="81" w:author="Unknown" w:date="2020-07-02T13:00:00Z" w:original="%1:7:0:."/>
        </w:numPr>
        <w:tabs>
          <w:tab w:val="clear" w:pos="720"/>
        </w:tabs>
        <w:suppressAutoHyphens/>
        <w:spacing w:after="0" w:line="240" w:lineRule="auto"/>
        <w:ind w:left="426" w:right="72" w:hanging="426"/>
        <w:jc w:val="both"/>
        <w:rPr>
          <w:rFonts w:ascii="Times New Roman" w:hAnsi="Times New Roman"/>
          <w:sz w:val="24"/>
          <w:szCs w:val="24"/>
        </w:rPr>
      </w:pPr>
      <w:r w:rsidRPr="00CA1132">
        <w:rPr>
          <w:rFonts w:ascii="Times New Roman" w:hAnsi="Times New Roman"/>
          <w:sz w:val="24"/>
          <w:szCs w:val="24"/>
        </w:rPr>
        <w:t>Zamawiający może w terminie obowiązywania umowy</w:t>
      </w:r>
      <w:r>
        <w:rPr>
          <w:rFonts w:ascii="Times New Roman" w:hAnsi="Times New Roman"/>
          <w:sz w:val="24"/>
          <w:szCs w:val="24"/>
        </w:rPr>
        <w:t>,</w:t>
      </w:r>
      <w:r w:rsidRPr="00CA1132">
        <w:rPr>
          <w:rFonts w:ascii="Times New Roman" w:hAnsi="Times New Roman"/>
          <w:sz w:val="24"/>
          <w:szCs w:val="24"/>
        </w:rPr>
        <w:t xml:space="preserve"> wskazanym w § 1 ust 9</w:t>
      </w:r>
      <w:r>
        <w:rPr>
          <w:rFonts w:ascii="Times New Roman" w:hAnsi="Times New Roman"/>
          <w:sz w:val="24"/>
          <w:szCs w:val="24"/>
        </w:rPr>
        <w:t xml:space="preserve">, </w:t>
      </w:r>
      <w:r w:rsidRPr="00CA1132">
        <w:rPr>
          <w:rFonts w:ascii="Times New Roman" w:hAnsi="Times New Roman"/>
          <w:sz w:val="24"/>
          <w:szCs w:val="24"/>
        </w:rPr>
        <w:t>odstąpić od niezrealizowanej części umowy</w:t>
      </w:r>
      <w:r>
        <w:rPr>
          <w:rFonts w:ascii="Times New Roman" w:hAnsi="Times New Roman"/>
          <w:sz w:val="24"/>
          <w:szCs w:val="24"/>
        </w:rPr>
        <w:t xml:space="preserve"> -</w:t>
      </w:r>
      <w:r w:rsidRPr="00CA1132">
        <w:rPr>
          <w:rFonts w:ascii="Times New Roman" w:hAnsi="Times New Roman"/>
          <w:sz w:val="24"/>
          <w:szCs w:val="24"/>
        </w:rPr>
        <w:t xml:space="preserve"> w sytuacji, gdy:</w:t>
      </w:r>
    </w:p>
    <w:p w:rsidR="006002C1" w:rsidRPr="00CA1132" w:rsidRDefault="006002C1" w:rsidP="0089575B">
      <w:pPr>
        <w:widowControl w:val="0"/>
        <w:numPr>
          <w:ilvl w:val="0"/>
          <w:numId w:val="23"/>
          <w:numberingChange w:id="82" w:author="Unknown" w:date="2020-07-02T13:00:00Z" w:original="%1:1: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Wykonawca wykonuje umowę w sposób sprzeczny z umową i nie zmienia sposobu realizacji umowy mimo wezwania go do tego przez Zamawiającego w terminie określonym w tym wezwaniu lub nie usunie uchybień, mimo wezwania przez Zamawiającego do ich usunięcia w terminie określonym w wezwaniu</w:t>
      </w:r>
      <w:r>
        <w:rPr>
          <w:rFonts w:ascii="Times New Roman" w:hAnsi="Times New Roman"/>
          <w:bCs/>
          <w:i/>
          <w:sz w:val="24"/>
          <w:szCs w:val="24"/>
        </w:rPr>
        <w:t xml:space="preserve">, </w:t>
      </w:r>
      <w:r w:rsidRPr="00D52CCB">
        <w:rPr>
          <w:rFonts w:ascii="Times New Roman" w:hAnsi="Times New Roman"/>
          <w:bCs/>
          <w:sz w:val="24"/>
          <w:szCs w:val="24"/>
        </w:rPr>
        <w:t>przy czym w obydwu powyższych przypadkach termin usunięcia naruszeń wyznaczony przez Zamawiającego nie może być krótszy niż 3 dni robocze, chyba że w umowie zastrzeżono inaczej;</w:t>
      </w:r>
      <w:r>
        <w:rPr>
          <w:rFonts w:ascii="Times New Roman" w:hAnsi="Times New Roman"/>
          <w:bCs/>
          <w:i/>
          <w:sz w:val="24"/>
          <w:szCs w:val="24"/>
        </w:rPr>
        <w:t xml:space="preserve"> </w:t>
      </w:r>
      <w:r w:rsidRPr="00CA1132">
        <w:rPr>
          <w:rFonts w:ascii="Times New Roman" w:hAnsi="Times New Roman"/>
          <w:bCs/>
          <w:sz w:val="24"/>
          <w:szCs w:val="24"/>
        </w:rPr>
        <w:t xml:space="preserve">prawo do odstąpienia </w:t>
      </w:r>
      <w:r>
        <w:rPr>
          <w:rFonts w:ascii="Times New Roman" w:hAnsi="Times New Roman"/>
          <w:bCs/>
          <w:sz w:val="24"/>
          <w:szCs w:val="24"/>
        </w:rPr>
        <w:t xml:space="preserve">od umowy </w:t>
      </w:r>
      <w:r w:rsidRPr="00CA1132">
        <w:rPr>
          <w:rFonts w:ascii="Times New Roman" w:hAnsi="Times New Roman"/>
          <w:bCs/>
          <w:sz w:val="24"/>
          <w:szCs w:val="24"/>
        </w:rPr>
        <w:t xml:space="preserve">może zostać </w:t>
      </w:r>
      <w:r>
        <w:rPr>
          <w:rFonts w:ascii="Times New Roman" w:hAnsi="Times New Roman"/>
          <w:bCs/>
          <w:sz w:val="24"/>
          <w:szCs w:val="24"/>
        </w:rPr>
        <w:t xml:space="preserve">wykonane </w:t>
      </w:r>
      <w:r w:rsidRPr="00CA1132">
        <w:rPr>
          <w:rFonts w:ascii="Times New Roman" w:hAnsi="Times New Roman"/>
          <w:bCs/>
          <w:sz w:val="24"/>
          <w:szCs w:val="24"/>
        </w:rPr>
        <w:t>w terminie 30 dni od dnia, w którym upłynął termin określony wezwaniem;</w:t>
      </w:r>
    </w:p>
    <w:p w:rsidR="006002C1" w:rsidRPr="00CA1132" w:rsidRDefault="006002C1" w:rsidP="005A762A">
      <w:pPr>
        <w:numPr>
          <w:ilvl w:val="0"/>
          <w:numId w:val="23"/>
          <w:numberingChange w:id="83" w:author="Unknown" w:date="2020-07-02T13:00:00Z" w:original="%1:2:0:)"/>
        </w:numPr>
        <w:spacing w:after="0" w:line="240" w:lineRule="auto"/>
        <w:jc w:val="both"/>
        <w:rPr>
          <w:rFonts w:ascii="Times New Roman" w:hAnsi="Times New Roman"/>
          <w:b/>
          <w:sz w:val="24"/>
          <w:szCs w:val="24"/>
          <w:lang w:eastAsia="pl-PL"/>
        </w:rPr>
      </w:pPr>
      <w:r w:rsidRPr="00CA1132">
        <w:rPr>
          <w:rFonts w:ascii="Times New Roman" w:hAnsi="Times New Roman"/>
          <w:bCs/>
          <w:sz w:val="24"/>
          <w:szCs w:val="24"/>
        </w:rPr>
        <w:t>Wykonawca utracił uprawnienia do wykonywania działalności objętej umową lub dostarczony przez niego przedmiot umowy nie spełnia wymagań określonych właściwymi przepisami prawa</w:t>
      </w:r>
      <w:r>
        <w:rPr>
          <w:rFonts w:ascii="Times New Roman" w:hAnsi="Times New Roman"/>
          <w:bCs/>
          <w:sz w:val="24"/>
          <w:szCs w:val="24"/>
        </w:rPr>
        <w:t xml:space="preserve">, </w:t>
      </w:r>
      <w:r w:rsidRPr="00CA1132">
        <w:rPr>
          <w:rFonts w:ascii="Times New Roman" w:hAnsi="Times New Roman"/>
          <w:bCs/>
          <w:sz w:val="24"/>
          <w:szCs w:val="24"/>
        </w:rPr>
        <w:t>w szczególności ustawy z dnia 20 maja 2010 r. o wyrobach medycznych</w:t>
      </w:r>
      <w:r w:rsidRPr="00CA1132">
        <w:t xml:space="preserve"> (</w:t>
      </w:r>
      <w:r w:rsidRPr="00CA1132">
        <w:rPr>
          <w:rFonts w:ascii="Times New Roman" w:hAnsi="Times New Roman"/>
          <w:bCs/>
          <w:sz w:val="24"/>
          <w:szCs w:val="24"/>
        </w:rPr>
        <w:t xml:space="preserve">tj. </w:t>
      </w:r>
      <w:r w:rsidRPr="00AC5E42">
        <w:rPr>
          <w:rFonts w:ascii="Times New Roman" w:hAnsi="Times New Roman"/>
          <w:bCs/>
          <w:sz w:val="24"/>
          <w:szCs w:val="24"/>
        </w:rPr>
        <w:t xml:space="preserve">Dz. U. z </w:t>
      </w:r>
      <w:r>
        <w:rPr>
          <w:rFonts w:ascii="Times New Roman" w:hAnsi="Times New Roman"/>
          <w:bCs/>
          <w:sz w:val="24"/>
          <w:szCs w:val="24"/>
        </w:rPr>
        <w:t>2020</w:t>
      </w:r>
      <w:r w:rsidRPr="00AC5E42">
        <w:rPr>
          <w:rFonts w:ascii="Times New Roman" w:hAnsi="Times New Roman"/>
          <w:bCs/>
          <w:sz w:val="24"/>
          <w:szCs w:val="24"/>
        </w:rPr>
        <w:t xml:space="preserve"> r. poz</w:t>
      </w:r>
      <w:r w:rsidRPr="00CA1132">
        <w:rPr>
          <w:rFonts w:ascii="Times New Roman" w:hAnsi="Times New Roman"/>
          <w:bCs/>
          <w:sz w:val="24"/>
          <w:szCs w:val="24"/>
        </w:rPr>
        <w:t xml:space="preserve">. </w:t>
      </w:r>
      <w:r>
        <w:rPr>
          <w:rFonts w:ascii="Times New Roman" w:hAnsi="Times New Roman"/>
          <w:bCs/>
          <w:sz w:val="24"/>
          <w:szCs w:val="24"/>
        </w:rPr>
        <w:t> 186,</w:t>
      </w:r>
      <w:r w:rsidRPr="00CA1132">
        <w:rPr>
          <w:rFonts w:ascii="Times New Roman" w:hAnsi="Times New Roman"/>
          <w:bCs/>
          <w:sz w:val="24"/>
          <w:szCs w:val="24"/>
        </w:rPr>
        <w:t xml:space="preserve"> z późn. zm.)</w:t>
      </w:r>
      <w:r>
        <w:rPr>
          <w:rFonts w:ascii="Times New Roman" w:hAnsi="Times New Roman"/>
          <w:bCs/>
          <w:sz w:val="24"/>
          <w:szCs w:val="24"/>
        </w:rPr>
        <w:t>,</w:t>
      </w:r>
      <w:r w:rsidRPr="00CA1132">
        <w:rPr>
          <w:rFonts w:ascii="Times New Roman" w:hAnsi="Times New Roman"/>
          <w:bCs/>
          <w:sz w:val="24"/>
          <w:szCs w:val="24"/>
        </w:rPr>
        <w:t xml:space="preserve"> o ile są wymagane</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do 30 dni od dnia, w którym Zamawiający powziął wiadomość o przyczynie uzasadniającej odstąpienie;</w:t>
      </w:r>
    </w:p>
    <w:p w:rsidR="006002C1" w:rsidRPr="00CA1132" w:rsidRDefault="006002C1" w:rsidP="0089575B">
      <w:pPr>
        <w:widowControl w:val="0"/>
        <w:numPr>
          <w:ilvl w:val="0"/>
          <w:numId w:val="23"/>
          <w:numberingChange w:id="84" w:author="Unknown" w:date="2020-07-02T13:00:00Z" w:original="%1:3: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suma kar umownych, o których mowa w § 8 ust. 1</w:t>
      </w:r>
      <w:r>
        <w:rPr>
          <w:rFonts w:ascii="Times New Roman" w:hAnsi="Times New Roman"/>
          <w:bCs/>
          <w:sz w:val="24"/>
          <w:szCs w:val="24"/>
        </w:rPr>
        <w:t>,</w:t>
      </w:r>
      <w:r w:rsidRPr="00CA1132">
        <w:rPr>
          <w:rFonts w:ascii="Times New Roman" w:hAnsi="Times New Roman"/>
          <w:bCs/>
          <w:sz w:val="24"/>
          <w:szCs w:val="24"/>
        </w:rPr>
        <w:t xml:space="preserve"> osiągnie 20% całkowitego, łącznego  wynagrodzenia umownego netto</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30 dni od dnia</w:t>
      </w:r>
      <w:r>
        <w:rPr>
          <w:rFonts w:ascii="Times New Roman" w:hAnsi="Times New Roman"/>
          <w:bCs/>
          <w:sz w:val="24"/>
          <w:szCs w:val="24"/>
        </w:rPr>
        <w:t>,</w:t>
      </w:r>
      <w:r w:rsidRPr="00CA1132">
        <w:rPr>
          <w:rFonts w:ascii="Times New Roman" w:hAnsi="Times New Roman"/>
          <w:bCs/>
          <w:sz w:val="24"/>
          <w:szCs w:val="24"/>
        </w:rPr>
        <w:t xml:space="preserve"> w którym kara umowna </w:t>
      </w:r>
      <w:r>
        <w:rPr>
          <w:rFonts w:ascii="Times New Roman" w:hAnsi="Times New Roman"/>
          <w:bCs/>
          <w:sz w:val="24"/>
          <w:szCs w:val="24"/>
        </w:rPr>
        <w:t>osiągnie tę wielkość</w:t>
      </w:r>
      <w:r w:rsidRPr="00CA1132">
        <w:rPr>
          <w:rFonts w:ascii="Times New Roman" w:hAnsi="Times New Roman"/>
          <w:bCs/>
          <w:sz w:val="24"/>
          <w:szCs w:val="24"/>
        </w:rPr>
        <w:t>;</w:t>
      </w:r>
    </w:p>
    <w:p w:rsidR="006002C1" w:rsidRPr="00CA1132" w:rsidRDefault="006002C1" w:rsidP="0089575B">
      <w:pPr>
        <w:widowControl w:val="0"/>
        <w:numPr>
          <w:ilvl w:val="0"/>
          <w:numId w:val="23"/>
          <w:numberingChange w:id="85" w:author="Unknown" w:date="2020-07-02T13:00:00Z" w:original="%1:4: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 xml:space="preserve">uchybienie terminowi określonemu w § 2 ust. 1 na wykonanie zamówienia </w:t>
      </w:r>
      <w:r w:rsidRPr="006F1300">
        <w:rPr>
          <w:rFonts w:ascii="Times New Roman" w:hAnsi="Times New Roman"/>
          <w:bCs/>
          <w:sz w:val="24"/>
          <w:szCs w:val="24"/>
        </w:rPr>
        <w:t>sukcesywnego</w:t>
      </w:r>
      <w:r w:rsidRPr="00CA1132">
        <w:rPr>
          <w:rFonts w:ascii="Times New Roman" w:hAnsi="Times New Roman"/>
          <w:bCs/>
          <w:sz w:val="24"/>
          <w:szCs w:val="24"/>
        </w:rPr>
        <w:t xml:space="preserve"> przekroczy 7 dni</w:t>
      </w:r>
      <w:r>
        <w:rPr>
          <w:rFonts w:ascii="Times New Roman" w:hAnsi="Times New Roman"/>
          <w:bCs/>
          <w:sz w:val="24"/>
          <w:szCs w:val="24"/>
        </w:rPr>
        <w:t>;</w:t>
      </w:r>
      <w:r w:rsidRPr="00CA1132">
        <w:rPr>
          <w:rFonts w:ascii="Times New Roman" w:hAnsi="Times New Roman"/>
          <w:bCs/>
          <w:sz w:val="24"/>
          <w:szCs w:val="24"/>
        </w:rPr>
        <w:t xml:space="preserve"> prawo do odstąpienia może zostać </w:t>
      </w:r>
      <w:r>
        <w:rPr>
          <w:rFonts w:ascii="Times New Roman" w:hAnsi="Times New Roman"/>
          <w:bCs/>
          <w:sz w:val="24"/>
          <w:szCs w:val="24"/>
        </w:rPr>
        <w:t>wykonane</w:t>
      </w:r>
      <w:r w:rsidRPr="00CA1132">
        <w:rPr>
          <w:rFonts w:ascii="Times New Roman" w:hAnsi="Times New Roman"/>
          <w:bCs/>
          <w:sz w:val="24"/>
          <w:szCs w:val="24"/>
        </w:rPr>
        <w:t xml:space="preserve"> w terminie 30 dni od upływu 7</w:t>
      </w:r>
      <w:r>
        <w:rPr>
          <w:rFonts w:ascii="Times New Roman" w:hAnsi="Times New Roman"/>
          <w:bCs/>
          <w:sz w:val="24"/>
          <w:szCs w:val="24"/>
        </w:rPr>
        <w:t>.</w:t>
      </w:r>
      <w:r w:rsidRPr="00CA1132">
        <w:rPr>
          <w:rFonts w:ascii="Times New Roman" w:hAnsi="Times New Roman"/>
          <w:bCs/>
          <w:sz w:val="24"/>
          <w:szCs w:val="24"/>
        </w:rPr>
        <w:t xml:space="preserve"> dnia opóźnienia; </w:t>
      </w:r>
    </w:p>
    <w:p w:rsidR="006002C1" w:rsidRPr="00CA1132" w:rsidRDefault="006002C1" w:rsidP="0089575B">
      <w:pPr>
        <w:widowControl w:val="0"/>
        <w:numPr>
          <w:ilvl w:val="0"/>
          <w:numId w:val="23"/>
          <w:numberingChange w:id="86" w:author="Unknown" w:date="2020-07-02T13:00:00Z" w:original="%1:5: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uchybienie jakiemukolwiek innemu terminowi niż termin, o którym mowa w pkt</w:t>
      </w:r>
      <w:r>
        <w:rPr>
          <w:rFonts w:ascii="Times New Roman" w:hAnsi="Times New Roman"/>
          <w:bCs/>
          <w:sz w:val="24"/>
          <w:szCs w:val="24"/>
        </w:rPr>
        <w:t>.</w:t>
      </w:r>
      <w:r w:rsidRPr="00CA1132">
        <w:rPr>
          <w:rFonts w:ascii="Times New Roman" w:hAnsi="Times New Roman"/>
          <w:bCs/>
          <w:sz w:val="24"/>
          <w:szCs w:val="24"/>
        </w:rPr>
        <w:t xml:space="preserve"> 4)</w:t>
      </w:r>
      <w:r>
        <w:rPr>
          <w:rFonts w:ascii="Times New Roman" w:hAnsi="Times New Roman"/>
          <w:bCs/>
          <w:sz w:val="24"/>
          <w:szCs w:val="24"/>
        </w:rPr>
        <w:t xml:space="preserve"> powyżej, </w:t>
      </w:r>
      <w:r w:rsidRPr="00CA1132">
        <w:rPr>
          <w:rFonts w:ascii="Times New Roman" w:hAnsi="Times New Roman"/>
          <w:bCs/>
          <w:sz w:val="24"/>
          <w:szCs w:val="24"/>
        </w:rPr>
        <w:t xml:space="preserve"> zastrzeżonemu Wykonawcy przekroczy 14</w:t>
      </w:r>
      <w:r>
        <w:rPr>
          <w:rFonts w:ascii="Times New Roman" w:hAnsi="Times New Roman"/>
          <w:bCs/>
          <w:sz w:val="24"/>
          <w:szCs w:val="24"/>
        </w:rPr>
        <w:t>.</w:t>
      </w:r>
      <w:r w:rsidRPr="00CA1132">
        <w:rPr>
          <w:rFonts w:ascii="Times New Roman" w:hAnsi="Times New Roman"/>
          <w:bCs/>
          <w:sz w:val="24"/>
          <w:szCs w:val="24"/>
        </w:rPr>
        <w:t xml:space="preserve"> dzień opóźnienia</w:t>
      </w:r>
      <w:r>
        <w:rPr>
          <w:rFonts w:ascii="Times New Roman" w:hAnsi="Times New Roman"/>
          <w:bCs/>
          <w:sz w:val="24"/>
          <w:szCs w:val="24"/>
        </w:rPr>
        <w:t xml:space="preserve">, </w:t>
      </w:r>
      <w:r w:rsidRPr="006F1300">
        <w:rPr>
          <w:rFonts w:ascii="Times New Roman" w:hAnsi="Times New Roman"/>
          <w:bCs/>
          <w:sz w:val="24"/>
          <w:szCs w:val="24"/>
        </w:rPr>
        <w:t>chyba, że w umowie przewidziano krótszy termin, którego uchybienie skutkuje rozwiązaniem umowy</w:t>
      </w:r>
      <w:r>
        <w:rPr>
          <w:rFonts w:ascii="Times New Roman" w:hAnsi="Times New Roman"/>
          <w:bCs/>
          <w:sz w:val="24"/>
          <w:szCs w:val="24"/>
        </w:rPr>
        <w:t>;</w:t>
      </w:r>
      <w:r w:rsidRPr="00CA1132">
        <w:rPr>
          <w:rFonts w:ascii="Times New Roman" w:hAnsi="Times New Roman"/>
          <w:bCs/>
          <w:sz w:val="24"/>
          <w:szCs w:val="24"/>
        </w:rPr>
        <w:t xml:space="preserve"> prawo do odstąpienia może zostać </w:t>
      </w:r>
      <w:r>
        <w:rPr>
          <w:rFonts w:ascii="Times New Roman" w:hAnsi="Times New Roman"/>
          <w:bCs/>
          <w:sz w:val="24"/>
          <w:szCs w:val="24"/>
        </w:rPr>
        <w:t xml:space="preserve">wykonane </w:t>
      </w:r>
      <w:r w:rsidRPr="00CA1132">
        <w:rPr>
          <w:rFonts w:ascii="Times New Roman" w:hAnsi="Times New Roman"/>
          <w:bCs/>
          <w:sz w:val="24"/>
          <w:szCs w:val="24"/>
        </w:rPr>
        <w:t xml:space="preserve">w terminie 30 dni od upływu </w:t>
      </w:r>
      <w:r>
        <w:rPr>
          <w:rFonts w:ascii="Times New Roman" w:hAnsi="Times New Roman"/>
          <w:bCs/>
          <w:sz w:val="24"/>
          <w:szCs w:val="24"/>
        </w:rPr>
        <w:t>powyższego okresu opóźnienia</w:t>
      </w:r>
      <w:r w:rsidRPr="00CA1132">
        <w:rPr>
          <w:rFonts w:ascii="Times New Roman" w:hAnsi="Times New Roman"/>
          <w:bCs/>
          <w:sz w:val="24"/>
          <w:szCs w:val="24"/>
        </w:rPr>
        <w:t>;</w:t>
      </w:r>
    </w:p>
    <w:p w:rsidR="006002C1" w:rsidRPr="00CA1132" w:rsidRDefault="006002C1" w:rsidP="0089575B">
      <w:pPr>
        <w:widowControl w:val="0"/>
        <w:numPr>
          <w:ilvl w:val="0"/>
          <w:numId w:val="23"/>
          <w:numberingChange w:id="87" w:author="Unknown" w:date="2020-07-02T13:00:00Z" w:original="%1:6:0:)"/>
        </w:numPr>
        <w:tabs>
          <w:tab w:val="left" w:pos="426"/>
        </w:tabs>
        <w:adjustRightInd w:val="0"/>
        <w:spacing w:after="0" w:line="240" w:lineRule="auto"/>
        <w:jc w:val="both"/>
        <w:textAlignment w:val="baseline"/>
        <w:rPr>
          <w:rFonts w:ascii="Times New Roman" w:hAnsi="Times New Roman"/>
          <w:bCs/>
          <w:sz w:val="24"/>
          <w:szCs w:val="24"/>
        </w:rPr>
      </w:pPr>
      <w:r w:rsidRPr="00CA1132">
        <w:rPr>
          <w:rFonts w:ascii="Times New Roman" w:hAnsi="Times New Roman"/>
          <w:bCs/>
          <w:sz w:val="24"/>
          <w:szCs w:val="24"/>
        </w:rPr>
        <w:t>dwukrotnej zmiany terminu płatności na fakturze w stosunku do terminu określonego w § 5 ust. 4</w:t>
      </w:r>
      <w:r>
        <w:rPr>
          <w:rFonts w:ascii="Times New Roman" w:hAnsi="Times New Roman"/>
          <w:bCs/>
          <w:sz w:val="24"/>
          <w:szCs w:val="24"/>
        </w:rPr>
        <w:t xml:space="preserve">; </w:t>
      </w:r>
      <w:r w:rsidRPr="00CA1132">
        <w:rPr>
          <w:rFonts w:ascii="Times New Roman" w:hAnsi="Times New Roman"/>
          <w:bCs/>
          <w:sz w:val="24"/>
          <w:szCs w:val="24"/>
        </w:rPr>
        <w:t xml:space="preserve">prawo do odstąpienia może być </w:t>
      </w:r>
      <w:r>
        <w:rPr>
          <w:rFonts w:ascii="Times New Roman" w:hAnsi="Times New Roman"/>
          <w:bCs/>
          <w:sz w:val="24"/>
          <w:szCs w:val="24"/>
        </w:rPr>
        <w:t>wykonane</w:t>
      </w:r>
      <w:r w:rsidRPr="00CA1132">
        <w:rPr>
          <w:rFonts w:ascii="Times New Roman" w:hAnsi="Times New Roman"/>
          <w:bCs/>
          <w:sz w:val="24"/>
          <w:szCs w:val="24"/>
        </w:rPr>
        <w:t xml:space="preserve"> w terminie 30 dni od dnia, w którym Zamawiający powziął wiadomość o przyczynie uzasadniającej odstąpienie. </w:t>
      </w:r>
    </w:p>
    <w:p w:rsidR="006002C1" w:rsidRPr="00CA1132" w:rsidRDefault="006002C1" w:rsidP="00AE1F4A">
      <w:pPr>
        <w:pStyle w:val="CommentText"/>
        <w:numPr>
          <w:ilvl w:val="0"/>
          <w:numId w:val="22"/>
          <w:numberingChange w:id="88" w:author="Unknown" w:date="2020-07-02T13:00:00Z" w:original="%1:8:0:."/>
        </w:numPr>
        <w:tabs>
          <w:tab w:val="clear" w:pos="720"/>
          <w:tab w:val="num" w:pos="360"/>
          <w:tab w:val="left" w:pos="1980"/>
        </w:tabs>
        <w:ind w:left="360"/>
        <w:jc w:val="both"/>
      </w:pPr>
      <w:r w:rsidRPr="00CA1132">
        <w:t>Częściowe odstąpienie od umowy wywołuje skutki na przyszłość</w:t>
      </w:r>
      <w:r>
        <w:t>; zakres zamówienia, który został zrealizowany przez Wykonawcę zgodnie z umową, podlega rozliczeniu na zasadach wynikających z umowy</w:t>
      </w:r>
      <w:r w:rsidRPr="00CA1132">
        <w:t>. Oświadczenie o odstąpieniu od umowy wymaga formy pisemnej wraz z uzasadnieniem</w:t>
      </w:r>
      <w:r>
        <w:t>, pod rygorem nieważności,</w:t>
      </w:r>
      <w:r w:rsidRPr="00CA1132">
        <w:t xml:space="preserve"> i jest skuteczne od momentu doręczenia na adres wskazany w komparycji umowy. </w:t>
      </w:r>
    </w:p>
    <w:p w:rsidR="006002C1" w:rsidRPr="00CA1132" w:rsidRDefault="006002C1" w:rsidP="00AE1F4A">
      <w:pPr>
        <w:pStyle w:val="CommentText"/>
        <w:numPr>
          <w:ilvl w:val="0"/>
          <w:numId w:val="22"/>
          <w:numberingChange w:id="89" w:author="Unknown" w:date="2020-07-02T13:00:00Z" w:original="%1:9:0:."/>
        </w:numPr>
        <w:tabs>
          <w:tab w:val="clear" w:pos="720"/>
          <w:tab w:val="num" w:pos="360"/>
          <w:tab w:val="left" w:pos="1980"/>
        </w:tabs>
        <w:ind w:left="360"/>
        <w:jc w:val="both"/>
      </w:pPr>
      <w:r w:rsidRPr="00CA1132">
        <w:t xml:space="preserve">Rozwiązanie umowy </w:t>
      </w:r>
      <w:r>
        <w:t xml:space="preserve">ani odstąpienie od niej </w:t>
      </w:r>
      <w:r w:rsidRPr="00CA1132">
        <w:t>nie zwalnia Wykonawcy od obowiązku zapłaty kar umownych zastrzeżonych w umowie.</w:t>
      </w:r>
    </w:p>
    <w:p w:rsidR="006002C1" w:rsidRDefault="006002C1" w:rsidP="00EC2F04">
      <w:pPr>
        <w:spacing w:after="0" w:line="240" w:lineRule="auto"/>
        <w:jc w:val="center"/>
        <w:rPr>
          <w:rFonts w:ascii="Times New Roman" w:hAnsi="Times New Roman"/>
          <w:b/>
          <w:sz w:val="24"/>
          <w:szCs w:val="24"/>
        </w:rPr>
      </w:pPr>
    </w:p>
    <w:p w:rsidR="006002C1" w:rsidRPr="00CA1132"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9</w:t>
      </w:r>
    </w:p>
    <w:p w:rsidR="006002C1" w:rsidRPr="00CA1132" w:rsidRDefault="006002C1" w:rsidP="007F2184">
      <w:pPr>
        <w:spacing w:after="0" w:line="240" w:lineRule="auto"/>
        <w:jc w:val="center"/>
        <w:rPr>
          <w:rFonts w:ascii="Times New Roman" w:hAnsi="Times New Roman"/>
          <w:b/>
          <w:sz w:val="24"/>
          <w:szCs w:val="24"/>
        </w:rPr>
      </w:pPr>
      <w:r w:rsidRPr="00CA1132">
        <w:rPr>
          <w:rFonts w:ascii="Times New Roman" w:hAnsi="Times New Roman"/>
          <w:b/>
          <w:sz w:val="24"/>
          <w:szCs w:val="24"/>
        </w:rPr>
        <w:t>ZMIANY UMOWY</w:t>
      </w:r>
    </w:p>
    <w:p w:rsidR="006002C1" w:rsidRPr="00CA1132" w:rsidRDefault="006002C1" w:rsidP="002F0379">
      <w:pPr>
        <w:tabs>
          <w:tab w:val="num" w:pos="5040"/>
        </w:tabs>
        <w:spacing w:after="0" w:line="240" w:lineRule="auto"/>
        <w:jc w:val="both"/>
        <w:rPr>
          <w:rFonts w:ascii="Times New Roman" w:hAnsi="Times New Roman"/>
          <w:b/>
          <w:bCs/>
          <w:sz w:val="24"/>
          <w:szCs w:val="24"/>
          <w:lang w:eastAsia="pl-PL"/>
        </w:rPr>
      </w:pPr>
    </w:p>
    <w:p w:rsidR="006002C1" w:rsidRPr="00CA1132" w:rsidRDefault="006002C1" w:rsidP="002F0379">
      <w:pPr>
        <w:pStyle w:val="listaa"/>
        <w:numPr>
          <w:ilvl w:val="3"/>
          <w:numId w:val="56"/>
          <w:numberingChange w:id="90" w:author="Unknown" w:date="2020-07-02T13:00:00Z" w:original="%4:1:0:."/>
        </w:numPr>
        <w:tabs>
          <w:tab w:val="clear" w:pos="2880"/>
          <w:tab w:val="num" w:pos="360"/>
        </w:tabs>
        <w:ind w:left="360"/>
        <w:rPr>
          <w:szCs w:val="24"/>
        </w:rPr>
      </w:pPr>
      <w:r w:rsidRPr="00CA1132">
        <w:rPr>
          <w:szCs w:val="24"/>
        </w:rPr>
        <w:t>Zmiany umowy wymagają formy pisemnej pod rygorem nieważności.</w:t>
      </w:r>
    </w:p>
    <w:p w:rsidR="006002C1" w:rsidRPr="00CA1132" w:rsidRDefault="006002C1" w:rsidP="002F0379">
      <w:pPr>
        <w:pStyle w:val="listaa"/>
        <w:numPr>
          <w:ilvl w:val="3"/>
          <w:numId w:val="56"/>
          <w:numberingChange w:id="91" w:author="Unknown" w:date="2020-07-02T13:00:00Z" w:original="%4:2:0:."/>
        </w:numPr>
        <w:tabs>
          <w:tab w:val="clear" w:pos="2880"/>
          <w:tab w:val="num" w:pos="360"/>
        </w:tabs>
        <w:ind w:left="360"/>
        <w:rPr>
          <w:szCs w:val="24"/>
        </w:rPr>
      </w:pPr>
      <w:r w:rsidRPr="00CA1132">
        <w:rPr>
          <w:szCs w:val="24"/>
        </w:rPr>
        <w:t>Zamawiający przewiduje zmiany umowy w przypadkach, zakresie i na warunkach określonych poniżej.</w:t>
      </w:r>
    </w:p>
    <w:p w:rsidR="006002C1" w:rsidRPr="00CA1132" w:rsidRDefault="006002C1" w:rsidP="002F0379">
      <w:pPr>
        <w:pStyle w:val="listaa"/>
        <w:numPr>
          <w:ilvl w:val="3"/>
          <w:numId w:val="56"/>
          <w:numberingChange w:id="92" w:author="Unknown" w:date="2020-07-02T13:00:00Z" w:original="%4:3:0:."/>
        </w:numPr>
        <w:tabs>
          <w:tab w:val="clear" w:pos="2880"/>
          <w:tab w:val="num" w:pos="360"/>
        </w:tabs>
        <w:ind w:left="360"/>
        <w:rPr>
          <w:szCs w:val="24"/>
        </w:rPr>
      </w:pPr>
      <w:r w:rsidRPr="00CA1132">
        <w:rPr>
          <w:szCs w:val="24"/>
        </w:rPr>
        <w:t xml:space="preserve">Przewiduje się zmianę terminu realizacji przedmiotu zamówienia, jednak nie dłużej niż o 30 dni, </w:t>
      </w:r>
      <w:r w:rsidRPr="00CA1132">
        <w:rPr>
          <w:szCs w:val="24"/>
        </w:rPr>
        <w:br/>
        <w:t>w tym zmianę terminów częściowych przewidzianych w umowie:</w:t>
      </w:r>
    </w:p>
    <w:p w:rsidR="006002C1" w:rsidRPr="00CA1132" w:rsidRDefault="006002C1" w:rsidP="002F0379">
      <w:pPr>
        <w:spacing w:after="0" w:line="240" w:lineRule="auto"/>
        <w:ind w:left="720" w:hanging="360"/>
        <w:jc w:val="both"/>
        <w:rPr>
          <w:rFonts w:ascii="Times New Roman" w:hAnsi="Times New Roman"/>
          <w:sz w:val="24"/>
          <w:szCs w:val="24"/>
        </w:rPr>
      </w:pPr>
      <w:r w:rsidRPr="00CA1132">
        <w:rPr>
          <w:rFonts w:ascii="Times New Roman" w:hAnsi="Times New Roman"/>
          <w:sz w:val="24"/>
          <w:szCs w:val="24"/>
        </w:rPr>
        <w:t>1)</w:t>
      </w:r>
      <w:r w:rsidRPr="00CA1132">
        <w:rPr>
          <w:rFonts w:ascii="Times New Roman" w:hAnsi="Times New Roman"/>
          <w:sz w:val="24"/>
          <w:szCs w:val="24"/>
        </w:rPr>
        <w:tab/>
        <w:t>gdy dochowanie terminu jest niemożliwe z uwagi na siłę wyższą, która ma bezpośredni wpływ na terminowość wykonywania zamówienia;</w:t>
      </w:r>
    </w:p>
    <w:p w:rsidR="006002C1" w:rsidRPr="00CA1132" w:rsidRDefault="006002C1" w:rsidP="002F0379">
      <w:pPr>
        <w:spacing w:after="0" w:line="240" w:lineRule="auto"/>
        <w:ind w:left="720" w:hanging="360"/>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w razie wystąpienia okoliczności niezależnych od Stron i których Strony przy zachowaniu należytej staranności nie były w stanie uniknąć lub przewidzieć innych niż siła wyższa;</w:t>
      </w:r>
    </w:p>
    <w:p w:rsidR="006002C1" w:rsidRPr="00CA1132" w:rsidRDefault="006002C1" w:rsidP="002F0379">
      <w:pPr>
        <w:pStyle w:val="listaa"/>
        <w:numPr>
          <w:ilvl w:val="0"/>
          <w:numId w:val="0"/>
        </w:numPr>
        <w:ind w:left="360" w:hanging="360"/>
        <w:rPr>
          <w:szCs w:val="24"/>
        </w:rPr>
      </w:pPr>
      <w:r w:rsidRPr="00CA1132">
        <w:rPr>
          <w:szCs w:val="24"/>
        </w:rPr>
        <w:t>4. Przewiduje się zmianę zakresu rzeczowego przedmiotu zamówienia, wynagrodzenia:</w:t>
      </w:r>
    </w:p>
    <w:p w:rsidR="006002C1" w:rsidRPr="00CA1132" w:rsidRDefault="006002C1">
      <w:pPr>
        <w:numPr>
          <w:ilvl w:val="1"/>
          <w:numId w:val="65"/>
          <w:numberingChange w:id="93" w:author="Unknown" w:date="2020-07-02T13:00:00Z" w:original="%2:1:0:)"/>
        </w:numPr>
        <w:spacing w:after="0" w:line="240" w:lineRule="auto"/>
        <w:jc w:val="both"/>
        <w:rPr>
          <w:rFonts w:ascii="Times New Roman" w:hAnsi="Times New Roman"/>
          <w:sz w:val="24"/>
          <w:szCs w:val="24"/>
        </w:rPr>
      </w:pPr>
      <w:r w:rsidRPr="00CA1132">
        <w:rPr>
          <w:rFonts w:ascii="Times New Roman" w:hAnsi="Times New Roman"/>
          <w:sz w:val="24"/>
          <w:szCs w:val="24"/>
        </w:rPr>
        <w:t xml:space="preserve">w przypadku wycofania przez Wykonawcę lub producenta produktu objętego przedmiotem umowy i wprowadzenia przez Wykonawcę lub producenta na rynek polski nowego produktu pod warunkiem, że nowy produkt odpowiada produktowi wycofanemu oraz może być stosowany </w:t>
      </w:r>
      <w:r w:rsidRPr="00CA1132">
        <w:rPr>
          <w:rFonts w:ascii="Times New Roman" w:hAnsi="Times New Roman"/>
          <w:sz w:val="24"/>
          <w:szCs w:val="24"/>
        </w:rPr>
        <w:br/>
        <w:t>w miejsce produktu wycofanego, co Wykonawca potwierdzi pisemnym oświadczeniem, a łączna zmiana kosztów wynikająca z wprowadzenia nowego produktu nie przekroczy kwoty wynagrodzenia Wykonawcy przedstawionego w jego ofercie,</w:t>
      </w:r>
    </w:p>
    <w:p w:rsidR="006002C1" w:rsidRPr="00CA1132" w:rsidRDefault="006002C1" w:rsidP="002F0379">
      <w:pPr>
        <w:numPr>
          <w:ilvl w:val="1"/>
          <w:numId w:val="65"/>
          <w:numberingChange w:id="94" w:author="Unknown" w:date="2020-07-02T13:00:00Z" w:original="%2:2:0:)"/>
        </w:numPr>
        <w:spacing w:after="0" w:line="240" w:lineRule="auto"/>
        <w:jc w:val="both"/>
        <w:rPr>
          <w:rFonts w:ascii="Times New Roman" w:hAnsi="Times New Roman"/>
          <w:sz w:val="24"/>
          <w:szCs w:val="24"/>
        </w:rPr>
      </w:pPr>
      <w:r w:rsidRPr="00CA1132">
        <w:rPr>
          <w:rFonts w:ascii="Times New Roman" w:hAnsi="Times New Roman"/>
          <w:sz w:val="24"/>
          <w:szCs w:val="24"/>
        </w:rPr>
        <w:t>w przypadku zmian w obowiązujących przepisach prawa, powodujących konieczność dokonania zmian w umowie w szczególności zmiany podatku VAT, o ile zmiany te mają bezpośredni wpływ na postanowienia umowy.</w:t>
      </w:r>
    </w:p>
    <w:p w:rsidR="006002C1" w:rsidRPr="00CA1132" w:rsidRDefault="006002C1" w:rsidP="002F0379">
      <w:pPr>
        <w:numPr>
          <w:ilvl w:val="1"/>
          <w:numId w:val="65"/>
          <w:numberingChange w:id="95" w:author="Unknown" w:date="2020-07-02T13:00:00Z" w:original="%2:3:0:)"/>
        </w:numPr>
        <w:spacing w:after="0" w:line="240" w:lineRule="auto"/>
        <w:ind w:right="72"/>
        <w:jc w:val="both"/>
        <w:rPr>
          <w:rFonts w:ascii="Times New Roman" w:hAnsi="Times New Roman"/>
          <w:sz w:val="24"/>
          <w:szCs w:val="24"/>
        </w:rPr>
      </w:pPr>
      <w:r w:rsidRPr="00CA1132">
        <w:rPr>
          <w:rFonts w:ascii="Times New Roman" w:hAnsi="Times New Roman"/>
          <w:sz w:val="24"/>
          <w:szCs w:val="24"/>
        </w:rPr>
        <w:t>zmian ilościowych w poszczególnych pozycjach asortymentowych określonych w formularzu cenowym (nie więcej niż 20% w poszczególnych pozycjach), przy czym cena jednostkowa danego asortymentu i całkowita wartość przedmiotu umowy nie mogą ulec zmianie.</w:t>
      </w:r>
    </w:p>
    <w:p w:rsidR="006002C1" w:rsidRPr="00CA1132" w:rsidRDefault="006002C1" w:rsidP="00AE1F4A">
      <w:pPr>
        <w:spacing w:after="0" w:line="240" w:lineRule="auto"/>
        <w:ind w:left="360" w:right="72" w:hanging="360"/>
        <w:jc w:val="both"/>
        <w:rPr>
          <w:rFonts w:ascii="Times New Roman" w:hAnsi="Times New Roman"/>
          <w:sz w:val="24"/>
          <w:szCs w:val="24"/>
        </w:rPr>
      </w:pPr>
      <w:r w:rsidRPr="00CA1132">
        <w:rPr>
          <w:rFonts w:ascii="Times New Roman" w:hAnsi="Times New Roman"/>
          <w:sz w:val="24"/>
          <w:szCs w:val="24"/>
        </w:rPr>
        <w:t>5. Zmiany umowy nie mogą powodować zmiany charakteru całego zamówienia przez zastąpienie zamówienia innym przedmiotem zamówienia lub przez całkowitą zmianę rodzaju zamówienia.</w:t>
      </w:r>
    </w:p>
    <w:p w:rsidR="006002C1" w:rsidRPr="00CA1132" w:rsidRDefault="006002C1" w:rsidP="001D7B6B">
      <w:pPr>
        <w:spacing w:after="0" w:line="240" w:lineRule="auto"/>
        <w:ind w:left="360" w:hanging="360"/>
        <w:contextualSpacing/>
        <w:jc w:val="both"/>
        <w:rPr>
          <w:rFonts w:ascii="Times New Roman" w:hAnsi="Times New Roman"/>
          <w:sz w:val="24"/>
          <w:szCs w:val="24"/>
        </w:rPr>
      </w:pPr>
      <w:r w:rsidRPr="00CA1132">
        <w:rPr>
          <w:rFonts w:ascii="Times New Roman" w:hAnsi="Times New Roman"/>
          <w:sz w:val="24"/>
          <w:szCs w:val="24"/>
          <w:lang w:val="pt-PT" w:eastAsia="pl-PL"/>
        </w:rPr>
        <w:t>6. P</w:t>
      </w:r>
      <w:r w:rsidRPr="00CA1132">
        <w:rPr>
          <w:rFonts w:ascii="Times New Roman" w:hAnsi="Times New Roman"/>
          <w:sz w:val="24"/>
          <w:szCs w:val="24"/>
          <w:lang w:eastAsia="pl-PL"/>
        </w:rPr>
        <w:t xml:space="preserve">rzewiduje się możliwość zmiany postanowień umowy w stosunku do treści oferty również w przypadku zmiany: </w:t>
      </w:r>
    </w:p>
    <w:p w:rsidR="006002C1" w:rsidRPr="00CA1132" w:rsidRDefault="006002C1">
      <w:pPr>
        <w:numPr>
          <w:ilvl w:val="2"/>
          <w:numId w:val="65"/>
          <w:numberingChange w:id="96" w:author="Unknown" w:date="2020-07-02T13:00:00Z" w:original="%3:1:4:)"/>
        </w:numPr>
        <w:tabs>
          <w:tab w:val="left" w:pos="720"/>
        </w:tabs>
        <w:spacing w:after="0" w:line="240" w:lineRule="auto"/>
        <w:jc w:val="both"/>
        <w:rPr>
          <w:rFonts w:ascii="Times New Roman" w:hAnsi="Times New Roman"/>
          <w:sz w:val="24"/>
          <w:szCs w:val="24"/>
        </w:rPr>
      </w:pPr>
      <w:r w:rsidRPr="00CA1132">
        <w:rPr>
          <w:rFonts w:ascii="Times New Roman" w:hAnsi="Times New Roman"/>
          <w:sz w:val="24"/>
          <w:szCs w:val="24"/>
        </w:rPr>
        <w:t xml:space="preserve"> stawki podatku od towarów i usług,</w:t>
      </w:r>
    </w:p>
    <w:p w:rsidR="006002C1" w:rsidRPr="00CA1132" w:rsidRDefault="006002C1" w:rsidP="00AE1F4A">
      <w:pPr>
        <w:numPr>
          <w:ilvl w:val="2"/>
          <w:numId w:val="65"/>
          <w:numberingChange w:id="97" w:author="Unknown" w:date="2020-07-02T13:00:00Z" w:original="%3:2:4:)"/>
        </w:numPr>
        <w:tabs>
          <w:tab w:val="clear" w:pos="1080"/>
          <w:tab w:val="left" w:pos="720"/>
          <w:tab w:val="num" w:pos="900"/>
        </w:tabs>
        <w:spacing w:after="0" w:line="240" w:lineRule="auto"/>
        <w:ind w:left="900" w:hanging="180"/>
        <w:jc w:val="both"/>
        <w:rPr>
          <w:rFonts w:ascii="Times New Roman" w:hAnsi="Times New Roman"/>
          <w:sz w:val="24"/>
          <w:szCs w:val="24"/>
        </w:rPr>
      </w:pPr>
      <w:r w:rsidRPr="00CA1132">
        <w:rPr>
          <w:rFonts w:ascii="Times New Roman" w:hAnsi="Times New Roman"/>
          <w:sz w:val="24"/>
          <w:szCs w:val="24"/>
        </w:rPr>
        <w:t xml:space="preserve"> wysokości minimalnego wynagrodzenia za pracę albo minimalnej stawki godzinowej, ustalonych na podstawie ustawy z dnia 10 października 2002 r. o minimalnym wynagrodzeniu za pracę,</w:t>
      </w:r>
    </w:p>
    <w:p w:rsidR="006002C1" w:rsidRPr="00CA1132" w:rsidRDefault="006002C1" w:rsidP="00AE1F4A">
      <w:pPr>
        <w:numPr>
          <w:ilvl w:val="2"/>
          <w:numId w:val="65"/>
          <w:numberingChange w:id="98" w:author="Unknown" w:date="2020-07-02T13:00:00Z" w:original="%3:3:4:)"/>
        </w:numPr>
        <w:tabs>
          <w:tab w:val="clear" w:pos="1080"/>
          <w:tab w:val="left" w:pos="720"/>
          <w:tab w:val="num" w:pos="900"/>
        </w:tabs>
        <w:spacing w:after="0" w:line="240" w:lineRule="auto"/>
        <w:ind w:left="900" w:hanging="180"/>
        <w:jc w:val="both"/>
        <w:rPr>
          <w:rFonts w:ascii="Times New Roman" w:hAnsi="Times New Roman"/>
          <w:sz w:val="24"/>
          <w:szCs w:val="24"/>
        </w:rPr>
      </w:pPr>
      <w:r w:rsidRPr="00CA1132">
        <w:rPr>
          <w:rFonts w:ascii="Times New Roman" w:hAnsi="Times New Roman"/>
          <w:sz w:val="24"/>
          <w:szCs w:val="24"/>
        </w:rPr>
        <w:t xml:space="preserve"> zasad podlegania ubezpieczeniom społecznym lub ubezpieczeniu zdrowotnemu lub wysokości stawki składki na ubezpieczenia społeczne lub zdrowotne,</w:t>
      </w:r>
    </w:p>
    <w:p w:rsidR="006002C1" w:rsidRPr="00CA1132" w:rsidRDefault="006002C1" w:rsidP="00AE1F4A">
      <w:pPr>
        <w:numPr>
          <w:ilvl w:val="2"/>
          <w:numId w:val="65"/>
          <w:numberingChange w:id="99" w:author="Unknown" w:date="2020-07-02T13:00:00Z" w:original="%3:4:4:)"/>
        </w:numPr>
        <w:tabs>
          <w:tab w:val="clear" w:pos="1080"/>
          <w:tab w:val="left" w:pos="720"/>
          <w:tab w:val="num" w:pos="900"/>
        </w:tabs>
        <w:spacing w:after="0" w:line="240" w:lineRule="auto"/>
        <w:ind w:left="900" w:hanging="180"/>
        <w:jc w:val="both"/>
        <w:rPr>
          <w:rFonts w:ascii="Times New Roman" w:hAnsi="Times New Roman"/>
          <w:sz w:val="24"/>
          <w:szCs w:val="24"/>
        </w:rPr>
      </w:pPr>
      <w:r w:rsidRPr="00CA1132">
        <w:rPr>
          <w:rFonts w:ascii="Times New Roman" w:hAnsi="Times New Roman"/>
          <w:sz w:val="24"/>
          <w:szCs w:val="24"/>
        </w:rPr>
        <w:t xml:space="preserve"> zasad gromadzenia i wysokości wpłat do pracowniczych planów kapitałowych, o których mowa w ustawie z dnia 4 października 2018 r. o pracowniczych planach kapitałowych.</w:t>
      </w:r>
    </w:p>
    <w:p w:rsidR="006002C1" w:rsidRPr="00CA1132" w:rsidRDefault="006002C1" w:rsidP="00AE1F4A">
      <w:pPr>
        <w:numPr>
          <w:ilvl w:val="0"/>
          <w:numId w:val="77"/>
          <w:numberingChange w:id="100" w:author="Unknown" w:date="2020-07-02T13:00:00Z" w:original="%1:7:0:."/>
        </w:numPr>
        <w:tabs>
          <w:tab w:val="clear" w:pos="1080"/>
          <w:tab w:val="num" w:pos="360"/>
          <w:tab w:val="left"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W przypadku, o którym mowa w ust. 6 lit. a), wartość netto wynagrodzenia Wykonawcy nie zmieni się, a określona w aneksie wartość brutto wynagrodzenia zostanie wyliczona na podstawie nowych przepisów.</w:t>
      </w:r>
    </w:p>
    <w:p w:rsidR="006002C1" w:rsidRPr="00CA1132" w:rsidRDefault="006002C1" w:rsidP="00AE1F4A">
      <w:pPr>
        <w:numPr>
          <w:ilvl w:val="0"/>
          <w:numId w:val="77"/>
          <w:numberingChange w:id="101" w:author="Unknown" w:date="2020-07-02T13:00:00Z" w:original="%1:8:0:."/>
        </w:numPr>
        <w:tabs>
          <w:tab w:val="clear" w:pos="1080"/>
          <w:tab w:val="num" w:pos="360"/>
          <w:tab w:val="left"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W przypadku, o którym mowa w ust. 6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6002C1" w:rsidRPr="00CA1132" w:rsidRDefault="006002C1" w:rsidP="00AE1F4A">
      <w:pPr>
        <w:numPr>
          <w:ilvl w:val="0"/>
          <w:numId w:val="77"/>
          <w:numberingChange w:id="102" w:author="Unknown" w:date="2020-07-02T13:00:00Z" w:original="%1:9:0:."/>
        </w:numPr>
        <w:tabs>
          <w:tab w:val="clear" w:pos="1080"/>
          <w:tab w:val="num" w:pos="360"/>
          <w:tab w:val="left"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 xml:space="preserve">W przypadku, o którym mowa w ust. 6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6002C1" w:rsidRPr="00CA1132" w:rsidRDefault="006002C1" w:rsidP="00AE1F4A">
      <w:pPr>
        <w:numPr>
          <w:ilvl w:val="0"/>
          <w:numId w:val="77"/>
          <w:numberingChange w:id="103" w:author="Unknown" w:date="2020-07-02T13:00:00Z" w:original="%1:10:0:."/>
        </w:numPr>
        <w:tabs>
          <w:tab w:val="clear" w:pos="1080"/>
          <w:tab w:val="num" w:pos="360"/>
          <w:tab w:val="left"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W przypadku zmiany, o której mowa w ust. 6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w:t>
      </w:r>
      <w:r w:rsidRPr="00AC5E42">
        <w:rPr>
          <w:rFonts w:ascii="Times New Roman" w:hAnsi="Times New Roman"/>
          <w:sz w:val="24"/>
          <w:szCs w:val="24"/>
        </w:rPr>
        <w:t>Dz. U. 2018 poz. 2215</w:t>
      </w:r>
      <w:r>
        <w:rPr>
          <w:rFonts w:ascii="Times New Roman" w:hAnsi="Times New Roman"/>
          <w:sz w:val="24"/>
          <w:szCs w:val="24"/>
        </w:rPr>
        <w:t>, z późn. zm.</w:t>
      </w:r>
      <w:r w:rsidRPr="00AC5E42">
        <w:rPr>
          <w:rFonts w:ascii="Times New Roman" w:hAnsi="Times New Roman"/>
          <w:sz w:val="24"/>
          <w:szCs w:val="24"/>
        </w:rPr>
        <w:t>).</w:t>
      </w:r>
      <w:r w:rsidRPr="00CA1132">
        <w:rPr>
          <w:rFonts w:ascii="Times New Roman" w:hAnsi="Times New Roman"/>
          <w:sz w:val="24"/>
          <w:szCs w:val="24"/>
        </w:rPr>
        <w:t xml:space="preserve">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 i podstawę wyliczenia odpowiedniej zmiany wynagradzania. </w:t>
      </w:r>
    </w:p>
    <w:p w:rsidR="006002C1" w:rsidRPr="00CA1132" w:rsidRDefault="006002C1" w:rsidP="00AE1F4A">
      <w:pPr>
        <w:numPr>
          <w:ilvl w:val="0"/>
          <w:numId w:val="77"/>
          <w:numberingChange w:id="104" w:author="Unknown" w:date="2020-07-02T13:00:00Z" w:original="%1:11:0:."/>
        </w:numPr>
        <w:tabs>
          <w:tab w:val="clear" w:pos="1080"/>
          <w:tab w:val="num" w:pos="360"/>
          <w:tab w:val="left" w:pos="720"/>
        </w:tabs>
        <w:spacing w:after="0" w:line="240" w:lineRule="auto"/>
        <w:ind w:left="360"/>
        <w:jc w:val="both"/>
        <w:rPr>
          <w:rFonts w:ascii="Times New Roman" w:hAnsi="Times New Roman"/>
          <w:sz w:val="24"/>
          <w:szCs w:val="24"/>
        </w:rPr>
      </w:pPr>
      <w:r w:rsidRPr="00CA1132">
        <w:rPr>
          <w:rFonts w:ascii="Times New Roman" w:hAnsi="Times New Roman"/>
          <w:sz w:val="24"/>
          <w:szCs w:val="24"/>
        </w:rPr>
        <w:t>Warunkiem wprowadzenia zmian jest zaistnienie okoliczności opisanych w ust. 3, ust. 4 i ust. 6 oraz wystąpienie strony powołującej się na warunek z pisemnym wnioskiem o dokonanie zmiany.</w:t>
      </w:r>
    </w:p>
    <w:p w:rsidR="006002C1" w:rsidRPr="00CA1132" w:rsidRDefault="006002C1" w:rsidP="00D857F8">
      <w:pPr>
        <w:spacing w:after="0" w:line="240" w:lineRule="auto"/>
        <w:rPr>
          <w:rFonts w:ascii="Times New Roman" w:hAnsi="Times New Roman"/>
          <w:b/>
          <w:sz w:val="24"/>
          <w:szCs w:val="24"/>
        </w:rPr>
      </w:pPr>
    </w:p>
    <w:p w:rsidR="006002C1" w:rsidRDefault="006002C1" w:rsidP="00EC2F04">
      <w:pPr>
        <w:spacing w:after="0" w:line="240" w:lineRule="auto"/>
        <w:jc w:val="center"/>
        <w:rPr>
          <w:rFonts w:ascii="Times New Roman" w:hAnsi="Times New Roman"/>
          <w:b/>
          <w:sz w:val="24"/>
          <w:szCs w:val="24"/>
        </w:rPr>
      </w:pPr>
    </w:p>
    <w:p w:rsidR="006002C1" w:rsidRPr="00CA1132"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10</w:t>
      </w:r>
    </w:p>
    <w:p w:rsidR="006002C1" w:rsidRDefault="006002C1" w:rsidP="00EC2F04">
      <w:pPr>
        <w:spacing w:after="0" w:line="240" w:lineRule="auto"/>
        <w:ind w:left="360" w:hanging="360"/>
        <w:jc w:val="center"/>
        <w:rPr>
          <w:rFonts w:ascii="Times New Roman" w:hAnsi="Times New Roman"/>
          <w:b/>
          <w:sz w:val="24"/>
          <w:szCs w:val="24"/>
        </w:rPr>
      </w:pPr>
      <w:r w:rsidRPr="00CA1132">
        <w:rPr>
          <w:rFonts w:ascii="Times New Roman" w:hAnsi="Times New Roman"/>
          <w:b/>
          <w:sz w:val="24"/>
          <w:szCs w:val="24"/>
        </w:rPr>
        <w:t>KLAUZULA POUFNOŚCI</w:t>
      </w:r>
    </w:p>
    <w:p w:rsidR="006002C1" w:rsidRPr="00CA1132" w:rsidRDefault="006002C1" w:rsidP="00EC2F04">
      <w:pPr>
        <w:spacing w:after="0" w:line="240" w:lineRule="auto"/>
        <w:ind w:left="360" w:hanging="360"/>
        <w:jc w:val="center"/>
        <w:rPr>
          <w:rFonts w:ascii="Times New Roman" w:hAnsi="Times New Roman"/>
          <w:sz w:val="24"/>
          <w:szCs w:val="24"/>
        </w:rPr>
      </w:pPr>
    </w:p>
    <w:p w:rsidR="006002C1" w:rsidRPr="00CA1132" w:rsidRDefault="006002C1" w:rsidP="00AE1F4A">
      <w:pPr>
        <w:pStyle w:val="CommentText"/>
        <w:numPr>
          <w:ilvl w:val="1"/>
          <w:numId w:val="26"/>
          <w:numberingChange w:id="105" w:author="Unknown" w:date="2020-07-02T13:00:00Z" w:original="%2:1:0:."/>
        </w:numPr>
        <w:tabs>
          <w:tab w:val="clear" w:pos="1156"/>
          <w:tab w:val="num" w:pos="284"/>
        </w:tabs>
        <w:ind w:left="360"/>
        <w:jc w:val="both"/>
      </w:pPr>
      <w:r w:rsidRPr="00CA1132">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rsidRPr="00CA1132">
        <w:br/>
        <w:t>i formę ich przekazania, nazywanych dalej łącznie „Informacjami Poufnymi”.</w:t>
      </w:r>
    </w:p>
    <w:p w:rsidR="006002C1" w:rsidRPr="00CA1132" w:rsidRDefault="006002C1" w:rsidP="00EC2F0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Obowiązku zachowania poufności, o którym mowa w ust. 1, nie stosuje się do danych i informacji:</w:t>
      </w:r>
    </w:p>
    <w:p w:rsidR="006002C1" w:rsidRPr="00CA1132" w:rsidRDefault="006002C1" w:rsidP="00EC2F04">
      <w:pPr>
        <w:autoSpaceDE w:val="0"/>
        <w:autoSpaceDN w:val="0"/>
        <w:adjustRightInd w:val="0"/>
        <w:spacing w:after="0" w:line="240" w:lineRule="auto"/>
        <w:ind w:left="360"/>
        <w:jc w:val="both"/>
        <w:rPr>
          <w:rFonts w:ascii="Times New Roman" w:hAnsi="Times New Roman"/>
          <w:sz w:val="24"/>
          <w:szCs w:val="24"/>
        </w:rPr>
      </w:pPr>
      <w:r w:rsidRPr="00CA1132">
        <w:rPr>
          <w:rFonts w:ascii="Times New Roman" w:hAnsi="Times New Roman"/>
          <w:sz w:val="24"/>
          <w:szCs w:val="24"/>
        </w:rPr>
        <w:t>1)</w:t>
      </w:r>
      <w:r w:rsidRPr="00CA1132">
        <w:rPr>
          <w:rFonts w:ascii="Times New Roman" w:hAnsi="Times New Roman"/>
          <w:sz w:val="24"/>
          <w:szCs w:val="24"/>
        </w:rPr>
        <w:tab/>
        <w:t>dostępnych publicznie;</w:t>
      </w:r>
    </w:p>
    <w:p w:rsidR="006002C1" w:rsidRPr="00CA1132" w:rsidRDefault="006002C1" w:rsidP="00EC2F04">
      <w:pPr>
        <w:autoSpaceDE w:val="0"/>
        <w:autoSpaceDN w:val="0"/>
        <w:adjustRightInd w:val="0"/>
        <w:spacing w:after="0" w:line="240" w:lineRule="auto"/>
        <w:ind w:left="709" w:hanging="349"/>
        <w:jc w:val="both"/>
        <w:rPr>
          <w:rFonts w:ascii="Times New Roman" w:hAnsi="Times New Roman"/>
          <w:sz w:val="24"/>
          <w:szCs w:val="24"/>
        </w:rPr>
      </w:pPr>
      <w:r w:rsidRPr="00CA1132">
        <w:rPr>
          <w:rFonts w:ascii="Times New Roman" w:hAnsi="Times New Roman"/>
          <w:sz w:val="24"/>
          <w:szCs w:val="24"/>
        </w:rPr>
        <w:t>2)</w:t>
      </w:r>
      <w:r w:rsidRPr="00CA1132">
        <w:rPr>
          <w:rFonts w:ascii="Times New Roman" w:hAnsi="Times New Roman"/>
          <w:sz w:val="24"/>
          <w:szCs w:val="24"/>
        </w:rPr>
        <w:tab/>
        <w:t xml:space="preserve">otrzymanych przez Wykonawcę, zgodnie z przepisami prawa powszechnie obowiązującego, </w:t>
      </w:r>
      <w:r w:rsidRPr="00CA1132">
        <w:rPr>
          <w:rFonts w:ascii="Times New Roman" w:hAnsi="Times New Roman"/>
          <w:sz w:val="24"/>
          <w:szCs w:val="24"/>
        </w:rPr>
        <w:br/>
        <w:t>od osoby trzeciej bez obowiązku zachowania poufności;</w:t>
      </w:r>
    </w:p>
    <w:p w:rsidR="006002C1" w:rsidRPr="00CA1132" w:rsidRDefault="006002C1" w:rsidP="00EC2F04">
      <w:pPr>
        <w:autoSpaceDE w:val="0"/>
        <w:autoSpaceDN w:val="0"/>
        <w:adjustRightInd w:val="0"/>
        <w:spacing w:after="0" w:line="240" w:lineRule="auto"/>
        <w:ind w:left="709" w:hanging="349"/>
        <w:jc w:val="both"/>
        <w:rPr>
          <w:rFonts w:ascii="Times New Roman" w:hAnsi="Times New Roman"/>
          <w:sz w:val="24"/>
          <w:szCs w:val="24"/>
        </w:rPr>
      </w:pPr>
      <w:r w:rsidRPr="00CA1132">
        <w:rPr>
          <w:rFonts w:ascii="Times New Roman" w:hAnsi="Times New Roman"/>
          <w:sz w:val="24"/>
          <w:szCs w:val="24"/>
        </w:rPr>
        <w:t>3)</w:t>
      </w:r>
      <w:r w:rsidRPr="00CA1132">
        <w:rPr>
          <w:rFonts w:ascii="Times New Roman" w:hAnsi="Times New Roman"/>
          <w:sz w:val="24"/>
          <w:szCs w:val="24"/>
        </w:rPr>
        <w:tab/>
        <w:t>które w momencie ich przekazania przez Zamawiającego były już znane Wykonawcy bez obowiązku zachowania poufności;</w:t>
      </w:r>
    </w:p>
    <w:p w:rsidR="006002C1" w:rsidRPr="00CA1132" w:rsidRDefault="006002C1" w:rsidP="00EC2F04">
      <w:pPr>
        <w:autoSpaceDE w:val="0"/>
        <w:autoSpaceDN w:val="0"/>
        <w:adjustRightInd w:val="0"/>
        <w:spacing w:after="0" w:line="240" w:lineRule="auto"/>
        <w:ind w:left="360"/>
        <w:jc w:val="both"/>
        <w:rPr>
          <w:rFonts w:ascii="Times New Roman" w:hAnsi="Times New Roman"/>
          <w:sz w:val="24"/>
          <w:szCs w:val="24"/>
        </w:rPr>
      </w:pPr>
      <w:r w:rsidRPr="00CA1132">
        <w:rPr>
          <w:rFonts w:ascii="Times New Roman" w:hAnsi="Times New Roman"/>
          <w:sz w:val="24"/>
          <w:szCs w:val="24"/>
        </w:rPr>
        <w:t>4)</w:t>
      </w:r>
      <w:r w:rsidRPr="00CA1132">
        <w:rPr>
          <w:rFonts w:ascii="Times New Roman" w:hAnsi="Times New Roman"/>
          <w:sz w:val="24"/>
          <w:szCs w:val="24"/>
        </w:rPr>
        <w:tab/>
        <w:t>w stosunku do których Wykonawca uzyskał pisemną zgodę Zamawiającego na ich ujawnienie.</w:t>
      </w:r>
    </w:p>
    <w:p w:rsidR="006002C1" w:rsidRPr="00CA1132" w:rsidRDefault="006002C1" w:rsidP="00EC2F04">
      <w:pPr>
        <w:pStyle w:val="ListParagraph"/>
        <w:spacing w:after="0" w:line="240" w:lineRule="auto"/>
        <w:ind w:left="360" w:hanging="360"/>
        <w:contextualSpacing w:val="0"/>
        <w:jc w:val="both"/>
        <w:rPr>
          <w:rFonts w:ascii="Times New Roman" w:hAnsi="Times New Roman"/>
          <w:sz w:val="24"/>
          <w:szCs w:val="24"/>
        </w:rPr>
      </w:pPr>
      <w:r w:rsidRPr="00CA1132">
        <w:rPr>
          <w:rFonts w:ascii="Times New Roman" w:hAnsi="Times New Roman"/>
          <w:sz w:val="24"/>
          <w:szCs w:val="24"/>
        </w:rPr>
        <w:t>3.</w:t>
      </w:r>
      <w:r w:rsidRPr="00CA1132">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sidRPr="00CA1132">
        <w:rPr>
          <w:rFonts w:ascii="Times New Roman" w:hAnsi="Times New Roman"/>
          <w:sz w:val="24"/>
          <w:szCs w:val="24"/>
        </w:rPr>
        <w:b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6002C1" w:rsidRPr="00CA1132" w:rsidRDefault="006002C1" w:rsidP="00EC2F04">
      <w:pPr>
        <w:pStyle w:val="ListParagraph"/>
        <w:spacing w:after="0" w:line="240" w:lineRule="auto"/>
        <w:ind w:left="426" w:hanging="426"/>
        <w:contextualSpacing w:val="0"/>
        <w:jc w:val="both"/>
        <w:rPr>
          <w:rFonts w:ascii="Times New Roman" w:hAnsi="Times New Roman"/>
          <w:sz w:val="24"/>
          <w:szCs w:val="24"/>
        </w:rPr>
      </w:pPr>
      <w:r w:rsidRPr="00CA1132">
        <w:rPr>
          <w:rFonts w:ascii="Times New Roman" w:hAnsi="Times New Roman"/>
          <w:sz w:val="24"/>
          <w:szCs w:val="24"/>
        </w:rPr>
        <w:t>4.</w:t>
      </w:r>
      <w:r w:rsidRPr="00CA1132">
        <w:rPr>
          <w:rFonts w:ascii="Times New Roman" w:hAnsi="Times New Roman"/>
          <w:sz w:val="24"/>
          <w:szCs w:val="24"/>
        </w:rPr>
        <w:tab/>
        <w:t>Wykonawca zobowiązuje się do:</w:t>
      </w:r>
    </w:p>
    <w:p w:rsidR="006002C1" w:rsidRPr="00CA1132" w:rsidRDefault="006002C1" w:rsidP="00AE1F4A">
      <w:pPr>
        <w:pStyle w:val="ListParagraph"/>
        <w:numPr>
          <w:ilvl w:val="0"/>
          <w:numId w:val="29"/>
          <w:numberingChange w:id="106" w:author="Unknown" w:date="2020-07-02T13:00:00Z" w:original="%1:1:0:)"/>
        </w:numPr>
        <w:spacing w:after="0" w:line="240" w:lineRule="auto"/>
        <w:ind w:left="709" w:hanging="349"/>
        <w:contextualSpacing w:val="0"/>
        <w:jc w:val="both"/>
        <w:rPr>
          <w:rFonts w:ascii="Times New Roman" w:hAnsi="Times New Roman"/>
          <w:sz w:val="24"/>
          <w:szCs w:val="24"/>
        </w:rPr>
      </w:pPr>
      <w:r w:rsidRPr="00CA1132">
        <w:rPr>
          <w:rFonts w:ascii="Times New Roman" w:hAnsi="Times New Roman"/>
          <w:sz w:val="24"/>
          <w:szCs w:val="24"/>
        </w:rPr>
        <w:t>dołożenia właściwych starań w celu zabezpieczenia Informacji Poufnych przed ich utratą, zniekształceniem oraz dostępem nieupoważnionych osób trzecich;</w:t>
      </w:r>
    </w:p>
    <w:p w:rsidR="006002C1" w:rsidRPr="00CA1132" w:rsidRDefault="006002C1" w:rsidP="00AE1F4A">
      <w:pPr>
        <w:pStyle w:val="ListParagraph"/>
        <w:numPr>
          <w:ilvl w:val="0"/>
          <w:numId w:val="29"/>
          <w:numberingChange w:id="107" w:author="Unknown" w:date="2020-07-02T13:00:00Z" w:original="%1:2:0:)"/>
        </w:numPr>
        <w:spacing w:after="0" w:line="240" w:lineRule="auto"/>
        <w:ind w:left="851" w:hanging="491"/>
        <w:contextualSpacing w:val="0"/>
        <w:jc w:val="both"/>
        <w:rPr>
          <w:rFonts w:ascii="Times New Roman" w:hAnsi="Times New Roman"/>
          <w:sz w:val="24"/>
          <w:szCs w:val="24"/>
        </w:rPr>
      </w:pPr>
      <w:r w:rsidRPr="00CA1132">
        <w:rPr>
          <w:rFonts w:ascii="Times New Roman" w:hAnsi="Times New Roman"/>
          <w:sz w:val="24"/>
          <w:szCs w:val="24"/>
        </w:rPr>
        <w:t>niewykorzystywania Informacji Poufnych w celach innych niż wykonanie umowy.</w:t>
      </w:r>
    </w:p>
    <w:p w:rsidR="006002C1" w:rsidRPr="00CA1132" w:rsidRDefault="006002C1" w:rsidP="00EC2F04">
      <w:pPr>
        <w:pStyle w:val="ListParagraph"/>
        <w:numPr>
          <w:ilvl w:val="0"/>
          <w:numId w:val="45"/>
          <w:numberingChange w:id="108" w:author="Unknown" w:date="2020-07-02T13:00:00Z" w:original="%1:5: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sidRPr="00CA1132">
        <w:rPr>
          <w:rFonts w:ascii="Times New Roman" w:hAnsi="Times New Roman"/>
          <w:sz w:val="24"/>
          <w:szCs w:val="24"/>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6002C1" w:rsidRPr="00CA1132" w:rsidRDefault="006002C1" w:rsidP="00EC2F04">
      <w:pPr>
        <w:pStyle w:val="ListParagraph"/>
        <w:numPr>
          <w:ilvl w:val="0"/>
          <w:numId w:val="45"/>
          <w:numberingChange w:id="109" w:author="Unknown" w:date="2020-07-02T13:00:00Z" w:original="%1:6: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6002C1" w:rsidRPr="00CA1132" w:rsidRDefault="006002C1" w:rsidP="00EC2F04">
      <w:pPr>
        <w:pStyle w:val="ListParagraph"/>
        <w:numPr>
          <w:ilvl w:val="0"/>
          <w:numId w:val="45"/>
          <w:numberingChange w:id="110" w:author="Unknown" w:date="2020-07-02T13:00:00Z" w:original="%1:7: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6002C1" w:rsidRPr="00CA1132" w:rsidRDefault="006002C1" w:rsidP="00EC2F04">
      <w:pPr>
        <w:pStyle w:val="ListParagraph"/>
        <w:numPr>
          <w:ilvl w:val="0"/>
          <w:numId w:val="45"/>
          <w:numberingChange w:id="111" w:author="Unknown" w:date="2020-07-02T13:00:00Z" w:original="%1:8:0:."/>
        </w:numPr>
        <w:spacing w:after="0" w:line="240" w:lineRule="auto"/>
        <w:contextualSpacing w:val="0"/>
        <w:jc w:val="both"/>
        <w:rPr>
          <w:rFonts w:ascii="Times New Roman" w:hAnsi="Times New Roman"/>
          <w:sz w:val="24"/>
          <w:szCs w:val="24"/>
        </w:rPr>
      </w:pPr>
      <w:r w:rsidRPr="00CA1132">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6002C1" w:rsidRPr="00CA1132" w:rsidRDefault="006002C1" w:rsidP="00EC2F04">
      <w:pPr>
        <w:widowControl w:val="0"/>
        <w:suppressAutoHyphens/>
        <w:spacing w:after="0" w:line="240" w:lineRule="auto"/>
        <w:ind w:left="680" w:hanging="680"/>
        <w:jc w:val="center"/>
        <w:rPr>
          <w:rFonts w:ascii="Times New Roman" w:hAnsi="Times New Roman"/>
          <w:b/>
          <w:bCs/>
          <w:sz w:val="24"/>
          <w:szCs w:val="24"/>
        </w:rPr>
      </w:pPr>
    </w:p>
    <w:p w:rsidR="006002C1" w:rsidRDefault="006002C1" w:rsidP="00EC2F04">
      <w:pPr>
        <w:widowControl w:val="0"/>
        <w:suppressAutoHyphens/>
        <w:spacing w:after="0" w:line="240" w:lineRule="auto"/>
        <w:ind w:left="680" w:hanging="680"/>
        <w:jc w:val="center"/>
        <w:rPr>
          <w:rFonts w:ascii="Times New Roman" w:hAnsi="Times New Roman"/>
          <w:b/>
          <w:bCs/>
          <w:sz w:val="24"/>
          <w:szCs w:val="24"/>
        </w:rPr>
      </w:pPr>
    </w:p>
    <w:p w:rsidR="006002C1" w:rsidRPr="00CA1132" w:rsidRDefault="006002C1" w:rsidP="00EC2F04">
      <w:pPr>
        <w:widowControl w:val="0"/>
        <w:suppressAutoHyphens/>
        <w:spacing w:after="0" w:line="240" w:lineRule="auto"/>
        <w:ind w:left="680" w:hanging="680"/>
        <w:jc w:val="center"/>
        <w:rPr>
          <w:rFonts w:ascii="Times New Roman" w:hAnsi="Times New Roman"/>
          <w:b/>
          <w:bCs/>
          <w:sz w:val="24"/>
          <w:szCs w:val="24"/>
        </w:rPr>
      </w:pPr>
      <w:r w:rsidRPr="00CA1132">
        <w:rPr>
          <w:rFonts w:ascii="Times New Roman" w:hAnsi="Times New Roman"/>
          <w:b/>
          <w:bCs/>
          <w:sz w:val="24"/>
          <w:szCs w:val="24"/>
        </w:rPr>
        <w:t>§ 11</w:t>
      </w:r>
    </w:p>
    <w:p w:rsidR="006002C1" w:rsidRDefault="006002C1" w:rsidP="00EC2F04">
      <w:pPr>
        <w:widowControl w:val="0"/>
        <w:suppressAutoHyphens/>
        <w:spacing w:after="0" w:line="240" w:lineRule="auto"/>
        <w:jc w:val="center"/>
        <w:rPr>
          <w:rFonts w:ascii="Times New Roman" w:hAnsi="Times New Roman"/>
          <w:b/>
          <w:bCs/>
          <w:sz w:val="24"/>
          <w:szCs w:val="24"/>
        </w:rPr>
      </w:pPr>
      <w:r w:rsidRPr="00CA1132">
        <w:rPr>
          <w:rFonts w:ascii="Times New Roman" w:hAnsi="Times New Roman"/>
          <w:b/>
          <w:bCs/>
          <w:sz w:val="24"/>
          <w:szCs w:val="24"/>
        </w:rPr>
        <w:t>SIŁA WYŻSZA</w:t>
      </w:r>
    </w:p>
    <w:p w:rsidR="006002C1" w:rsidRPr="00CA1132" w:rsidRDefault="006002C1" w:rsidP="00EC2F04">
      <w:pPr>
        <w:widowControl w:val="0"/>
        <w:suppressAutoHyphens/>
        <w:spacing w:after="0" w:line="240" w:lineRule="auto"/>
        <w:jc w:val="center"/>
        <w:rPr>
          <w:rFonts w:ascii="Times New Roman" w:hAnsi="Times New Roman"/>
          <w:b/>
          <w:bCs/>
          <w:sz w:val="24"/>
          <w:szCs w:val="24"/>
        </w:rPr>
      </w:pPr>
    </w:p>
    <w:p w:rsidR="006002C1" w:rsidRPr="00CA1132" w:rsidRDefault="006002C1" w:rsidP="0062661B">
      <w:pPr>
        <w:numPr>
          <w:ilvl w:val="0"/>
          <w:numId w:val="30"/>
          <w:numberingChange w:id="112" w:author="Unknown" w:date="2020-07-02T13:00:00Z" w:original="%1:1:0:."/>
        </w:numPr>
        <w:autoSpaceDE w:val="0"/>
        <w:autoSpaceDN w:val="0"/>
        <w:adjustRightInd w:val="0"/>
        <w:spacing w:after="0" w:line="240" w:lineRule="auto"/>
        <w:jc w:val="both"/>
        <w:rPr>
          <w:rFonts w:ascii="Times New Roman" w:hAnsi="Times New Roman"/>
          <w:sz w:val="24"/>
          <w:szCs w:val="24"/>
        </w:rPr>
      </w:pPr>
      <w:r w:rsidRPr="00CA1132">
        <w:rPr>
          <w:rFonts w:ascii="Times New Roman" w:hAnsi="Times New Roman"/>
          <w:sz w:val="24"/>
          <w:szCs w:val="24"/>
        </w:rPr>
        <w:t xml:space="preserve">Strona Umowy nie ponosi odpowiedzialności względem drugiej Strony za niewykonanie lub nienależyte wykonanie zobowiązań wynikających z Umowy, jeżeli niewykonanie lub nienależyte wykonanie jest skutkiem okoliczności zewnętrznych, na których wystąpienie Strona nie miała żadnego wpływu i których nie mogła uniknąć ani im zapobiec, ani też nie mogła ich wystąpienia przewidzieć w chwili podpisania Umowy, przy zachowaniu należytej staranności (Siła Wyższa). </w:t>
      </w:r>
    </w:p>
    <w:p w:rsidR="006002C1" w:rsidRPr="00CA1132" w:rsidRDefault="006002C1" w:rsidP="0062661B">
      <w:pPr>
        <w:numPr>
          <w:ilvl w:val="0"/>
          <w:numId w:val="30"/>
          <w:numberingChange w:id="113" w:author="Unknown" w:date="2020-07-02T13:00:00Z" w:original="%1:2:0:."/>
        </w:numPr>
        <w:autoSpaceDE w:val="0"/>
        <w:autoSpaceDN w:val="0"/>
        <w:adjustRightInd w:val="0"/>
        <w:spacing w:after="0" w:line="240" w:lineRule="auto"/>
        <w:jc w:val="both"/>
        <w:rPr>
          <w:rFonts w:ascii="Times New Roman" w:hAnsi="Times New Roman"/>
          <w:sz w:val="24"/>
          <w:szCs w:val="24"/>
        </w:rPr>
      </w:pPr>
      <w:r w:rsidRPr="00CA1132">
        <w:rPr>
          <w:rFonts w:ascii="Times New Roman" w:hAnsi="Times New Roman"/>
          <w:sz w:val="24"/>
          <w:szCs w:val="24"/>
        </w:rPr>
        <w:t xml:space="preserve">Przez okoliczności Siły Wyższej, dla potrzeb tej Umowy, rozumie się w szczególności: zamieszki, rozruchy, katastrofy naturalne, stan epidemii (stan zagrożenia epidemicznego), stan wojenny, stan wyjątkowy, stan klęski żywiołowej wojnę, akty normatywne, decyzje administracyjne wydane przez uprawnione organy administracji publicznej, w tym także mające na celu zapobieżenie lub usunięcie (zmniejszenie rozmiaru) skutków wystąpienia siły wyższej. </w:t>
      </w:r>
    </w:p>
    <w:p w:rsidR="006002C1" w:rsidRPr="00CA1132" w:rsidRDefault="006002C1" w:rsidP="0062661B">
      <w:pPr>
        <w:numPr>
          <w:ilvl w:val="0"/>
          <w:numId w:val="30"/>
          <w:numberingChange w:id="114" w:author="Unknown" w:date="2020-07-02T13:00:00Z" w:original="%1:3:0:."/>
        </w:numPr>
        <w:autoSpaceDE w:val="0"/>
        <w:autoSpaceDN w:val="0"/>
        <w:adjustRightInd w:val="0"/>
        <w:spacing w:after="0" w:line="240" w:lineRule="auto"/>
        <w:jc w:val="both"/>
        <w:rPr>
          <w:rFonts w:ascii="Times New Roman" w:hAnsi="Times New Roman"/>
          <w:sz w:val="24"/>
          <w:szCs w:val="24"/>
        </w:rPr>
      </w:pPr>
      <w:r w:rsidRPr="00CA1132">
        <w:rPr>
          <w:rFonts w:ascii="Times New Roman" w:hAnsi="Times New Roman"/>
          <w:sz w:val="24"/>
          <w:szCs w:val="24"/>
        </w:rPr>
        <w:t xml:space="preserve">Strona, która powołuje się na przeszkodę w wykonaniu lub należytym wykonaniu Umowy z powodu Siły Wyższej, jest zobowiązana niezwłocznie, nie później jednak niż w terminie 14 dni od jej wystąpienia, powiadomić drugą Stronę o takich okolicznościach oraz ich przyczynie. Strony niezwłocznie ustalą zakres i sposób realizacji Umowy, w tym odpowiednie przesunięcie terminów, jeśli okażę się to konieczne. Strona zgłaszająca okoliczności Siły Wyższej jest zobowiązana kontynuować wykonywanie zobowiązań wynikających z Umowy w takim stopniu, w jakim jest to możliwe, jest też zobowiązana poszukiwać racjonalnych alternatywnych sposobów zrealizowania zakresu Umowy, jaki nie podlega wpływowi Siły Wyższej. </w:t>
      </w:r>
    </w:p>
    <w:p w:rsidR="006002C1" w:rsidRPr="00CA1132" w:rsidRDefault="006002C1" w:rsidP="0062661B">
      <w:pPr>
        <w:numPr>
          <w:ilvl w:val="0"/>
          <w:numId w:val="30"/>
          <w:numberingChange w:id="115" w:author="Unknown" w:date="2020-07-02T13:00:00Z" w:original="%1:4:0:."/>
        </w:numPr>
        <w:autoSpaceDE w:val="0"/>
        <w:autoSpaceDN w:val="0"/>
        <w:adjustRightInd w:val="0"/>
        <w:spacing w:after="0" w:line="240" w:lineRule="auto"/>
        <w:jc w:val="both"/>
        <w:rPr>
          <w:rFonts w:ascii="Times New Roman" w:hAnsi="Times New Roman"/>
          <w:sz w:val="24"/>
          <w:szCs w:val="24"/>
        </w:rPr>
      </w:pPr>
      <w:r w:rsidRPr="00CA1132">
        <w:rPr>
          <w:rFonts w:ascii="Times New Roman" w:hAnsi="Times New Roman"/>
          <w:sz w:val="24"/>
          <w:szCs w:val="24"/>
        </w:rPr>
        <w:t xml:space="preserve">W przypadku, gdy spowodowane Siłą Wyższą przeszkody w wykonywaniu lub należytym wykonywaniu zobowiązań umownych będą trwać nieprzerwanie przez okres 60 dni lub dłużej, Strony mogą w drodze wzajemnych uzgodnień rozwiązać Umowę bez skutków, które Umowa lub prawo wiąże z odpowiedzialnością za rozwiązanie Umowy z powodu jej niewykonania lub nienależytego wykonania, i bez nakładania na żadną ze Stron dalszych zobowiązań. </w:t>
      </w:r>
    </w:p>
    <w:p w:rsidR="006002C1" w:rsidRPr="00CA1132" w:rsidRDefault="006002C1" w:rsidP="0062661B">
      <w:pPr>
        <w:numPr>
          <w:ilvl w:val="0"/>
          <w:numId w:val="30"/>
          <w:numberingChange w:id="116" w:author="Unknown" w:date="2020-07-02T13:00:00Z" w:original="%1:5:0:."/>
        </w:numPr>
        <w:autoSpaceDE w:val="0"/>
        <w:autoSpaceDN w:val="0"/>
        <w:adjustRightInd w:val="0"/>
        <w:spacing w:after="0" w:line="240" w:lineRule="auto"/>
        <w:jc w:val="both"/>
      </w:pPr>
      <w:r w:rsidRPr="00CA1132">
        <w:rPr>
          <w:rFonts w:ascii="Times New Roman" w:hAnsi="Times New Roman"/>
          <w:sz w:val="24"/>
          <w:szCs w:val="24"/>
        </w:rPr>
        <w:t>Rozliczeniu podlega jedynie faktycznie i prawidłowo zrealizowana część przedmiotu Umowy; w protokole inwentaryzacyjnym zostanie opisany zakres, w jakim Umowy została zrealizowana</w:t>
      </w:r>
      <w:r w:rsidRPr="00CA1132">
        <w:t>.</w:t>
      </w:r>
    </w:p>
    <w:p w:rsidR="006002C1" w:rsidRPr="00CA1132" w:rsidRDefault="006002C1" w:rsidP="0062661B">
      <w:pPr>
        <w:spacing w:after="0" w:line="240" w:lineRule="auto"/>
        <w:jc w:val="both"/>
        <w:rPr>
          <w:rFonts w:ascii="Times New Roman" w:hAnsi="Times New Roman"/>
          <w:b/>
          <w:sz w:val="24"/>
          <w:szCs w:val="24"/>
        </w:rPr>
      </w:pPr>
    </w:p>
    <w:p w:rsidR="006002C1" w:rsidRDefault="006002C1" w:rsidP="00EC2F04">
      <w:pPr>
        <w:spacing w:after="0" w:line="240" w:lineRule="auto"/>
        <w:jc w:val="center"/>
        <w:rPr>
          <w:rFonts w:ascii="Times New Roman" w:hAnsi="Times New Roman"/>
          <w:b/>
          <w:sz w:val="24"/>
          <w:szCs w:val="24"/>
        </w:rPr>
      </w:pPr>
    </w:p>
    <w:p w:rsidR="006002C1" w:rsidRPr="00CA1132" w:rsidRDefault="006002C1" w:rsidP="00EC2F04">
      <w:pPr>
        <w:spacing w:after="0" w:line="240" w:lineRule="auto"/>
        <w:jc w:val="center"/>
        <w:rPr>
          <w:rFonts w:ascii="Times New Roman" w:hAnsi="Times New Roman"/>
          <w:b/>
          <w:sz w:val="24"/>
          <w:szCs w:val="24"/>
        </w:rPr>
      </w:pPr>
      <w:r w:rsidRPr="00CA1132">
        <w:rPr>
          <w:rFonts w:ascii="Times New Roman" w:hAnsi="Times New Roman"/>
          <w:b/>
          <w:sz w:val="24"/>
          <w:szCs w:val="24"/>
        </w:rPr>
        <w:t>§ 12</w:t>
      </w:r>
    </w:p>
    <w:p w:rsidR="006002C1" w:rsidRDefault="006002C1" w:rsidP="00EC2F04">
      <w:pPr>
        <w:spacing w:after="0" w:line="240" w:lineRule="auto"/>
        <w:ind w:right="72"/>
        <w:jc w:val="center"/>
        <w:rPr>
          <w:rFonts w:ascii="Times New Roman" w:hAnsi="Times New Roman"/>
          <w:b/>
          <w:sz w:val="24"/>
          <w:szCs w:val="24"/>
        </w:rPr>
      </w:pPr>
      <w:r w:rsidRPr="00CA1132">
        <w:rPr>
          <w:rFonts w:ascii="Times New Roman" w:hAnsi="Times New Roman"/>
          <w:b/>
          <w:sz w:val="24"/>
          <w:szCs w:val="24"/>
        </w:rPr>
        <w:t>POSTANOWIENIA KOŃCOWE</w:t>
      </w:r>
    </w:p>
    <w:p w:rsidR="006002C1" w:rsidRPr="00CA1132" w:rsidRDefault="006002C1" w:rsidP="00EC2F04">
      <w:pPr>
        <w:spacing w:after="0" w:line="240" w:lineRule="auto"/>
        <w:ind w:right="72"/>
        <w:jc w:val="center"/>
        <w:rPr>
          <w:rFonts w:ascii="Times New Roman" w:hAnsi="Times New Roman"/>
          <w:b/>
          <w:sz w:val="24"/>
          <w:szCs w:val="24"/>
        </w:rPr>
      </w:pPr>
    </w:p>
    <w:p w:rsidR="006002C1" w:rsidRPr="00CA1132" w:rsidRDefault="006002C1" w:rsidP="00AE1F4A">
      <w:pPr>
        <w:pStyle w:val="ListParagraph"/>
        <w:numPr>
          <w:ilvl w:val="6"/>
          <w:numId w:val="30"/>
          <w:numberingChange w:id="117" w:author="Unknown" w:date="2020-07-02T13:00:00Z" w:original="%7:1:0:."/>
        </w:numPr>
        <w:tabs>
          <w:tab w:val="clear" w:pos="2520"/>
          <w:tab w:val="num" w:pos="360"/>
        </w:tabs>
        <w:spacing w:after="0" w:line="240" w:lineRule="auto"/>
        <w:ind w:left="284" w:right="72" w:hanging="284"/>
        <w:jc w:val="both"/>
        <w:rPr>
          <w:rFonts w:ascii="Times New Roman" w:hAnsi="Times New Roman"/>
          <w:sz w:val="24"/>
          <w:szCs w:val="24"/>
        </w:rPr>
      </w:pPr>
      <w:r w:rsidRPr="00CA1132">
        <w:rPr>
          <w:rFonts w:ascii="Times New Roman" w:hAnsi="Times New Roman"/>
          <w:sz w:val="24"/>
          <w:szCs w:val="24"/>
        </w:rPr>
        <w:t xml:space="preserve">Wszelkie zmiany i uzupełnienia umowy wymagają formy pisemnej pod rygorem nieważności. </w:t>
      </w:r>
    </w:p>
    <w:p w:rsidR="006002C1" w:rsidRPr="00CA1132" w:rsidRDefault="006002C1" w:rsidP="00AE1F4A">
      <w:pPr>
        <w:pStyle w:val="ListParagraph"/>
        <w:numPr>
          <w:ilvl w:val="6"/>
          <w:numId w:val="30"/>
          <w:numberingChange w:id="118" w:author="Unknown" w:date="2020-07-02T13:00:00Z" w:original="%7:2:0:."/>
        </w:numPr>
        <w:tabs>
          <w:tab w:val="clear" w:pos="2520"/>
          <w:tab w:val="num" w:pos="360"/>
        </w:tabs>
        <w:spacing w:after="0" w:line="240" w:lineRule="auto"/>
        <w:ind w:left="284" w:right="72" w:hanging="284"/>
        <w:jc w:val="both"/>
        <w:rPr>
          <w:rFonts w:ascii="Times New Roman" w:hAnsi="Times New Roman"/>
          <w:sz w:val="24"/>
          <w:szCs w:val="24"/>
        </w:rPr>
      </w:pPr>
      <w:r w:rsidRPr="00CA1132">
        <w:rPr>
          <w:rFonts w:ascii="Times New Roman" w:hAnsi="Times New Roman"/>
          <w:sz w:val="24"/>
          <w:szCs w:val="24"/>
        </w:rPr>
        <w:t xml:space="preserve">Wykonawca nie może realizować zamówienia za pomocą pracowników Zamawiającego. </w:t>
      </w:r>
    </w:p>
    <w:p w:rsidR="006002C1" w:rsidRPr="00CA1132" w:rsidRDefault="006002C1" w:rsidP="00AE1F4A">
      <w:pPr>
        <w:pStyle w:val="ListParagraph"/>
        <w:numPr>
          <w:ilvl w:val="6"/>
          <w:numId w:val="30"/>
          <w:numberingChange w:id="119" w:author="Unknown" w:date="2020-07-02T13:00: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Wykonawca nie może bez</w:t>
      </w:r>
      <w:r>
        <w:rPr>
          <w:rFonts w:ascii="Times New Roman" w:hAnsi="Times New Roman"/>
          <w:sz w:val="24"/>
          <w:szCs w:val="24"/>
        </w:rPr>
        <w:t xml:space="preserve"> uprzedniej </w:t>
      </w:r>
      <w:r w:rsidRPr="00CA1132">
        <w:rPr>
          <w:rFonts w:ascii="Times New Roman" w:hAnsi="Times New Roman"/>
          <w:sz w:val="24"/>
          <w:szCs w:val="24"/>
        </w:rPr>
        <w:t xml:space="preserve">pisemnej zgody Zamawiającego przenieść praw lub obowiązków wynikających z niniejszej umowy na podmiot trzeci. </w:t>
      </w:r>
    </w:p>
    <w:p w:rsidR="006002C1" w:rsidRPr="00CA1132" w:rsidRDefault="006002C1" w:rsidP="00AE1F4A">
      <w:pPr>
        <w:pStyle w:val="ListParagraph"/>
        <w:numPr>
          <w:ilvl w:val="6"/>
          <w:numId w:val="30"/>
          <w:numberingChange w:id="120" w:author="Unknown" w:date="2020-07-02T13:00:00Z" w:original="%7:4: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W kwestiach nieuregulowanych niniejszą umową zastosowanie będą miały przepisy Kodeksu cywilnego (</w:t>
      </w:r>
      <w:r w:rsidRPr="00AC5E42">
        <w:rPr>
          <w:rFonts w:ascii="Times New Roman" w:hAnsi="Times New Roman"/>
          <w:sz w:val="24"/>
          <w:szCs w:val="24"/>
        </w:rPr>
        <w:t>Dz. U. 2019r., poz. 1145</w:t>
      </w:r>
      <w:r>
        <w:rPr>
          <w:rFonts w:ascii="Times New Roman" w:hAnsi="Times New Roman"/>
          <w:sz w:val="24"/>
          <w:szCs w:val="24"/>
        </w:rPr>
        <w:t>,</w:t>
      </w:r>
      <w:r w:rsidRPr="00AC5E42">
        <w:rPr>
          <w:rFonts w:ascii="Times New Roman" w:hAnsi="Times New Roman"/>
          <w:sz w:val="24"/>
          <w:szCs w:val="24"/>
        </w:rPr>
        <w:t xml:space="preserve"> ze zm</w:t>
      </w:r>
      <w:r w:rsidRPr="00CA1132">
        <w:rPr>
          <w:rFonts w:ascii="Times New Roman" w:hAnsi="Times New Roman"/>
          <w:sz w:val="24"/>
          <w:szCs w:val="24"/>
        </w:rPr>
        <w:t>.), ustawy Prawo zamówień publicznych (</w:t>
      </w:r>
      <w:r w:rsidRPr="00AC5E42">
        <w:rPr>
          <w:rFonts w:ascii="Times New Roman" w:hAnsi="Times New Roman"/>
          <w:sz w:val="24"/>
          <w:szCs w:val="24"/>
        </w:rPr>
        <w:t>Dz. U. 2019r., poza. 1843</w:t>
      </w:r>
      <w:r>
        <w:rPr>
          <w:rFonts w:ascii="Times New Roman" w:hAnsi="Times New Roman"/>
          <w:sz w:val="24"/>
          <w:szCs w:val="24"/>
        </w:rPr>
        <w:t>,</w:t>
      </w:r>
      <w:r w:rsidRPr="00AC5E42">
        <w:rPr>
          <w:rFonts w:ascii="Times New Roman" w:hAnsi="Times New Roman"/>
          <w:sz w:val="24"/>
          <w:szCs w:val="24"/>
        </w:rPr>
        <w:t xml:space="preserve"> ze zm</w:t>
      </w:r>
      <w:r w:rsidRPr="00CA1132">
        <w:rPr>
          <w:rFonts w:ascii="Times New Roman" w:hAnsi="Times New Roman"/>
          <w:sz w:val="24"/>
          <w:szCs w:val="24"/>
        </w:rPr>
        <w:t>.) oraz</w:t>
      </w:r>
      <w:r w:rsidRPr="00CA1132">
        <w:rPr>
          <w:rFonts w:ascii="Times New Roman" w:hAnsi="Times New Roman"/>
          <w:bCs/>
          <w:sz w:val="24"/>
          <w:szCs w:val="24"/>
        </w:rPr>
        <w:t xml:space="preserve"> ustawy z dnia 20 maja 2010r. o wyrobach medycznych</w:t>
      </w:r>
      <w:r w:rsidRPr="00CA1132">
        <w:rPr>
          <w:rFonts w:ascii="Times New Roman" w:hAnsi="Times New Roman"/>
          <w:sz w:val="24"/>
          <w:szCs w:val="24"/>
        </w:rPr>
        <w:t xml:space="preserve"> (</w:t>
      </w:r>
      <w:r w:rsidRPr="00CA1132">
        <w:rPr>
          <w:rFonts w:ascii="Times New Roman" w:hAnsi="Times New Roman"/>
          <w:bCs/>
          <w:sz w:val="24"/>
          <w:szCs w:val="24"/>
        </w:rPr>
        <w:t xml:space="preserve">tj. </w:t>
      </w:r>
      <w:r w:rsidRPr="00AC5E42">
        <w:rPr>
          <w:rFonts w:ascii="Times New Roman" w:hAnsi="Times New Roman"/>
          <w:bCs/>
          <w:sz w:val="24"/>
          <w:szCs w:val="24"/>
        </w:rPr>
        <w:t xml:space="preserve">Dz. U. z </w:t>
      </w:r>
      <w:r>
        <w:rPr>
          <w:rFonts w:ascii="Times New Roman" w:hAnsi="Times New Roman"/>
          <w:bCs/>
          <w:sz w:val="24"/>
          <w:szCs w:val="24"/>
        </w:rPr>
        <w:t>2020 r</w:t>
      </w:r>
      <w:r w:rsidRPr="00AC5E42">
        <w:rPr>
          <w:rFonts w:ascii="Times New Roman" w:hAnsi="Times New Roman"/>
          <w:bCs/>
          <w:sz w:val="24"/>
          <w:szCs w:val="24"/>
        </w:rPr>
        <w:t xml:space="preserve">. poz. </w:t>
      </w:r>
      <w:r>
        <w:rPr>
          <w:rFonts w:ascii="Times New Roman" w:hAnsi="Times New Roman"/>
          <w:bCs/>
          <w:sz w:val="24"/>
          <w:szCs w:val="24"/>
        </w:rPr>
        <w:t> 186,</w:t>
      </w:r>
      <w:r w:rsidRPr="00AC5E42">
        <w:rPr>
          <w:rFonts w:ascii="Times New Roman" w:hAnsi="Times New Roman"/>
          <w:bCs/>
          <w:sz w:val="24"/>
          <w:szCs w:val="24"/>
        </w:rPr>
        <w:t xml:space="preserve"> z późn. zm.)</w:t>
      </w:r>
      <w:r w:rsidRPr="00AC5E42">
        <w:rPr>
          <w:rFonts w:ascii="Times New Roman" w:hAnsi="Times New Roman"/>
          <w:sz w:val="24"/>
          <w:szCs w:val="24"/>
        </w:rPr>
        <w:t>.</w:t>
      </w:r>
    </w:p>
    <w:p w:rsidR="006002C1" w:rsidRPr="00CA1132" w:rsidRDefault="006002C1" w:rsidP="00AE1F4A">
      <w:pPr>
        <w:pStyle w:val="ListParagraph"/>
        <w:numPr>
          <w:ilvl w:val="6"/>
          <w:numId w:val="30"/>
          <w:numberingChange w:id="121" w:author="Unknown" w:date="2020-07-02T13:00:00Z" w:original="%7:5: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 xml:space="preserve">Sprawy sporne </w:t>
      </w:r>
      <w:r>
        <w:rPr>
          <w:rFonts w:ascii="Times New Roman" w:hAnsi="Times New Roman"/>
          <w:sz w:val="24"/>
          <w:szCs w:val="24"/>
        </w:rPr>
        <w:t xml:space="preserve">powstałe na tle zawarcia i wykonania </w:t>
      </w:r>
      <w:r w:rsidRPr="00CA1132">
        <w:rPr>
          <w:rFonts w:ascii="Times New Roman" w:hAnsi="Times New Roman"/>
          <w:sz w:val="24"/>
          <w:szCs w:val="24"/>
        </w:rPr>
        <w:t>niniejszej umowy</w:t>
      </w:r>
      <w:r>
        <w:rPr>
          <w:rFonts w:ascii="Times New Roman" w:hAnsi="Times New Roman"/>
          <w:sz w:val="24"/>
          <w:szCs w:val="24"/>
        </w:rPr>
        <w:t>,</w:t>
      </w:r>
      <w:r w:rsidRPr="00CA1132">
        <w:rPr>
          <w:rFonts w:ascii="Times New Roman" w:hAnsi="Times New Roman"/>
          <w:sz w:val="24"/>
          <w:szCs w:val="24"/>
        </w:rPr>
        <w:t xml:space="preserve"> w przypadku braku porozumienia</w:t>
      </w:r>
      <w:r>
        <w:rPr>
          <w:rFonts w:ascii="Times New Roman" w:hAnsi="Times New Roman"/>
          <w:sz w:val="24"/>
          <w:szCs w:val="24"/>
        </w:rPr>
        <w:t>,</w:t>
      </w:r>
      <w:r w:rsidRPr="00CA1132">
        <w:rPr>
          <w:rFonts w:ascii="Times New Roman" w:hAnsi="Times New Roman"/>
          <w:sz w:val="24"/>
          <w:szCs w:val="24"/>
        </w:rPr>
        <w:t xml:space="preserve"> rozstrzygać będzie </w:t>
      </w:r>
      <w:r>
        <w:rPr>
          <w:rFonts w:ascii="Times New Roman" w:hAnsi="Times New Roman"/>
          <w:sz w:val="24"/>
          <w:szCs w:val="24"/>
        </w:rPr>
        <w:t>s</w:t>
      </w:r>
      <w:r w:rsidRPr="00CA1132">
        <w:rPr>
          <w:rFonts w:ascii="Times New Roman" w:hAnsi="Times New Roman"/>
          <w:sz w:val="24"/>
          <w:szCs w:val="24"/>
        </w:rPr>
        <w:t xml:space="preserve">ąd właściwy </w:t>
      </w:r>
      <w:r>
        <w:rPr>
          <w:rFonts w:ascii="Times New Roman" w:hAnsi="Times New Roman"/>
          <w:sz w:val="24"/>
          <w:szCs w:val="24"/>
        </w:rPr>
        <w:t xml:space="preserve">miejscowo </w:t>
      </w:r>
      <w:r w:rsidRPr="00CA1132">
        <w:rPr>
          <w:rFonts w:ascii="Times New Roman" w:hAnsi="Times New Roman"/>
          <w:sz w:val="24"/>
          <w:szCs w:val="24"/>
        </w:rPr>
        <w:t>dla Zamawiającego.</w:t>
      </w:r>
    </w:p>
    <w:p w:rsidR="006002C1" w:rsidRPr="00CA1132" w:rsidRDefault="006002C1" w:rsidP="00AE1F4A">
      <w:pPr>
        <w:pStyle w:val="ListParagraph"/>
        <w:numPr>
          <w:ilvl w:val="6"/>
          <w:numId w:val="30"/>
          <w:numberingChange w:id="122" w:author="Unknown" w:date="2020-07-02T13:00:00Z" w:original="%7:6: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 xml:space="preserve">Nieważność któregokolwiek zapisu umowy nie powoduje nieważności całej umowy. </w:t>
      </w:r>
      <w:r>
        <w:rPr>
          <w:rFonts w:ascii="Times New Roman" w:hAnsi="Times New Roman"/>
          <w:sz w:val="24"/>
          <w:szCs w:val="24"/>
        </w:rPr>
        <w:t xml:space="preserve">Postanowienie dotknięte nieważnością, strony niezwłocznie zastąpią postanowieniem, które najbardziej odpowiada celowi i funkcji postanowienia nieważnego. </w:t>
      </w:r>
    </w:p>
    <w:p w:rsidR="006002C1" w:rsidRPr="00CA1132" w:rsidRDefault="006002C1" w:rsidP="00AE1F4A">
      <w:pPr>
        <w:pStyle w:val="ListParagraph"/>
        <w:numPr>
          <w:ilvl w:val="6"/>
          <w:numId w:val="30"/>
          <w:numberingChange w:id="123" w:author="Unknown" w:date="2020-07-02T13:00:00Z" w:original="%7:7:0:."/>
        </w:numPr>
        <w:tabs>
          <w:tab w:val="clear" w:pos="2520"/>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P</w:t>
      </w:r>
      <w:r w:rsidRPr="00CA1132">
        <w:rPr>
          <w:rFonts w:ascii="Times New Roman" w:hAnsi="Times New Roman"/>
          <w:sz w:val="24"/>
          <w:szCs w:val="24"/>
        </w:rPr>
        <w:t>rzyjmuje się, że adresem do korespondencji jest adres</w:t>
      </w:r>
      <w:r>
        <w:rPr>
          <w:rFonts w:ascii="Times New Roman" w:hAnsi="Times New Roman"/>
          <w:sz w:val="24"/>
          <w:szCs w:val="24"/>
        </w:rPr>
        <w:t xml:space="preserve"> każdej ze stron</w:t>
      </w:r>
      <w:r w:rsidRPr="00CA1132">
        <w:rPr>
          <w:rFonts w:ascii="Times New Roman" w:hAnsi="Times New Roman"/>
          <w:sz w:val="24"/>
          <w:szCs w:val="24"/>
        </w:rPr>
        <w:t xml:space="preserve"> wskazany w komparycji umowy</w:t>
      </w:r>
      <w:r>
        <w:rPr>
          <w:rFonts w:ascii="Times New Roman" w:hAnsi="Times New Roman"/>
          <w:sz w:val="24"/>
          <w:szCs w:val="24"/>
        </w:rPr>
        <w:t>.</w:t>
      </w:r>
      <w:r w:rsidRPr="00CA1132">
        <w:rPr>
          <w:rFonts w:ascii="Times New Roman" w:hAnsi="Times New Roman"/>
          <w:sz w:val="24"/>
          <w:szCs w:val="24"/>
        </w:rPr>
        <w:t xml:space="preserve"> Strony zobowiązane są do natychmiastowego pisemnego poinformowania </w:t>
      </w:r>
      <w:r>
        <w:rPr>
          <w:rFonts w:ascii="Times New Roman" w:hAnsi="Times New Roman"/>
          <w:sz w:val="24"/>
          <w:szCs w:val="24"/>
        </w:rPr>
        <w:t xml:space="preserve">drugiej strony </w:t>
      </w:r>
      <w:r w:rsidRPr="00CA1132">
        <w:rPr>
          <w:rFonts w:ascii="Times New Roman" w:hAnsi="Times New Roman"/>
          <w:sz w:val="24"/>
          <w:szCs w:val="24"/>
        </w:rPr>
        <w:t>o zmianie adresu do korespondencji</w:t>
      </w:r>
      <w:r>
        <w:rPr>
          <w:rFonts w:ascii="Times New Roman" w:hAnsi="Times New Roman"/>
          <w:sz w:val="24"/>
          <w:szCs w:val="24"/>
        </w:rPr>
        <w:t xml:space="preserve">; , pod rygorem, że </w:t>
      </w:r>
      <w:r w:rsidRPr="00CA1132">
        <w:rPr>
          <w:rFonts w:ascii="Times New Roman" w:hAnsi="Times New Roman"/>
          <w:sz w:val="24"/>
          <w:szCs w:val="24"/>
        </w:rPr>
        <w:t>pism</w:t>
      </w:r>
      <w:r>
        <w:rPr>
          <w:rFonts w:ascii="Times New Roman" w:hAnsi="Times New Roman"/>
          <w:sz w:val="24"/>
          <w:szCs w:val="24"/>
        </w:rPr>
        <w:t>o</w:t>
      </w:r>
      <w:r w:rsidRPr="00CA1132">
        <w:rPr>
          <w:rFonts w:ascii="Times New Roman" w:hAnsi="Times New Roman"/>
          <w:sz w:val="24"/>
          <w:szCs w:val="24"/>
        </w:rPr>
        <w:t xml:space="preserve"> </w:t>
      </w:r>
      <w:r>
        <w:rPr>
          <w:rFonts w:ascii="Times New Roman" w:hAnsi="Times New Roman"/>
          <w:sz w:val="24"/>
          <w:szCs w:val="24"/>
        </w:rPr>
        <w:t xml:space="preserve">wysłane </w:t>
      </w:r>
      <w:r w:rsidRPr="00CA1132">
        <w:rPr>
          <w:rFonts w:ascii="Times New Roman" w:hAnsi="Times New Roman"/>
          <w:sz w:val="24"/>
          <w:szCs w:val="24"/>
        </w:rPr>
        <w:t>na dotychczasowy adres wywołuje skutek doręczenia z dniem powtórnej awizacji.</w:t>
      </w:r>
    </w:p>
    <w:p w:rsidR="006002C1" w:rsidRPr="00CA1132" w:rsidRDefault="006002C1" w:rsidP="00AE1F4A">
      <w:pPr>
        <w:pStyle w:val="ListParagraph"/>
        <w:numPr>
          <w:ilvl w:val="6"/>
          <w:numId w:val="30"/>
          <w:numberingChange w:id="124" w:author="Unknown" w:date="2020-07-02T13:00:00Z" w:original="%7:8:0:."/>
        </w:numPr>
        <w:tabs>
          <w:tab w:val="clear" w:pos="2520"/>
          <w:tab w:val="num" w:pos="360"/>
        </w:tabs>
        <w:spacing w:after="0" w:line="240" w:lineRule="auto"/>
        <w:ind w:left="360" w:right="72"/>
        <w:jc w:val="both"/>
        <w:rPr>
          <w:rFonts w:ascii="Times New Roman" w:hAnsi="Times New Roman"/>
          <w:sz w:val="24"/>
          <w:szCs w:val="24"/>
        </w:rPr>
      </w:pPr>
      <w:r w:rsidRPr="00CA1132">
        <w:rPr>
          <w:rFonts w:ascii="Times New Roman" w:hAnsi="Times New Roman"/>
          <w:sz w:val="24"/>
          <w:szCs w:val="24"/>
        </w:rPr>
        <w:t>Umowę sporządzono w dwóch jednobrzmiących egzemplarzach</w:t>
      </w:r>
      <w:r>
        <w:rPr>
          <w:rFonts w:ascii="Times New Roman" w:hAnsi="Times New Roman"/>
          <w:sz w:val="24"/>
          <w:szCs w:val="24"/>
        </w:rPr>
        <w:t>, po jednym dla każdej ze stron</w:t>
      </w:r>
      <w:r w:rsidRPr="00CA1132">
        <w:rPr>
          <w:rFonts w:ascii="Times New Roman" w:hAnsi="Times New Roman"/>
          <w:sz w:val="24"/>
          <w:szCs w:val="24"/>
        </w:rPr>
        <w:t>.</w:t>
      </w:r>
    </w:p>
    <w:p w:rsidR="006002C1" w:rsidRPr="00CA1132" w:rsidRDefault="006002C1" w:rsidP="00EC2F04">
      <w:pPr>
        <w:pStyle w:val="BodyText"/>
        <w:jc w:val="left"/>
        <w:rPr>
          <w:b w:val="0"/>
          <w:i/>
          <w:sz w:val="20"/>
          <w:szCs w:val="20"/>
        </w:rPr>
      </w:pPr>
    </w:p>
    <w:p w:rsidR="006002C1" w:rsidRPr="00CA1132" w:rsidRDefault="006002C1" w:rsidP="00EC2F04">
      <w:pPr>
        <w:pStyle w:val="BodyText"/>
        <w:jc w:val="left"/>
        <w:rPr>
          <w:b w:val="0"/>
          <w:i/>
          <w:sz w:val="20"/>
          <w:szCs w:val="20"/>
        </w:rPr>
      </w:pPr>
    </w:p>
    <w:p w:rsidR="006002C1" w:rsidRPr="00CA1132" w:rsidRDefault="006002C1" w:rsidP="00EC2F04">
      <w:pPr>
        <w:spacing w:after="0" w:line="240" w:lineRule="auto"/>
        <w:ind w:left="720" w:hanging="360"/>
        <w:jc w:val="both"/>
        <w:rPr>
          <w:rFonts w:ascii="Times New Roman" w:hAnsi="Times New Roman"/>
          <w:i/>
          <w:sz w:val="20"/>
          <w:szCs w:val="20"/>
          <w:u w:val="single"/>
        </w:rPr>
      </w:pPr>
      <w:r w:rsidRPr="00CA1132">
        <w:rPr>
          <w:rFonts w:ascii="Times New Roman" w:hAnsi="Times New Roman"/>
          <w:i/>
          <w:sz w:val="20"/>
          <w:szCs w:val="20"/>
          <w:u w:val="single"/>
        </w:rPr>
        <w:t>Załączniki:</w:t>
      </w:r>
    </w:p>
    <w:p w:rsidR="006002C1" w:rsidRPr="00CA1132" w:rsidRDefault="006002C1" w:rsidP="00EF3668">
      <w:pPr>
        <w:spacing w:after="0" w:line="240" w:lineRule="auto"/>
        <w:ind w:left="720" w:hanging="360"/>
        <w:jc w:val="both"/>
        <w:rPr>
          <w:rFonts w:ascii="Times New Roman" w:hAnsi="Times New Roman"/>
          <w:i/>
          <w:sz w:val="20"/>
          <w:szCs w:val="20"/>
        </w:rPr>
      </w:pPr>
      <w:r w:rsidRPr="00CA1132">
        <w:rPr>
          <w:rFonts w:ascii="Times New Roman" w:hAnsi="Times New Roman"/>
          <w:i/>
          <w:sz w:val="20"/>
          <w:szCs w:val="20"/>
        </w:rPr>
        <w:t>Załącznik nr…… –………………………na …. ark.</w:t>
      </w:r>
    </w:p>
    <w:p w:rsidR="006002C1" w:rsidRPr="00CA1132" w:rsidRDefault="006002C1" w:rsidP="00EF3668">
      <w:pPr>
        <w:spacing w:after="0" w:line="240" w:lineRule="auto"/>
        <w:ind w:left="720" w:hanging="360"/>
        <w:jc w:val="both"/>
        <w:rPr>
          <w:rFonts w:ascii="Times New Roman" w:hAnsi="Times New Roman"/>
          <w:i/>
          <w:sz w:val="20"/>
          <w:szCs w:val="20"/>
        </w:rPr>
      </w:pPr>
    </w:p>
    <w:p w:rsidR="006002C1" w:rsidRPr="00CA1132" w:rsidRDefault="006002C1" w:rsidP="00D857F8">
      <w:pPr>
        <w:spacing w:after="0" w:line="240" w:lineRule="auto"/>
        <w:jc w:val="both"/>
        <w:rPr>
          <w:lang w:eastAsia="pl-PL"/>
        </w:rPr>
      </w:pPr>
    </w:p>
    <w:p w:rsidR="006002C1" w:rsidRDefault="006002C1" w:rsidP="005649E5">
      <w:pPr>
        <w:pStyle w:val="Heading2"/>
        <w:ind w:right="72" w:firstLine="360"/>
        <w:jc w:val="both"/>
        <w:rPr>
          <w:u w:val="none"/>
        </w:rPr>
      </w:pPr>
      <w:r w:rsidRPr="00CA1132">
        <w:rPr>
          <w:u w:val="none"/>
        </w:rPr>
        <w:t>ZAMAWIAJĄCY</w:t>
      </w:r>
      <w:r w:rsidRPr="00CA1132">
        <w:rPr>
          <w:u w:val="none"/>
        </w:rPr>
        <w:tab/>
      </w:r>
      <w:r w:rsidRPr="00CA1132">
        <w:rPr>
          <w:u w:val="none"/>
        </w:rPr>
        <w:tab/>
      </w:r>
      <w:r w:rsidRPr="00CA1132">
        <w:rPr>
          <w:u w:val="none"/>
        </w:rPr>
        <w:tab/>
      </w:r>
      <w:r w:rsidRPr="00CA1132">
        <w:rPr>
          <w:u w:val="none"/>
        </w:rPr>
        <w:tab/>
      </w:r>
      <w:r w:rsidRPr="00CA1132">
        <w:rPr>
          <w:u w:val="none"/>
        </w:rPr>
        <w:tab/>
      </w:r>
      <w:r w:rsidRPr="00CA1132">
        <w:rPr>
          <w:u w:val="none"/>
        </w:rPr>
        <w:tab/>
      </w:r>
      <w:r>
        <w:rPr>
          <w:u w:val="none"/>
        </w:rPr>
        <w:tab/>
      </w:r>
      <w:r w:rsidRPr="00CA1132">
        <w:rPr>
          <w:u w:val="none"/>
        </w:rPr>
        <w:t>WYKONAWCA</w:t>
      </w:r>
    </w:p>
    <w:p w:rsidR="006002C1" w:rsidRDefault="006002C1" w:rsidP="00AF4126">
      <w:pPr>
        <w:rPr>
          <w:lang w:eastAsia="pl-PL"/>
        </w:rPr>
      </w:pPr>
    </w:p>
    <w:p w:rsidR="006002C1" w:rsidRPr="00AF4126" w:rsidRDefault="006002C1" w:rsidP="007C3DDA">
      <w:pPr>
        <w:rPr>
          <w:lang w:eastAsia="pl-PL"/>
        </w:rPr>
      </w:pPr>
      <w:r>
        <w:rPr>
          <w:lang w:eastAsia="pl-PL"/>
        </w:rPr>
        <w:t>……………………………………………………</w:t>
      </w:r>
      <w:r>
        <w:rPr>
          <w:lang w:eastAsia="pl-PL"/>
        </w:rPr>
        <w:tab/>
      </w:r>
      <w:r>
        <w:rPr>
          <w:lang w:eastAsia="pl-PL"/>
        </w:rPr>
        <w:tab/>
      </w:r>
      <w:r>
        <w:rPr>
          <w:lang w:eastAsia="pl-PL"/>
        </w:rPr>
        <w:tab/>
      </w:r>
      <w:r>
        <w:rPr>
          <w:lang w:eastAsia="pl-PL"/>
        </w:rPr>
        <w:tab/>
      </w:r>
      <w:r>
        <w:rPr>
          <w:lang w:eastAsia="pl-PL"/>
        </w:rPr>
        <w:tab/>
        <w:t>……………………………………………………</w:t>
      </w:r>
    </w:p>
    <w:p w:rsidR="006002C1" w:rsidRPr="00CA1132" w:rsidRDefault="006002C1" w:rsidP="00F21F78"/>
    <w:p w:rsidR="006002C1" w:rsidRPr="00CA1132" w:rsidRDefault="006002C1" w:rsidP="007C3DDA">
      <w:pPr>
        <w:rPr>
          <w:lang w:eastAsia="pl-PL"/>
        </w:rPr>
      </w:pPr>
      <w:r>
        <w:rPr>
          <w:lang w:eastAsia="pl-PL"/>
        </w:rPr>
        <w:t>……………………………………………………</w:t>
      </w:r>
      <w:r>
        <w:rPr>
          <w:lang w:eastAsia="pl-PL"/>
        </w:rPr>
        <w:tab/>
      </w:r>
      <w:r>
        <w:rPr>
          <w:lang w:eastAsia="pl-PL"/>
        </w:rPr>
        <w:tab/>
      </w:r>
      <w:r>
        <w:rPr>
          <w:lang w:eastAsia="pl-PL"/>
        </w:rPr>
        <w:tab/>
      </w:r>
      <w:r>
        <w:rPr>
          <w:lang w:eastAsia="pl-PL"/>
        </w:rPr>
        <w:tab/>
      </w:r>
      <w:r>
        <w:rPr>
          <w:lang w:eastAsia="pl-PL"/>
        </w:rPr>
        <w:tab/>
        <w:t>……………………………………………………</w:t>
      </w:r>
    </w:p>
    <w:sectPr w:rsidR="006002C1" w:rsidRPr="00CA1132" w:rsidSect="006711DD">
      <w:footerReference w:type="first" r:id="rId11"/>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C1" w:rsidRDefault="006002C1" w:rsidP="008E3861">
      <w:pPr>
        <w:spacing w:after="0" w:line="240" w:lineRule="auto"/>
      </w:pPr>
      <w:r>
        <w:separator/>
      </w:r>
    </w:p>
  </w:endnote>
  <w:endnote w:type="continuationSeparator" w:id="0">
    <w:p w:rsidR="006002C1" w:rsidRDefault="006002C1"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yala">
    <w:panose1 w:val="00000000000000000000"/>
    <w:charset w:val="EE"/>
    <w:family w:val="auto"/>
    <w:notTrueType/>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C1" w:rsidRDefault="006002C1"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2C1" w:rsidRDefault="006002C1"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C1" w:rsidRPr="00914247" w:rsidRDefault="006002C1"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11</w:t>
    </w:r>
    <w:r w:rsidRPr="00914247">
      <w:rPr>
        <w:rStyle w:val="PageNumber"/>
        <w:sz w:val="16"/>
        <w:szCs w:val="16"/>
      </w:rPr>
      <w:fldChar w:fldCharType="end"/>
    </w:r>
  </w:p>
  <w:p w:rsidR="006002C1" w:rsidRDefault="006002C1"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C1" w:rsidRDefault="006002C1"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C1" w:rsidRDefault="006002C1"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C1" w:rsidRDefault="006002C1"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C1" w:rsidRDefault="006002C1" w:rsidP="008E3861">
      <w:pPr>
        <w:spacing w:after="0" w:line="240" w:lineRule="auto"/>
      </w:pPr>
      <w:r>
        <w:separator/>
      </w:r>
    </w:p>
  </w:footnote>
  <w:footnote w:type="continuationSeparator" w:id="0">
    <w:p w:rsidR="006002C1" w:rsidRDefault="006002C1" w:rsidP="008E3861">
      <w:pPr>
        <w:spacing w:after="0" w:line="240" w:lineRule="auto"/>
      </w:pPr>
      <w:r>
        <w:continuationSeparator/>
      </w:r>
    </w:p>
  </w:footnote>
  <w:footnote w:id="1">
    <w:p w:rsidR="006002C1" w:rsidRPr="00FF2E53" w:rsidRDefault="006002C1"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002C1" w:rsidRPr="00FF2E53" w:rsidRDefault="006002C1"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6002C1" w:rsidRPr="00FF2E53" w:rsidRDefault="006002C1"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6002C1" w:rsidRDefault="006002C1"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6002C1" w:rsidRDefault="006002C1"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6002C1" w:rsidRDefault="006002C1"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6002C1" w:rsidRPr="0012091E" w:rsidRDefault="006002C1" w:rsidP="00087063">
      <w:pPr>
        <w:pStyle w:val="NormalWeb"/>
        <w:spacing w:before="0" w:after="0"/>
        <w:ind w:left="142" w:hanging="142"/>
        <w:rPr>
          <w:rFonts w:ascii="Times New Roman"/>
          <w:sz w:val="16"/>
          <w:szCs w:val="16"/>
        </w:rPr>
      </w:pPr>
      <w:r w:rsidRPr="0012091E">
        <w:rPr>
          <w:rStyle w:val="FootnoteReference"/>
          <w:rFonts w:ascii="Times New Roman"/>
          <w:sz w:val="16"/>
          <w:szCs w:val="16"/>
        </w:rPr>
        <w:footnoteRef/>
      </w:r>
      <w:r w:rsidRPr="0012091E">
        <w:rPr>
          <w:rFonts w:asci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02C1" w:rsidRDefault="006002C1" w:rsidP="00087063">
      <w:pPr>
        <w:pStyle w:val="NormalWeb"/>
        <w:spacing w:before="0" w:after="0"/>
        <w:ind w:left="142" w:hanging="14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796E45"/>
    <w:multiLevelType w:val="hybridMultilevel"/>
    <w:tmpl w:val="588C4C12"/>
    <w:lvl w:ilvl="0" w:tplc="CB0C1F32">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0A947AD8"/>
    <w:multiLevelType w:val="hybridMultilevel"/>
    <w:tmpl w:val="7A5C905E"/>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BA143EA"/>
    <w:multiLevelType w:val="hybridMultilevel"/>
    <w:tmpl w:val="CC82218C"/>
    <w:lvl w:ilvl="0" w:tplc="1FE290E2">
      <w:start w:val="2"/>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87928892">
      <w:start w:val="1"/>
      <w:numFmt w:val="lowerLetter"/>
      <w:lvlText w:val="%3)"/>
      <w:lvlJc w:val="left"/>
      <w:pPr>
        <w:tabs>
          <w:tab w:val="num" w:pos="2340"/>
        </w:tabs>
        <w:ind w:left="2340" w:hanging="360"/>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5">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6">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23424F35"/>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nsid w:val="27F47937"/>
    <w:multiLevelType w:val="hybridMultilevel"/>
    <w:tmpl w:val="1E60CA72"/>
    <w:lvl w:ilvl="0" w:tplc="9C10A3A4">
      <w:start w:val="1"/>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9">
    <w:nsid w:val="2A0C42D7"/>
    <w:multiLevelType w:val="hybridMultilevel"/>
    <w:tmpl w:val="EF041D88"/>
    <w:lvl w:ilvl="0" w:tplc="CB0C1F32">
      <w:start w:val="1"/>
      <w:numFmt w:val="decimal"/>
      <w:lvlText w:val="%1."/>
      <w:lvlJc w:val="left"/>
      <w:pPr>
        <w:tabs>
          <w:tab w:val="num" w:pos="1260"/>
        </w:tabs>
        <w:ind w:left="126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4">
    <w:nsid w:val="31097474"/>
    <w:multiLevelType w:val="multilevel"/>
    <w:tmpl w:val="0415001F"/>
    <w:numStyleLink w:val="Styl2"/>
  </w:abstractNum>
  <w:abstractNum w:abstractNumId="35">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3A907632"/>
    <w:multiLevelType w:val="hybridMultilevel"/>
    <w:tmpl w:val="51023772"/>
    <w:lvl w:ilvl="0" w:tplc="FDE857DE">
      <w:start w:val="7"/>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2">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3DB764B0"/>
    <w:multiLevelType w:val="hybridMultilevel"/>
    <w:tmpl w:val="CE40EDD2"/>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3"/>
      <w:numFmt w:val="decimal"/>
      <w:lvlText w:val="%3."/>
      <w:lvlJc w:val="left"/>
      <w:pPr>
        <w:tabs>
          <w:tab w:val="num" w:pos="2340"/>
        </w:tabs>
        <w:ind w:left="2340" w:hanging="360"/>
      </w:pPr>
      <w:rPr>
        <w:rFonts w:cs="Times New Roman" w:hint="default"/>
        <w:b w:val="0"/>
      </w:rPr>
    </w:lvl>
    <w:lvl w:ilvl="3" w:tplc="FFFFFFFF">
      <w:start w:val="1"/>
      <w:numFmt w:val="bullet"/>
      <w:lvlText w:val=""/>
      <w:lvlJc w:val="left"/>
      <w:pPr>
        <w:tabs>
          <w:tab w:val="num" w:pos="2880"/>
        </w:tabs>
        <w:ind w:left="2880" w:hanging="360"/>
      </w:pPr>
      <w:rPr>
        <w:rFonts w:ascii="Symbol" w:hAnsi="Symbol" w:hint="default"/>
      </w:rPr>
    </w:lvl>
    <w:lvl w:ilvl="4" w:tplc="FFFFFFFF">
      <w:start w:val="3"/>
      <w:numFmt w:val="decimal"/>
      <w:lvlText w:val="%5."/>
      <w:lvlJc w:val="left"/>
      <w:pPr>
        <w:tabs>
          <w:tab w:val="num" w:pos="3600"/>
        </w:tabs>
        <w:ind w:left="3600" w:hanging="360"/>
      </w:pPr>
      <w:rPr>
        <w:rFonts w:cs="Times New Roman" w:hint="default"/>
        <w:b w:val="0"/>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167CE78A">
      <w:start w:val="1"/>
      <w:numFmt w:val="decimal"/>
      <w:lvlText w:val="%9)"/>
      <w:lvlJc w:val="left"/>
      <w:pPr>
        <w:tabs>
          <w:tab w:val="num" w:pos="6660"/>
        </w:tabs>
        <w:ind w:left="6660" w:hanging="360"/>
      </w:pPr>
      <w:rPr>
        <w:rFonts w:cs="Times New Roman" w:hint="default"/>
        <w:b/>
      </w:rPr>
    </w:lvl>
  </w:abstractNum>
  <w:abstractNum w:abstractNumId="46">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7">
    <w:nsid w:val="412A326F"/>
    <w:multiLevelType w:val="hybridMultilevel"/>
    <w:tmpl w:val="FAFA15B4"/>
    <w:lvl w:ilvl="0" w:tplc="ABF6AC20">
      <w:start w:val="1"/>
      <w:numFmt w:val="decimal"/>
      <w:lvlText w:val="%1."/>
      <w:lvlJc w:val="left"/>
      <w:pPr>
        <w:tabs>
          <w:tab w:val="num" w:pos="360"/>
        </w:tabs>
        <w:ind w:left="360" w:hanging="360"/>
      </w:pPr>
      <w:rPr>
        <w:rFonts w:cs="Nyal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9">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1">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3">
    <w:nsid w:val="46945264"/>
    <w:multiLevelType w:val="hybridMultilevel"/>
    <w:tmpl w:val="8FF08F38"/>
    <w:lvl w:ilvl="0" w:tplc="2242AE98">
      <w:start w:val="1"/>
      <w:numFmt w:val="lowerLetter"/>
      <w:lvlText w:val="%1)"/>
      <w:lvlJc w:val="left"/>
      <w:pPr>
        <w:tabs>
          <w:tab w:val="num" w:pos="-426"/>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487F785D"/>
    <w:multiLevelType w:val="hybridMultilevel"/>
    <w:tmpl w:val="C9DC8154"/>
    <w:lvl w:ilvl="0" w:tplc="FCBA1BD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4E931D6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1">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2">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3">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8">
    <w:nsid w:val="5B0C270A"/>
    <w:multiLevelType w:val="multilevel"/>
    <w:tmpl w:val="BBDEC634"/>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nsid w:val="5D8C7B3B"/>
    <w:multiLevelType w:val="hybridMultilevel"/>
    <w:tmpl w:val="CB8A0DC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2">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3">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1D57A51"/>
    <w:multiLevelType w:val="multilevel"/>
    <w:tmpl w:val="37C87A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5">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658C7FDB"/>
    <w:multiLevelType w:val="hybridMultilevel"/>
    <w:tmpl w:val="B2305E04"/>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8">
    <w:nsid w:val="65BB0827"/>
    <w:multiLevelType w:val="hybridMultilevel"/>
    <w:tmpl w:val="D38C347A"/>
    <w:lvl w:ilvl="0" w:tplc="978ECE9A">
      <w:start w:val="7"/>
      <w:numFmt w:val="decimal"/>
      <w:lvlText w:val="%1."/>
      <w:lvlJc w:val="left"/>
      <w:pPr>
        <w:tabs>
          <w:tab w:val="num" w:pos="360"/>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673532B5"/>
    <w:multiLevelType w:val="hybridMultilevel"/>
    <w:tmpl w:val="1E248ACE"/>
    <w:lvl w:ilvl="0" w:tplc="6A1AC7C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81">
    <w:nsid w:val="6ADE1B83"/>
    <w:multiLevelType w:val="hybridMultilevel"/>
    <w:tmpl w:val="D2F498D6"/>
    <w:lvl w:ilvl="0" w:tplc="AF864392">
      <w:start w:val="1"/>
      <w:numFmt w:val="lowerLetter"/>
      <w:lvlText w:val="%1)"/>
      <w:lvlJc w:val="left"/>
      <w:pPr>
        <w:tabs>
          <w:tab w:val="num" w:pos="720"/>
        </w:tabs>
        <w:ind w:left="720" w:hanging="360"/>
      </w:pPr>
      <w:rPr>
        <w:rFonts w:ascii="Times New Roman" w:eastAsia="Times New Roman" w:hAnsi="Times New Roman"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B612A10"/>
    <w:multiLevelType w:val="hybridMultilevel"/>
    <w:tmpl w:val="AF5854EE"/>
    <w:lvl w:ilvl="0" w:tplc="04150001">
      <w:start w:val="1"/>
      <w:numFmt w:val="bullet"/>
      <w:lvlText w:val=""/>
      <w:lvlJc w:val="left"/>
      <w:pPr>
        <w:tabs>
          <w:tab w:val="num" w:pos="1080"/>
        </w:tabs>
        <w:ind w:left="1080" w:hanging="360"/>
      </w:pPr>
      <w:rPr>
        <w:rFonts w:ascii="Symbol" w:hAnsi="Symbol"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3">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74CF0423"/>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5">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6">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87">
    <w:nsid w:val="79224E9A"/>
    <w:multiLevelType w:val="hybridMultilevel"/>
    <w:tmpl w:val="EB049B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5"/>
  </w:num>
  <w:num w:numId="2">
    <w:abstractNumId w:val="42"/>
  </w:num>
  <w:num w:numId="3">
    <w:abstractNumId w:val="41"/>
  </w:num>
  <w:num w:numId="4">
    <w:abstractNumId w:val="36"/>
  </w:num>
  <w:num w:numId="5">
    <w:abstractNumId w:val="45"/>
  </w:num>
  <w:num w:numId="6">
    <w:abstractNumId w:val="39"/>
  </w:num>
  <w:num w:numId="7">
    <w:abstractNumId w:val="44"/>
  </w:num>
  <w:num w:numId="8">
    <w:abstractNumId w:val="87"/>
  </w:num>
  <w:num w:numId="9">
    <w:abstractNumId w:val="16"/>
  </w:num>
  <w:num w:numId="10">
    <w:abstractNumId w:val="43"/>
  </w:num>
  <w:num w:numId="11">
    <w:abstractNumId w:val="9"/>
  </w:num>
  <w:num w:numId="12">
    <w:abstractNumId w:val="79"/>
  </w:num>
  <w:num w:numId="13">
    <w:abstractNumId w:val="17"/>
  </w:num>
  <w:num w:numId="14">
    <w:abstractNumId w:val="31"/>
  </w:num>
  <w:num w:numId="15">
    <w:abstractNumId w:val="21"/>
  </w:num>
  <w:num w:numId="16">
    <w:abstractNumId w:val="52"/>
  </w:num>
  <w:num w:numId="17">
    <w:abstractNumId w:val="25"/>
  </w:num>
  <w:num w:numId="18">
    <w:abstractNumId w:val="32"/>
  </w:num>
  <w:num w:numId="19">
    <w:abstractNumId w:val="23"/>
  </w:num>
  <w:num w:numId="20">
    <w:abstractNumId w:val="61"/>
  </w:num>
  <w:num w:numId="21">
    <w:abstractNumId w:val="56"/>
  </w:num>
  <w:num w:numId="22">
    <w:abstractNumId w:val="76"/>
  </w:num>
  <w:num w:numId="23">
    <w:abstractNumId w:val="46"/>
  </w:num>
  <w:num w:numId="24">
    <w:abstractNumId w:val="67"/>
  </w:num>
  <w:num w:numId="25">
    <w:abstractNumId w:val="57"/>
  </w:num>
  <w:num w:numId="26">
    <w:abstractNumId w:val="69"/>
  </w:num>
  <w:num w:numId="27">
    <w:abstractNumId w:val="72"/>
  </w:num>
  <w:num w:numId="28">
    <w:abstractNumId w:val="63"/>
  </w:num>
  <w:num w:numId="29">
    <w:abstractNumId w:val="49"/>
  </w:num>
  <w:num w:numId="30">
    <w:abstractNumId w:val="60"/>
  </w:num>
  <w:num w:numId="31">
    <w:abstractNumId w:val="14"/>
  </w:num>
  <w:num w:numId="32">
    <w:abstractNumId w:val="64"/>
  </w:num>
  <w:num w:numId="33">
    <w:abstractNumId w:val="38"/>
  </w:num>
  <w:num w:numId="34">
    <w:abstractNumId w:val="13"/>
  </w:num>
  <w:num w:numId="35">
    <w:abstractNumId w:val="24"/>
  </w:num>
  <w:num w:numId="36">
    <w:abstractNumId w:val="62"/>
  </w:num>
  <w:num w:numId="37">
    <w:abstractNumId w:val="54"/>
  </w:num>
  <w:num w:numId="38">
    <w:abstractNumId w:val="68"/>
  </w:num>
  <w:num w:numId="39">
    <w:abstractNumId w:val="26"/>
  </w:num>
  <w:num w:numId="40">
    <w:abstractNumId w:val="50"/>
  </w:num>
  <w:num w:numId="41">
    <w:abstractNumId w:val="19"/>
  </w:num>
  <w:num w:numId="42">
    <w:abstractNumId w:val="83"/>
  </w:num>
  <w:num w:numId="43">
    <w:abstractNumId w:val="71"/>
  </w:num>
  <w:num w:numId="44">
    <w:abstractNumId w:val="85"/>
  </w:num>
  <w:num w:numId="45">
    <w:abstractNumId w:val="15"/>
  </w:num>
  <w:num w:numId="46">
    <w:abstractNumId w:val="86"/>
  </w:num>
  <w:num w:numId="47">
    <w:abstractNumId w:val="33"/>
  </w:num>
  <w:num w:numId="48">
    <w:abstractNumId w:val="37"/>
  </w:num>
  <w:num w:numId="49">
    <w:abstractNumId w:val="18"/>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num>
  <w:num w:numId="52">
    <w:abstractNumId w:val="27"/>
  </w:num>
  <w:num w:numId="53">
    <w:abstractNumId w:val="12"/>
  </w:num>
  <w:num w:numId="54">
    <w:abstractNumId w:val="3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5">
    <w:abstractNumId w:val="22"/>
  </w:num>
  <w:num w:numId="56">
    <w:abstractNumId w:val="70"/>
  </w:num>
  <w:num w:numId="57">
    <w:abstractNumId w:val="73"/>
  </w:num>
  <w:num w:numId="58">
    <w:abstractNumId w:val="10"/>
  </w:num>
  <w:num w:numId="59">
    <w:abstractNumId w:val="28"/>
  </w:num>
  <w:num w:numId="60">
    <w:abstractNumId w:val="84"/>
  </w:num>
  <w:num w:numId="61">
    <w:abstractNumId w:val="58"/>
  </w:num>
  <w:num w:numId="62">
    <w:abstractNumId w:val="30"/>
  </w:num>
  <w:num w:numId="63">
    <w:abstractNumId w:val="53"/>
  </w:num>
  <w:num w:numId="64">
    <w:abstractNumId w:val="78"/>
  </w:num>
  <w:num w:numId="65">
    <w:abstractNumId w:val="48"/>
  </w:num>
  <w:num w:numId="66">
    <w:abstractNumId w:val="65"/>
  </w:num>
  <w:num w:numId="67">
    <w:abstractNumId w:val="35"/>
  </w:num>
  <w:num w:numId="68">
    <w:abstractNumId w:val="51"/>
  </w:num>
  <w:num w:numId="69">
    <w:abstractNumId w:val="82"/>
  </w:num>
  <w:num w:numId="70">
    <w:abstractNumId w:val="77"/>
  </w:num>
  <w:num w:numId="71">
    <w:abstractNumId w:val="80"/>
  </w:num>
  <w:num w:numId="72">
    <w:abstractNumId w:val="1"/>
    <w:lvlOverride w:ilvl="0">
      <w:startOverride w:val="1"/>
    </w:lvlOverride>
  </w:num>
  <w:num w:numId="73">
    <w:abstractNumId w:val="81"/>
  </w:num>
  <w:num w:numId="74">
    <w:abstractNumId w:val="29"/>
  </w:num>
  <w:num w:numId="75">
    <w:abstractNumId w:val="11"/>
  </w:num>
  <w:num w:numId="76">
    <w:abstractNumId w:val="74"/>
  </w:num>
  <w:num w:numId="77">
    <w:abstractNumId w:val="40"/>
  </w:num>
  <w:num w:numId="78">
    <w:abstractNumId w:val="47"/>
  </w:num>
  <w:num w:numId="79">
    <w:abstractNumId w:val="5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48B"/>
    <w:rsid w:val="000137D5"/>
    <w:rsid w:val="00013BF3"/>
    <w:rsid w:val="000147E3"/>
    <w:rsid w:val="00014ABA"/>
    <w:rsid w:val="0001584F"/>
    <w:rsid w:val="000161AF"/>
    <w:rsid w:val="00016F5B"/>
    <w:rsid w:val="00016FA2"/>
    <w:rsid w:val="00017990"/>
    <w:rsid w:val="00021880"/>
    <w:rsid w:val="000226DC"/>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AE6"/>
    <w:rsid w:val="00031DAE"/>
    <w:rsid w:val="00031F6D"/>
    <w:rsid w:val="00033CAB"/>
    <w:rsid w:val="000349EF"/>
    <w:rsid w:val="00034DCB"/>
    <w:rsid w:val="0003655C"/>
    <w:rsid w:val="0003660B"/>
    <w:rsid w:val="00037423"/>
    <w:rsid w:val="0003754B"/>
    <w:rsid w:val="00037890"/>
    <w:rsid w:val="000405FF"/>
    <w:rsid w:val="00041381"/>
    <w:rsid w:val="000419C2"/>
    <w:rsid w:val="000428F9"/>
    <w:rsid w:val="00043105"/>
    <w:rsid w:val="00043883"/>
    <w:rsid w:val="00043E2B"/>
    <w:rsid w:val="00044F48"/>
    <w:rsid w:val="0004515B"/>
    <w:rsid w:val="000454F9"/>
    <w:rsid w:val="000459BA"/>
    <w:rsid w:val="00045A68"/>
    <w:rsid w:val="00045C5C"/>
    <w:rsid w:val="000461BB"/>
    <w:rsid w:val="00047781"/>
    <w:rsid w:val="0005086B"/>
    <w:rsid w:val="00050F17"/>
    <w:rsid w:val="000517BF"/>
    <w:rsid w:val="00051CF3"/>
    <w:rsid w:val="00051DA0"/>
    <w:rsid w:val="000536A5"/>
    <w:rsid w:val="00054636"/>
    <w:rsid w:val="000556B1"/>
    <w:rsid w:val="000556D4"/>
    <w:rsid w:val="00056A69"/>
    <w:rsid w:val="00056C47"/>
    <w:rsid w:val="00060E6D"/>
    <w:rsid w:val="0006101F"/>
    <w:rsid w:val="00061A76"/>
    <w:rsid w:val="00062136"/>
    <w:rsid w:val="000623DF"/>
    <w:rsid w:val="0006272E"/>
    <w:rsid w:val="00062EC7"/>
    <w:rsid w:val="00065569"/>
    <w:rsid w:val="00066331"/>
    <w:rsid w:val="00066DC9"/>
    <w:rsid w:val="000703B4"/>
    <w:rsid w:val="00070922"/>
    <w:rsid w:val="0007205E"/>
    <w:rsid w:val="00072222"/>
    <w:rsid w:val="00072EB8"/>
    <w:rsid w:val="0007318B"/>
    <w:rsid w:val="000744A3"/>
    <w:rsid w:val="00075E50"/>
    <w:rsid w:val="000771E1"/>
    <w:rsid w:val="000777A3"/>
    <w:rsid w:val="00077B3E"/>
    <w:rsid w:val="00077D6D"/>
    <w:rsid w:val="00080391"/>
    <w:rsid w:val="00083436"/>
    <w:rsid w:val="00084A25"/>
    <w:rsid w:val="00085F77"/>
    <w:rsid w:val="000865F4"/>
    <w:rsid w:val="00086DC4"/>
    <w:rsid w:val="00087063"/>
    <w:rsid w:val="00090B50"/>
    <w:rsid w:val="00090B93"/>
    <w:rsid w:val="00092699"/>
    <w:rsid w:val="000929FB"/>
    <w:rsid w:val="00092C5C"/>
    <w:rsid w:val="00093F5B"/>
    <w:rsid w:val="00094E09"/>
    <w:rsid w:val="00096993"/>
    <w:rsid w:val="000975E2"/>
    <w:rsid w:val="000A12FA"/>
    <w:rsid w:val="000A22F4"/>
    <w:rsid w:val="000A241D"/>
    <w:rsid w:val="000A3387"/>
    <w:rsid w:val="000A3F71"/>
    <w:rsid w:val="000A6006"/>
    <w:rsid w:val="000A624D"/>
    <w:rsid w:val="000A7B64"/>
    <w:rsid w:val="000A7F7C"/>
    <w:rsid w:val="000B0E9A"/>
    <w:rsid w:val="000B1427"/>
    <w:rsid w:val="000B2CE9"/>
    <w:rsid w:val="000B398B"/>
    <w:rsid w:val="000B3A1E"/>
    <w:rsid w:val="000B3F31"/>
    <w:rsid w:val="000B4FAB"/>
    <w:rsid w:val="000B5673"/>
    <w:rsid w:val="000B584B"/>
    <w:rsid w:val="000B5CE7"/>
    <w:rsid w:val="000B620D"/>
    <w:rsid w:val="000C041A"/>
    <w:rsid w:val="000C1301"/>
    <w:rsid w:val="000C25D9"/>
    <w:rsid w:val="000C31B0"/>
    <w:rsid w:val="000C34B3"/>
    <w:rsid w:val="000C3DDD"/>
    <w:rsid w:val="000C4334"/>
    <w:rsid w:val="000C4DCE"/>
    <w:rsid w:val="000C5567"/>
    <w:rsid w:val="000C5B05"/>
    <w:rsid w:val="000C785E"/>
    <w:rsid w:val="000C7999"/>
    <w:rsid w:val="000D25B6"/>
    <w:rsid w:val="000D441E"/>
    <w:rsid w:val="000D44E1"/>
    <w:rsid w:val="000D5203"/>
    <w:rsid w:val="000D6B25"/>
    <w:rsid w:val="000D7414"/>
    <w:rsid w:val="000E0266"/>
    <w:rsid w:val="000E069C"/>
    <w:rsid w:val="000E0ACC"/>
    <w:rsid w:val="000E1707"/>
    <w:rsid w:val="000E1E0F"/>
    <w:rsid w:val="000E2A7D"/>
    <w:rsid w:val="000E2C7E"/>
    <w:rsid w:val="000E2D9D"/>
    <w:rsid w:val="000E318D"/>
    <w:rsid w:val="000E505C"/>
    <w:rsid w:val="000E530E"/>
    <w:rsid w:val="000E6601"/>
    <w:rsid w:val="000E72B9"/>
    <w:rsid w:val="000E7876"/>
    <w:rsid w:val="000E79DE"/>
    <w:rsid w:val="000F0DEA"/>
    <w:rsid w:val="000F0E4B"/>
    <w:rsid w:val="000F193E"/>
    <w:rsid w:val="000F46CF"/>
    <w:rsid w:val="000F4E91"/>
    <w:rsid w:val="000F5739"/>
    <w:rsid w:val="000F5F15"/>
    <w:rsid w:val="000F604D"/>
    <w:rsid w:val="000F7B91"/>
    <w:rsid w:val="000F7E85"/>
    <w:rsid w:val="001001F1"/>
    <w:rsid w:val="0010062A"/>
    <w:rsid w:val="00101514"/>
    <w:rsid w:val="001018A6"/>
    <w:rsid w:val="00101F39"/>
    <w:rsid w:val="00102845"/>
    <w:rsid w:val="001028BE"/>
    <w:rsid w:val="00104AE0"/>
    <w:rsid w:val="00104BE8"/>
    <w:rsid w:val="00104FA5"/>
    <w:rsid w:val="001050AB"/>
    <w:rsid w:val="0010512F"/>
    <w:rsid w:val="001058D0"/>
    <w:rsid w:val="00105AC1"/>
    <w:rsid w:val="00105CF0"/>
    <w:rsid w:val="00106309"/>
    <w:rsid w:val="001067EA"/>
    <w:rsid w:val="001074A3"/>
    <w:rsid w:val="00107ADD"/>
    <w:rsid w:val="00110047"/>
    <w:rsid w:val="001101E5"/>
    <w:rsid w:val="001115B7"/>
    <w:rsid w:val="001115D6"/>
    <w:rsid w:val="00116986"/>
    <w:rsid w:val="0011736C"/>
    <w:rsid w:val="00117B03"/>
    <w:rsid w:val="0012070A"/>
    <w:rsid w:val="0012091E"/>
    <w:rsid w:val="00120E8D"/>
    <w:rsid w:val="001220E2"/>
    <w:rsid w:val="001235E9"/>
    <w:rsid w:val="0012441B"/>
    <w:rsid w:val="00124C4F"/>
    <w:rsid w:val="00125C9C"/>
    <w:rsid w:val="00130638"/>
    <w:rsid w:val="00131219"/>
    <w:rsid w:val="0013163E"/>
    <w:rsid w:val="00132867"/>
    <w:rsid w:val="0013366C"/>
    <w:rsid w:val="0013416B"/>
    <w:rsid w:val="001357B6"/>
    <w:rsid w:val="001360C7"/>
    <w:rsid w:val="001363B1"/>
    <w:rsid w:val="0013678C"/>
    <w:rsid w:val="00136B81"/>
    <w:rsid w:val="0013771D"/>
    <w:rsid w:val="00137DC7"/>
    <w:rsid w:val="00137F20"/>
    <w:rsid w:val="00137FC7"/>
    <w:rsid w:val="00140338"/>
    <w:rsid w:val="001406B2"/>
    <w:rsid w:val="00141A22"/>
    <w:rsid w:val="00141D19"/>
    <w:rsid w:val="00141D55"/>
    <w:rsid w:val="00142531"/>
    <w:rsid w:val="0014282B"/>
    <w:rsid w:val="0014330C"/>
    <w:rsid w:val="00143A69"/>
    <w:rsid w:val="00143EEE"/>
    <w:rsid w:val="00144455"/>
    <w:rsid w:val="00144C20"/>
    <w:rsid w:val="00147749"/>
    <w:rsid w:val="00150AD6"/>
    <w:rsid w:val="00150E3A"/>
    <w:rsid w:val="00151137"/>
    <w:rsid w:val="00151B3D"/>
    <w:rsid w:val="00152D88"/>
    <w:rsid w:val="001534F3"/>
    <w:rsid w:val="001536E9"/>
    <w:rsid w:val="00153D54"/>
    <w:rsid w:val="00154889"/>
    <w:rsid w:val="00154942"/>
    <w:rsid w:val="00154ADA"/>
    <w:rsid w:val="00155E17"/>
    <w:rsid w:val="001563EB"/>
    <w:rsid w:val="00156543"/>
    <w:rsid w:val="00156C88"/>
    <w:rsid w:val="00156F4A"/>
    <w:rsid w:val="00157579"/>
    <w:rsid w:val="0016021D"/>
    <w:rsid w:val="001620F0"/>
    <w:rsid w:val="001626D2"/>
    <w:rsid w:val="00162804"/>
    <w:rsid w:val="00162AFA"/>
    <w:rsid w:val="00162B31"/>
    <w:rsid w:val="00165910"/>
    <w:rsid w:val="00165BE9"/>
    <w:rsid w:val="001662EE"/>
    <w:rsid w:val="00166861"/>
    <w:rsid w:val="00166A6B"/>
    <w:rsid w:val="00170434"/>
    <w:rsid w:val="00170EF9"/>
    <w:rsid w:val="00171573"/>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8756A"/>
    <w:rsid w:val="00190C0E"/>
    <w:rsid w:val="0019266A"/>
    <w:rsid w:val="00192AAE"/>
    <w:rsid w:val="00193494"/>
    <w:rsid w:val="00193EC0"/>
    <w:rsid w:val="001968DC"/>
    <w:rsid w:val="00196A92"/>
    <w:rsid w:val="00197210"/>
    <w:rsid w:val="001972B7"/>
    <w:rsid w:val="00197CFE"/>
    <w:rsid w:val="001A0F91"/>
    <w:rsid w:val="001A10E6"/>
    <w:rsid w:val="001A2BF2"/>
    <w:rsid w:val="001A322E"/>
    <w:rsid w:val="001A36DF"/>
    <w:rsid w:val="001A4152"/>
    <w:rsid w:val="001A4F76"/>
    <w:rsid w:val="001A57B3"/>
    <w:rsid w:val="001A65BE"/>
    <w:rsid w:val="001A7467"/>
    <w:rsid w:val="001B12A6"/>
    <w:rsid w:val="001B1C6F"/>
    <w:rsid w:val="001B1EE4"/>
    <w:rsid w:val="001B2799"/>
    <w:rsid w:val="001B2A7A"/>
    <w:rsid w:val="001B3737"/>
    <w:rsid w:val="001B4271"/>
    <w:rsid w:val="001B52BC"/>
    <w:rsid w:val="001B5883"/>
    <w:rsid w:val="001B5A2E"/>
    <w:rsid w:val="001B5ADF"/>
    <w:rsid w:val="001B6E36"/>
    <w:rsid w:val="001C0472"/>
    <w:rsid w:val="001C069F"/>
    <w:rsid w:val="001C1B71"/>
    <w:rsid w:val="001C2710"/>
    <w:rsid w:val="001C2CC8"/>
    <w:rsid w:val="001C2DA2"/>
    <w:rsid w:val="001C3A42"/>
    <w:rsid w:val="001C3C4F"/>
    <w:rsid w:val="001C40AD"/>
    <w:rsid w:val="001C49D9"/>
    <w:rsid w:val="001C6AE6"/>
    <w:rsid w:val="001C7304"/>
    <w:rsid w:val="001D0EF5"/>
    <w:rsid w:val="001D12DE"/>
    <w:rsid w:val="001D135C"/>
    <w:rsid w:val="001D1BD0"/>
    <w:rsid w:val="001D1C3D"/>
    <w:rsid w:val="001D283E"/>
    <w:rsid w:val="001D2B31"/>
    <w:rsid w:val="001D322D"/>
    <w:rsid w:val="001D3EFE"/>
    <w:rsid w:val="001D454F"/>
    <w:rsid w:val="001D45DB"/>
    <w:rsid w:val="001D4B8F"/>
    <w:rsid w:val="001D5522"/>
    <w:rsid w:val="001D5C59"/>
    <w:rsid w:val="001D6939"/>
    <w:rsid w:val="001D7A86"/>
    <w:rsid w:val="001D7B6B"/>
    <w:rsid w:val="001E0379"/>
    <w:rsid w:val="001E07F1"/>
    <w:rsid w:val="001E150D"/>
    <w:rsid w:val="001E1EE8"/>
    <w:rsid w:val="001E2B91"/>
    <w:rsid w:val="001E3326"/>
    <w:rsid w:val="001E35FD"/>
    <w:rsid w:val="001E3673"/>
    <w:rsid w:val="001E52C5"/>
    <w:rsid w:val="001E54AE"/>
    <w:rsid w:val="001E5669"/>
    <w:rsid w:val="001E681A"/>
    <w:rsid w:val="001E7379"/>
    <w:rsid w:val="001E7ABD"/>
    <w:rsid w:val="001F0031"/>
    <w:rsid w:val="001F0041"/>
    <w:rsid w:val="001F07DF"/>
    <w:rsid w:val="001F32D9"/>
    <w:rsid w:val="001F46FC"/>
    <w:rsid w:val="001F4817"/>
    <w:rsid w:val="001F53BD"/>
    <w:rsid w:val="001F6058"/>
    <w:rsid w:val="001F6466"/>
    <w:rsid w:val="001F676C"/>
    <w:rsid w:val="001F68C5"/>
    <w:rsid w:val="001F6BCD"/>
    <w:rsid w:val="001F6F62"/>
    <w:rsid w:val="0020093D"/>
    <w:rsid w:val="00200F01"/>
    <w:rsid w:val="00201752"/>
    <w:rsid w:val="00201B7D"/>
    <w:rsid w:val="002021A3"/>
    <w:rsid w:val="002040F1"/>
    <w:rsid w:val="00204979"/>
    <w:rsid w:val="00204AB3"/>
    <w:rsid w:val="00205C2E"/>
    <w:rsid w:val="00206238"/>
    <w:rsid w:val="002078EA"/>
    <w:rsid w:val="00207ADF"/>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2AB8"/>
    <w:rsid w:val="00224467"/>
    <w:rsid w:val="002247B6"/>
    <w:rsid w:val="002247C0"/>
    <w:rsid w:val="00225F65"/>
    <w:rsid w:val="002261A2"/>
    <w:rsid w:val="002267EE"/>
    <w:rsid w:val="00230289"/>
    <w:rsid w:val="0023028B"/>
    <w:rsid w:val="0023155A"/>
    <w:rsid w:val="00232DA4"/>
    <w:rsid w:val="00233A36"/>
    <w:rsid w:val="00233B40"/>
    <w:rsid w:val="00233B74"/>
    <w:rsid w:val="002347A2"/>
    <w:rsid w:val="002347E0"/>
    <w:rsid w:val="00234B71"/>
    <w:rsid w:val="0023591D"/>
    <w:rsid w:val="00236014"/>
    <w:rsid w:val="00236D05"/>
    <w:rsid w:val="00236DE6"/>
    <w:rsid w:val="00237CCF"/>
    <w:rsid w:val="00241189"/>
    <w:rsid w:val="00242C7F"/>
    <w:rsid w:val="002430C5"/>
    <w:rsid w:val="00243A12"/>
    <w:rsid w:val="00243E4D"/>
    <w:rsid w:val="0024571B"/>
    <w:rsid w:val="002457AA"/>
    <w:rsid w:val="002457C9"/>
    <w:rsid w:val="002459FB"/>
    <w:rsid w:val="002463B5"/>
    <w:rsid w:val="00247414"/>
    <w:rsid w:val="002503F9"/>
    <w:rsid w:val="002506D7"/>
    <w:rsid w:val="002515EB"/>
    <w:rsid w:val="00251EE8"/>
    <w:rsid w:val="0025260A"/>
    <w:rsid w:val="00253020"/>
    <w:rsid w:val="002530BF"/>
    <w:rsid w:val="002535F5"/>
    <w:rsid w:val="00253E24"/>
    <w:rsid w:val="00253EBF"/>
    <w:rsid w:val="002543DA"/>
    <w:rsid w:val="002546D6"/>
    <w:rsid w:val="0025538A"/>
    <w:rsid w:val="00257115"/>
    <w:rsid w:val="0025747E"/>
    <w:rsid w:val="002574AA"/>
    <w:rsid w:val="00257BD1"/>
    <w:rsid w:val="00257DA8"/>
    <w:rsid w:val="00260BE4"/>
    <w:rsid w:val="00260BE5"/>
    <w:rsid w:val="00261FA1"/>
    <w:rsid w:val="00262576"/>
    <w:rsid w:val="00262AF9"/>
    <w:rsid w:val="00263077"/>
    <w:rsid w:val="002635D4"/>
    <w:rsid w:val="00265137"/>
    <w:rsid w:val="00266456"/>
    <w:rsid w:val="00267582"/>
    <w:rsid w:val="00267FEF"/>
    <w:rsid w:val="002715A0"/>
    <w:rsid w:val="00273067"/>
    <w:rsid w:val="002736FE"/>
    <w:rsid w:val="00273B11"/>
    <w:rsid w:val="00273ECF"/>
    <w:rsid w:val="002747F6"/>
    <w:rsid w:val="0027488E"/>
    <w:rsid w:val="00274B69"/>
    <w:rsid w:val="00274EAC"/>
    <w:rsid w:val="00274F90"/>
    <w:rsid w:val="00275408"/>
    <w:rsid w:val="0027548C"/>
    <w:rsid w:val="00276B0E"/>
    <w:rsid w:val="00276CA8"/>
    <w:rsid w:val="002770DD"/>
    <w:rsid w:val="00277598"/>
    <w:rsid w:val="00277729"/>
    <w:rsid w:val="00282C4B"/>
    <w:rsid w:val="00284027"/>
    <w:rsid w:val="0028427C"/>
    <w:rsid w:val="00285557"/>
    <w:rsid w:val="00285835"/>
    <w:rsid w:val="00292FF4"/>
    <w:rsid w:val="0029368A"/>
    <w:rsid w:val="00294225"/>
    <w:rsid w:val="00294F9B"/>
    <w:rsid w:val="00295B14"/>
    <w:rsid w:val="00296D96"/>
    <w:rsid w:val="002972BF"/>
    <w:rsid w:val="00297A64"/>
    <w:rsid w:val="002A062F"/>
    <w:rsid w:val="002A10EB"/>
    <w:rsid w:val="002A17C6"/>
    <w:rsid w:val="002A2C60"/>
    <w:rsid w:val="002A3833"/>
    <w:rsid w:val="002A4685"/>
    <w:rsid w:val="002A48A5"/>
    <w:rsid w:val="002A4A8B"/>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199D"/>
    <w:rsid w:val="002C274E"/>
    <w:rsid w:val="002C28C0"/>
    <w:rsid w:val="002C2BDB"/>
    <w:rsid w:val="002C3BAC"/>
    <w:rsid w:val="002C4D54"/>
    <w:rsid w:val="002C5F2B"/>
    <w:rsid w:val="002C6065"/>
    <w:rsid w:val="002C6709"/>
    <w:rsid w:val="002C68FE"/>
    <w:rsid w:val="002D0AB0"/>
    <w:rsid w:val="002D16B6"/>
    <w:rsid w:val="002D3063"/>
    <w:rsid w:val="002D3F2F"/>
    <w:rsid w:val="002D4817"/>
    <w:rsid w:val="002D4E19"/>
    <w:rsid w:val="002D5140"/>
    <w:rsid w:val="002D54A4"/>
    <w:rsid w:val="002D59EA"/>
    <w:rsid w:val="002D5D34"/>
    <w:rsid w:val="002D6E7C"/>
    <w:rsid w:val="002D6F17"/>
    <w:rsid w:val="002D6F3B"/>
    <w:rsid w:val="002E180E"/>
    <w:rsid w:val="002E378F"/>
    <w:rsid w:val="002E417C"/>
    <w:rsid w:val="002E5DFB"/>
    <w:rsid w:val="002E65FD"/>
    <w:rsid w:val="002E6C42"/>
    <w:rsid w:val="002E74B8"/>
    <w:rsid w:val="002E77EA"/>
    <w:rsid w:val="002E7928"/>
    <w:rsid w:val="002F00E7"/>
    <w:rsid w:val="002F0379"/>
    <w:rsid w:val="002F07EA"/>
    <w:rsid w:val="002F1757"/>
    <w:rsid w:val="002F35B6"/>
    <w:rsid w:val="002F4168"/>
    <w:rsid w:val="002F466A"/>
    <w:rsid w:val="002F554D"/>
    <w:rsid w:val="003007A1"/>
    <w:rsid w:val="00300AB3"/>
    <w:rsid w:val="00300C8E"/>
    <w:rsid w:val="00300D17"/>
    <w:rsid w:val="00300DB7"/>
    <w:rsid w:val="00300E01"/>
    <w:rsid w:val="00303A2A"/>
    <w:rsid w:val="003043EA"/>
    <w:rsid w:val="00304DF8"/>
    <w:rsid w:val="00305C66"/>
    <w:rsid w:val="0030615E"/>
    <w:rsid w:val="00306ABF"/>
    <w:rsid w:val="00307F0B"/>
    <w:rsid w:val="00310064"/>
    <w:rsid w:val="00310819"/>
    <w:rsid w:val="00313EF5"/>
    <w:rsid w:val="003140A2"/>
    <w:rsid w:val="003140D5"/>
    <w:rsid w:val="00314F01"/>
    <w:rsid w:val="00316316"/>
    <w:rsid w:val="00316C15"/>
    <w:rsid w:val="00316D2F"/>
    <w:rsid w:val="00320794"/>
    <w:rsid w:val="003219B5"/>
    <w:rsid w:val="003221E7"/>
    <w:rsid w:val="003229B4"/>
    <w:rsid w:val="00322DBC"/>
    <w:rsid w:val="0032480B"/>
    <w:rsid w:val="00326330"/>
    <w:rsid w:val="003263D4"/>
    <w:rsid w:val="003264B1"/>
    <w:rsid w:val="0032663D"/>
    <w:rsid w:val="00326834"/>
    <w:rsid w:val="00327A37"/>
    <w:rsid w:val="0033076F"/>
    <w:rsid w:val="0033088C"/>
    <w:rsid w:val="003316DE"/>
    <w:rsid w:val="00332A71"/>
    <w:rsid w:val="00332AE4"/>
    <w:rsid w:val="00333F0A"/>
    <w:rsid w:val="00336FAD"/>
    <w:rsid w:val="00337278"/>
    <w:rsid w:val="00337B34"/>
    <w:rsid w:val="00337F9A"/>
    <w:rsid w:val="00340156"/>
    <w:rsid w:val="003402D1"/>
    <w:rsid w:val="0034206F"/>
    <w:rsid w:val="0034253E"/>
    <w:rsid w:val="00344247"/>
    <w:rsid w:val="00345993"/>
    <w:rsid w:val="00345D02"/>
    <w:rsid w:val="00347AC5"/>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4730"/>
    <w:rsid w:val="00364861"/>
    <w:rsid w:val="003648EF"/>
    <w:rsid w:val="00366194"/>
    <w:rsid w:val="00366612"/>
    <w:rsid w:val="00367134"/>
    <w:rsid w:val="003679CB"/>
    <w:rsid w:val="00367C97"/>
    <w:rsid w:val="00370C00"/>
    <w:rsid w:val="00370C6E"/>
    <w:rsid w:val="00370E44"/>
    <w:rsid w:val="0037150F"/>
    <w:rsid w:val="003728D0"/>
    <w:rsid w:val="0037398D"/>
    <w:rsid w:val="0037549C"/>
    <w:rsid w:val="00377B3C"/>
    <w:rsid w:val="00381176"/>
    <w:rsid w:val="00382256"/>
    <w:rsid w:val="00382AA8"/>
    <w:rsid w:val="00383659"/>
    <w:rsid w:val="003836D1"/>
    <w:rsid w:val="00383C6C"/>
    <w:rsid w:val="00384383"/>
    <w:rsid w:val="00385054"/>
    <w:rsid w:val="00385A14"/>
    <w:rsid w:val="00385DFD"/>
    <w:rsid w:val="00385E96"/>
    <w:rsid w:val="00387164"/>
    <w:rsid w:val="0038716E"/>
    <w:rsid w:val="00390F2B"/>
    <w:rsid w:val="00390FB5"/>
    <w:rsid w:val="003912B9"/>
    <w:rsid w:val="00393818"/>
    <w:rsid w:val="00393981"/>
    <w:rsid w:val="00393E52"/>
    <w:rsid w:val="00397141"/>
    <w:rsid w:val="00397FCF"/>
    <w:rsid w:val="003A1846"/>
    <w:rsid w:val="003A21C3"/>
    <w:rsid w:val="003A21C6"/>
    <w:rsid w:val="003A253A"/>
    <w:rsid w:val="003A2ABB"/>
    <w:rsid w:val="003A3533"/>
    <w:rsid w:val="003A4AF9"/>
    <w:rsid w:val="003A4FA2"/>
    <w:rsid w:val="003A4FC7"/>
    <w:rsid w:val="003A5733"/>
    <w:rsid w:val="003A5886"/>
    <w:rsid w:val="003A643D"/>
    <w:rsid w:val="003A79B1"/>
    <w:rsid w:val="003A7D0E"/>
    <w:rsid w:val="003B0357"/>
    <w:rsid w:val="003B04D4"/>
    <w:rsid w:val="003B0F79"/>
    <w:rsid w:val="003B15D6"/>
    <w:rsid w:val="003B1752"/>
    <w:rsid w:val="003B282C"/>
    <w:rsid w:val="003B2D38"/>
    <w:rsid w:val="003B3EF8"/>
    <w:rsid w:val="003B3F5F"/>
    <w:rsid w:val="003B427D"/>
    <w:rsid w:val="003B56DE"/>
    <w:rsid w:val="003B5866"/>
    <w:rsid w:val="003B5C0D"/>
    <w:rsid w:val="003B6766"/>
    <w:rsid w:val="003B6DB2"/>
    <w:rsid w:val="003B762D"/>
    <w:rsid w:val="003C0754"/>
    <w:rsid w:val="003C1894"/>
    <w:rsid w:val="003C31F3"/>
    <w:rsid w:val="003C32C6"/>
    <w:rsid w:val="003C39AF"/>
    <w:rsid w:val="003C3F9D"/>
    <w:rsid w:val="003C42E0"/>
    <w:rsid w:val="003C5345"/>
    <w:rsid w:val="003C5822"/>
    <w:rsid w:val="003C64F0"/>
    <w:rsid w:val="003C6CED"/>
    <w:rsid w:val="003C756D"/>
    <w:rsid w:val="003D15BC"/>
    <w:rsid w:val="003D1879"/>
    <w:rsid w:val="003D1886"/>
    <w:rsid w:val="003D1A0F"/>
    <w:rsid w:val="003D1C55"/>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68E"/>
    <w:rsid w:val="003E1835"/>
    <w:rsid w:val="003E2BD0"/>
    <w:rsid w:val="003E3D0F"/>
    <w:rsid w:val="003E475B"/>
    <w:rsid w:val="003E491A"/>
    <w:rsid w:val="003E5A53"/>
    <w:rsid w:val="003E6109"/>
    <w:rsid w:val="003E6519"/>
    <w:rsid w:val="003E71D6"/>
    <w:rsid w:val="003F0930"/>
    <w:rsid w:val="003F1B02"/>
    <w:rsid w:val="003F1DD7"/>
    <w:rsid w:val="003F2616"/>
    <w:rsid w:val="003F2DFF"/>
    <w:rsid w:val="003F472A"/>
    <w:rsid w:val="003F4733"/>
    <w:rsid w:val="003F4B7E"/>
    <w:rsid w:val="003F5065"/>
    <w:rsid w:val="003F53AE"/>
    <w:rsid w:val="003F5C1F"/>
    <w:rsid w:val="003F5DF2"/>
    <w:rsid w:val="003F6281"/>
    <w:rsid w:val="003F65A9"/>
    <w:rsid w:val="003F6614"/>
    <w:rsid w:val="003F6D2C"/>
    <w:rsid w:val="00400430"/>
    <w:rsid w:val="00400758"/>
    <w:rsid w:val="004023F7"/>
    <w:rsid w:val="00402881"/>
    <w:rsid w:val="00402985"/>
    <w:rsid w:val="0040385A"/>
    <w:rsid w:val="00404701"/>
    <w:rsid w:val="004048B8"/>
    <w:rsid w:val="00405283"/>
    <w:rsid w:val="004054A2"/>
    <w:rsid w:val="004067C9"/>
    <w:rsid w:val="004068CD"/>
    <w:rsid w:val="0040697E"/>
    <w:rsid w:val="004117F7"/>
    <w:rsid w:val="00413710"/>
    <w:rsid w:val="00413C23"/>
    <w:rsid w:val="0041434A"/>
    <w:rsid w:val="00414BBE"/>
    <w:rsid w:val="00415D23"/>
    <w:rsid w:val="00415D98"/>
    <w:rsid w:val="00416E4D"/>
    <w:rsid w:val="00416EA8"/>
    <w:rsid w:val="00417DA6"/>
    <w:rsid w:val="00420BCB"/>
    <w:rsid w:val="00420DCD"/>
    <w:rsid w:val="00421D74"/>
    <w:rsid w:val="00421E94"/>
    <w:rsid w:val="00422B47"/>
    <w:rsid w:val="0042514C"/>
    <w:rsid w:val="00425534"/>
    <w:rsid w:val="00426868"/>
    <w:rsid w:val="00426FDE"/>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50038"/>
    <w:rsid w:val="0045023B"/>
    <w:rsid w:val="00453AC4"/>
    <w:rsid w:val="00453BEB"/>
    <w:rsid w:val="00453F0F"/>
    <w:rsid w:val="004552D6"/>
    <w:rsid w:val="004560FA"/>
    <w:rsid w:val="00456F8A"/>
    <w:rsid w:val="0045783B"/>
    <w:rsid w:val="004578F1"/>
    <w:rsid w:val="00457FDC"/>
    <w:rsid w:val="00460120"/>
    <w:rsid w:val="00460E6A"/>
    <w:rsid w:val="00460F1A"/>
    <w:rsid w:val="0046294B"/>
    <w:rsid w:val="00462C4A"/>
    <w:rsid w:val="004632E3"/>
    <w:rsid w:val="0046386D"/>
    <w:rsid w:val="00464BA5"/>
    <w:rsid w:val="00464EB8"/>
    <w:rsid w:val="00465AD9"/>
    <w:rsid w:val="00465CAA"/>
    <w:rsid w:val="0046615C"/>
    <w:rsid w:val="00466AD3"/>
    <w:rsid w:val="0046796B"/>
    <w:rsid w:val="00467A51"/>
    <w:rsid w:val="00467E26"/>
    <w:rsid w:val="00470884"/>
    <w:rsid w:val="0047164F"/>
    <w:rsid w:val="004721D2"/>
    <w:rsid w:val="00472D44"/>
    <w:rsid w:val="0047306C"/>
    <w:rsid w:val="00473F76"/>
    <w:rsid w:val="004742F2"/>
    <w:rsid w:val="00474BF3"/>
    <w:rsid w:val="00476579"/>
    <w:rsid w:val="0047700A"/>
    <w:rsid w:val="004772B6"/>
    <w:rsid w:val="00480695"/>
    <w:rsid w:val="00482E78"/>
    <w:rsid w:val="004860B5"/>
    <w:rsid w:val="00486235"/>
    <w:rsid w:val="004864D2"/>
    <w:rsid w:val="004867D7"/>
    <w:rsid w:val="00487537"/>
    <w:rsid w:val="004876A6"/>
    <w:rsid w:val="004876CC"/>
    <w:rsid w:val="00487D90"/>
    <w:rsid w:val="00490122"/>
    <w:rsid w:val="00490CDC"/>
    <w:rsid w:val="00490E4B"/>
    <w:rsid w:val="00492B53"/>
    <w:rsid w:val="00493755"/>
    <w:rsid w:val="00493A08"/>
    <w:rsid w:val="00494070"/>
    <w:rsid w:val="004946F7"/>
    <w:rsid w:val="00495471"/>
    <w:rsid w:val="004959EF"/>
    <w:rsid w:val="004A09D1"/>
    <w:rsid w:val="004A2895"/>
    <w:rsid w:val="004A3253"/>
    <w:rsid w:val="004A3813"/>
    <w:rsid w:val="004A4F71"/>
    <w:rsid w:val="004A546D"/>
    <w:rsid w:val="004A55FC"/>
    <w:rsid w:val="004A62A5"/>
    <w:rsid w:val="004A6BF2"/>
    <w:rsid w:val="004A6E83"/>
    <w:rsid w:val="004A7A31"/>
    <w:rsid w:val="004A7F55"/>
    <w:rsid w:val="004B1C18"/>
    <w:rsid w:val="004B310E"/>
    <w:rsid w:val="004B38FA"/>
    <w:rsid w:val="004B3C93"/>
    <w:rsid w:val="004B451E"/>
    <w:rsid w:val="004B5179"/>
    <w:rsid w:val="004B5192"/>
    <w:rsid w:val="004B55EB"/>
    <w:rsid w:val="004B560F"/>
    <w:rsid w:val="004B6075"/>
    <w:rsid w:val="004B68AB"/>
    <w:rsid w:val="004B6AC6"/>
    <w:rsid w:val="004C109C"/>
    <w:rsid w:val="004C1779"/>
    <w:rsid w:val="004C210E"/>
    <w:rsid w:val="004C22CD"/>
    <w:rsid w:val="004C2CBA"/>
    <w:rsid w:val="004C3D94"/>
    <w:rsid w:val="004C42A4"/>
    <w:rsid w:val="004C44C8"/>
    <w:rsid w:val="004C52F8"/>
    <w:rsid w:val="004C6E3B"/>
    <w:rsid w:val="004C7C8F"/>
    <w:rsid w:val="004D0781"/>
    <w:rsid w:val="004D0E9D"/>
    <w:rsid w:val="004D116C"/>
    <w:rsid w:val="004D1250"/>
    <w:rsid w:val="004D1C83"/>
    <w:rsid w:val="004D1F08"/>
    <w:rsid w:val="004D21A9"/>
    <w:rsid w:val="004D4052"/>
    <w:rsid w:val="004D44AF"/>
    <w:rsid w:val="004D5683"/>
    <w:rsid w:val="004D5C49"/>
    <w:rsid w:val="004D6FF3"/>
    <w:rsid w:val="004D7112"/>
    <w:rsid w:val="004D7B5A"/>
    <w:rsid w:val="004E11BD"/>
    <w:rsid w:val="004E14B0"/>
    <w:rsid w:val="004E1645"/>
    <w:rsid w:val="004E1DD7"/>
    <w:rsid w:val="004E2182"/>
    <w:rsid w:val="004E3589"/>
    <w:rsid w:val="004E46EB"/>
    <w:rsid w:val="004E54A3"/>
    <w:rsid w:val="004E5BC9"/>
    <w:rsid w:val="004E733F"/>
    <w:rsid w:val="004F0521"/>
    <w:rsid w:val="004F1767"/>
    <w:rsid w:val="004F1779"/>
    <w:rsid w:val="004F1ECA"/>
    <w:rsid w:val="004F2D70"/>
    <w:rsid w:val="004F30A0"/>
    <w:rsid w:val="004F38A6"/>
    <w:rsid w:val="004F4032"/>
    <w:rsid w:val="004F4EB5"/>
    <w:rsid w:val="004F54FF"/>
    <w:rsid w:val="004F55AB"/>
    <w:rsid w:val="004F6562"/>
    <w:rsid w:val="004F72D4"/>
    <w:rsid w:val="00502559"/>
    <w:rsid w:val="00502AD7"/>
    <w:rsid w:val="00502BFC"/>
    <w:rsid w:val="0050357B"/>
    <w:rsid w:val="005043A8"/>
    <w:rsid w:val="00505C3E"/>
    <w:rsid w:val="0050608B"/>
    <w:rsid w:val="00506C60"/>
    <w:rsid w:val="005074AB"/>
    <w:rsid w:val="00510AE1"/>
    <w:rsid w:val="00510D6A"/>
    <w:rsid w:val="0051219D"/>
    <w:rsid w:val="00512AE5"/>
    <w:rsid w:val="005143EA"/>
    <w:rsid w:val="0051472C"/>
    <w:rsid w:val="00514852"/>
    <w:rsid w:val="00515701"/>
    <w:rsid w:val="00515A2D"/>
    <w:rsid w:val="00515BD5"/>
    <w:rsid w:val="00516A36"/>
    <w:rsid w:val="005175B2"/>
    <w:rsid w:val="00517AF5"/>
    <w:rsid w:val="00520A99"/>
    <w:rsid w:val="0052120A"/>
    <w:rsid w:val="00521522"/>
    <w:rsid w:val="005228F5"/>
    <w:rsid w:val="00522CDD"/>
    <w:rsid w:val="00523328"/>
    <w:rsid w:val="00523F91"/>
    <w:rsid w:val="00524291"/>
    <w:rsid w:val="00524CA3"/>
    <w:rsid w:val="00524FDC"/>
    <w:rsid w:val="00525214"/>
    <w:rsid w:val="005254DC"/>
    <w:rsid w:val="00525AA9"/>
    <w:rsid w:val="00525BCB"/>
    <w:rsid w:val="00526E4C"/>
    <w:rsid w:val="00530069"/>
    <w:rsid w:val="0053038D"/>
    <w:rsid w:val="00530E6A"/>
    <w:rsid w:val="0053167D"/>
    <w:rsid w:val="005317B8"/>
    <w:rsid w:val="0053215C"/>
    <w:rsid w:val="00532A63"/>
    <w:rsid w:val="00533641"/>
    <w:rsid w:val="00534A68"/>
    <w:rsid w:val="00535522"/>
    <w:rsid w:val="005364D0"/>
    <w:rsid w:val="0053660B"/>
    <w:rsid w:val="005374C1"/>
    <w:rsid w:val="00537F15"/>
    <w:rsid w:val="005424C4"/>
    <w:rsid w:val="00542A3E"/>
    <w:rsid w:val="00542FC9"/>
    <w:rsid w:val="0054333E"/>
    <w:rsid w:val="0054341C"/>
    <w:rsid w:val="005455C4"/>
    <w:rsid w:val="00545C6E"/>
    <w:rsid w:val="00546073"/>
    <w:rsid w:val="005462B2"/>
    <w:rsid w:val="0054759C"/>
    <w:rsid w:val="0054796B"/>
    <w:rsid w:val="0055022C"/>
    <w:rsid w:val="00550DD7"/>
    <w:rsid w:val="005512D8"/>
    <w:rsid w:val="005529F3"/>
    <w:rsid w:val="00553E2D"/>
    <w:rsid w:val="005540F9"/>
    <w:rsid w:val="00554C32"/>
    <w:rsid w:val="00554C50"/>
    <w:rsid w:val="0055565B"/>
    <w:rsid w:val="00555672"/>
    <w:rsid w:val="005574AE"/>
    <w:rsid w:val="005574F6"/>
    <w:rsid w:val="00557DC2"/>
    <w:rsid w:val="00557DF5"/>
    <w:rsid w:val="00560913"/>
    <w:rsid w:val="00560CDB"/>
    <w:rsid w:val="00561789"/>
    <w:rsid w:val="005644AC"/>
    <w:rsid w:val="005649B6"/>
    <w:rsid w:val="005649E5"/>
    <w:rsid w:val="00564F8C"/>
    <w:rsid w:val="00565E5B"/>
    <w:rsid w:val="00567037"/>
    <w:rsid w:val="00570CEE"/>
    <w:rsid w:val="00571359"/>
    <w:rsid w:val="00571EB1"/>
    <w:rsid w:val="005726DD"/>
    <w:rsid w:val="005728EC"/>
    <w:rsid w:val="005730FD"/>
    <w:rsid w:val="00573244"/>
    <w:rsid w:val="00573393"/>
    <w:rsid w:val="00573524"/>
    <w:rsid w:val="00573D0F"/>
    <w:rsid w:val="0057598C"/>
    <w:rsid w:val="00576378"/>
    <w:rsid w:val="00576A51"/>
    <w:rsid w:val="005775A6"/>
    <w:rsid w:val="005803B5"/>
    <w:rsid w:val="00582232"/>
    <w:rsid w:val="00584579"/>
    <w:rsid w:val="00585152"/>
    <w:rsid w:val="00587598"/>
    <w:rsid w:val="00587D27"/>
    <w:rsid w:val="0059004F"/>
    <w:rsid w:val="0059056A"/>
    <w:rsid w:val="005919C6"/>
    <w:rsid w:val="00591B8B"/>
    <w:rsid w:val="00593390"/>
    <w:rsid w:val="005936DA"/>
    <w:rsid w:val="005943E6"/>
    <w:rsid w:val="00594B34"/>
    <w:rsid w:val="0059525B"/>
    <w:rsid w:val="0059554A"/>
    <w:rsid w:val="00595D60"/>
    <w:rsid w:val="0059738B"/>
    <w:rsid w:val="00597657"/>
    <w:rsid w:val="0059788D"/>
    <w:rsid w:val="00597988"/>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BD4"/>
    <w:rsid w:val="005B1DAC"/>
    <w:rsid w:val="005B289B"/>
    <w:rsid w:val="005B35AB"/>
    <w:rsid w:val="005B3BFA"/>
    <w:rsid w:val="005B5D74"/>
    <w:rsid w:val="005C0619"/>
    <w:rsid w:val="005C0AA5"/>
    <w:rsid w:val="005C113D"/>
    <w:rsid w:val="005C1277"/>
    <w:rsid w:val="005C2879"/>
    <w:rsid w:val="005C2D0B"/>
    <w:rsid w:val="005C302F"/>
    <w:rsid w:val="005C48DA"/>
    <w:rsid w:val="005C6B93"/>
    <w:rsid w:val="005C7B6E"/>
    <w:rsid w:val="005C7BE0"/>
    <w:rsid w:val="005D183F"/>
    <w:rsid w:val="005D3223"/>
    <w:rsid w:val="005D32CE"/>
    <w:rsid w:val="005D3336"/>
    <w:rsid w:val="005D39A8"/>
    <w:rsid w:val="005D3DCC"/>
    <w:rsid w:val="005D5F9E"/>
    <w:rsid w:val="005D6320"/>
    <w:rsid w:val="005D6C25"/>
    <w:rsid w:val="005D6E91"/>
    <w:rsid w:val="005D7A6D"/>
    <w:rsid w:val="005D7C65"/>
    <w:rsid w:val="005D7D94"/>
    <w:rsid w:val="005D7E89"/>
    <w:rsid w:val="005E1AD4"/>
    <w:rsid w:val="005E2BA0"/>
    <w:rsid w:val="005E324F"/>
    <w:rsid w:val="005E338E"/>
    <w:rsid w:val="005E4534"/>
    <w:rsid w:val="005E4576"/>
    <w:rsid w:val="005E515C"/>
    <w:rsid w:val="005E618D"/>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2C1"/>
    <w:rsid w:val="0060034E"/>
    <w:rsid w:val="0060135A"/>
    <w:rsid w:val="00601422"/>
    <w:rsid w:val="00602D5D"/>
    <w:rsid w:val="00602D6B"/>
    <w:rsid w:val="006033A7"/>
    <w:rsid w:val="0060379F"/>
    <w:rsid w:val="00603C3D"/>
    <w:rsid w:val="0060471E"/>
    <w:rsid w:val="0060764E"/>
    <w:rsid w:val="00607C2C"/>
    <w:rsid w:val="00607C92"/>
    <w:rsid w:val="00610796"/>
    <w:rsid w:val="00611065"/>
    <w:rsid w:val="006121E9"/>
    <w:rsid w:val="00612B49"/>
    <w:rsid w:val="00612F72"/>
    <w:rsid w:val="006138C8"/>
    <w:rsid w:val="00613B4B"/>
    <w:rsid w:val="00613B58"/>
    <w:rsid w:val="00614A5B"/>
    <w:rsid w:val="006155F2"/>
    <w:rsid w:val="00616DE9"/>
    <w:rsid w:val="0062039B"/>
    <w:rsid w:val="00620457"/>
    <w:rsid w:val="006207B5"/>
    <w:rsid w:val="00620A34"/>
    <w:rsid w:val="00620F2C"/>
    <w:rsid w:val="006214D6"/>
    <w:rsid w:val="00622758"/>
    <w:rsid w:val="006237EB"/>
    <w:rsid w:val="00623C63"/>
    <w:rsid w:val="00623EE5"/>
    <w:rsid w:val="00624E75"/>
    <w:rsid w:val="0062653E"/>
    <w:rsid w:val="0062661B"/>
    <w:rsid w:val="0062743F"/>
    <w:rsid w:val="006305F2"/>
    <w:rsid w:val="00631107"/>
    <w:rsid w:val="00631308"/>
    <w:rsid w:val="00632086"/>
    <w:rsid w:val="00634D60"/>
    <w:rsid w:val="00634DAB"/>
    <w:rsid w:val="0063738A"/>
    <w:rsid w:val="00640837"/>
    <w:rsid w:val="00640866"/>
    <w:rsid w:val="006408FF"/>
    <w:rsid w:val="00641365"/>
    <w:rsid w:val="00642719"/>
    <w:rsid w:val="00642B5E"/>
    <w:rsid w:val="00642BF3"/>
    <w:rsid w:val="00642D10"/>
    <w:rsid w:val="006430E9"/>
    <w:rsid w:val="0064463F"/>
    <w:rsid w:val="00646068"/>
    <w:rsid w:val="0064619A"/>
    <w:rsid w:val="00646848"/>
    <w:rsid w:val="00646BF9"/>
    <w:rsid w:val="00647755"/>
    <w:rsid w:val="00650F7E"/>
    <w:rsid w:val="006523CA"/>
    <w:rsid w:val="00652F19"/>
    <w:rsid w:val="0065313F"/>
    <w:rsid w:val="00653E91"/>
    <w:rsid w:val="0065440C"/>
    <w:rsid w:val="00654C51"/>
    <w:rsid w:val="00656501"/>
    <w:rsid w:val="00656CCA"/>
    <w:rsid w:val="00657C37"/>
    <w:rsid w:val="00657E47"/>
    <w:rsid w:val="00660206"/>
    <w:rsid w:val="006602C3"/>
    <w:rsid w:val="006602CD"/>
    <w:rsid w:val="00660321"/>
    <w:rsid w:val="00660FFA"/>
    <w:rsid w:val="00661088"/>
    <w:rsid w:val="006611F8"/>
    <w:rsid w:val="00661BE4"/>
    <w:rsid w:val="00662882"/>
    <w:rsid w:val="00663917"/>
    <w:rsid w:val="00664557"/>
    <w:rsid w:val="00664A77"/>
    <w:rsid w:val="00665868"/>
    <w:rsid w:val="00665933"/>
    <w:rsid w:val="00665FDB"/>
    <w:rsid w:val="00666BEB"/>
    <w:rsid w:val="00667055"/>
    <w:rsid w:val="00670958"/>
    <w:rsid w:val="006711DD"/>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424E"/>
    <w:rsid w:val="0069538A"/>
    <w:rsid w:val="0069569B"/>
    <w:rsid w:val="006959E0"/>
    <w:rsid w:val="006973CC"/>
    <w:rsid w:val="006975E3"/>
    <w:rsid w:val="00697909"/>
    <w:rsid w:val="00697F65"/>
    <w:rsid w:val="006A13E2"/>
    <w:rsid w:val="006A1444"/>
    <w:rsid w:val="006A19C8"/>
    <w:rsid w:val="006A21CB"/>
    <w:rsid w:val="006A24B2"/>
    <w:rsid w:val="006A27B3"/>
    <w:rsid w:val="006A31B3"/>
    <w:rsid w:val="006A3783"/>
    <w:rsid w:val="006A46FE"/>
    <w:rsid w:val="006A4E1C"/>
    <w:rsid w:val="006A6055"/>
    <w:rsid w:val="006A6155"/>
    <w:rsid w:val="006A66D6"/>
    <w:rsid w:val="006A6A28"/>
    <w:rsid w:val="006A6CCE"/>
    <w:rsid w:val="006A74D6"/>
    <w:rsid w:val="006A776B"/>
    <w:rsid w:val="006B16C0"/>
    <w:rsid w:val="006B1C7D"/>
    <w:rsid w:val="006B3112"/>
    <w:rsid w:val="006B41B0"/>
    <w:rsid w:val="006B45BC"/>
    <w:rsid w:val="006B596A"/>
    <w:rsid w:val="006B7399"/>
    <w:rsid w:val="006C02B2"/>
    <w:rsid w:val="006C03C5"/>
    <w:rsid w:val="006C20E6"/>
    <w:rsid w:val="006C28C1"/>
    <w:rsid w:val="006C4257"/>
    <w:rsid w:val="006C44D7"/>
    <w:rsid w:val="006C5892"/>
    <w:rsid w:val="006C677C"/>
    <w:rsid w:val="006C6CB5"/>
    <w:rsid w:val="006C7044"/>
    <w:rsid w:val="006D0B52"/>
    <w:rsid w:val="006D3C43"/>
    <w:rsid w:val="006D429C"/>
    <w:rsid w:val="006D4800"/>
    <w:rsid w:val="006D4AAE"/>
    <w:rsid w:val="006D65BD"/>
    <w:rsid w:val="006D66FB"/>
    <w:rsid w:val="006D6CE5"/>
    <w:rsid w:val="006E0314"/>
    <w:rsid w:val="006E0A0F"/>
    <w:rsid w:val="006E0E9B"/>
    <w:rsid w:val="006E1749"/>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300"/>
    <w:rsid w:val="006F1E3F"/>
    <w:rsid w:val="006F24E6"/>
    <w:rsid w:val="006F39F1"/>
    <w:rsid w:val="006F3CF9"/>
    <w:rsid w:val="006F57A6"/>
    <w:rsid w:val="006F599A"/>
    <w:rsid w:val="006F5D6C"/>
    <w:rsid w:val="006F61DB"/>
    <w:rsid w:val="006F6FB2"/>
    <w:rsid w:val="0070051A"/>
    <w:rsid w:val="00700664"/>
    <w:rsid w:val="0070183A"/>
    <w:rsid w:val="007019C6"/>
    <w:rsid w:val="00701B50"/>
    <w:rsid w:val="00701EAB"/>
    <w:rsid w:val="0070211B"/>
    <w:rsid w:val="00703AA0"/>
    <w:rsid w:val="007044CB"/>
    <w:rsid w:val="00704B3D"/>
    <w:rsid w:val="0070513C"/>
    <w:rsid w:val="00705955"/>
    <w:rsid w:val="007064F9"/>
    <w:rsid w:val="00706E56"/>
    <w:rsid w:val="0070755E"/>
    <w:rsid w:val="00710CF0"/>
    <w:rsid w:val="00711486"/>
    <w:rsid w:val="00711A22"/>
    <w:rsid w:val="00713669"/>
    <w:rsid w:val="00713A85"/>
    <w:rsid w:val="0071484A"/>
    <w:rsid w:val="00715800"/>
    <w:rsid w:val="007202B4"/>
    <w:rsid w:val="007202DF"/>
    <w:rsid w:val="00720F72"/>
    <w:rsid w:val="0072105D"/>
    <w:rsid w:val="00721832"/>
    <w:rsid w:val="00722A9F"/>
    <w:rsid w:val="00723377"/>
    <w:rsid w:val="0072606E"/>
    <w:rsid w:val="007264B4"/>
    <w:rsid w:val="0072692B"/>
    <w:rsid w:val="007269D9"/>
    <w:rsid w:val="00727FED"/>
    <w:rsid w:val="00730613"/>
    <w:rsid w:val="007318E9"/>
    <w:rsid w:val="00731D95"/>
    <w:rsid w:val="00732602"/>
    <w:rsid w:val="00734A0F"/>
    <w:rsid w:val="00734BB6"/>
    <w:rsid w:val="00734D27"/>
    <w:rsid w:val="00735F9B"/>
    <w:rsid w:val="00736AC7"/>
    <w:rsid w:val="00740756"/>
    <w:rsid w:val="00740F18"/>
    <w:rsid w:val="007431D1"/>
    <w:rsid w:val="00744297"/>
    <w:rsid w:val="007449DF"/>
    <w:rsid w:val="007453F3"/>
    <w:rsid w:val="00745BC4"/>
    <w:rsid w:val="00746316"/>
    <w:rsid w:val="00746D79"/>
    <w:rsid w:val="00747879"/>
    <w:rsid w:val="007506AF"/>
    <w:rsid w:val="007511D7"/>
    <w:rsid w:val="0075171C"/>
    <w:rsid w:val="00751ED3"/>
    <w:rsid w:val="00752140"/>
    <w:rsid w:val="00753584"/>
    <w:rsid w:val="00753EE3"/>
    <w:rsid w:val="00754A7A"/>
    <w:rsid w:val="007559F1"/>
    <w:rsid w:val="00755AE7"/>
    <w:rsid w:val="00756970"/>
    <w:rsid w:val="00757122"/>
    <w:rsid w:val="00760F00"/>
    <w:rsid w:val="0076223F"/>
    <w:rsid w:val="00763B6D"/>
    <w:rsid w:val="00764240"/>
    <w:rsid w:val="007654D5"/>
    <w:rsid w:val="00765587"/>
    <w:rsid w:val="00765691"/>
    <w:rsid w:val="00765DA9"/>
    <w:rsid w:val="007676AD"/>
    <w:rsid w:val="007706A1"/>
    <w:rsid w:val="00770B3D"/>
    <w:rsid w:val="00770BCB"/>
    <w:rsid w:val="007713E3"/>
    <w:rsid w:val="00771F83"/>
    <w:rsid w:val="00772B0F"/>
    <w:rsid w:val="00772C3D"/>
    <w:rsid w:val="007734C6"/>
    <w:rsid w:val="0077375E"/>
    <w:rsid w:val="0077574E"/>
    <w:rsid w:val="00775884"/>
    <w:rsid w:val="00775B78"/>
    <w:rsid w:val="00775BC3"/>
    <w:rsid w:val="00776237"/>
    <w:rsid w:val="00776612"/>
    <w:rsid w:val="00776A17"/>
    <w:rsid w:val="00777158"/>
    <w:rsid w:val="00777657"/>
    <w:rsid w:val="00780D2E"/>
    <w:rsid w:val="00781763"/>
    <w:rsid w:val="00781AB3"/>
    <w:rsid w:val="00781EBF"/>
    <w:rsid w:val="00782887"/>
    <w:rsid w:val="007828B9"/>
    <w:rsid w:val="0078319E"/>
    <w:rsid w:val="00783FA0"/>
    <w:rsid w:val="00784273"/>
    <w:rsid w:val="007875D9"/>
    <w:rsid w:val="00790B61"/>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504"/>
    <w:rsid w:val="007A26F9"/>
    <w:rsid w:val="007A3228"/>
    <w:rsid w:val="007A4272"/>
    <w:rsid w:val="007A4FB6"/>
    <w:rsid w:val="007A5618"/>
    <w:rsid w:val="007A5A3D"/>
    <w:rsid w:val="007A671D"/>
    <w:rsid w:val="007A748F"/>
    <w:rsid w:val="007A76B8"/>
    <w:rsid w:val="007B02A5"/>
    <w:rsid w:val="007B0A2A"/>
    <w:rsid w:val="007B0CDC"/>
    <w:rsid w:val="007B1BDF"/>
    <w:rsid w:val="007B295C"/>
    <w:rsid w:val="007B300C"/>
    <w:rsid w:val="007B3E2A"/>
    <w:rsid w:val="007B415E"/>
    <w:rsid w:val="007B4D55"/>
    <w:rsid w:val="007B4F8D"/>
    <w:rsid w:val="007B5A90"/>
    <w:rsid w:val="007B624B"/>
    <w:rsid w:val="007B6514"/>
    <w:rsid w:val="007B6FA4"/>
    <w:rsid w:val="007B71F8"/>
    <w:rsid w:val="007B7401"/>
    <w:rsid w:val="007B7A88"/>
    <w:rsid w:val="007B7AFB"/>
    <w:rsid w:val="007C0C08"/>
    <w:rsid w:val="007C0E8D"/>
    <w:rsid w:val="007C1053"/>
    <w:rsid w:val="007C18C2"/>
    <w:rsid w:val="007C1AF0"/>
    <w:rsid w:val="007C267F"/>
    <w:rsid w:val="007C3DDA"/>
    <w:rsid w:val="007C415F"/>
    <w:rsid w:val="007C5486"/>
    <w:rsid w:val="007C54C1"/>
    <w:rsid w:val="007D11CB"/>
    <w:rsid w:val="007D1456"/>
    <w:rsid w:val="007D16E4"/>
    <w:rsid w:val="007D1B3F"/>
    <w:rsid w:val="007D1D3C"/>
    <w:rsid w:val="007D2038"/>
    <w:rsid w:val="007D25C8"/>
    <w:rsid w:val="007D3217"/>
    <w:rsid w:val="007D3A45"/>
    <w:rsid w:val="007D3A51"/>
    <w:rsid w:val="007D3FD7"/>
    <w:rsid w:val="007D4364"/>
    <w:rsid w:val="007D5086"/>
    <w:rsid w:val="007D6310"/>
    <w:rsid w:val="007D64C5"/>
    <w:rsid w:val="007D70DC"/>
    <w:rsid w:val="007D7361"/>
    <w:rsid w:val="007D7DD6"/>
    <w:rsid w:val="007E0897"/>
    <w:rsid w:val="007E10BE"/>
    <w:rsid w:val="007E1130"/>
    <w:rsid w:val="007E18BE"/>
    <w:rsid w:val="007E1C14"/>
    <w:rsid w:val="007E2652"/>
    <w:rsid w:val="007E2CC0"/>
    <w:rsid w:val="007E2CCD"/>
    <w:rsid w:val="007E3BCC"/>
    <w:rsid w:val="007E4EBE"/>
    <w:rsid w:val="007E5E1B"/>
    <w:rsid w:val="007E6290"/>
    <w:rsid w:val="007E6371"/>
    <w:rsid w:val="007E7CB8"/>
    <w:rsid w:val="007F2184"/>
    <w:rsid w:val="007F2895"/>
    <w:rsid w:val="007F2B0D"/>
    <w:rsid w:val="007F2C3E"/>
    <w:rsid w:val="007F3072"/>
    <w:rsid w:val="007F3C97"/>
    <w:rsid w:val="007F416F"/>
    <w:rsid w:val="007F477D"/>
    <w:rsid w:val="007F7E26"/>
    <w:rsid w:val="00800356"/>
    <w:rsid w:val="00800DB2"/>
    <w:rsid w:val="00800F2F"/>
    <w:rsid w:val="00801DB4"/>
    <w:rsid w:val="00802708"/>
    <w:rsid w:val="00802DEA"/>
    <w:rsid w:val="00802F1A"/>
    <w:rsid w:val="008039B5"/>
    <w:rsid w:val="00803E24"/>
    <w:rsid w:val="00803E94"/>
    <w:rsid w:val="0080403A"/>
    <w:rsid w:val="00804B03"/>
    <w:rsid w:val="0080574B"/>
    <w:rsid w:val="0080613C"/>
    <w:rsid w:val="00806162"/>
    <w:rsid w:val="00806F5B"/>
    <w:rsid w:val="0080722E"/>
    <w:rsid w:val="00807529"/>
    <w:rsid w:val="00807783"/>
    <w:rsid w:val="00810D35"/>
    <w:rsid w:val="00811127"/>
    <w:rsid w:val="0081141D"/>
    <w:rsid w:val="0081151B"/>
    <w:rsid w:val="00812909"/>
    <w:rsid w:val="00812D24"/>
    <w:rsid w:val="00812FAB"/>
    <w:rsid w:val="00813E2D"/>
    <w:rsid w:val="00813F4F"/>
    <w:rsid w:val="00814415"/>
    <w:rsid w:val="00814BF2"/>
    <w:rsid w:val="00815727"/>
    <w:rsid w:val="00815AF4"/>
    <w:rsid w:val="00816538"/>
    <w:rsid w:val="0081669C"/>
    <w:rsid w:val="008217EB"/>
    <w:rsid w:val="00821A0E"/>
    <w:rsid w:val="00822075"/>
    <w:rsid w:val="0082531F"/>
    <w:rsid w:val="0082595A"/>
    <w:rsid w:val="00825F68"/>
    <w:rsid w:val="00826107"/>
    <w:rsid w:val="00826BE4"/>
    <w:rsid w:val="00827391"/>
    <w:rsid w:val="008302C6"/>
    <w:rsid w:val="008303CD"/>
    <w:rsid w:val="0083053A"/>
    <w:rsid w:val="00830702"/>
    <w:rsid w:val="0083073B"/>
    <w:rsid w:val="00830AE5"/>
    <w:rsid w:val="008328FF"/>
    <w:rsid w:val="00833EFF"/>
    <w:rsid w:val="00834C38"/>
    <w:rsid w:val="00835529"/>
    <w:rsid w:val="008376F0"/>
    <w:rsid w:val="0083770F"/>
    <w:rsid w:val="008379BB"/>
    <w:rsid w:val="00841571"/>
    <w:rsid w:val="00841756"/>
    <w:rsid w:val="00842E19"/>
    <w:rsid w:val="008438DD"/>
    <w:rsid w:val="00843D0C"/>
    <w:rsid w:val="00843F06"/>
    <w:rsid w:val="0084425E"/>
    <w:rsid w:val="008448F9"/>
    <w:rsid w:val="00844BBC"/>
    <w:rsid w:val="00844D8A"/>
    <w:rsid w:val="00845259"/>
    <w:rsid w:val="00846A16"/>
    <w:rsid w:val="00847034"/>
    <w:rsid w:val="008476E8"/>
    <w:rsid w:val="00847A22"/>
    <w:rsid w:val="00850B11"/>
    <w:rsid w:val="00850DFD"/>
    <w:rsid w:val="0085279B"/>
    <w:rsid w:val="008544BD"/>
    <w:rsid w:val="008547C4"/>
    <w:rsid w:val="00854B7B"/>
    <w:rsid w:val="00855B04"/>
    <w:rsid w:val="00856613"/>
    <w:rsid w:val="00856F1B"/>
    <w:rsid w:val="0085704A"/>
    <w:rsid w:val="008576F5"/>
    <w:rsid w:val="00857D7B"/>
    <w:rsid w:val="008616CE"/>
    <w:rsid w:val="00861B00"/>
    <w:rsid w:val="008621D8"/>
    <w:rsid w:val="0086279E"/>
    <w:rsid w:val="008636F7"/>
    <w:rsid w:val="008641C8"/>
    <w:rsid w:val="00864D0A"/>
    <w:rsid w:val="00864ECA"/>
    <w:rsid w:val="0086544E"/>
    <w:rsid w:val="008659C4"/>
    <w:rsid w:val="00865C3B"/>
    <w:rsid w:val="00866C9B"/>
    <w:rsid w:val="008673E8"/>
    <w:rsid w:val="00867D15"/>
    <w:rsid w:val="00870C30"/>
    <w:rsid w:val="008719D0"/>
    <w:rsid w:val="00872241"/>
    <w:rsid w:val="00872D5C"/>
    <w:rsid w:val="008730DC"/>
    <w:rsid w:val="00873C58"/>
    <w:rsid w:val="00874031"/>
    <w:rsid w:val="00874212"/>
    <w:rsid w:val="0087496F"/>
    <w:rsid w:val="00874A08"/>
    <w:rsid w:val="00874B7F"/>
    <w:rsid w:val="00874DB0"/>
    <w:rsid w:val="008768DB"/>
    <w:rsid w:val="00876E1D"/>
    <w:rsid w:val="00876E82"/>
    <w:rsid w:val="00876F7A"/>
    <w:rsid w:val="0088013B"/>
    <w:rsid w:val="008803FA"/>
    <w:rsid w:val="00880829"/>
    <w:rsid w:val="0088190B"/>
    <w:rsid w:val="00882EEF"/>
    <w:rsid w:val="00882F0C"/>
    <w:rsid w:val="008843C9"/>
    <w:rsid w:val="008847B8"/>
    <w:rsid w:val="00884B47"/>
    <w:rsid w:val="00884E3E"/>
    <w:rsid w:val="008864D0"/>
    <w:rsid w:val="00886511"/>
    <w:rsid w:val="0088660B"/>
    <w:rsid w:val="00886642"/>
    <w:rsid w:val="00886988"/>
    <w:rsid w:val="008912A4"/>
    <w:rsid w:val="0089146E"/>
    <w:rsid w:val="00892494"/>
    <w:rsid w:val="00892541"/>
    <w:rsid w:val="00892571"/>
    <w:rsid w:val="0089575B"/>
    <w:rsid w:val="00895E3C"/>
    <w:rsid w:val="008968FC"/>
    <w:rsid w:val="00896DD0"/>
    <w:rsid w:val="008976FE"/>
    <w:rsid w:val="00897BEA"/>
    <w:rsid w:val="008A11DB"/>
    <w:rsid w:val="008A1B4C"/>
    <w:rsid w:val="008A3BEE"/>
    <w:rsid w:val="008A3F9D"/>
    <w:rsid w:val="008A443A"/>
    <w:rsid w:val="008A4513"/>
    <w:rsid w:val="008A4A7D"/>
    <w:rsid w:val="008A4DF4"/>
    <w:rsid w:val="008A56CD"/>
    <w:rsid w:val="008A59F8"/>
    <w:rsid w:val="008A6603"/>
    <w:rsid w:val="008A6922"/>
    <w:rsid w:val="008A7202"/>
    <w:rsid w:val="008A7FF0"/>
    <w:rsid w:val="008B075F"/>
    <w:rsid w:val="008B08C3"/>
    <w:rsid w:val="008B1117"/>
    <w:rsid w:val="008B39CB"/>
    <w:rsid w:val="008B3D05"/>
    <w:rsid w:val="008B5103"/>
    <w:rsid w:val="008B51F4"/>
    <w:rsid w:val="008B5299"/>
    <w:rsid w:val="008B77B0"/>
    <w:rsid w:val="008B7CB1"/>
    <w:rsid w:val="008C0089"/>
    <w:rsid w:val="008C0725"/>
    <w:rsid w:val="008C2F05"/>
    <w:rsid w:val="008C321C"/>
    <w:rsid w:val="008C413C"/>
    <w:rsid w:val="008C4380"/>
    <w:rsid w:val="008C4405"/>
    <w:rsid w:val="008C5050"/>
    <w:rsid w:val="008C51A0"/>
    <w:rsid w:val="008C7515"/>
    <w:rsid w:val="008D0215"/>
    <w:rsid w:val="008D0764"/>
    <w:rsid w:val="008D0CC8"/>
    <w:rsid w:val="008D1001"/>
    <w:rsid w:val="008D28D1"/>
    <w:rsid w:val="008D2A36"/>
    <w:rsid w:val="008D2C94"/>
    <w:rsid w:val="008D4265"/>
    <w:rsid w:val="008D4761"/>
    <w:rsid w:val="008D5544"/>
    <w:rsid w:val="008D5879"/>
    <w:rsid w:val="008D596A"/>
    <w:rsid w:val="008D5AFB"/>
    <w:rsid w:val="008D5CC1"/>
    <w:rsid w:val="008D6BEC"/>
    <w:rsid w:val="008D6DC7"/>
    <w:rsid w:val="008E049C"/>
    <w:rsid w:val="008E2241"/>
    <w:rsid w:val="008E27A5"/>
    <w:rsid w:val="008E27DE"/>
    <w:rsid w:val="008E3861"/>
    <w:rsid w:val="008E38F0"/>
    <w:rsid w:val="008E39E0"/>
    <w:rsid w:val="008E49AA"/>
    <w:rsid w:val="008E5253"/>
    <w:rsid w:val="008E60F2"/>
    <w:rsid w:val="008E732A"/>
    <w:rsid w:val="008E77F7"/>
    <w:rsid w:val="008E7F8B"/>
    <w:rsid w:val="008F0010"/>
    <w:rsid w:val="008F002C"/>
    <w:rsid w:val="008F1165"/>
    <w:rsid w:val="008F1DA9"/>
    <w:rsid w:val="008F206A"/>
    <w:rsid w:val="008F20DC"/>
    <w:rsid w:val="008F3897"/>
    <w:rsid w:val="008F463E"/>
    <w:rsid w:val="008F57CD"/>
    <w:rsid w:val="008F74F1"/>
    <w:rsid w:val="008F7D5F"/>
    <w:rsid w:val="00900132"/>
    <w:rsid w:val="009002B9"/>
    <w:rsid w:val="00900FAA"/>
    <w:rsid w:val="0090125B"/>
    <w:rsid w:val="009036DA"/>
    <w:rsid w:val="009042E0"/>
    <w:rsid w:val="0090523C"/>
    <w:rsid w:val="00906595"/>
    <w:rsid w:val="00907236"/>
    <w:rsid w:val="00907863"/>
    <w:rsid w:val="00907CCE"/>
    <w:rsid w:val="00910D9E"/>
    <w:rsid w:val="009120C3"/>
    <w:rsid w:val="009123F5"/>
    <w:rsid w:val="00914247"/>
    <w:rsid w:val="00914CE6"/>
    <w:rsid w:val="00914EC0"/>
    <w:rsid w:val="00915AFB"/>
    <w:rsid w:val="00915B76"/>
    <w:rsid w:val="00916312"/>
    <w:rsid w:val="00916C7A"/>
    <w:rsid w:val="00916E05"/>
    <w:rsid w:val="00917518"/>
    <w:rsid w:val="009205C6"/>
    <w:rsid w:val="00920EBB"/>
    <w:rsid w:val="00922929"/>
    <w:rsid w:val="00922EA0"/>
    <w:rsid w:val="009238E8"/>
    <w:rsid w:val="00923A97"/>
    <w:rsid w:val="00923DFE"/>
    <w:rsid w:val="00924452"/>
    <w:rsid w:val="009253A5"/>
    <w:rsid w:val="00925E8A"/>
    <w:rsid w:val="00926098"/>
    <w:rsid w:val="0092681F"/>
    <w:rsid w:val="00926D8F"/>
    <w:rsid w:val="00931390"/>
    <w:rsid w:val="0093150D"/>
    <w:rsid w:val="00931526"/>
    <w:rsid w:val="009318AD"/>
    <w:rsid w:val="0093220D"/>
    <w:rsid w:val="00932290"/>
    <w:rsid w:val="0093254E"/>
    <w:rsid w:val="00933068"/>
    <w:rsid w:val="00933333"/>
    <w:rsid w:val="0093348F"/>
    <w:rsid w:val="00933AEF"/>
    <w:rsid w:val="00933C51"/>
    <w:rsid w:val="0093403D"/>
    <w:rsid w:val="0094000D"/>
    <w:rsid w:val="00941B6A"/>
    <w:rsid w:val="00943793"/>
    <w:rsid w:val="00943906"/>
    <w:rsid w:val="009445FF"/>
    <w:rsid w:val="0094559E"/>
    <w:rsid w:val="009470D9"/>
    <w:rsid w:val="00947266"/>
    <w:rsid w:val="0094764D"/>
    <w:rsid w:val="00947F87"/>
    <w:rsid w:val="0095095D"/>
    <w:rsid w:val="009519BE"/>
    <w:rsid w:val="00952487"/>
    <w:rsid w:val="00952566"/>
    <w:rsid w:val="0095393A"/>
    <w:rsid w:val="00954073"/>
    <w:rsid w:val="00954BCF"/>
    <w:rsid w:val="009558F5"/>
    <w:rsid w:val="00955ACE"/>
    <w:rsid w:val="0095646C"/>
    <w:rsid w:val="00956C06"/>
    <w:rsid w:val="00957526"/>
    <w:rsid w:val="00957FFE"/>
    <w:rsid w:val="00960079"/>
    <w:rsid w:val="009604B0"/>
    <w:rsid w:val="009607FA"/>
    <w:rsid w:val="00960C94"/>
    <w:rsid w:val="00960D2D"/>
    <w:rsid w:val="009611AA"/>
    <w:rsid w:val="00961A55"/>
    <w:rsid w:val="00961BA7"/>
    <w:rsid w:val="00962889"/>
    <w:rsid w:val="00962D78"/>
    <w:rsid w:val="0096376F"/>
    <w:rsid w:val="0096452C"/>
    <w:rsid w:val="00965256"/>
    <w:rsid w:val="00966FA4"/>
    <w:rsid w:val="009678E4"/>
    <w:rsid w:val="0096795B"/>
    <w:rsid w:val="009711CF"/>
    <w:rsid w:val="00971EE3"/>
    <w:rsid w:val="00971EF1"/>
    <w:rsid w:val="00972395"/>
    <w:rsid w:val="00972A4C"/>
    <w:rsid w:val="00976050"/>
    <w:rsid w:val="009765DE"/>
    <w:rsid w:val="00976689"/>
    <w:rsid w:val="00976733"/>
    <w:rsid w:val="00976821"/>
    <w:rsid w:val="0097686E"/>
    <w:rsid w:val="009808C9"/>
    <w:rsid w:val="009809FC"/>
    <w:rsid w:val="0098196B"/>
    <w:rsid w:val="009820A4"/>
    <w:rsid w:val="00982B0D"/>
    <w:rsid w:val="00984D3C"/>
    <w:rsid w:val="00984F17"/>
    <w:rsid w:val="00986330"/>
    <w:rsid w:val="00987BBE"/>
    <w:rsid w:val="00991596"/>
    <w:rsid w:val="00991938"/>
    <w:rsid w:val="00992186"/>
    <w:rsid w:val="0099271A"/>
    <w:rsid w:val="00992765"/>
    <w:rsid w:val="00992A12"/>
    <w:rsid w:val="00993195"/>
    <w:rsid w:val="00993B6F"/>
    <w:rsid w:val="009947BE"/>
    <w:rsid w:val="009959B0"/>
    <w:rsid w:val="0099651C"/>
    <w:rsid w:val="00996790"/>
    <w:rsid w:val="00996D7D"/>
    <w:rsid w:val="00997D8B"/>
    <w:rsid w:val="009A0182"/>
    <w:rsid w:val="009A0933"/>
    <w:rsid w:val="009A0A9D"/>
    <w:rsid w:val="009A108E"/>
    <w:rsid w:val="009A2554"/>
    <w:rsid w:val="009A2FB8"/>
    <w:rsid w:val="009A471B"/>
    <w:rsid w:val="009A4C8F"/>
    <w:rsid w:val="009A4E3B"/>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0F73"/>
    <w:rsid w:val="009C256E"/>
    <w:rsid w:val="009C4CDD"/>
    <w:rsid w:val="009C4FEA"/>
    <w:rsid w:val="009C5A53"/>
    <w:rsid w:val="009C7529"/>
    <w:rsid w:val="009C7756"/>
    <w:rsid w:val="009C7E39"/>
    <w:rsid w:val="009D09E1"/>
    <w:rsid w:val="009D0C1C"/>
    <w:rsid w:val="009D1A5F"/>
    <w:rsid w:val="009D1E9D"/>
    <w:rsid w:val="009D2070"/>
    <w:rsid w:val="009D2E9E"/>
    <w:rsid w:val="009D2F04"/>
    <w:rsid w:val="009D31E0"/>
    <w:rsid w:val="009D3332"/>
    <w:rsid w:val="009D377E"/>
    <w:rsid w:val="009D3A46"/>
    <w:rsid w:val="009D3E01"/>
    <w:rsid w:val="009D46FD"/>
    <w:rsid w:val="009D4836"/>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413F"/>
    <w:rsid w:val="009F4306"/>
    <w:rsid w:val="009F464E"/>
    <w:rsid w:val="009F4B26"/>
    <w:rsid w:val="009F5339"/>
    <w:rsid w:val="009F63D2"/>
    <w:rsid w:val="009F66DB"/>
    <w:rsid w:val="009F68BF"/>
    <w:rsid w:val="009F761C"/>
    <w:rsid w:val="009F793A"/>
    <w:rsid w:val="00A00078"/>
    <w:rsid w:val="00A0041D"/>
    <w:rsid w:val="00A00CEB"/>
    <w:rsid w:val="00A00CEC"/>
    <w:rsid w:val="00A0286B"/>
    <w:rsid w:val="00A03587"/>
    <w:rsid w:val="00A03EFF"/>
    <w:rsid w:val="00A04530"/>
    <w:rsid w:val="00A046F4"/>
    <w:rsid w:val="00A04B13"/>
    <w:rsid w:val="00A051D2"/>
    <w:rsid w:val="00A0533A"/>
    <w:rsid w:val="00A061FF"/>
    <w:rsid w:val="00A06303"/>
    <w:rsid w:val="00A06550"/>
    <w:rsid w:val="00A0796E"/>
    <w:rsid w:val="00A10936"/>
    <w:rsid w:val="00A11335"/>
    <w:rsid w:val="00A11E5D"/>
    <w:rsid w:val="00A121E2"/>
    <w:rsid w:val="00A12443"/>
    <w:rsid w:val="00A12D00"/>
    <w:rsid w:val="00A1357E"/>
    <w:rsid w:val="00A1396A"/>
    <w:rsid w:val="00A139AB"/>
    <w:rsid w:val="00A13E37"/>
    <w:rsid w:val="00A14886"/>
    <w:rsid w:val="00A14B5E"/>
    <w:rsid w:val="00A14E22"/>
    <w:rsid w:val="00A15877"/>
    <w:rsid w:val="00A16B01"/>
    <w:rsid w:val="00A177D5"/>
    <w:rsid w:val="00A17BF5"/>
    <w:rsid w:val="00A20155"/>
    <w:rsid w:val="00A21221"/>
    <w:rsid w:val="00A2170B"/>
    <w:rsid w:val="00A21D0E"/>
    <w:rsid w:val="00A21D2F"/>
    <w:rsid w:val="00A220C5"/>
    <w:rsid w:val="00A2229C"/>
    <w:rsid w:val="00A222BC"/>
    <w:rsid w:val="00A22937"/>
    <w:rsid w:val="00A2475E"/>
    <w:rsid w:val="00A24999"/>
    <w:rsid w:val="00A24B75"/>
    <w:rsid w:val="00A257EF"/>
    <w:rsid w:val="00A271F1"/>
    <w:rsid w:val="00A272C9"/>
    <w:rsid w:val="00A272F0"/>
    <w:rsid w:val="00A27A62"/>
    <w:rsid w:val="00A301CE"/>
    <w:rsid w:val="00A32125"/>
    <w:rsid w:val="00A32A29"/>
    <w:rsid w:val="00A330FA"/>
    <w:rsid w:val="00A339C0"/>
    <w:rsid w:val="00A341D1"/>
    <w:rsid w:val="00A34CCD"/>
    <w:rsid w:val="00A356E7"/>
    <w:rsid w:val="00A3603D"/>
    <w:rsid w:val="00A36E8A"/>
    <w:rsid w:val="00A3774F"/>
    <w:rsid w:val="00A42D12"/>
    <w:rsid w:val="00A43446"/>
    <w:rsid w:val="00A44236"/>
    <w:rsid w:val="00A44B41"/>
    <w:rsid w:val="00A4538A"/>
    <w:rsid w:val="00A45BF8"/>
    <w:rsid w:val="00A45E26"/>
    <w:rsid w:val="00A46715"/>
    <w:rsid w:val="00A4691E"/>
    <w:rsid w:val="00A505EC"/>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33B9"/>
    <w:rsid w:val="00A6482E"/>
    <w:rsid w:val="00A65892"/>
    <w:rsid w:val="00A661D9"/>
    <w:rsid w:val="00A67604"/>
    <w:rsid w:val="00A6797A"/>
    <w:rsid w:val="00A70C2E"/>
    <w:rsid w:val="00A70E5F"/>
    <w:rsid w:val="00A70E90"/>
    <w:rsid w:val="00A710CA"/>
    <w:rsid w:val="00A71735"/>
    <w:rsid w:val="00A730FC"/>
    <w:rsid w:val="00A73733"/>
    <w:rsid w:val="00A7564D"/>
    <w:rsid w:val="00A75A79"/>
    <w:rsid w:val="00A75E1A"/>
    <w:rsid w:val="00A764BF"/>
    <w:rsid w:val="00A76D9A"/>
    <w:rsid w:val="00A7780E"/>
    <w:rsid w:val="00A77A2D"/>
    <w:rsid w:val="00A819CE"/>
    <w:rsid w:val="00A81A19"/>
    <w:rsid w:val="00A82DB0"/>
    <w:rsid w:val="00A847AE"/>
    <w:rsid w:val="00A84A59"/>
    <w:rsid w:val="00A84D8A"/>
    <w:rsid w:val="00A84DDE"/>
    <w:rsid w:val="00A84E56"/>
    <w:rsid w:val="00A859BF"/>
    <w:rsid w:val="00A86713"/>
    <w:rsid w:val="00A9105D"/>
    <w:rsid w:val="00A91A11"/>
    <w:rsid w:val="00A92EB0"/>
    <w:rsid w:val="00A93D63"/>
    <w:rsid w:val="00A94139"/>
    <w:rsid w:val="00A941E1"/>
    <w:rsid w:val="00A9638E"/>
    <w:rsid w:val="00A96E26"/>
    <w:rsid w:val="00A97EF1"/>
    <w:rsid w:val="00AA0678"/>
    <w:rsid w:val="00AA0BB5"/>
    <w:rsid w:val="00AA1598"/>
    <w:rsid w:val="00AA1BAD"/>
    <w:rsid w:val="00AA22CA"/>
    <w:rsid w:val="00AA23B6"/>
    <w:rsid w:val="00AA2E05"/>
    <w:rsid w:val="00AA3442"/>
    <w:rsid w:val="00AA376A"/>
    <w:rsid w:val="00AA3B36"/>
    <w:rsid w:val="00AA3E52"/>
    <w:rsid w:val="00AA4EAE"/>
    <w:rsid w:val="00AA4F40"/>
    <w:rsid w:val="00AA5213"/>
    <w:rsid w:val="00AA656A"/>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5E42"/>
    <w:rsid w:val="00AC6C95"/>
    <w:rsid w:val="00AC7AC9"/>
    <w:rsid w:val="00AD063C"/>
    <w:rsid w:val="00AD0C4C"/>
    <w:rsid w:val="00AD13C7"/>
    <w:rsid w:val="00AD3F04"/>
    <w:rsid w:val="00AD5985"/>
    <w:rsid w:val="00AD5BB7"/>
    <w:rsid w:val="00AD5DDB"/>
    <w:rsid w:val="00AD5FB2"/>
    <w:rsid w:val="00AD6578"/>
    <w:rsid w:val="00AD6B3C"/>
    <w:rsid w:val="00AD7548"/>
    <w:rsid w:val="00AE131C"/>
    <w:rsid w:val="00AE1F4A"/>
    <w:rsid w:val="00AE2415"/>
    <w:rsid w:val="00AE275A"/>
    <w:rsid w:val="00AE2B7E"/>
    <w:rsid w:val="00AE3D14"/>
    <w:rsid w:val="00AE4529"/>
    <w:rsid w:val="00AE6693"/>
    <w:rsid w:val="00AF0041"/>
    <w:rsid w:val="00AF12A7"/>
    <w:rsid w:val="00AF323F"/>
    <w:rsid w:val="00AF3285"/>
    <w:rsid w:val="00AF38DB"/>
    <w:rsid w:val="00AF4126"/>
    <w:rsid w:val="00AF44F0"/>
    <w:rsid w:val="00AF48B3"/>
    <w:rsid w:val="00AF4D18"/>
    <w:rsid w:val="00AF55D8"/>
    <w:rsid w:val="00AF5D75"/>
    <w:rsid w:val="00AF6ED4"/>
    <w:rsid w:val="00AF71A4"/>
    <w:rsid w:val="00B00D26"/>
    <w:rsid w:val="00B0149B"/>
    <w:rsid w:val="00B01845"/>
    <w:rsid w:val="00B018FA"/>
    <w:rsid w:val="00B02334"/>
    <w:rsid w:val="00B02342"/>
    <w:rsid w:val="00B02452"/>
    <w:rsid w:val="00B02B34"/>
    <w:rsid w:val="00B043FB"/>
    <w:rsid w:val="00B069F0"/>
    <w:rsid w:val="00B06B93"/>
    <w:rsid w:val="00B07629"/>
    <w:rsid w:val="00B079A2"/>
    <w:rsid w:val="00B07B72"/>
    <w:rsid w:val="00B1011B"/>
    <w:rsid w:val="00B113AD"/>
    <w:rsid w:val="00B11A72"/>
    <w:rsid w:val="00B11CB2"/>
    <w:rsid w:val="00B1237F"/>
    <w:rsid w:val="00B12EAF"/>
    <w:rsid w:val="00B1341C"/>
    <w:rsid w:val="00B16149"/>
    <w:rsid w:val="00B16850"/>
    <w:rsid w:val="00B16F03"/>
    <w:rsid w:val="00B170B5"/>
    <w:rsid w:val="00B17179"/>
    <w:rsid w:val="00B17915"/>
    <w:rsid w:val="00B17CE8"/>
    <w:rsid w:val="00B2043F"/>
    <w:rsid w:val="00B209D5"/>
    <w:rsid w:val="00B2124E"/>
    <w:rsid w:val="00B21D72"/>
    <w:rsid w:val="00B2208A"/>
    <w:rsid w:val="00B22554"/>
    <w:rsid w:val="00B226E6"/>
    <w:rsid w:val="00B2294E"/>
    <w:rsid w:val="00B22CD6"/>
    <w:rsid w:val="00B23D77"/>
    <w:rsid w:val="00B25165"/>
    <w:rsid w:val="00B2555B"/>
    <w:rsid w:val="00B25D0B"/>
    <w:rsid w:val="00B2698E"/>
    <w:rsid w:val="00B26A41"/>
    <w:rsid w:val="00B27987"/>
    <w:rsid w:val="00B27D15"/>
    <w:rsid w:val="00B27DE9"/>
    <w:rsid w:val="00B31233"/>
    <w:rsid w:val="00B34ABB"/>
    <w:rsid w:val="00B352B7"/>
    <w:rsid w:val="00B352F3"/>
    <w:rsid w:val="00B35BAD"/>
    <w:rsid w:val="00B35DE0"/>
    <w:rsid w:val="00B363AA"/>
    <w:rsid w:val="00B3690A"/>
    <w:rsid w:val="00B3697F"/>
    <w:rsid w:val="00B37014"/>
    <w:rsid w:val="00B37B3B"/>
    <w:rsid w:val="00B37F22"/>
    <w:rsid w:val="00B408B4"/>
    <w:rsid w:val="00B41D0D"/>
    <w:rsid w:val="00B438C6"/>
    <w:rsid w:val="00B43A9B"/>
    <w:rsid w:val="00B4475D"/>
    <w:rsid w:val="00B448A4"/>
    <w:rsid w:val="00B451C7"/>
    <w:rsid w:val="00B45469"/>
    <w:rsid w:val="00B459BC"/>
    <w:rsid w:val="00B45FE2"/>
    <w:rsid w:val="00B46CCC"/>
    <w:rsid w:val="00B46E1B"/>
    <w:rsid w:val="00B470C7"/>
    <w:rsid w:val="00B472AE"/>
    <w:rsid w:val="00B47383"/>
    <w:rsid w:val="00B504D4"/>
    <w:rsid w:val="00B50C2E"/>
    <w:rsid w:val="00B50D37"/>
    <w:rsid w:val="00B50DD3"/>
    <w:rsid w:val="00B52B19"/>
    <w:rsid w:val="00B53A9C"/>
    <w:rsid w:val="00B54E1A"/>
    <w:rsid w:val="00B551EC"/>
    <w:rsid w:val="00B55375"/>
    <w:rsid w:val="00B553BB"/>
    <w:rsid w:val="00B55FD1"/>
    <w:rsid w:val="00B56684"/>
    <w:rsid w:val="00B567AC"/>
    <w:rsid w:val="00B572E3"/>
    <w:rsid w:val="00B610BE"/>
    <w:rsid w:val="00B61634"/>
    <w:rsid w:val="00B61D6B"/>
    <w:rsid w:val="00B6205F"/>
    <w:rsid w:val="00B62F96"/>
    <w:rsid w:val="00B62FAA"/>
    <w:rsid w:val="00B632E4"/>
    <w:rsid w:val="00B635BB"/>
    <w:rsid w:val="00B6447E"/>
    <w:rsid w:val="00B652C1"/>
    <w:rsid w:val="00B6677D"/>
    <w:rsid w:val="00B6757F"/>
    <w:rsid w:val="00B67FD7"/>
    <w:rsid w:val="00B70D2E"/>
    <w:rsid w:val="00B7167A"/>
    <w:rsid w:val="00B71EE3"/>
    <w:rsid w:val="00B72638"/>
    <w:rsid w:val="00B72765"/>
    <w:rsid w:val="00B7343D"/>
    <w:rsid w:val="00B73E43"/>
    <w:rsid w:val="00B74F03"/>
    <w:rsid w:val="00B76ACD"/>
    <w:rsid w:val="00B76CAE"/>
    <w:rsid w:val="00B76D5C"/>
    <w:rsid w:val="00B771EA"/>
    <w:rsid w:val="00B80516"/>
    <w:rsid w:val="00B80BA2"/>
    <w:rsid w:val="00B81982"/>
    <w:rsid w:val="00B81BFA"/>
    <w:rsid w:val="00B81DB1"/>
    <w:rsid w:val="00B820A2"/>
    <w:rsid w:val="00B82598"/>
    <w:rsid w:val="00B827F2"/>
    <w:rsid w:val="00B82898"/>
    <w:rsid w:val="00B83E04"/>
    <w:rsid w:val="00B84AD3"/>
    <w:rsid w:val="00B85722"/>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1E69"/>
    <w:rsid w:val="00BA2A7A"/>
    <w:rsid w:val="00BA3825"/>
    <w:rsid w:val="00BA3F7A"/>
    <w:rsid w:val="00BA4FFB"/>
    <w:rsid w:val="00BA6579"/>
    <w:rsid w:val="00BA6B4A"/>
    <w:rsid w:val="00BA7811"/>
    <w:rsid w:val="00BA7A5C"/>
    <w:rsid w:val="00BA7CFB"/>
    <w:rsid w:val="00BA7D6E"/>
    <w:rsid w:val="00BB008E"/>
    <w:rsid w:val="00BB126A"/>
    <w:rsid w:val="00BB24F4"/>
    <w:rsid w:val="00BB2E8C"/>
    <w:rsid w:val="00BB3222"/>
    <w:rsid w:val="00BB3259"/>
    <w:rsid w:val="00BB3FE9"/>
    <w:rsid w:val="00BB4034"/>
    <w:rsid w:val="00BB498A"/>
    <w:rsid w:val="00BB5738"/>
    <w:rsid w:val="00BB57BF"/>
    <w:rsid w:val="00BB5D12"/>
    <w:rsid w:val="00BB64F3"/>
    <w:rsid w:val="00BB6BB9"/>
    <w:rsid w:val="00BC019F"/>
    <w:rsid w:val="00BC1254"/>
    <w:rsid w:val="00BC14E0"/>
    <w:rsid w:val="00BC27EC"/>
    <w:rsid w:val="00BC6B58"/>
    <w:rsid w:val="00BC7B52"/>
    <w:rsid w:val="00BD252C"/>
    <w:rsid w:val="00BD2E4F"/>
    <w:rsid w:val="00BD310D"/>
    <w:rsid w:val="00BD3484"/>
    <w:rsid w:val="00BD469A"/>
    <w:rsid w:val="00BD46BF"/>
    <w:rsid w:val="00BD4C4F"/>
    <w:rsid w:val="00BD5659"/>
    <w:rsid w:val="00BD6628"/>
    <w:rsid w:val="00BD6C7C"/>
    <w:rsid w:val="00BD7476"/>
    <w:rsid w:val="00BE1299"/>
    <w:rsid w:val="00BE247C"/>
    <w:rsid w:val="00BE24DA"/>
    <w:rsid w:val="00BE2557"/>
    <w:rsid w:val="00BE3D15"/>
    <w:rsid w:val="00BE4493"/>
    <w:rsid w:val="00BE56B0"/>
    <w:rsid w:val="00BE66D6"/>
    <w:rsid w:val="00BF0A66"/>
    <w:rsid w:val="00BF0BBD"/>
    <w:rsid w:val="00BF121B"/>
    <w:rsid w:val="00BF197D"/>
    <w:rsid w:val="00BF243B"/>
    <w:rsid w:val="00BF28CB"/>
    <w:rsid w:val="00BF2944"/>
    <w:rsid w:val="00BF2ABE"/>
    <w:rsid w:val="00BF2DF0"/>
    <w:rsid w:val="00BF3678"/>
    <w:rsid w:val="00BF54DE"/>
    <w:rsid w:val="00BF7153"/>
    <w:rsid w:val="00BF757B"/>
    <w:rsid w:val="00BF7BBD"/>
    <w:rsid w:val="00C00262"/>
    <w:rsid w:val="00C018CD"/>
    <w:rsid w:val="00C0242C"/>
    <w:rsid w:val="00C02A8E"/>
    <w:rsid w:val="00C02C94"/>
    <w:rsid w:val="00C031B2"/>
    <w:rsid w:val="00C034CF"/>
    <w:rsid w:val="00C03855"/>
    <w:rsid w:val="00C04BDD"/>
    <w:rsid w:val="00C04E62"/>
    <w:rsid w:val="00C05336"/>
    <w:rsid w:val="00C061CC"/>
    <w:rsid w:val="00C0637E"/>
    <w:rsid w:val="00C07056"/>
    <w:rsid w:val="00C07402"/>
    <w:rsid w:val="00C077EE"/>
    <w:rsid w:val="00C11234"/>
    <w:rsid w:val="00C11599"/>
    <w:rsid w:val="00C11637"/>
    <w:rsid w:val="00C118DA"/>
    <w:rsid w:val="00C133E1"/>
    <w:rsid w:val="00C14395"/>
    <w:rsid w:val="00C1653A"/>
    <w:rsid w:val="00C16A86"/>
    <w:rsid w:val="00C17134"/>
    <w:rsid w:val="00C178A4"/>
    <w:rsid w:val="00C17BB3"/>
    <w:rsid w:val="00C17F25"/>
    <w:rsid w:val="00C20617"/>
    <w:rsid w:val="00C208BC"/>
    <w:rsid w:val="00C20B4B"/>
    <w:rsid w:val="00C219B6"/>
    <w:rsid w:val="00C21A6A"/>
    <w:rsid w:val="00C21CFE"/>
    <w:rsid w:val="00C21EA5"/>
    <w:rsid w:val="00C22C68"/>
    <w:rsid w:val="00C23BC0"/>
    <w:rsid w:val="00C23E61"/>
    <w:rsid w:val="00C24CAC"/>
    <w:rsid w:val="00C24F40"/>
    <w:rsid w:val="00C2505E"/>
    <w:rsid w:val="00C25221"/>
    <w:rsid w:val="00C26F20"/>
    <w:rsid w:val="00C27825"/>
    <w:rsid w:val="00C30411"/>
    <w:rsid w:val="00C30D82"/>
    <w:rsid w:val="00C3223F"/>
    <w:rsid w:val="00C32D55"/>
    <w:rsid w:val="00C33E96"/>
    <w:rsid w:val="00C340AA"/>
    <w:rsid w:val="00C343E3"/>
    <w:rsid w:val="00C346A6"/>
    <w:rsid w:val="00C34829"/>
    <w:rsid w:val="00C34AC6"/>
    <w:rsid w:val="00C351F2"/>
    <w:rsid w:val="00C3543D"/>
    <w:rsid w:val="00C35923"/>
    <w:rsid w:val="00C36896"/>
    <w:rsid w:val="00C368CC"/>
    <w:rsid w:val="00C403B5"/>
    <w:rsid w:val="00C4059A"/>
    <w:rsid w:val="00C40849"/>
    <w:rsid w:val="00C40CDA"/>
    <w:rsid w:val="00C41FF0"/>
    <w:rsid w:val="00C423F1"/>
    <w:rsid w:val="00C4262E"/>
    <w:rsid w:val="00C42894"/>
    <w:rsid w:val="00C43FDD"/>
    <w:rsid w:val="00C443B4"/>
    <w:rsid w:val="00C45CAE"/>
    <w:rsid w:val="00C463AA"/>
    <w:rsid w:val="00C46708"/>
    <w:rsid w:val="00C46915"/>
    <w:rsid w:val="00C46B66"/>
    <w:rsid w:val="00C511AF"/>
    <w:rsid w:val="00C5180F"/>
    <w:rsid w:val="00C52FA2"/>
    <w:rsid w:val="00C54333"/>
    <w:rsid w:val="00C563E0"/>
    <w:rsid w:val="00C5776B"/>
    <w:rsid w:val="00C57B3B"/>
    <w:rsid w:val="00C57C41"/>
    <w:rsid w:val="00C57D29"/>
    <w:rsid w:val="00C606FC"/>
    <w:rsid w:val="00C6070B"/>
    <w:rsid w:val="00C60D64"/>
    <w:rsid w:val="00C61300"/>
    <w:rsid w:val="00C614CD"/>
    <w:rsid w:val="00C61F32"/>
    <w:rsid w:val="00C622AD"/>
    <w:rsid w:val="00C63178"/>
    <w:rsid w:val="00C633E8"/>
    <w:rsid w:val="00C6398E"/>
    <w:rsid w:val="00C63A6B"/>
    <w:rsid w:val="00C63BC3"/>
    <w:rsid w:val="00C63C88"/>
    <w:rsid w:val="00C64364"/>
    <w:rsid w:val="00C64F02"/>
    <w:rsid w:val="00C65FB7"/>
    <w:rsid w:val="00C666A9"/>
    <w:rsid w:val="00C66CFB"/>
    <w:rsid w:val="00C70176"/>
    <w:rsid w:val="00C7213E"/>
    <w:rsid w:val="00C7445D"/>
    <w:rsid w:val="00C74A68"/>
    <w:rsid w:val="00C7581A"/>
    <w:rsid w:val="00C76263"/>
    <w:rsid w:val="00C77E69"/>
    <w:rsid w:val="00C80689"/>
    <w:rsid w:val="00C831A9"/>
    <w:rsid w:val="00C835A6"/>
    <w:rsid w:val="00C83F97"/>
    <w:rsid w:val="00C851DF"/>
    <w:rsid w:val="00C8531A"/>
    <w:rsid w:val="00C85488"/>
    <w:rsid w:val="00C862F9"/>
    <w:rsid w:val="00C867B4"/>
    <w:rsid w:val="00C86DB6"/>
    <w:rsid w:val="00C87853"/>
    <w:rsid w:val="00C87B0C"/>
    <w:rsid w:val="00C91FA3"/>
    <w:rsid w:val="00C935E6"/>
    <w:rsid w:val="00C93B83"/>
    <w:rsid w:val="00C9444C"/>
    <w:rsid w:val="00C94BE9"/>
    <w:rsid w:val="00C94E03"/>
    <w:rsid w:val="00C9559F"/>
    <w:rsid w:val="00C95994"/>
    <w:rsid w:val="00C96709"/>
    <w:rsid w:val="00C96BDD"/>
    <w:rsid w:val="00CA0414"/>
    <w:rsid w:val="00CA1132"/>
    <w:rsid w:val="00CA175C"/>
    <w:rsid w:val="00CA17E6"/>
    <w:rsid w:val="00CA2955"/>
    <w:rsid w:val="00CA52CD"/>
    <w:rsid w:val="00CA6775"/>
    <w:rsid w:val="00CA7094"/>
    <w:rsid w:val="00CB0F3E"/>
    <w:rsid w:val="00CB20D6"/>
    <w:rsid w:val="00CB21E8"/>
    <w:rsid w:val="00CB2A38"/>
    <w:rsid w:val="00CB3183"/>
    <w:rsid w:val="00CB35B2"/>
    <w:rsid w:val="00CB39BF"/>
    <w:rsid w:val="00CB404F"/>
    <w:rsid w:val="00CB568B"/>
    <w:rsid w:val="00CB5776"/>
    <w:rsid w:val="00CB6081"/>
    <w:rsid w:val="00CB6B21"/>
    <w:rsid w:val="00CB6C4B"/>
    <w:rsid w:val="00CB7B2E"/>
    <w:rsid w:val="00CB7EEA"/>
    <w:rsid w:val="00CC0863"/>
    <w:rsid w:val="00CC18B6"/>
    <w:rsid w:val="00CC2712"/>
    <w:rsid w:val="00CC2733"/>
    <w:rsid w:val="00CC29A2"/>
    <w:rsid w:val="00CC2D1F"/>
    <w:rsid w:val="00CC2F0F"/>
    <w:rsid w:val="00CC325E"/>
    <w:rsid w:val="00CC38B1"/>
    <w:rsid w:val="00CC425F"/>
    <w:rsid w:val="00CC48A6"/>
    <w:rsid w:val="00CC5B0F"/>
    <w:rsid w:val="00CC5B64"/>
    <w:rsid w:val="00CC5B9D"/>
    <w:rsid w:val="00CC5E0A"/>
    <w:rsid w:val="00CC5E7E"/>
    <w:rsid w:val="00CC65B9"/>
    <w:rsid w:val="00CC75BC"/>
    <w:rsid w:val="00CD131F"/>
    <w:rsid w:val="00CD1B50"/>
    <w:rsid w:val="00CD214B"/>
    <w:rsid w:val="00CD26B2"/>
    <w:rsid w:val="00CD3064"/>
    <w:rsid w:val="00CD31A9"/>
    <w:rsid w:val="00CD3CCB"/>
    <w:rsid w:val="00CD4ECE"/>
    <w:rsid w:val="00CD561B"/>
    <w:rsid w:val="00CD5F3B"/>
    <w:rsid w:val="00CD6948"/>
    <w:rsid w:val="00CE0959"/>
    <w:rsid w:val="00CE09BA"/>
    <w:rsid w:val="00CE0DFD"/>
    <w:rsid w:val="00CE0E56"/>
    <w:rsid w:val="00CE1110"/>
    <w:rsid w:val="00CE16D8"/>
    <w:rsid w:val="00CE1DF1"/>
    <w:rsid w:val="00CE2453"/>
    <w:rsid w:val="00CE2EE2"/>
    <w:rsid w:val="00CE315C"/>
    <w:rsid w:val="00CE4B35"/>
    <w:rsid w:val="00CE65AE"/>
    <w:rsid w:val="00CE6DDD"/>
    <w:rsid w:val="00CE79F2"/>
    <w:rsid w:val="00CF0827"/>
    <w:rsid w:val="00CF12F9"/>
    <w:rsid w:val="00CF156F"/>
    <w:rsid w:val="00CF1DF0"/>
    <w:rsid w:val="00CF48F8"/>
    <w:rsid w:val="00CF4AF6"/>
    <w:rsid w:val="00CF4BA1"/>
    <w:rsid w:val="00CF7D9A"/>
    <w:rsid w:val="00D00027"/>
    <w:rsid w:val="00D002CF"/>
    <w:rsid w:val="00D0148E"/>
    <w:rsid w:val="00D019C4"/>
    <w:rsid w:val="00D051C7"/>
    <w:rsid w:val="00D06864"/>
    <w:rsid w:val="00D06EEF"/>
    <w:rsid w:val="00D07A14"/>
    <w:rsid w:val="00D07E3F"/>
    <w:rsid w:val="00D10736"/>
    <w:rsid w:val="00D11010"/>
    <w:rsid w:val="00D127C5"/>
    <w:rsid w:val="00D13380"/>
    <w:rsid w:val="00D13DF2"/>
    <w:rsid w:val="00D14B5B"/>
    <w:rsid w:val="00D154E7"/>
    <w:rsid w:val="00D173CE"/>
    <w:rsid w:val="00D17707"/>
    <w:rsid w:val="00D20368"/>
    <w:rsid w:val="00D20949"/>
    <w:rsid w:val="00D20A51"/>
    <w:rsid w:val="00D212B4"/>
    <w:rsid w:val="00D217CE"/>
    <w:rsid w:val="00D23012"/>
    <w:rsid w:val="00D23179"/>
    <w:rsid w:val="00D231F7"/>
    <w:rsid w:val="00D238B3"/>
    <w:rsid w:val="00D23E67"/>
    <w:rsid w:val="00D2448E"/>
    <w:rsid w:val="00D24754"/>
    <w:rsid w:val="00D2489D"/>
    <w:rsid w:val="00D24903"/>
    <w:rsid w:val="00D24E1E"/>
    <w:rsid w:val="00D24E2C"/>
    <w:rsid w:val="00D25537"/>
    <w:rsid w:val="00D25AD5"/>
    <w:rsid w:val="00D25B03"/>
    <w:rsid w:val="00D25D0D"/>
    <w:rsid w:val="00D25F8F"/>
    <w:rsid w:val="00D2666A"/>
    <w:rsid w:val="00D269E9"/>
    <w:rsid w:val="00D30638"/>
    <w:rsid w:val="00D30DE8"/>
    <w:rsid w:val="00D31198"/>
    <w:rsid w:val="00D31311"/>
    <w:rsid w:val="00D3157C"/>
    <w:rsid w:val="00D33730"/>
    <w:rsid w:val="00D341B7"/>
    <w:rsid w:val="00D36165"/>
    <w:rsid w:val="00D36BAF"/>
    <w:rsid w:val="00D36F6F"/>
    <w:rsid w:val="00D3753F"/>
    <w:rsid w:val="00D4048A"/>
    <w:rsid w:val="00D42CDA"/>
    <w:rsid w:val="00D43420"/>
    <w:rsid w:val="00D439EE"/>
    <w:rsid w:val="00D44623"/>
    <w:rsid w:val="00D44EE0"/>
    <w:rsid w:val="00D454F4"/>
    <w:rsid w:val="00D454FC"/>
    <w:rsid w:val="00D46529"/>
    <w:rsid w:val="00D46754"/>
    <w:rsid w:val="00D46928"/>
    <w:rsid w:val="00D473ED"/>
    <w:rsid w:val="00D50364"/>
    <w:rsid w:val="00D5052B"/>
    <w:rsid w:val="00D51D6C"/>
    <w:rsid w:val="00D51EF0"/>
    <w:rsid w:val="00D52019"/>
    <w:rsid w:val="00D5233A"/>
    <w:rsid w:val="00D52CCB"/>
    <w:rsid w:val="00D55D27"/>
    <w:rsid w:val="00D577E6"/>
    <w:rsid w:val="00D57867"/>
    <w:rsid w:val="00D57F03"/>
    <w:rsid w:val="00D60375"/>
    <w:rsid w:val="00D60440"/>
    <w:rsid w:val="00D60B09"/>
    <w:rsid w:val="00D60C6B"/>
    <w:rsid w:val="00D61057"/>
    <w:rsid w:val="00D614DF"/>
    <w:rsid w:val="00D62712"/>
    <w:rsid w:val="00D6311B"/>
    <w:rsid w:val="00D64083"/>
    <w:rsid w:val="00D652A7"/>
    <w:rsid w:val="00D65976"/>
    <w:rsid w:val="00D65989"/>
    <w:rsid w:val="00D65A2E"/>
    <w:rsid w:val="00D6785D"/>
    <w:rsid w:val="00D70EF9"/>
    <w:rsid w:val="00D739C5"/>
    <w:rsid w:val="00D73A74"/>
    <w:rsid w:val="00D74D20"/>
    <w:rsid w:val="00D74E9F"/>
    <w:rsid w:val="00D76597"/>
    <w:rsid w:val="00D76D07"/>
    <w:rsid w:val="00D80433"/>
    <w:rsid w:val="00D80D6E"/>
    <w:rsid w:val="00D81152"/>
    <w:rsid w:val="00D825F7"/>
    <w:rsid w:val="00D83C6B"/>
    <w:rsid w:val="00D8419A"/>
    <w:rsid w:val="00D857F8"/>
    <w:rsid w:val="00D85A2D"/>
    <w:rsid w:val="00D865BD"/>
    <w:rsid w:val="00D86642"/>
    <w:rsid w:val="00D86643"/>
    <w:rsid w:val="00D868E1"/>
    <w:rsid w:val="00D87629"/>
    <w:rsid w:val="00D90BED"/>
    <w:rsid w:val="00D913C9"/>
    <w:rsid w:val="00D913E2"/>
    <w:rsid w:val="00D92761"/>
    <w:rsid w:val="00D93905"/>
    <w:rsid w:val="00D93ED9"/>
    <w:rsid w:val="00D94F58"/>
    <w:rsid w:val="00D94FFC"/>
    <w:rsid w:val="00D9541E"/>
    <w:rsid w:val="00D959F1"/>
    <w:rsid w:val="00D960DB"/>
    <w:rsid w:val="00D967F7"/>
    <w:rsid w:val="00D96BBC"/>
    <w:rsid w:val="00D97049"/>
    <w:rsid w:val="00D97CD0"/>
    <w:rsid w:val="00DA0E30"/>
    <w:rsid w:val="00DA0F36"/>
    <w:rsid w:val="00DA34E7"/>
    <w:rsid w:val="00DA6894"/>
    <w:rsid w:val="00DA6C84"/>
    <w:rsid w:val="00DA7B96"/>
    <w:rsid w:val="00DB0E51"/>
    <w:rsid w:val="00DB12B1"/>
    <w:rsid w:val="00DB1BEB"/>
    <w:rsid w:val="00DB1F8E"/>
    <w:rsid w:val="00DB332E"/>
    <w:rsid w:val="00DB4C72"/>
    <w:rsid w:val="00DB4F68"/>
    <w:rsid w:val="00DB5396"/>
    <w:rsid w:val="00DB62BC"/>
    <w:rsid w:val="00DB631C"/>
    <w:rsid w:val="00DB76BD"/>
    <w:rsid w:val="00DB7781"/>
    <w:rsid w:val="00DB7833"/>
    <w:rsid w:val="00DB7C0C"/>
    <w:rsid w:val="00DC2707"/>
    <w:rsid w:val="00DC2710"/>
    <w:rsid w:val="00DC3B56"/>
    <w:rsid w:val="00DC3C5C"/>
    <w:rsid w:val="00DC4538"/>
    <w:rsid w:val="00DC61BA"/>
    <w:rsid w:val="00DC7016"/>
    <w:rsid w:val="00DC75F5"/>
    <w:rsid w:val="00DD096F"/>
    <w:rsid w:val="00DD0E58"/>
    <w:rsid w:val="00DD1794"/>
    <w:rsid w:val="00DD196A"/>
    <w:rsid w:val="00DD2741"/>
    <w:rsid w:val="00DD2B05"/>
    <w:rsid w:val="00DD3042"/>
    <w:rsid w:val="00DD365F"/>
    <w:rsid w:val="00DD5156"/>
    <w:rsid w:val="00DD573A"/>
    <w:rsid w:val="00DD6BE7"/>
    <w:rsid w:val="00DD6CF4"/>
    <w:rsid w:val="00DD7258"/>
    <w:rsid w:val="00DD74BB"/>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595A"/>
    <w:rsid w:val="00DF61CA"/>
    <w:rsid w:val="00DF635A"/>
    <w:rsid w:val="00DF6982"/>
    <w:rsid w:val="00DF6DAA"/>
    <w:rsid w:val="00DF6EDD"/>
    <w:rsid w:val="00DF6FFF"/>
    <w:rsid w:val="00DF75B0"/>
    <w:rsid w:val="00E008E9"/>
    <w:rsid w:val="00E016BA"/>
    <w:rsid w:val="00E01A3C"/>
    <w:rsid w:val="00E01C89"/>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17FE"/>
    <w:rsid w:val="00E2286C"/>
    <w:rsid w:val="00E233F7"/>
    <w:rsid w:val="00E23C6F"/>
    <w:rsid w:val="00E24E05"/>
    <w:rsid w:val="00E25087"/>
    <w:rsid w:val="00E253FC"/>
    <w:rsid w:val="00E2546B"/>
    <w:rsid w:val="00E25B1C"/>
    <w:rsid w:val="00E25CB9"/>
    <w:rsid w:val="00E264DF"/>
    <w:rsid w:val="00E26602"/>
    <w:rsid w:val="00E2688A"/>
    <w:rsid w:val="00E26AAD"/>
    <w:rsid w:val="00E30253"/>
    <w:rsid w:val="00E315A8"/>
    <w:rsid w:val="00E32805"/>
    <w:rsid w:val="00E33489"/>
    <w:rsid w:val="00E334E2"/>
    <w:rsid w:val="00E33E32"/>
    <w:rsid w:val="00E3407D"/>
    <w:rsid w:val="00E35068"/>
    <w:rsid w:val="00E354A7"/>
    <w:rsid w:val="00E36139"/>
    <w:rsid w:val="00E361DB"/>
    <w:rsid w:val="00E37AD5"/>
    <w:rsid w:val="00E4081C"/>
    <w:rsid w:val="00E40FA9"/>
    <w:rsid w:val="00E419FC"/>
    <w:rsid w:val="00E41D00"/>
    <w:rsid w:val="00E425A6"/>
    <w:rsid w:val="00E430F5"/>
    <w:rsid w:val="00E4375D"/>
    <w:rsid w:val="00E44D77"/>
    <w:rsid w:val="00E45292"/>
    <w:rsid w:val="00E454FB"/>
    <w:rsid w:val="00E45E8E"/>
    <w:rsid w:val="00E47475"/>
    <w:rsid w:val="00E47723"/>
    <w:rsid w:val="00E47941"/>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6019C"/>
    <w:rsid w:val="00E60EB4"/>
    <w:rsid w:val="00E6151A"/>
    <w:rsid w:val="00E61C2E"/>
    <w:rsid w:val="00E6259D"/>
    <w:rsid w:val="00E62BA1"/>
    <w:rsid w:val="00E62DEA"/>
    <w:rsid w:val="00E63EB3"/>
    <w:rsid w:val="00E63FD5"/>
    <w:rsid w:val="00E646BC"/>
    <w:rsid w:val="00E648BE"/>
    <w:rsid w:val="00E64A8C"/>
    <w:rsid w:val="00E64C62"/>
    <w:rsid w:val="00E65BC1"/>
    <w:rsid w:val="00E65DF0"/>
    <w:rsid w:val="00E66B67"/>
    <w:rsid w:val="00E70517"/>
    <w:rsid w:val="00E710C9"/>
    <w:rsid w:val="00E713C5"/>
    <w:rsid w:val="00E720B4"/>
    <w:rsid w:val="00E72454"/>
    <w:rsid w:val="00E72792"/>
    <w:rsid w:val="00E728FA"/>
    <w:rsid w:val="00E72AEC"/>
    <w:rsid w:val="00E72F59"/>
    <w:rsid w:val="00E7367B"/>
    <w:rsid w:val="00E741CC"/>
    <w:rsid w:val="00E74510"/>
    <w:rsid w:val="00E74A97"/>
    <w:rsid w:val="00E7521A"/>
    <w:rsid w:val="00E754F1"/>
    <w:rsid w:val="00E764E6"/>
    <w:rsid w:val="00E768BA"/>
    <w:rsid w:val="00E76DB6"/>
    <w:rsid w:val="00E801CC"/>
    <w:rsid w:val="00E80482"/>
    <w:rsid w:val="00E80DF0"/>
    <w:rsid w:val="00E8156F"/>
    <w:rsid w:val="00E841C3"/>
    <w:rsid w:val="00E841CC"/>
    <w:rsid w:val="00E844F3"/>
    <w:rsid w:val="00E84501"/>
    <w:rsid w:val="00E857B3"/>
    <w:rsid w:val="00E85954"/>
    <w:rsid w:val="00E85C7D"/>
    <w:rsid w:val="00E85D10"/>
    <w:rsid w:val="00E867C5"/>
    <w:rsid w:val="00E86A82"/>
    <w:rsid w:val="00E86B05"/>
    <w:rsid w:val="00E87306"/>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2E9A"/>
    <w:rsid w:val="00EA3E46"/>
    <w:rsid w:val="00EA3EAD"/>
    <w:rsid w:val="00EA5401"/>
    <w:rsid w:val="00EA553D"/>
    <w:rsid w:val="00EA5778"/>
    <w:rsid w:val="00EA59F5"/>
    <w:rsid w:val="00EA619C"/>
    <w:rsid w:val="00EA7426"/>
    <w:rsid w:val="00EB1353"/>
    <w:rsid w:val="00EB13F4"/>
    <w:rsid w:val="00EB3AF5"/>
    <w:rsid w:val="00EB5120"/>
    <w:rsid w:val="00EB599E"/>
    <w:rsid w:val="00EB5CCC"/>
    <w:rsid w:val="00EB6187"/>
    <w:rsid w:val="00EB6507"/>
    <w:rsid w:val="00EB7E0B"/>
    <w:rsid w:val="00EC02FC"/>
    <w:rsid w:val="00EC0F6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0D4"/>
    <w:rsid w:val="00ED1402"/>
    <w:rsid w:val="00ED14E0"/>
    <w:rsid w:val="00ED15D6"/>
    <w:rsid w:val="00ED168E"/>
    <w:rsid w:val="00ED1CC3"/>
    <w:rsid w:val="00ED206C"/>
    <w:rsid w:val="00ED23DE"/>
    <w:rsid w:val="00ED246E"/>
    <w:rsid w:val="00ED296E"/>
    <w:rsid w:val="00ED2B99"/>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1EDB"/>
    <w:rsid w:val="00EF31E4"/>
    <w:rsid w:val="00EF3668"/>
    <w:rsid w:val="00EF3C95"/>
    <w:rsid w:val="00EF4DFE"/>
    <w:rsid w:val="00EF5142"/>
    <w:rsid w:val="00EF546E"/>
    <w:rsid w:val="00EF5E3D"/>
    <w:rsid w:val="00EF602E"/>
    <w:rsid w:val="00EF687B"/>
    <w:rsid w:val="00EF6BA3"/>
    <w:rsid w:val="00F01802"/>
    <w:rsid w:val="00F01C9F"/>
    <w:rsid w:val="00F02195"/>
    <w:rsid w:val="00F03290"/>
    <w:rsid w:val="00F04B0B"/>
    <w:rsid w:val="00F04C8C"/>
    <w:rsid w:val="00F04E1A"/>
    <w:rsid w:val="00F05B77"/>
    <w:rsid w:val="00F06448"/>
    <w:rsid w:val="00F07642"/>
    <w:rsid w:val="00F077A8"/>
    <w:rsid w:val="00F078D3"/>
    <w:rsid w:val="00F07ADB"/>
    <w:rsid w:val="00F1046F"/>
    <w:rsid w:val="00F10F85"/>
    <w:rsid w:val="00F1114F"/>
    <w:rsid w:val="00F111D8"/>
    <w:rsid w:val="00F112F3"/>
    <w:rsid w:val="00F11686"/>
    <w:rsid w:val="00F12E3A"/>
    <w:rsid w:val="00F136DC"/>
    <w:rsid w:val="00F13F11"/>
    <w:rsid w:val="00F146B5"/>
    <w:rsid w:val="00F15857"/>
    <w:rsid w:val="00F200C3"/>
    <w:rsid w:val="00F2085C"/>
    <w:rsid w:val="00F20CC1"/>
    <w:rsid w:val="00F20CF0"/>
    <w:rsid w:val="00F21023"/>
    <w:rsid w:val="00F218E8"/>
    <w:rsid w:val="00F21B08"/>
    <w:rsid w:val="00F21F78"/>
    <w:rsid w:val="00F227D0"/>
    <w:rsid w:val="00F228AF"/>
    <w:rsid w:val="00F2300F"/>
    <w:rsid w:val="00F24940"/>
    <w:rsid w:val="00F24D45"/>
    <w:rsid w:val="00F26750"/>
    <w:rsid w:val="00F26FA8"/>
    <w:rsid w:val="00F279E3"/>
    <w:rsid w:val="00F300A1"/>
    <w:rsid w:val="00F301D4"/>
    <w:rsid w:val="00F31714"/>
    <w:rsid w:val="00F31983"/>
    <w:rsid w:val="00F31CF4"/>
    <w:rsid w:val="00F33252"/>
    <w:rsid w:val="00F33640"/>
    <w:rsid w:val="00F3460B"/>
    <w:rsid w:val="00F34CF1"/>
    <w:rsid w:val="00F34E8A"/>
    <w:rsid w:val="00F34F25"/>
    <w:rsid w:val="00F359B6"/>
    <w:rsid w:val="00F35DF8"/>
    <w:rsid w:val="00F35E5C"/>
    <w:rsid w:val="00F367E1"/>
    <w:rsid w:val="00F37BDF"/>
    <w:rsid w:val="00F41615"/>
    <w:rsid w:val="00F41699"/>
    <w:rsid w:val="00F41E47"/>
    <w:rsid w:val="00F425DA"/>
    <w:rsid w:val="00F437D6"/>
    <w:rsid w:val="00F44ED4"/>
    <w:rsid w:val="00F45123"/>
    <w:rsid w:val="00F4521F"/>
    <w:rsid w:val="00F4693F"/>
    <w:rsid w:val="00F46A5C"/>
    <w:rsid w:val="00F47B15"/>
    <w:rsid w:val="00F501A0"/>
    <w:rsid w:val="00F5232E"/>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682"/>
    <w:rsid w:val="00F60885"/>
    <w:rsid w:val="00F617E2"/>
    <w:rsid w:val="00F6368C"/>
    <w:rsid w:val="00F63D33"/>
    <w:rsid w:val="00F66386"/>
    <w:rsid w:val="00F664F9"/>
    <w:rsid w:val="00F66CD2"/>
    <w:rsid w:val="00F677DD"/>
    <w:rsid w:val="00F71868"/>
    <w:rsid w:val="00F718C4"/>
    <w:rsid w:val="00F71966"/>
    <w:rsid w:val="00F726C4"/>
    <w:rsid w:val="00F73149"/>
    <w:rsid w:val="00F73857"/>
    <w:rsid w:val="00F740F7"/>
    <w:rsid w:val="00F743A3"/>
    <w:rsid w:val="00F74935"/>
    <w:rsid w:val="00F774A6"/>
    <w:rsid w:val="00F80643"/>
    <w:rsid w:val="00F81910"/>
    <w:rsid w:val="00F821D0"/>
    <w:rsid w:val="00F82D32"/>
    <w:rsid w:val="00F82ED9"/>
    <w:rsid w:val="00F8304C"/>
    <w:rsid w:val="00F831E6"/>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4FB5"/>
    <w:rsid w:val="00F960E8"/>
    <w:rsid w:val="00F975BB"/>
    <w:rsid w:val="00FA02D5"/>
    <w:rsid w:val="00FA10CE"/>
    <w:rsid w:val="00FA1779"/>
    <w:rsid w:val="00FA1B80"/>
    <w:rsid w:val="00FA1BC3"/>
    <w:rsid w:val="00FA2F58"/>
    <w:rsid w:val="00FA3F16"/>
    <w:rsid w:val="00FA4AC3"/>
    <w:rsid w:val="00FA524A"/>
    <w:rsid w:val="00FA5ABE"/>
    <w:rsid w:val="00FA6938"/>
    <w:rsid w:val="00FA7163"/>
    <w:rsid w:val="00FB0856"/>
    <w:rsid w:val="00FB1200"/>
    <w:rsid w:val="00FB1D02"/>
    <w:rsid w:val="00FB297B"/>
    <w:rsid w:val="00FB5510"/>
    <w:rsid w:val="00FB58F3"/>
    <w:rsid w:val="00FB6E21"/>
    <w:rsid w:val="00FB72EF"/>
    <w:rsid w:val="00FB7A08"/>
    <w:rsid w:val="00FB7FB7"/>
    <w:rsid w:val="00FC138F"/>
    <w:rsid w:val="00FC1450"/>
    <w:rsid w:val="00FC14A6"/>
    <w:rsid w:val="00FC1B90"/>
    <w:rsid w:val="00FC1E4B"/>
    <w:rsid w:val="00FC35D6"/>
    <w:rsid w:val="00FC446B"/>
    <w:rsid w:val="00FC6199"/>
    <w:rsid w:val="00FC6F12"/>
    <w:rsid w:val="00FC6FE9"/>
    <w:rsid w:val="00FC78DB"/>
    <w:rsid w:val="00FC7EDA"/>
    <w:rsid w:val="00FD008F"/>
    <w:rsid w:val="00FD01EF"/>
    <w:rsid w:val="00FD080A"/>
    <w:rsid w:val="00FD17AE"/>
    <w:rsid w:val="00FD1E11"/>
    <w:rsid w:val="00FD1E58"/>
    <w:rsid w:val="00FD2254"/>
    <w:rsid w:val="00FD3B33"/>
    <w:rsid w:val="00FD3EE6"/>
    <w:rsid w:val="00FD458B"/>
    <w:rsid w:val="00FD47FB"/>
    <w:rsid w:val="00FD4BE1"/>
    <w:rsid w:val="00FD4DCD"/>
    <w:rsid w:val="00FD5D08"/>
    <w:rsid w:val="00FD7375"/>
    <w:rsid w:val="00FE0D8E"/>
    <w:rsid w:val="00FE18B8"/>
    <w:rsid w:val="00FE20FD"/>
    <w:rsid w:val="00FE21C3"/>
    <w:rsid w:val="00FE2482"/>
    <w:rsid w:val="00FE26E6"/>
    <w:rsid w:val="00FE2FE6"/>
    <w:rsid w:val="00FE31CB"/>
    <w:rsid w:val="00FE369F"/>
    <w:rsid w:val="00FE5EE9"/>
    <w:rsid w:val="00FE5FD0"/>
    <w:rsid w:val="00FE64DC"/>
    <w:rsid w:val="00FE72DE"/>
    <w:rsid w:val="00FE75D8"/>
    <w:rsid w:val="00FE763D"/>
    <w:rsid w:val="00FF0BAB"/>
    <w:rsid w:val="00FF1EAC"/>
    <w:rsid w:val="00FF2D8A"/>
    <w:rsid w:val="00FF2E53"/>
    <w:rsid w:val="00FF4316"/>
    <w:rsid w:val="00FF4341"/>
    <w:rsid w:val="00FF474B"/>
    <w:rsid w:val="00FF4818"/>
    <w:rsid w:val="00FF4984"/>
    <w:rsid w:val="00FF4D5A"/>
    <w:rsid w:val="00FF7468"/>
    <w:rsid w:val="00FF756E"/>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1F08"/>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bCs/>
      <w:sz w:val="24"/>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bCs/>
      <w:sz w:val="24"/>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bCs/>
      <w:sz w:val="24"/>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bCs/>
      <w:sz w:val="24"/>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bCs/>
      <w:sz w:val="24"/>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bCs/>
      <w:sz w:val="24"/>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bCs/>
      <w:sz w:val="24"/>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bCs/>
      <w:sz w:val="24"/>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Times New Roman" w:hAnsi="Times New Roman"/>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4"/>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1"/>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0"/>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0"/>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0"/>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0"/>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0"/>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0"/>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0"/>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numbering" w:customStyle="1" w:styleId="Lista21">
    <w:name w:val="Lista 21"/>
    <w:rsid w:val="00671143"/>
    <w:pPr>
      <w:numPr>
        <w:numId w:val="13"/>
      </w:numPr>
    </w:pPr>
  </w:style>
  <w:style w:type="numbering" w:customStyle="1" w:styleId="Styl2">
    <w:name w:val="Styl2"/>
    <w:rsid w:val="00671143"/>
    <w:pPr>
      <w:numPr>
        <w:numId w:val="28"/>
      </w:numPr>
    </w:pPr>
  </w:style>
  <w:style w:type="numbering" w:customStyle="1" w:styleId="StylPunktowane">
    <w:name w:val="Styl Punktowane"/>
    <w:rsid w:val="00671143"/>
    <w:pPr>
      <w:numPr>
        <w:numId w:val="12"/>
      </w:numPr>
    </w:pPr>
  </w:style>
</w:styles>
</file>

<file path=word/webSettings.xml><?xml version="1.0" encoding="utf-8"?>
<w:webSettings xmlns:r="http://schemas.openxmlformats.org/officeDocument/2006/relationships" xmlns:w="http://schemas.openxmlformats.org/wordprocessingml/2006/main">
  <w:divs>
    <w:div w:id="1851483939">
      <w:marLeft w:val="0"/>
      <w:marRight w:val="0"/>
      <w:marTop w:val="0"/>
      <w:marBottom w:val="0"/>
      <w:divBdr>
        <w:top w:val="none" w:sz="0" w:space="0" w:color="auto"/>
        <w:left w:val="none" w:sz="0" w:space="0" w:color="auto"/>
        <w:bottom w:val="none" w:sz="0" w:space="0" w:color="auto"/>
        <w:right w:val="none" w:sz="0" w:space="0" w:color="auto"/>
      </w:divBdr>
      <w:divsChild>
        <w:div w:id="1851483936">
          <w:marLeft w:val="0"/>
          <w:marRight w:val="0"/>
          <w:marTop w:val="0"/>
          <w:marBottom w:val="0"/>
          <w:divBdr>
            <w:top w:val="none" w:sz="0" w:space="0" w:color="auto"/>
            <w:left w:val="none" w:sz="0" w:space="0" w:color="auto"/>
            <w:bottom w:val="none" w:sz="0" w:space="0" w:color="auto"/>
            <w:right w:val="none" w:sz="0" w:space="0" w:color="auto"/>
          </w:divBdr>
        </w:div>
        <w:div w:id="1851483937">
          <w:marLeft w:val="0"/>
          <w:marRight w:val="0"/>
          <w:marTop w:val="0"/>
          <w:marBottom w:val="0"/>
          <w:divBdr>
            <w:top w:val="none" w:sz="0" w:space="0" w:color="auto"/>
            <w:left w:val="none" w:sz="0" w:space="0" w:color="auto"/>
            <w:bottom w:val="none" w:sz="0" w:space="0" w:color="auto"/>
            <w:right w:val="none" w:sz="0" w:space="0" w:color="auto"/>
          </w:divBdr>
        </w:div>
        <w:div w:id="1851483938">
          <w:marLeft w:val="0"/>
          <w:marRight w:val="0"/>
          <w:marTop w:val="0"/>
          <w:marBottom w:val="0"/>
          <w:divBdr>
            <w:top w:val="none" w:sz="0" w:space="0" w:color="auto"/>
            <w:left w:val="none" w:sz="0" w:space="0" w:color="auto"/>
            <w:bottom w:val="none" w:sz="0" w:space="0" w:color="auto"/>
            <w:right w:val="none" w:sz="0" w:space="0" w:color="auto"/>
          </w:divBdr>
        </w:div>
        <w:div w:id="1851483940">
          <w:marLeft w:val="0"/>
          <w:marRight w:val="0"/>
          <w:marTop w:val="0"/>
          <w:marBottom w:val="0"/>
          <w:divBdr>
            <w:top w:val="none" w:sz="0" w:space="0" w:color="auto"/>
            <w:left w:val="none" w:sz="0" w:space="0" w:color="auto"/>
            <w:bottom w:val="none" w:sz="0" w:space="0" w:color="auto"/>
            <w:right w:val="none" w:sz="0" w:space="0" w:color="auto"/>
          </w:divBdr>
        </w:div>
        <w:div w:id="1851483941">
          <w:marLeft w:val="0"/>
          <w:marRight w:val="0"/>
          <w:marTop w:val="0"/>
          <w:marBottom w:val="0"/>
          <w:divBdr>
            <w:top w:val="none" w:sz="0" w:space="0" w:color="auto"/>
            <w:left w:val="none" w:sz="0" w:space="0" w:color="auto"/>
            <w:bottom w:val="none" w:sz="0" w:space="0" w:color="auto"/>
            <w:right w:val="none" w:sz="0" w:space="0" w:color="auto"/>
          </w:divBdr>
        </w:div>
        <w:div w:id="1851483942">
          <w:marLeft w:val="0"/>
          <w:marRight w:val="0"/>
          <w:marTop w:val="0"/>
          <w:marBottom w:val="0"/>
          <w:divBdr>
            <w:top w:val="none" w:sz="0" w:space="0" w:color="auto"/>
            <w:left w:val="none" w:sz="0" w:space="0" w:color="auto"/>
            <w:bottom w:val="none" w:sz="0" w:space="0" w:color="auto"/>
            <w:right w:val="none" w:sz="0" w:space="0" w:color="auto"/>
          </w:divBdr>
        </w:div>
        <w:div w:id="1851483943">
          <w:marLeft w:val="0"/>
          <w:marRight w:val="0"/>
          <w:marTop w:val="0"/>
          <w:marBottom w:val="0"/>
          <w:divBdr>
            <w:top w:val="none" w:sz="0" w:space="0" w:color="auto"/>
            <w:left w:val="none" w:sz="0" w:space="0" w:color="auto"/>
            <w:bottom w:val="none" w:sz="0" w:space="0" w:color="auto"/>
            <w:right w:val="none" w:sz="0" w:space="0" w:color="auto"/>
          </w:divBdr>
        </w:div>
        <w:div w:id="1851483944">
          <w:marLeft w:val="0"/>
          <w:marRight w:val="0"/>
          <w:marTop w:val="0"/>
          <w:marBottom w:val="0"/>
          <w:divBdr>
            <w:top w:val="none" w:sz="0" w:space="0" w:color="auto"/>
            <w:left w:val="none" w:sz="0" w:space="0" w:color="auto"/>
            <w:bottom w:val="none" w:sz="0" w:space="0" w:color="auto"/>
            <w:right w:val="none" w:sz="0" w:space="0" w:color="auto"/>
          </w:divBdr>
        </w:div>
        <w:div w:id="1851483945">
          <w:marLeft w:val="0"/>
          <w:marRight w:val="0"/>
          <w:marTop w:val="0"/>
          <w:marBottom w:val="0"/>
          <w:divBdr>
            <w:top w:val="none" w:sz="0" w:space="0" w:color="auto"/>
            <w:left w:val="none" w:sz="0" w:space="0" w:color="auto"/>
            <w:bottom w:val="none" w:sz="0" w:space="0" w:color="auto"/>
            <w:right w:val="none" w:sz="0" w:space="0" w:color="auto"/>
          </w:divBdr>
        </w:div>
        <w:div w:id="1851483946">
          <w:marLeft w:val="0"/>
          <w:marRight w:val="0"/>
          <w:marTop w:val="0"/>
          <w:marBottom w:val="0"/>
          <w:divBdr>
            <w:top w:val="none" w:sz="0" w:space="0" w:color="auto"/>
            <w:left w:val="none" w:sz="0" w:space="0" w:color="auto"/>
            <w:bottom w:val="none" w:sz="0" w:space="0" w:color="auto"/>
            <w:right w:val="none" w:sz="0" w:space="0" w:color="auto"/>
          </w:divBdr>
        </w:div>
        <w:div w:id="1851483947">
          <w:marLeft w:val="0"/>
          <w:marRight w:val="0"/>
          <w:marTop w:val="0"/>
          <w:marBottom w:val="0"/>
          <w:divBdr>
            <w:top w:val="none" w:sz="0" w:space="0" w:color="auto"/>
            <w:left w:val="none" w:sz="0" w:space="0" w:color="auto"/>
            <w:bottom w:val="none" w:sz="0" w:space="0" w:color="auto"/>
            <w:right w:val="none" w:sz="0" w:space="0" w:color="auto"/>
          </w:divBdr>
        </w:div>
        <w:div w:id="1851483985">
          <w:marLeft w:val="0"/>
          <w:marRight w:val="0"/>
          <w:marTop w:val="0"/>
          <w:marBottom w:val="0"/>
          <w:divBdr>
            <w:top w:val="none" w:sz="0" w:space="0" w:color="auto"/>
            <w:left w:val="none" w:sz="0" w:space="0" w:color="auto"/>
            <w:bottom w:val="none" w:sz="0" w:space="0" w:color="auto"/>
            <w:right w:val="none" w:sz="0" w:space="0" w:color="auto"/>
          </w:divBdr>
        </w:div>
        <w:div w:id="1851483986">
          <w:marLeft w:val="0"/>
          <w:marRight w:val="0"/>
          <w:marTop w:val="0"/>
          <w:marBottom w:val="0"/>
          <w:divBdr>
            <w:top w:val="none" w:sz="0" w:space="0" w:color="auto"/>
            <w:left w:val="none" w:sz="0" w:space="0" w:color="auto"/>
            <w:bottom w:val="none" w:sz="0" w:space="0" w:color="auto"/>
            <w:right w:val="none" w:sz="0" w:space="0" w:color="auto"/>
          </w:divBdr>
        </w:div>
        <w:div w:id="1851483987">
          <w:marLeft w:val="0"/>
          <w:marRight w:val="0"/>
          <w:marTop w:val="0"/>
          <w:marBottom w:val="0"/>
          <w:divBdr>
            <w:top w:val="none" w:sz="0" w:space="0" w:color="auto"/>
            <w:left w:val="none" w:sz="0" w:space="0" w:color="auto"/>
            <w:bottom w:val="none" w:sz="0" w:space="0" w:color="auto"/>
            <w:right w:val="none" w:sz="0" w:space="0" w:color="auto"/>
          </w:divBdr>
        </w:div>
        <w:div w:id="1851483988">
          <w:marLeft w:val="0"/>
          <w:marRight w:val="0"/>
          <w:marTop w:val="0"/>
          <w:marBottom w:val="0"/>
          <w:divBdr>
            <w:top w:val="none" w:sz="0" w:space="0" w:color="auto"/>
            <w:left w:val="none" w:sz="0" w:space="0" w:color="auto"/>
            <w:bottom w:val="none" w:sz="0" w:space="0" w:color="auto"/>
            <w:right w:val="none" w:sz="0" w:space="0" w:color="auto"/>
          </w:divBdr>
        </w:div>
        <w:div w:id="1851483989">
          <w:marLeft w:val="0"/>
          <w:marRight w:val="0"/>
          <w:marTop w:val="0"/>
          <w:marBottom w:val="0"/>
          <w:divBdr>
            <w:top w:val="none" w:sz="0" w:space="0" w:color="auto"/>
            <w:left w:val="none" w:sz="0" w:space="0" w:color="auto"/>
            <w:bottom w:val="none" w:sz="0" w:space="0" w:color="auto"/>
            <w:right w:val="none" w:sz="0" w:space="0" w:color="auto"/>
          </w:divBdr>
        </w:div>
        <w:div w:id="1851483990">
          <w:marLeft w:val="0"/>
          <w:marRight w:val="0"/>
          <w:marTop w:val="0"/>
          <w:marBottom w:val="0"/>
          <w:divBdr>
            <w:top w:val="none" w:sz="0" w:space="0" w:color="auto"/>
            <w:left w:val="none" w:sz="0" w:space="0" w:color="auto"/>
            <w:bottom w:val="none" w:sz="0" w:space="0" w:color="auto"/>
            <w:right w:val="none" w:sz="0" w:space="0" w:color="auto"/>
          </w:divBdr>
        </w:div>
        <w:div w:id="1851483991">
          <w:marLeft w:val="0"/>
          <w:marRight w:val="0"/>
          <w:marTop w:val="0"/>
          <w:marBottom w:val="0"/>
          <w:divBdr>
            <w:top w:val="none" w:sz="0" w:space="0" w:color="auto"/>
            <w:left w:val="none" w:sz="0" w:space="0" w:color="auto"/>
            <w:bottom w:val="none" w:sz="0" w:space="0" w:color="auto"/>
            <w:right w:val="none" w:sz="0" w:space="0" w:color="auto"/>
          </w:divBdr>
        </w:div>
        <w:div w:id="1851483992">
          <w:marLeft w:val="0"/>
          <w:marRight w:val="0"/>
          <w:marTop w:val="0"/>
          <w:marBottom w:val="0"/>
          <w:divBdr>
            <w:top w:val="none" w:sz="0" w:space="0" w:color="auto"/>
            <w:left w:val="none" w:sz="0" w:space="0" w:color="auto"/>
            <w:bottom w:val="none" w:sz="0" w:space="0" w:color="auto"/>
            <w:right w:val="none" w:sz="0" w:space="0" w:color="auto"/>
          </w:divBdr>
        </w:div>
        <w:div w:id="1851483993">
          <w:marLeft w:val="0"/>
          <w:marRight w:val="0"/>
          <w:marTop w:val="0"/>
          <w:marBottom w:val="0"/>
          <w:divBdr>
            <w:top w:val="none" w:sz="0" w:space="0" w:color="auto"/>
            <w:left w:val="none" w:sz="0" w:space="0" w:color="auto"/>
            <w:bottom w:val="none" w:sz="0" w:space="0" w:color="auto"/>
            <w:right w:val="none" w:sz="0" w:space="0" w:color="auto"/>
          </w:divBdr>
        </w:div>
        <w:div w:id="1851483994">
          <w:marLeft w:val="0"/>
          <w:marRight w:val="0"/>
          <w:marTop w:val="0"/>
          <w:marBottom w:val="0"/>
          <w:divBdr>
            <w:top w:val="none" w:sz="0" w:space="0" w:color="auto"/>
            <w:left w:val="none" w:sz="0" w:space="0" w:color="auto"/>
            <w:bottom w:val="none" w:sz="0" w:space="0" w:color="auto"/>
            <w:right w:val="none" w:sz="0" w:space="0" w:color="auto"/>
          </w:divBdr>
        </w:div>
        <w:div w:id="1851483995">
          <w:marLeft w:val="0"/>
          <w:marRight w:val="0"/>
          <w:marTop w:val="0"/>
          <w:marBottom w:val="0"/>
          <w:divBdr>
            <w:top w:val="none" w:sz="0" w:space="0" w:color="auto"/>
            <w:left w:val="none" w:sz="0" w:space="0" w:color="auto"/>
            <w:bottom w:val="none" w:sz="0" w:space="0" w:color="auto"/>
            <w:right w:val="none" w:sz="0" w:space="0" w:color="auto"/>
          </w:divBdr>
        </w:div>
        <w:div w:id="1851483996">
          <w:marLeft w:val="0"/>
          <w:marRight w:val="0"/>
          <w:marTop w:val="0"/>
          <w:marBottom w:val="0"/>
          <w:divBdr>
            <w:top w:val="none" w:sz="0" w:space="0" w:color="auto"/>
            <w:left w:val="none" w:sz="0" w:space="0" w:color="auto"/>
            <w:bottom w:val="none" w:sz="0" w:space="0" w:color="auto"/>
            <w:right w:val="none" w:sz="0" w:space="0" w:color="auto"/>
          </w:divBdr>
        </w:div>
        <w:div w:id="1851483997">
          <w:marLeft w:val="0"/>
          <w:marRight w:val="0"/>
          <w:marTop w:val="0"/>
          <w:marBottom w:val="0"/>
          <w:divBdr>
            <w:top w:val="none" w:sz="0" w:space="0" w:color="auto"/>
            <w:left w:val="none" w:sz="0" w:space="0" w:color="auto"/>
            <w:bottom w:val="none" w:sz="0" w:space="0" w:color="auto"/>
            <w:right w:val="none" w:sz="0" w:space="0" w:color="auto"/>
          </w:divBdr>
        </w:div>
        <w:div w:id="1851483998">
          <w:marLeft w:val="0"/>
          <w:marRight w:val="0"/>
          <w:marTop w:val="0"/>
          <w:marBottom w:val="0"/>
          <w:divBdr>
            <w:top w:val="none" w:sz="0" w:space="0" w:color="auto"/>
            <w:left w:val="none" w:sz="0" w:space="0" w:color="auto"/>
            <w:bottom w:val="none" w:sz="0" w:space="0" w:color="auto"/>
            <w:right w:val="none" w:sz="0" w:space="0" w:color="auto"/>
          </w:divBdr>
        </w:div>
      </w:divsChild>
    </w:div>
    <w:div w:id="1851483948">
      <w:marLeft w:val="0"/>
      <w:marRight w:val="0"/>
      <w:marTop w:val="0"/>
      <w:marBottom w:val="0"/>
      <w:divBdr>
        <w:top w:val="none" w:sz="0" w:space="0" w:color="auto"/>
        <w:left w:val="none" w:sz="0" w:space="0" w:color="auto"/>
        <w:bottom w:val="none" w:sz="0" w:space="0" w:color="auto"/>
        <w:right w:val="none" w:sz="0" w:space="0" w:color="auto"/>
      </w:divBdr>
    </w:div>
    <w:div w:id="1851483950">
      <w:marLeft w:val="0"/>
      <w:marRight w:val="0"/>
      <w:marTop w:val="0"/>
      <w:marBottom w:val="0"/>
      <w:divBdr>
        <w:top w:val="none" w:sz="0" w:space="0" w:color="auto"/>
        <w:left w:val="none" w:sz="0" w:space="0" w:color="auto"/>
        <w:bottom w:val="none" w:sz="0" w:space="0" w:color="auto"/>
        <w:right w:val="none" w:sz="0" w:space="0" w:color="auto"/>
      </w:divBdr>
    </w:div>
    <w:div w:id="1851483951">
      <w:marLeft w:val="0"/>
      <w:marRight w:val="0"/>
      <w:marTop w:val="0"/>
      <w:marBottom w:val="0"/>
      <w:divBdr>
        <w:top w:val="none" w:sz="0" w:space="0" w:color="auto"/>
        <w:left w:val="none" w:sz="0" w:space="0" w:color="auto"/>
        <w:bottom w:val="none" w:sz="0" w:space="0" w:color="auto"/>
        <w:right w:val="none" w:sz="0" w:space="0" w:color="auto"/>
      </w:divBdr>
    </w:div>
    <w:div w:id="1851483953">
      <w:marLeft w:val="0"/>
      <w:marRight w:val="0"/>
      <w:marTop w:val="0"/>
      <w:marBottom w:val="0"/>
      <w:divBdr>
        <w:top w:val="none" w:sz="0" w:space="0" w:color="auto"/>
        <w:left w:val="none" w:sz="0" w:space="0" w:color="auto"/>
        <w:bottom w:val="none" w:sz="0" w:space="0" w:color="auto"/>
        <w:right w:val="none" w:sz="0" w:space="0" w:color="auto"/>
      </w:divBdr>
    </w:div>
    <w:div w:id="1851483954">
      <w:marLeft w:val="0"/>
      <w:marRight w:val="0"/>
      <w:marTop w:val="0"/>
      <w:marBottom w:val="0"/>
      <w:divBdr>
        <w:top w:val="none" w:sz="0" w:space="0" w:color="auto"/>
        <w:left w:val="none" w:sz="0" w:space="0" w:color="auto"/>
        <w:bottom w:val="none" w:sz="0" w:space="0" w:color="auto"/>
        <w:right w:val="none" w:sz="0" w:space="0" w:color="auto"/>
      </w:divBdr>
    </w:div>
    <w:div w:id="1851483955">
      <w:marLeft w:val="0"/>
      <w:marRight w:val="0"/>
      <w:marTop w:val="0"/>
      <w:marBottom w:val="0"/>
      <w:divBdr>
        <w:top w:val="none" w:sz="0" w:space="0" w:color="auto"/>
        <w:left w:val="none" w:sz="0" w:space="0" w:color="auto"/>
        <w:bottom w:val="none" w:sz="0" w:space="0" w:color="auto"/>
        <w:right w:val="none" w:sz="0" w:space="0" w:color="auto"/>
      </w:divBdr>
    </w:div>
    <w:div w:id="1851483956">
      <w:marLeft w:val="0"/>
      <w:marRight w:val="0"/>
      <w:marTop w:val="0"/>
      <w:marBottom w:val="0"/>
      <w:divBdr>
        <w:top w:val="none" w:sz="0" w:space="0" w:color="auto"/>
        <w:left w:val="none" w:sz="0" w:space="0" w:color="auto"/>
        <w:bottom w:val="none" w:sz="0" w:space="0" w:color="auto"/>
        <w:right w:val="none" w:sz="0" w:space="0" w:color="auto"/>
      </w:divBdr>
      <w:divsChild>
        <w:div w:id="1851483949">
          <w:marLeft w:val="0"/>
          <w:marRight w:val="0"/>
          <w:marTop w:val="0"/>
          <w:marBottom w:val="0"/>
          <w:divBdr>
            <w:top w:val="none" w:sz="0" w:space="0" w:color="auto"/>
            <w:left w:val="none" w:sz="0" w:space="0" w:color="auto"/>
            <w:bottom w:val="none" w:sz="0" w:space="0" w:color="auto"/>
            <w:right w:val="none" w:sz="0" w:space="0" w:color="auto"/>
          </w:divBdr>
        </w:div>
        <w:div w:id="1851483952">
          <w:marLeft w:val="0"/>
          <w:marRight w:val="0"/>
          <w:marTop w:val="0"/>
          <w:marBottom w:val="0"/>
          <w:divBdr>
            <w:top w:val="none" w:sz="0" w:space="0" w:color="auto"/>
            <w:left w:val="none" w:sz="0" w:space="0" w:color="auto"/>
            <w:bottom w:val="none" w:sz="0" w:space="0" w:color="auto"/>
            <w:right w:val="none" w:sz="0" w:space="0" w:color="auto"/>
          </w:divBdr>
        </w:div>
        <w:div w:id="1851483958">
          <w:marLeft w:val="0"/>
          <w:marRight w:val="0"/>
          <w:marTop w:val="0"/>
          <w:marBottom w:val="0"/>
          <w:divBdr>
            <w:top w:val="none" w:sz="0" w:space="0" w:color="auto"/>
            <w:left w:val="none" w:sz="0" w:space="0" w:color="auto"/>
            <w:bottom w:val="none" w:sz="0" w:space="0" w:color="auto"/>
            <w:right w:val="none" w:sz="0" w:space="0" w:color="auto"/>
          </w:divBdr>
        </w:div>
        <w:div w:id="1851483959">
          <w:marLeft w:val="0"/>
          <w:marRight w:val="0"/>
          <w:marTop w:val="0"/>
          <w:marBottom w:val="0"/>
          <w:divBdr>
            <w:top w:val="none" w:sz="0" w:space="0" w:color="auto"/>
            <w:left w:val="none" w:sz="0" w:space="0" w:color="auto"/>
            <w:bottom w:val="none" w:sz="0" w:space="0" w:color="auto"/>
            <w:right w:val="none" w:sz="0" w:space="0" w:color="auto"/>
          </w:divBdr>
        </w:div>
        <w:div w:id="1851483978">
          <w:marLeft w:val="0"/>
          <w:marRight w:val="0"/>
          <w:marTop w:val="0"/>
          <w:marBottom w:val="0"/>
          <w:divBdr>
            <w:top w:val="none" w:sz="0" w:space="0" w:color="auto"/>
            <w:left w:val="none" w:sz="0" w:space="0" w:color="auto"/>
            <w:bottom w:val="none" w:sz="0" w:space="0" w:color="auto"/>
            <w:right w:val="none" w:sz="0" w:space="0" w:color="auto"/>
          </w:divBdr>
        </w:div>
        <w:div w:id="1851483983">
          <w:marLeft w:val="0"/>
          <w:marRight w:val="0"/>
          <w:marTop w:val="0"/>
          <w:marBottom w:val="0"/>
          <w:divBdr>
            <w:top w:val="none" w:sz="0" w:space="0" w:color="auto"/>
            <w:left w:val="none" w:sz="0" w:space="0" w:color="auto"/>
            <w:bottom w:val="none" w:sz="0" w:space="0" w:color="auto"/>
            <w:right w:val="none" w:sz="0" w:space="0" w:color="auto"/>
          </w:divBdr>
        </w:div>
      </w:divsChild>
    </w:div>
    <w:div w:id="1851483960">
      <w:marLeft w:val="0"/>
      <w:marRight w:val="0"/>
      <w:marTop w:val="0"/>
      <w:marBottom w:val="0"/>
      <w:divBdr>
        <w:top w:val="none" w:sz="0" w:space="0" w:color="auto"/>
        <w:left w:val="none" w:sz="0" w:space="0" w:color="auto"/>
        <w:bottom w:val="none" w:sz="0" w:space="0" w:color="auto"/>
        <w:right w:val="none" w:sz="0" w:space="0" w:color="auto"/>
      </w:divBdr>
      <w:divsChild>
        <w:div w:id="1851483957">
          <w:marLeft w:val="0"/>
          <w:marRight w:val="0"/>
          <w:marTop w:val="0"/>
          <w:marBottom w:val="0"/>
          <w:divBdr>
            <w:top w:val="none" w:sz="0" w:space="0" w:color="auto"/>
            <w:left w:val="none" w:sz="0" w:space="0" w:color="auto"/>
            <w:bottom w:val="none" w:sz="0" w:space="0" w:color="auto"/>
            <w:right w:val="none" w:sz="0" w:space="0" w:color="auto"/>
          </w:divBdr>
        </w:div>
        <w:div w:id="1851483961">
          <w:marLeft w:val="0"/>
          <w:marRight w:val="0"/>
          <w:marTop w:val="0"/>
          <w:marBottom w:val="0"/>
          <w:divBdr>
            <w:top w:val="none" w:sz="0" w:space="0" w:color="auto"/>
            <w:left w:val="none" w:sz="0" w:space="0" w:color="auto"/>
            <w:bottom w:val="none" w:sz="0" w:space="0" w:color="auto"/>
            <w:right w:val="none" w:sz="0" w:space="0" w:color="auto"/>
          </w:divBdr>
        </w:div>
        <w:div w:id="1851483967">
          <w:marLeft w:val="0"/>
          <w:marRight w:val="0"/>
          <w:marTop w:val="0"/>
          <w:marBottom w:val="0"/>
          <w:divBdr>
            <w:top w:val="none" w:sz="0" w:space="0" w:color="auto"/>
            <w:left w:val="none" w:sz="0" w:space="0" w:color="auto"/>
            <w:bottom w:val="none" w:sz="0" w:space="0" w:color="auto"/>
            <w:right w:val="none" w:sz="0" w:space="0" w:color="auto"/>
          </w:divBdr>
        </w:div>
        <w:div w:id="1851483970">
          <w:marLeft w:val="0"/>
          <w:marRight w:val="0"/>
          <w:marTop w:val="0"/>
          <w:marBottom w:val="0"/>
          <w:divBdr>
            <w:top w:val="none" w:sz="0" w:space="0" w:color="auto"/>
            <w:left w:val="none" w:sz="0" w:space="0" w:color="auto"/>
            <w:bottom w:val="none" w:sz="0" w:space="0" w:color="auto"/>
            <w:right w:val="none" w:sz="0" w:space="0" w:color="auto"/>
          </w:divBdr>
        </w:div>
        <w:div w:id="1851483972">
          <w:marLeft w:val="0"/>
          <w:marRight w:val="0"/>
          <w:marTop w:val="0"/>
          <w:marBottom w:val="0"/>
          <w:divBdr>
            <w:top w:val="none" w:sz="0" w:space="0" w:color="auto"/>
            <w:left w:val="none" w:sz="0" w:space="0" w:color="auto"/>
            <w:bottom w:val="none" w:sz="0" w:space="0" w:color="auto"/>
            <w:right w:val="none" w:sz="0" w:space="0" w:color="auto"/>
          </w:divBdr>
        </w:div>
        <w:div w:id="1851483974">
          <w:marLeft w:val="0"/>
          <w:marRight w:val="0"/>
          <w:marTop w:val="0"/>
          <w:marBottom w:val="0"/>
          <w:divBdr>
            <w:top w:val="none" w:sz="0" w:space="0" w:color="auto"/>
            <w:left w:val="none" w:sz="0" w:space="0" w:color="auto"/>
            <w:bottom w:val="none" w:sz="0" w:space="0" w:color="auto"/>
            <w:right w:val="none" w:sz="0" w:space="0" w:color="auto"/>
          </w:divBdr>
        </w:div>
        <w:div w:id="1851483977">
          <w:marLeft w:val="0"/>
          <w:marRight w:val="0"/>
          <w:marTop w:val="0"/>
          <w:marBottom w:val="0"/>
          <w:divBdr>
            <w:top w:val="none" w:sz="0" w:space="0" w:color="auto"/>
            <w:left w:val="none" w:sz="0" w:space="0" w:color="auto"/>
            <w:bottom w:val="none" w:sz="0" w:space="0" w:color="auto"/>
            <w:right w:val="none" w:sz="0" w:space="0" w:color="auto"/>
          </w:divBdr>
        </w:div>
        <w:div w:id="1851483979">
          <w:marLeft w:val="0"/>
          <w:marRight w:val="0"/>
          <w:marTop w:val="0"/>
          <w:marBottom w:val="0"/>
          <w:divBdr>
            <w:top w:val="none" w:sz="0" w:space="0" w:color="auto"/>
            <w:left w:val="none" w:sz="0" w:space="0" w:color="auto"/>
            <w:bottom w:val="none" w:sz="0" w:space="0" w:color="auto"/>
            <w:right w:val="none" w:sz="0" w:space="0" w:color="auto"/>
          </w:divBdr>
        </w:div>
        <w:div w:id="1851483980">
          <w:marLeft w:val="0"/>
          <w:marRight w:val="0"/>
          <w:marTop w:val="0"/>
          <w:marBottom w:val="0"/>
          <w:divBdr>
            <w:top w:val="none" w:sz="0" w:space="0" w:color="auto"/>
            <w:left w:val="none" w:sz="0" w:space="0" w:color="auto"/>
            <w:bottom w:val="none" w:sz="0" w:space="0" w:color="auto"/>
            <w:right w:val="none" w:sz="0" w:space="0" w:color="auto"/>
          </w:divBdr>
        </w:div>
        <w:div w:id="1851483982">
          <w:marLeft w:val="0"/>
          <w:marRight w:val="0"/>
          <w:marTop w:val="0"/>
          <w:marBottom w:val="0"/>
          <w:divBdr>
            <w:top w:val="none" w:sz="0" w:space="0" w:color="auto"/>
            <w:left w:val="none" w:sz="0" w:space="0" w:color="auto"/>
            <w:bottom w:val="none" w:sz="0" w:space="0" w:color="auto"/>
            <w:right w:val="none" w:sz="0" w:space="0" w:color="auto"/>
          </w:divBdr>
        </w:div>
      </w:divsChild>
    </w:div>
    <w:div w:id="1851483962">
      <w:marLeft w:val="0"/>
      <w:marRight w:val="0"/>
      <w:marTop w:val="0"/>
      <w:marBottom w:val="0"/>
      <w:divBdr>
        <w:top w:val="none" w:sz="0" w:space="0" w:color="auto"/>
        <w:left w:val="none" w:sz="0" w:space="0" w:color="auto"/>
        <w:bottom w:val="none" w:sz="0" w:space="0" w:color="auto"/>
        <w:right w:val="none" w:sz="0" w:space="0" w:color="auto"/>
      </w:divBdr>
    </w:div>
    <w:div w:id="1851483963">
      <w:marLeft w:val="0"/>
      <w:marRight w:val="0"/>
      <w:marTop w:val="0"/>
      <w:marBottom w:val="0"/>
      <w:divBdr>
        <w:top w:val="none" w:sz="0" w:space="0" w:color="auto"/>
        <w:left w:val="none" w:sz="0" w:space="0" w:color="auto"/>
        <w:bottom w:val="none" w:sz="0" w:space="0" w:color="auto"/>
        <w:right w:val="none" w:sz="0" w:space="0" w:color="auto"/>
      </w:divBdr>
    </w:div>
    <w:div w:id="1851483964">
      <w:marLeft w:val="0"/>
      <w:marRight w:val="0"/>
      <w:marTop w:val="0"/>
      <w:marBottom w:val="0"/>
      <w:divBdr>
        <w:top w:val="none" w:sz="0" w:space="0" w:color="auto"/>
        <w:left w:val="none" w:sz="0" w:space="0" w:color="auto"/>
        <w:bottom w:val="none" w:sz="0" w:space="0" w:color="auto"/>
        <w:right w:val="none" w:sz="0" w:space="0" w:color="auto"/>
      </w:divBdr>
    </w:div>
    <w:div w:id="1851483965">
      <w:marLeft w:val="0"/>
      <w:marRight w:val="0"/>
      <w:marTop w:val="0"/>
      <w:marBottom w:val="0"/>
      <w:divBdr>
        <w:top w:val="none" w:sz="0" w:space="0" w:color="auto"/>
        <w:left w:val="none" w:sz="0" w:space="0" w:color="auto"/>
        <w:bottom w:val="none" w:sz="0" w:space="0" w:color="auto"/>
        <w:right w:val="none" w:sz="0" w:space="0" w:color="auto"/>
      </w:divBdr>
    </w:div>
    <w:div w:id="1851483966">
      <w:marLeft w:val="0"/>
      <w:marRight w:val="0"/>
      <w:marTop w:val="0"/>
      <w:marBottom w:val="0"/>
      <w:divBdr>
        <w:top w:val="none" w:sz="0" w:space="0" w:color="auto"/>
        <w:left w:val="none" w:sz="0" w:space="0" w:color="auto"/>
        <w:bottom w:val="none" w:sz="0" w:space="0" w:color="auto"/>
        <w:right w:val="none" w:sz="0" w:space="0" w:color="auto"/>
      </w:divBdr>
    </w:div>
    <w:div w:id="1851483968">
      <w:marLeft w:val="0"/>
      <w:marRight w:val="0"/>
      <w:marTop w:val="0"/>
      <w:marBottom w:val="0"/>
      <w:divBdr>
        <w:top w:val="none" w:sz="0" w:space="0" w:color="auto"/>
        <w:left w:val="none" w:sz="0" w:space="0" w:color="auto"/>
        <w:bottom w:val="none" w:sz="0" w:space="0" w:color="auto"/>
        <w:right w:val="none" w:sz="0" w:space="0" w:color="auto"/>
      </w:divBdr>
    </w:div>
    <w:div w:id="1851483969">
      <w:marLeft w:val="0"/>
      <w:marRight w:val="0"/>
      <w:marTop w:val="0"/>
      <w:marBottom w:val="0"/>
      <w:divBdr>
        <w:top w:val="none" w:sz="0" w:space="0" w:color="auto"/>
        <w:left w:val="none" w:sz="0" w:space="0" w:color="auto"/>
        <w:bottom w:val="none" w:sz="0" w:space="0" w:color="auto"/>
        <w:right w:val="none" w:sz="0" w:space="0" w:color="auto"/>
      </w:divBdr>
    </w:div>
    <w:div w:id="1851483971">
      <w:marLeft w:val="0"/>
      <w:marRight w:val="0"/>
      <w:marTop w:val="0"/>
      <w:marBottom w:val="0"/>
      <w:divBdr>
        <w:top w:val="none" w:sz="0" w:space="0" w:color="auto"/>
        <w:left w:val="none" w:sz="0" w:space="0" w:color="auto"/>
        <w:bottom w:val="none" w:sz="0" w:space="0" w:color="auto"/>
        <w:right w:val="none" w:sz="0" w:space="0" w:color="auto"/>
      </w:divBdr>
    </w:div>
    <w:div w:id="1851483973">
      <w:marLeft w:val="0"/>
      <w:marRight w:val="0"/>
      <w:marTop w:val="0"/>
      <w:marBottom w:val="0"/>
      <w:divBdr>
        <w:top w:val="none" w:sz="0" w:space="0" w:color="auto"/>
        <w:left w:val="none" w:sz="0" w:space="0" w:color="auto"/>
        <w:bottom w:val="none" w:sz="0" w:space="0" w:color="auto"/>
        <w:right w:val="none" w:sz="0" w:space="0" w:color="auto"/>
      </w:divBdr>
    </w:div>
    <w:div w:id="1851483975">
      <w:marLeft w:val="0"/>
      <w:marRight w:val="0"/>
      <w:marTop w:val="0"/>
      <w:marBottom w:val="0"/>
      <w:divBdr>
        <w:top w:val="none" w:sz="0" w:space="0" w:color="auto"/>
        <w:left w:val="none" w:sz="0" w:space="0" w:color="auto"/>
        <w:bottom w:val="none" w:sz="0" w:space="0" w:color="auto"/>
        <w:right w:val="none" w:sz="0" w:space="0" w:color="auto"/>
      </w:divBdr>
    </w:div>
    <w:div w:id="1851483976">
      <w:marLeft w:val="0"/>
      <w:marRight w:val="0"/>
      <w:marTop w:val="0"/>
      <w:marBottom w:val="0"/>
      <w:divBdr>
        <w:top w:val="none" w:sz="0" w:space="0" w:color="auto"/>
        <w:left w:val="none" w:sz="0" w:space="0" w:color="auto"/>
        <w:bottom w:val="none" w:sz="0" w:space="0" w:color="auto"/>
        <w:right w:val="none" w:sz="0" w:space="0" w:color="auto"/>
      </w:divBdr>
    </w:div>
    <w:div w:id="1851483981">
      <w:marLeft w:val="0"/>
      <w:marRight w:val="0"/>
      <w:marTop w:val="0"/>
      <w:marBottom w:val="0"/>
      <w:divBdr>
        <w:top w:val="none" w:sz="0" w:space="0" w:color="auto"/>
        <w:left w:val="none" w:sz="0" w:space="0" w:color="auto"/>
        <w:bottom w:val="none" w:sz="0" w:space="0" w:color="auto"/>
        <w:right w:val="none" w:sz="0" w:space="0" w:color="auto"/>
      </w:divBdr>
    </w:div>
    <w:div w:id="1851483984">
      <w:marLeft w:val="0"/>
      <w:marRight w:val="0"/>
      <w:marTop w:val="0"/>
      <w:marBottom w:val="0"/>
      <w:divBdr>
        <w:top w:val="none" w:sz="0" w:space="0" w:color="auto"/>
        <w:left w:val="none" w:sz="0" w:space="0" w:color="auto"/>
        <w:bottom w:val="none" w:sz="0" w:space="0" w:color="auto"/>
        <w:right w:val="none" w:sz="0" w:space="0" w:color="auto"/>
      </w:divBdr>
    </w:div>
    <w:div w:id="1851484026">
      <w:marLeft w:val="0"/>
      <w:marRight w:val="0"/>
      <w:marTop w:val="0"/>
      <w:marBottom w:val="0"/>
      <w:divBdr>
        <w:top w:val="none" w:sz="0" w:space="0" w:color="auto"/>
        <w:left w:val="none" w:sz="0" w:space="0" w:color="auto"/>
        <w:bottom w:val="none" w:sz="0" w:space="0" w:color="auto"/>
        <w:right w:val="none" w:sz="0" w:space="0" w:color="auto"/>
      </w:divBdr>
      <w:divsChild>
        <w:div w:id="1851483999">
          <w:marLeft w:val="0"/>
          <w:marRight w:val="0"/>
          <w:marTop w:val="0"/>
          <w:marBottom w:val="0"/>
          <w:divBdr>
            <w:top w:val="none" w:sz="0" w:space="0" w:color="auto"/>
            <w:left w:val="none" w:sz="0" w:space="0" w:color="auto"/>
            <w:bottom w:val="none" w:sz="0" w:space="0" w:color="auto"/>
            <w:right w:val="none" w:sz="0" w:space="0" w:color="auto"/>
          </w:divBdr>
        </w:div>
        <w:div w:id="1851484000">
          <w:marLeft w:val="0"/>
          <w:marRight w:val="0"/>
          <w:marTop w:val="0"/>
          <w:marBottom w:val="0"/>
          <w:divBdr>
            <w:top w:val="none" w:sz="0" w:space="0" w:color="auto"/>
            <w:left w:val="none" w:sz="0" w:space="0" w:color="auto"/>
            <w:bottom w:val="none" w:sz="0" w:space="0" w:color="auto"/>
            <w:right w:val="none" w:sz="0" w:space="0" w:color="auto"/>
          </w:divBdr>
        </w:div>
        <w:div w:id="1851484001">
          <w:marLeft w:val="0"/>
          <w:marRight w:val="0"/>
          <w:marTop w:val="0"/>
          <w:marBottom w:val="0"/>
          <w:divBdr>
            <w:top w:val="none" w:sz="0" w:space="0" w:color="auto"/>
            <w:left w:val="none" w:sz="0" w:space="0" w:color="auto"/>
            <w:bottom w:val="none" w:sz="0" w:space="0" w:color="auto"/>
            <w:right w:val="none" w:sz="0" w:space="0" w:color="auto"/>
          </w:divBdr>
        </w:div>
        <w:div w:id="1851484002">
          <w:marLeft w:val="0"/>
          <w:marRight w:val="0"/>
          <w:marTop w:val="0"/>
          <w:marBottom w:val="0"/>
          <w:divBdr>
            <w:top w:val="none" w:sz="0" w:space="0" w:color="auto"/>
            <w:left w:val="none" w:sz="0" w:space="0" w:color="auto"/>
            <w:bottom w:val="none" w:sz="0" w:space="0" w:color="auto"/>
            <w:right w:val="none" w:sz="0" w:space="0" w:color="auto"/>
          </w:divBdr>
        </w:div>
        <w:div w:id="1851484003">
          <w:marLeft w:val="0"/>
          <w:marRight w:val="0"/>
          <w:marTop w:val="0"/>
          <w:marBottom w:val="0"/>
          <w:divBdr>
            <w:top w:val="none" w:sz="0" w:space="0" w:color="auto"/>
            <w:left w:val="none" w:sz="0" w:space="0" w:color="auto"/>
            <w:bottom w:val="none" w:sz="0" w:space="0" w:color="auto"/>
            <w:right w:val="none" w:sz="0" w:space="0" w:color="auto"/>
          </w:divBdr>
        </w:div>
        <w:div w:id="1851484004">
          <w:marLeft w:val="0"/>
          <w:marRight w:val="0"/>
          <w:marTop w:val="0"/>
          <w:marBottom w:val="0"/>
          <w:divBdr>
            <w:top w:val="none" w:sz="0" w:space="0" w:color="auto"/>
            <w:left w:val="none" w:sz="0" w:space="0" w:color="auto"/>
            <w:bottom w:val="none" w:sz="0" w:space="0" w:color="auto"/>
            <w:right w:val="none" w:sz="0" w:space="0" w:color="auto"/>
          </w:divBdr>
        </w:div>
        <w:div w:id="1851484005">
          <w:marLeft w:val="0"/>
          <w:marRight w:val="0"/>
          <w:marTop w:val="0"/>
          <w:marBottom w:val="0"/>
          <w:divBdr>
            <w:top w:val="none" w:sz="0" w:space="0" w:color="auto"/>
            <w:left w:val="none" w:sz="0" w:space="0" w:color="auto"/>
            <w:bottom w:val="none" w:sz="0" w:space="0" w:color="auto"/>
            <w:right w:val="none" w:sz="0" w:space="0" w:color="auto"/>
          </w:divBdr>
        </w:div>
        <w:div w:id="1851484006">
          <w:marLeft w:val="0"/>
          <w:marRight w:val="0"/>
          <w:marTop w:val="0"/>
          <w:marBottom w:val="0"/>
          <w:divBdr>
            <w:top w:val="none" w:sz="0" w:space="0" w:color="auto"/>
            <w:left w:val="none" w:sz="0" w:space="0" w:color="auto"/>
            <w:bottom w:val="none" w:sz="0" w:space="0" w:color="auto"/>
            <w:right w:val="none" w:sz="0" w:space="0" w:color="auto"/>
          </w:divBdr>
        </w:div>
        <w:div w:id="1851484007">
          <w:marLeft w:val="0"/>
          <w:marRight w:val="0"/>
          <w:marTop w:val="0"/>
          <w:marBottom w:val="0"/>
          <w:divBdr>
            <w:top w:val="none" w:sz="0" w:space="0" w:color="auto"/>
            <w:left w:val="none" w:sz="0" w:space="0" w:color="auto"/>
            <w:bottom w:val="none" w:sz="0" w:space="0" w:color="auto"/>
            <w:right w:val="none" w:sz="0" w:space="0" w:color="auto"/>
          </w:divBdr>
        </w:div>
        <w:div w:id="1851484008">
          <w:marLeft w:val="0"/>
          <w:marRight w:val="0"/>
          <w:marTop w:val="0"/>
          <w:marBottom w:val="0"/>
          <w:divBdr>
            <w:top w:val="none" w:sz="0" w:space="0" w:color="auto"/>
            <w:left w:val="none" w:sz="0" w:space="0" w:color="auto"/>
            <w:bottom w:val="none" w:sz="0" w:space="0" w:color="auto"/>
            <w:right w:val="none" w:sz="0" w:space="0" w:color="auto"/>
          </w:divBdr>
        </w:div>
        <w:div w:id="1851484009">
          <w:marLeft w:val="0"/>
          <w:marRight w:val="0"/>
          <w:marTop w:val="0"/>
          <w:marBottom w:val="0"/>
          <w:divBdr>
            <w:top w:val="none" w:sz="0" w:space="0" w:color="auto"/>
            <w:left w:val="none" w:sz="0" w:space="0" w:color="auto"/>
            <w:bottom w:val="none" w:sz="0" w:space="0" w:color="auto"/>
            <w:right w:val="none" w:sz="0" w:space="0" w:color="auto"/>
          </w:divBdr>
        </w:div>
        <w:div w:id="1851484010">
          <w:marLeft w:val="0"/>
          <w:marRight w:val="0"/>
          <w:marTop w:val="0"/>
          <w:marBottom w:val="0"/>
          <w:divBdr>
            <w:top w:val="none" w:sz="0" w:space="0" w:color="auto"/>
            <w:left w:val="none" w:sz="0" w:space="0" w:color="auto"/>
            <w:bottom w:val="none" w:sz="0" w:space="0" w:color="auto"/>
            <w:right w:val="none" w:sz="0" w:space="0" w:color="auto"/>
          </w:divBdr>
        </w:div>
        <w:div w:id="1851484011">
          <w:marLeft w:val="0"/>
          <w:marRight w:val="0"/>
          <w:marTop w:val="0"/>
          <w:marBottom w:val="0"/>
          <w:divBdr>
            <w:top w:val="none" w:sz="0" w:space="0" w:color="auto"/>
            <w:left w:val="none" w:sz="0" w:space="0" w:color="auto"/>
            <w:bottom w:val="none" w:sz="0" w:space="0" w:color="auto"/>
            <w:right w:val="none" w:sz="0" w:space="0" w:color="auto"/>
          </w:divBdr>
        </w:div>
        <w:div w:id="1851484012">
          <w:marLeft w:val="0"/>
          <w:marRight w:val="0"/>
          <w:marTop w:val="0"/>
          <w:marBottom w:val="0"/>
          <w:divBdr>
            <w:top w:val="none" w:sz="0" w:space="0" w:color="auto"/>
            <w:left w:val="none" w:sz="0" w:space="0" w:color="auto"/>
            <w:bottom w:val="none" w:sz="0" w:space="0" w:color="auto"/>
            <w:right w:val="none" w:sz="0" w:space="0" w:color="auto"/>
          </w:divBdr>
        </w:div>
        <w:div w:id="1851484013">
          <w:marLeft w:val="0"/>
          <w:marRight w:val="0"/>
          <w:marTop w:val="0"/>
          <w:marBottom w:val="0"/>
          <w:divBdr>
            <w:top w:val="none" w:sz="0" w:space="0" w:color="auto"/>
            <w:left w:val="none" w:sz="0" w:space="0" w:color="auto"/>
            <w:bottom w:val="none" w:sz="0" w:space="0" w:color="auto"/>
            <w:right w:val="none" w:sz="0" w:space="0" w:color="auto"/>
          </w:divBdr>
        </w:div>
        <w:div w:id="1851484014">
          <w:marLeft w:val="0"/>
          <w:marRight w:val="0"/>
          <w:marTop w:val="0"/>
          <w:marBottom w:val="0"/>
          <w:divBdr>
            <w:top w:val="none" w:sz="0" w:space="0" w:color="auto"/>
            <w:left w:val="none" w:sz="0" w:space="0" w:color="auto"/>
            <w:bottom w:val="none" w:sz="0" w:space="0" w:color="auto"/>
            <w:right w:val="none" w:sz="0" w:space="0" w:color="auto"/>
          </w:divBdr>
        </w:div>
        <w:div w:id="1851484015">
          <w:marLeft w:val="0"/>
          <w:marRight w:val="0"/>
          <w:marTop w:val="0"/>
          <w:marBottom w:val="0"/>
          <w:divBdr>
            <w:top w:val="none" w:sz="0" w:space="0" w:color="auto"/>
            <w:left w:val="none" w:sz="0" w:space="0" w:color="auto"/>
            <w:bottom w:val="none" w:sz="0" w:space="0" w:color="auto"/>
            <w:right w:val="none" w:sz="0" w:space="0" w:color="auto"/>
          </w:divBdr>
        </w:div>
        <w:div w:id="1851484016">
          <w:marLeft w:val="0"/>
          <w:marRight w:val="0"/>
          <w:marTop w:val="0"/>
          <w:marBottom w:val="0"/>
          <w:divBdr>
            <w:top w:val="none" w:sz="0" w:space="0" w:color="auto"/>
            <w:left w:val="none" w:sz="0" w:space="0" w:color="auto"/>
            <w:bottom w:val="none" w:sz="0" w:space="0" w:color="auto"/>
            <w:right w:val="none" w:sz="0" w:space="0" w:color="auto"/>
          </w:divBdr>
        </w:div>
        <w:div w:id="1851484017">
          <w:marLeft w:val="0"/>
          <w:marRight w:val="0"/>
          <w:marTop w:val="0"/>
          <w:marBottom w:val="0"/>
          <w:divBdr>
            <w:top w:val="none" w:sz="0" w:space="0" w:color="auto"/>
            <w:left w:val="none" w:sz="0" w:space="0" w:color="auto"/>
            <w:bottom w:val="none" w:sz="0" w:space="0" w:color="auto"/>
            <w:right w:val="none" w:sz="0" w:space="0" w:color="auto"/>
          </w:divBdr>
        </w:div>
        <w:div w:id="1851484018">
          <w:marLeft w:val="0"/>
          <w:marRight w:val="0"/>
          <w:marTop w:val="0"/>
          <w:marBottom w:val="0"/>
          <w:divBdr>
            <w:top w:val="none" w:sz="0" w:space="0" w:color="auto"/>
            <w:left w:val="none" w:sz="0" w:space="0" w:color="auto"/>
            <w:bottom w:val="none" w:sz="0" w:space="0" w:color="auto"/>
            <w:right w:val="none" w:sz="0" w:space="0" w:color="auto"/>
          </w:divBdr>
        </w:div>
        <w:div w:id="1851484019">
          <w:marLeft w:val="0"/>
          <w:marRight w:val="0"/>
          <w:marTop w:val="0"/>
          <w:marBottom w:val="0"/>
          <w:divBdr>
            <w:top w:val="none" w:sz="0" w:space="0" w:color="auto"/>
            <w:left w:val="none" w:sz="0" w:space="0" w:color="auto"/>
            <w:bottom w:val="none" w:sz="0" w:space="0" w:color="auto"/>
            <w:right w:val="none" w:sz="0" w:space="0" w:color="auto"/>
          </w:divBdr>
        </w:div>
        <w:div w:id="1851484020">
          <w:marLeft w:val="0"/>
          <w:marRight w:val="0"/>
          <w:marTop w:val="0"/>
          <w:marBottom w:val="0"/>
          <w:divBdr>
            <w:top w:val="none" w:sz="0" w:space="0" w:color="auto"/>
            <w:left w:val="none" w:sz="0" w:space="0" w:color="auto"/>
            <w:bottom w:val="none" w:sz="0" w:space="0" w:color="auto"/>
            <w:right w:val="none" w:sz="0" w:space="0" w:color="auto"/>
          </w:divBdr>
        </w:div>
        <w:div w:id="1851484021">
          <w:marLeft w:val="0"/>
          <w:marRight w:val="0"/>
          <w:marTop w:val="0"/>
          <w:marBottom w:val="0"/>
          <w:divBdr>
            <w:top w:val="none" w:sz="0" w:space="0" w:color="auto"/>
            <w:left w:val="none" w:sz="0" w:space="0" w:color="auto"/>
            <w:bottom w:val="none" w:sz="0" w:space="0" w:color="auto"/>
            <w:right w:val="none" w:sz="0" w:space="0" w:color="auto"/>
          </w:divBdr>
        </w:div>
        <w:div w:id="1851484022">
          <w:marLeft w:val="0"/>
          <w:marRight w:val="0"/>
          <w:marTop w:val="0"/>
          <w:marBottom w:val="0"/>
          <w:divBdr>
            <w:top w:val="none" w:sz="0" w:space="0" w:color="auto"/>
            <w:left w:val="none" w:sz="0" w:space="0" w:color="auto"/>
            <w:bottom w:val="none" w:sz="0" w:space="0" w:color="auto"/>
            <w:right w:val="none" w:sz="0" w:space="0" w:color="auto"/>
          </w:divBdr>
        </w:div>
        <w:div w:id="1851484023">
          <w:marLeft w:val="0"/>
          <w:marRight w:val="0"/>
          <w:marTop w:val="0"/>
          <w:marBottom w:val="0"/>
          <w:divBdr>
            <w:top w:val="none" w:sz="0" w:space="0" w:color="auto"/>
            <w:left w:val="none" w:sz="0" w:space="0" w:color="auto"/>
            <w:bottom w:val="none" w:sz="0" w:space="0" w:color="auto"/>
            <w:right w:val="none" w:sz="0" w:space="0" w:color="auto"/>
          </w:divBdr>
        </w:div>
        <w:div w:id="1851484024">
          <w:marLeft w:val="0"/>
          <w:marRight w:val="0"/>
          <w:marTop w:val="0"/>
          <w:marBottom w:val="0"/>
          <w:divBdr>
            <w:top w:val="none" w:sz="0" w:space="0" w:color="auto"/>
            <w:left w:val="none" w:sz="0" w:space="0" w:color="auto"/>
            <w:bottom w:val="none" w:sz="0" w:space="0" w:color="auto"/>
            <w:right w:val="none" w:sz="0" w:space="0" w:color="auto"/>
          </w:divBdr>
        </w:div>
        <w:div w:id="1851484025">
          <w:marLeft w:val="0"/>
          <w:marRight w:val="0"/>
          <w:marTop w:val="0"/>
          <w:marBottom w:val="0"/>
          <w:divBdr>
            <w:top w:val="none" w:sz="0" w:space="0" w:color="auto"/>
            <w:left w:val="none" w:sz="0" w:space="0" w:color="auto"/>
            <w:bottom w:val="none" w:sz="0" w:space="0" w:color="auto"/>
            <w:right w:val="none" w:sz="0" w:space="0" w:color="auto"/>
          </w:divBdr>
        </w:div>
        <w:div w:id="1851484027">
          <w:marLeft w:val="0"/>
          <w:marRight w:val="0"/>
          <w:marTop w:val="0"/>
          <w:marBottom w:val="0"/>
          <w:divBdr>
            <w:top w:val="none" w:sz="0" w:space="0" w:color="auto"/>
            <w:left w:val="none" w:sz="0" w:space="0" w:color="auto"/>
            <w:bottom w:val="none" w:sz="0" w:space="0" w:color="auto"/>
            <w:right w:val="none" w:sz="0" w:space="0" w:color="auto"/>
          </w:divBdr>
        </w:div>
        <w:div w:id="1851484028">
          <w:marLeft w:val="0"/>
          <w:marRight w:val="0"/>
          <w:marTop w:val="0"/>
          <w:marBottom w:val="0"/>
          <w:divBdr>
            <w:top w:val="none" w:sz="0" w:space="0" w:color="auto"/>
            <w:left w:val="none" w:sz="0" w:space="0" w:color="auto"/>
            <w:bottom w:val="none" w:sz="0" w:space="0" w:color="auto"/>
            <w:right w:val="none" w:sz="0" w:space="0" w:color="auto"/>
          </w:divBdr>
        </w:div>
        <w:div w:id="1851484029">
          <w:marLeft w:val="0"/>
          <w:marRight w:val="0"/>
          <w:marTop w:val="0"/>
          <w:marBottom w:val="0"/>
          <w:divBdr>
            <w:top w:val="none" w:sz="0" w:space="0" w:color="auto"/>
            <w:left w:val="none" w:sz="0" w:space="0" w:color="auto"/>
            <w:bottom w:val="none" w:sz="0" w:space="0" w:color="auto"/>
            <w:right w:val="none" w:sz="0" w:space="0" w:color="auto"/>
          </w:divBdr>
        </w:div>
        <w:div w:id="1851484030">
          <w:marLeft w:val="0"/>
          <w:marRight w:val="0"/>
          <w:marTop w:val="0"/>
          <w:marBottom w:val="0"/>
          <w:divBdr>
            <w:top w:val="none" w:sz="0" w:space="0" w:color="auto"/>
            <w:left w:val="none" w:sz="0" w:space="0" w:color="auto"/>
            <w:bottom w:val="none" w:sz="0" w:space="0" w:color="auto"/>
            <w:right w:val="none" w:sz="0" w:space="0" w:color="auto"/>
          </w:divBdr>
        </w:div>
        <w:div w:id="1851484031">
          <w:marLeft w:val="0"/>
          <w:marRight w:val="0"/>
          <w:marTop w:val="0"/>
          <w:marBottom w:val="0"/>
          <w:divBdr>
            <w:top w:val="none" w:sz="0" w:space="0" w:color="auto"/>
            <w:left w:val="none" w:sz="0" w:space="0" w:color="auto"/>
            <w:bottom w:val="none" w:sz="0" w:space="0" w:color="auto"/>
            <w:right w:val="none" w:sz="0" w:space="0" w:color="auto"/>
          </w:divBdr>
        </w:div>
        <w:div w:id="1851484032">
          <w:marLeft w:val="0"/>
          <w:marRight w:val="0"/>
          <w:marTop w:val="0"/>
          <w:marBottom w:val="0"/>
          <w:divBdr>
            <w:top w:val="none" w:sz="0" w:space="0" w:color="auto"/>
            <w:left w:val="none" w:sz="0" w:space="0" w:color="auto"/>
            <w:bottom w:val="none" w:sz="0" w:space="0" w:color="auto"/>
            <w:right w:val="none" w:sz="0" w:space="0" w:color="auto"/>
          </w:divBdr>
        </w:div>
        <w:div w:id="1851484033">
          <w:marLeft w:val="0"/>
          <w:marRight w:val="0"/>
          <w:marTop w:val="0"/>
          <w:marBottom w:val="0"/>
          <w:divBdr>
            <w:top w:val="none" w:sz="0" w:space="0" w:color="auto"/>
            <w:left w:val="none" w:sz="0" w:space="0" w:color="auto"/>
            <w:bottom w:val="none" w:sz="0" w:space="0" w:color="auto"/>
            <w:right w:val="none" w:sz="0" w:space="0" w:color="auto"/>
          </w:divBdr>
        </w:div>
        <w:div w:id="1851484034">
          <w:marLeft w:val="0"/>
          <w:marRight w:val="0"/>
          <w:marTop w:val="0"/>
          <w:marBottom w:val="0"/>
          <w:divBdr>
            <w:top w:val="none" w:sz="0" w:space="0" w:color="auto"/>
            <w:left w:val="none" w:sz="0" w:space="0" w:color="auto"/>
            <w:bottom w:val="none" w:sz="0" w:space="0" w:color="auto"/>
            <w:right w:val="none" w:sz="0" w:space="0" w:color="auto"/>
          </w:divBdr>
        </w:div>
        <w:div w:id="1851484035">
          <w:marLeft w:val="0"/>
          <w:marRight w:val="0"/>
          <w:marTop w:val="0"/>
          <w:marBottom w:val="0"/>
          <w:divBdr>
            <w:top w:val="none" w:sz="0" w:space="0" w:color="auto"/>
            <w:left w:val="none" w:sz="0" w:space="0" w:color="auto"/>
            <w:bottom w:val="none" w:sz="0" w:space="0" w:color="auto"/>
            <w:right w:val="none" w:sz="0" w:space="0" w:color="auto"/>
          </w:divBdr>
        </w:div>
        <w:div w:id="1851484036">
          <w:marLeft w:val="0"/>
          <w:marRight w:val="0"/>
          <w:marTop w:val="0"/>
          <w:marBottom w:val="0"/>
          <w:divBdr>
            <w:top w:val="none" w:sz="0" w:space="0" w:color="auto"/>
            <w:left w:val="none" w:sz="0" w:space="0" w:color="auto"/>
            <w:bottom w:val="none" w:sz="0" w:space="0" w:color="auto"/>
            <w:right w:val="none" w:sz="0" w:space="0" w:color="auto"/>
          </w:divBdr>
        </w:div>
        <w:div w:id="1851484037">
          <w:marLeft w:val="0"/>
          <w:marRight w:val="0"/>
          <w:marTop w:val="0"/>
          <w:marBottom w:val="0"/>
          <w:divBdr>
            <w:top w:val="none" w:sz="0" w:space="0" w:color="auto"/>
            <w:left w:val="none" w:sz="0" w:space="0" w:color="auto"/>
            <w:bottom w:val="none" w:sz="0" w:space="0" w:color="auto"/>
            <w:right w:val="none" w:sz="0" w:space="0" w:color="auto"/>
          </w:divBdr>
        </w:div>
        <w:div w:id="1851484038">
          <w:marLeft w:val="0"/>
          <w:marRight w:val="0"/>
          <w:marTop w:val="0"/>
          <w:marBottom w:val="0"/>
          <w:divBdr>
            <w:top w:val="none" w:sz="0" w:space="0" w:color="auto"/>
            <w:left w:val="none" w:sz="0" w:space="0" w:color="auto"/>
            <w:bottom w:val="none" w:sz="0" w:space="0" w:color="auto"/>
            <w:right w:val="none" w:sz="0" w:space="0" w:color="auto"/>
          </w:divBdr>
        </w:div>
        <w:div w:id="1851484039">
          <w:marLeft w:val="0"/>
          <w:marRight w:val="0"/>
          <w:marTop w:val="0"/>
          <w:marBottom w:val="0"/>
          <w:divBdr>
            <w:top w:val="none" w:sz="0" w:space="0" w:color="auto"/>
            <w:left w:val="none" w:sz="0" w:space="0" w:color="auto"/>
            <w:bottom w:val="none" w:sz="0" w:space="0" w:color="auto"/>
            <w:right w:val="none" w:sz="0" w:space="0" w:color="auto"/>
          </w:divBdr>
        </w:div>
        <w:div w:id="1851484040">
          <w:marLeft w:val="0"/>
          <w:marRight w:val="0"/>
          <w:marTop w:val="0"/>
          <w:marBottom w:val="0"/>
          <w:divBdr>
            <w:top w:val="none" w:sz="0" w:space="0" w:color="auto"/>
            <w:left w:val="none" w:sz="0" w:space="0" w:color="auto"/>
            <w:bottom w:val="none" w:sz="0" w:space="0" w:color="auto"/>
            <w:right w:val="none" w:sz="0" w:space="0" w:color="auto"/>
          </w:divBdr>
        </w:div>
        <w:div w:id="1851484041">
          <w:marLeft w:val="0"/>
          <w:marRight w:val="0"/>
          <w:marTop w:val="0"/>
          <w:marBottom w:val="0"/>
          <w:divBdr>
            <w:top w:val="none" w:sz="0" w:space="0" w:color="auto"/>
            <w:left w:val="none" w:sz="0" w:space="0" w:color="auto"/>
            <w:bottom w:val="none" w:sz="0" w:space="0" w:color="auto"/>
            <w:right w:val="none" w:sz="0" w:space="0" w:color="auto"/>
          </w:divBdr>
        </w:div>
        <w:div w:id="1851484042">
          <w:marLeft w:val="0"/>
          <w:marRight w:val="0"/>
          <w:marTop w:val="0"/>
          <w:marBottom w:val="0"/>
          <w:divBdr>
            <w:top w:val="none" w:sz="0" w:space="0" w:color="auto"/>
            <w:left w:val="none" w:sz="0" w:space="0" w:color="auto"/>
            <w:bottom w:val="none" w:sz="0" w:space="0" w:color="auto"/>
            <w:right w:val="none" w:sz="0" w:space="0" w:color="auto"/>
          </w:divBdr>
        </w:div>
        <w:div w:id="1851484043">
          <w:marLeft w:val="0"/>
          <w:marRight w:val="0"/>
          <w:marTop w:val="0"/>
          <w:marBottom w:val="0"/>
          <w:divBdr>
            <w:top w:val="none" w:sz="0" w:space="0" w:color="auto"/>
            <w:left w:val="none" w:sz="0" w:space="0" w:color="auto"/>
            <w:bottom w:val="none" w:sz="0" w:space="0" w:color="auto"/>
            <w:right w:val="none" w:sz="0" w:space="0" w:color="auto"/>
          </w:divBdr>
        </w:div>
        <w:div w:id="1851484044">
          <w:marLeft w:val="0"/>
          <w:marRight w:val="0"/>
          <w:marTop w:val="0"/>
          <w:marBottom w:val="0"/>
          <w:divBdr>
            <w:top w:val="none" w:sz="0" w:space="0" w:color="auto"/>
            <w:left w:val="none" w:sz="0" w:space="0" w:color="auto"/>
            <w:bottom w:val="none" w:sz="0" w:space="0" w:color="auto"/>
            <w:right w:val="none" w:sz="0" w:space="0" w:color="auto"/>
          </w:divBdr>
        </w:div>
        <w:div w:id="1851484045">
          <w:marLeft w:val="0"/>
          <w:marRight w:val="0"/>
          <w:marTop w:val="0"/>
          <w:marBottom w:val="0"/>
          <w:divBdr>
            <w:top w:val="none" w:sz="0" w:space="0" w:color="auto"/>
            <w:left w:val="none" w:sz="0" w:space="0" w:color="auto"/>
            <w:bottom w:val="none" w:sz="0" w:space="0" w:color="auto"/>
            <w:right w:val="none" w:sz="0" w:space="0" w:color="auto"/>
          </w:divBdr>
        </w:div>
        <w:div w:id="1851484046">
          <w:marLeft w:val="0"/>
          <w:marRight w:val="0"/>
          <w:marTop w:val="0"/>
          <w:marBottom w:val="0"/>
          <w:divBdr>
            <w:top w:val="none" w:sz="0" w:space="0" w:color="auto"/>
            <w:left w:val="none" w:sz="0" w:space="0" w:color="auto"/>
            <w:bottom w:val="none" w:sz="0" w:space="0" w:color="auto"/>
            <w:right w:val="none" w:sz="0" w:space="0" w:color="auto"/>
          </w:divBdr>
        </w:div>
        <w:div w:id="1851484047">
          <w:marLeft w:val="0"/>
          <w:marRight w:val="0"/>
          <w:marTop w:val="0"/>
          <w:marBottom w:val="0"/>
          <w:divBdr>
            <w:top w:val="none" w:sz="0" w:space="0" w:color="auto"/>
            <w:left w:val="none" w:sz="0" w:space="0" w:color="auto"/>
            <w:bottom w:val="none" w:sz="0" w:space="0" w:color="auto"/>
            <w:right w:val="none" w:sz="0" w:space="0" w:color="auto"/>
          </w:divBdr>
        </w:div>
        <w:div w:id="1851484048">
          <w:marLeft w:val="0"/>
          <w:marRight w:val="0"/>
          <w:marTop w:val="0"/>
          <w:marBottom w:val="0"/>
          <w:divBdr>
            <w:top w:val="none" w:sz="0" w:space="0" w:color="auto"/>
            <w:left w:val="none" w:sz="0" w:space="0" w:color="auto"/>
            <w:bottom w:val="none" w:sz="0" w:space="0" w:color="auto"/>
            <w:right w:val="none" w:sz="0" w:space="0" w:color="auto"/>
          </w:divBdr>
        </w:div>
        <w:div w:id="1851484049">
          <w:marLeft w:val="0"/>
          <w:marRight w:val="0"/>
          <w:marTop w:val="0"/>
          <w:marBottom w:val="0"/>
          <w:divBdr>
            <w:top w:val="none" w:sz="0" w:space="0" w:color="auto"/>
            <w:left w:val="none" w:sz="0" w:space="0" w:color="auto"/>
            <w:bottom w:val="none" w:sz="0" w:space="0" w:color="auto"/>
            <w:right w:val="none" w:sz="0" w:space="0" w:color="auto"/>
          </w:divBdr>
        </w:div>
        <w:div w:id="1851484050">
          <w:marLeft w:val="0"/>
          <w:marRight w:val="0"/>
          <w:marTop w:val="0"/>
          <w:marBottom w:val="0"/>
          <w:divBdr>
            <w:top w:val="none" w:sz="0" w:space="0" w:color="auto"/>
            <w:left w:val="none" w:sz="0" w:space="0" w:color="auto"/>
            <w:bottom w:val="none" w:sz="0" w:space="0" w:color="auto"/>
            <w:right w:val="none" w:sz="0" w:space="0" w:color="auto"/>
          </w:divBdr>
        </w:div>
        <w:div w:id="1851484051">
          <w:marLeft w:val="0"/>
          <w:marRight w:val="0"/>
          <w:marTop w:val="0"/>
          <w:marBottom w:val="0"/>
          <w:divBdr>
            <w:top w:val="none" w:sz="0" w:space="0" w:color="auto"/>
            <w:left w:val="none" w:sz="0" w:space="0" w:color="auto"/>
            <w:bottom w:val="none" w:sz="0" w:space="0" w:color="auto"/>
            <w:right w:val="none" w:sz="0" w:space="0" w:color="auto"/>
          </w:divBdr>
        </w:div>
        <w:div w:id="1851484052">
          <w:marLeft w:val="0"/>
          <w:marRight w:val="0"/>
          <w:marTop w:val="0"/>
          <w:marBottom w:val="0"/>
          <w:divBdr>
            <w:top w:val="none" w:sz="0" w:space="0" w:color="auto"/>
            <w:left w:val="none" w:sz="0" w:space="0" w:color="auto"/>
            <w:bottom w:val="none" w:sz="0" w:space="0" w:color="auto"/>
            <w:right w:val="none" w:sz="0" w:space="0" w:color="auto"/>
          </w:divBdr>
        </w:div>
        <w:div w:id="1851484053">
          <w:marLeft w:val="0"/>
          <w:marRight w:val="0"/>
          <w:marTop w:val="0"/>
          <w:marBottom w:val="0"/>
          <w:divBdr>
            <w:top w:val="none" w:sz="0" w:space="0" w:color="auto"/>
            <w:left w:val="none" w:sz="0" w:space="0" w:color="auto"/>
            <w:bottom w:val="none" w:sz="0" w:space="0" w:color="auto"/>
            <w:right w:val="none" w:sz="0" w:space="0" w:color="auto"/>
          </w:divBdr>
        </w:div>
        <w:div w:id="1851484054">
          <w:marLeft w:val="0"/>
          <w:marRight w:val="0"/>
          <w:marTop w:val="0"/>
          <w:marBottom w:val="0"/>
          <w:divBdr>
            <w:top w:val="none" w:sz="0" w:space="0" w:color="auto"/>
            <w:left w:val="none" w:sz="0" w:space="0" w:color="auto"/>
            <w:bottom w:val="none" w:sz="0" w:space="0" w:color="auto"/>
            <w:right w:val="none" w:sz="0" w:space="0" w:color="auto"/>
          </w:divBdr>
        </w:div>
        <w:div w:id="1851484055">
          <w:marLeft w:val="0"/>
          <w:marRight w:val="0"/>
          <w:marTop w:val="0"/>
          <w:marBottom w:val="0"/>
          <w:divBdr>
            <w:top w:val="none" w:sz="0" w:space="0" w:color="auto"/>
            <w:left w:val="none" w:sz="0" w:space="0" w:color="auto"/>
            <w:bottom w:val="none" w:sz="0" w:space="0" w:color="auto"/>
            <w:right w:val="none" w:sz="0" w:space="0" w:color="auto"/>
          </w:divBdr>
        </w:div>
        <w:div w:id="1851484056">
          <w:marLeft w:val="0"/>
          <w:marRight w:val="0"/>
          <w:marTop w:val="0"/>
          <w:marBottom w:val="0"/>
          <w:divBdr>
            <w:top w:val="none" w:sz="0" w:space="0" w:color="auto"/>
            <w:left w:val="none" w:sz="0" w:space="0" w:color="auto"/>
            <w:bottom w:val="none" w:sz="0" w:space="0" w:color="auto"/>
            <w:right w:val="none" w:sz="0" w:space="0" w:color="auto"/>
          </w:divBdr>
        </w:div>
        <w:div w:id="1851484057">
          <w:marLeft w:val="0"/>
          <w:marRight w:val="0"/>
          <w:marTop w:val="0"/>
          <w:marBottom w:val="0"/>
          <w:divBdr>
            <w:top w:val="none" w:sz="0" w:space="0" w:color="auto"/>
            <w:left w:val="none" w:sz="0" w:space="0" w:color="auto"/>
            <w:bottom w:val="none" w:sz="0" w:space="0" w:color="auto"/>
            <w:right w:val="none" w:sz="0" w:space="0" w:color="auto"/>
          </w:divBdr>
        </w:div>
        <w:div w:id="1851484058">
          <w:marLeft w:val="0"/>
          <w:marRight w:val="0"/>
          <w:marTop w:val="0"/>
          <w:marBottom w:val="0"/>
          <w:divBdr>
            <w:top w:val="none" w:sz="0" w:space="0" w:color="auto"/>
            <w:left w:val="none" w:sz="0" w:space="0" w:color="auto"/>
            <w:bottom w:val="none" w:sz="0" w:space="0" w:color="auto"/>
            <w:right w:val="none" w:sz="0" w:space="0" w:color="auto"/>
          </w:divBdr>
        </w:div>
        <w:div w:id="1851484059">
          <w:marLeft w:val="0"/>
          <w:marRight w:val="0"/>
          <w:marTop w:val="0"/>
          <w:marBottom w:val="0"/>
          <w:divBdr>
            <w:top w:val="none" w:sz="0" w:space="0" w:color="auto"/>
            <w:left w:val="none" w:sz="0" w:space="0" w:color="auto"/>
            <w:bottom w:val="none" w:sz="0" w:space="0" w:color="auto"/>
            <w:right w:val="none" w:sz="0" w:space="0" w:color="auto"/>
          </w:divBdr>
        </w:div>
        <w:div w:id="1851484060">
          <w:marLeft w:val="0"/>
          <w:marRight w:val="0"/>
          <w:marTop w:val="0"/>
          <w:marBottom w:val="0"/>
          <w:divBdr>
            <w:top w:val="none" w:sz="0" w:space="0" w:color="auto"/>
            <w:left w:val="none" w:sz="0" w:space="0" w:color="auto"/>
            <w:bottom w:val="none" w:sz="0" w:space="0" w:color="auto"/>
            <w:right w:val="none" w:sz="0" w:space="0" w:color="auto"/>
          </w:divBdr>
        </w:div>
        <w:div w:id="1851484061">
          <w:marLeft w:val="0"/>
          <w:marRight w:val="0"/>
          <w:marTop w:val="0"/>
          <w:marBottom w:val="0"/>
          <w:divBdr>
            <w:top w:val="none" w:sz="0" w:space="0" w:color="auto"/>
            <w:left w:val="none" w:sz="0" w:space="0" w:color="auto"/>
            <w:bottom w:val="none" w:sz="0" w:space="0" w:color="auto"/>
            <w:right w:val="none" w:sz="0" w:space="0" w:color="auto"/>
          </w:divBdr>
        </w:div>
        <w:div w:id="1851484062">
          <w:marLeft w:val="0"/>
          <w:marRight w:val="0"/>
          <w:marTop w:val="0"/>
          <w:marBottom w:val="0"/>
          <w:divBdr>
            <w:top w:val="none" w:sz="0" w:space="0" w:color="auto"/>
            <w:left w:val="none" w:sz="0" w:space="0" w:color="auto"/>
            <w:bottom w:val="none" w:sz="0" w:space="0" w:color="auto"/>
            <w:right w:val="none" w:sz="0" w:space="0" w:color="auto"/>
          </w:divBdr>
        </w:div>
        <w:div w:id="1851484063">
          <w:marLeft w:val="0"/>
          <w:marRight w:val="0"/>
          <w:marTop w:val="0"/>
          <w:marBottom w:val="0"/>
          <w:divBdr>
            <w:top w:val="none" w:sz="0" w:space="0" w:color="auto"/>
            <w:left w:val="none" w:sz="0" w:space="0" w:color="auto"/>
            <w:bottom w:val="none" w:sz="0" w:space="0" w:color="auto"/>
            <w:right w:val="none" w:sz="0" w:space="0" w:color="auto"/>
          </w:divBdr>
        </w:div>
        <w:div w:id="1851484064">
          <w:marLeft w:val="0"/>
          <w:marRight w:val="0"/>
          <w:marTop w:val="0"/>
          <w:marBottom w:val="0"/>
          <w:divBdr>
            <w:top w:val="none" w:sz="0" w:space="0" w:color="auto"/>
            <w:left w:val="none" w:sz="0" w:space="0" w:color="auto"/>
            <w:bottom w:val="none" w:sz="0" w:space="0" w:color="auto"/>
            <w:right w:val="none" w:sz="0" w:space="0" w:color="auto"/>
          </w:divBdr>
        </w:div>
        <w:div w:id="1851484065">
          <w:marLeft w:val="0"/>
          <w:marRight w:val="0"/>
          <w:marTop w:val="0"/>
          <w:marBottom w:val="0"/>
          <w:divBdr>
            <w:top w:val="none" w:sz="0" w:space="0" w:color="auto"/>
            <w:left w:val="none" w:sz="0" w:space="0" w:color="auto"/>
            <w:bottom w:val="none" w:sz="0" w:space="0" w:color="auto"/>
            <w:right w:val="none" w:sz="0" w:space="0" w:color="auto"/>
          </w:divBdr>
        </w:div>
        <w:div w:id="1851484066">
          <w:marLeft w:val="0"/>
          <w:marRight w:val="0"/>
          <w:marTop w:val="0"/>
          <w:marBottom w:val="0"/>
          <w:divBdr>
            <w:top w:val="none" w:sz="0" w:space="0" w:color="auto"/>
            <w:left w:val="none" w:sz="0" w:space="0" w:color="auto"/>
            <w:bottom w:val="none" w:sz="0" w:space="0" w:color="auto"/>
            <w:right w:val="none" w:sz="0" w:space="0" w:color="auto"/>
          </w:divBdr>
        </w:div>
        <w:div w:id="1851484067">
          <w:marLeft w:val="0"/>
          <w:marRight w:val="0"/>
          <w:marTop w:val="0"/>
          <w:marBottom w:val="0"/>
          <w:divBdr>
            <w:top w:val="none" w:sz="0" w:space="0" w:color="auto"/>
            <w:left w:val="none" w:sz="0" w:space="0" w:color="auto"/>
            <w:bottom w:val="none" w:sz="0" w:space="0" w:color="auto"/>
            <w:right w:val="none" w:sz="0" w:space="0" w:color="auto"/>
          </w:divBdr>
        </w:div>
        <w:div w:id="1851484068">
          <w:marLeft w:val="0"/>
          <w:marRight w:val="0"/>
          <w:marTop w:val="0"/>
          <w:marBottom w:val="0"/>
          <w:divBdr>
            <w:top w:val="none" w:sz="0" w:space="0" w:color="auto"/>
            <w:left w:val="none" w:sz="0" w:space="0" w:color="auto"/>
            <w:bottom w:val="none" w:sz="0" w:space="0" w:color="auto"/>
            <w:right w:val="none" w:sz="0" w:space="0" w:color="auto"/>
          </w:divBdr>
        </w:div>
        <w:div w:id="1851484069">
          <w:marLeft w:val="0"/>
          <w:marRight w:val="0"/>
          <w:marTop w:val="0"/>
          <w:marBottom w:val="0"/>
          <w:divBdr>
            <w:top w:val="none" w:sz="0" w:space="0" w:color="auto"/>
            <w:left w:val="none" w:sz="0" w:space="0" w:color="auto"/>
            <w:bottom w:val="none" w:sz="0" w:space="0" w:color="auto"/>
            <w:right w:val="none" w:sz="0" w:space="0" w:color="auto"/>
          </w:divBdr>
        </w:div>
        <w:div w:id="1851484070">
          <w:marLeft w:val="0"/>
          <w:marRight w:val="0"/>
          <w:marTop w:val="0"/>
          <w:marBottom w:val="0"/>
          <w:divBdr>
            <w:top w:val="none" w:sz="0" w:space="0" w:color="auto"/>
            <w:left w:val="none" w:sz="0" w:space="0" w:color="auto"/>
            <w:bottom w:val="none" w:sz="0" w:space="0" w:color="auto"/>
            <w:right w:val="none" w:sz="0" w:space="0" w:color="auto"/>
          </w:divBdr>
        </w:div>
        <w:div w:id="1851484071">
          <w:marLeft w:val="0"/>
          <w:marRight w:val="0"/>
          <w:marTop w:val="0"/>
          <w:marBottom w:val="0"/>
          <w:divBdr>
            <w:top w:val="none" w:sz="0" w:space="0" w:color="auto"/>
            <w:left w:val="none" w:sz="0" w:space="0" w:color="auto"/>
            <w:bottom w:val="none" w:sz="0" w:space="0" w:color="auto"/>
            <w:right w:val="none" w:sz="0" w:space="0" w:color="auto"/>
          </w:divBdr>
        </w:div>
        <w:div w:id="1851484072">
          <w:marLeft w:val="0"/>
          <w:marRight w:val="0"/>
          <w:marTop w:val="0"/>
          <w:marBottom w:val="0"/>
          <w:divBdr>
            <w:top w:val="none" w:sz="0" w:space="0" w:color="auto"/>
            <w:left w:val="none" w:sz="0" w:space="0" w:color="auto"/>
            <w:bottom w:val="none" w:sz="0" w:space="0" w:color="auto"/>
            <w:right w:val="none" w:sz="0" w:space="0" w:color="auto"/>
          </w:divBdr>
        </w:div>
        <w:div w:id="1851484073">
          <w:marLeft w:val="0"/>
          <w:marRight w:val="0"/>
          <w:marTop w:val="0"/>
          <w:marBottom w:val="0"/>
          <w:divBdr>
            <w:top w:val="none" w:sz="0" w:space="0" w:color="auto"/>
            <w:left w:val="none" w:sz="0" w:space="0" w:color="auto"/>
            <w:bottom w:val="none" w:sz="0" w:space="0" w:color="auto"/>
            <w:right w:val="none" w:sz="0" w:space="0" w:color="auto"/>
          </w:divBdr>
        </w:div>
        <w:div w:id="1851484074">
          <w:marLeft w:val="0"/>
          <w:marRight w:val="0"/>
          <w:marTop w:val="0"/>
          <w:marBottom w:val="0"/>
          <w:divBdr>
            <w:top w:val="none" w:sz="0" w:space="0" w:color="auto"/>
            <w:left w:val="none" w:sz="0" w:space="0" w:color="auto"/>
            <w:bottom w:val="none" w:sz="0" w:space="0" w:color="auto"/>
            <w:right w:val="none" w:sz="0" w:space="0" w:color="auto"/>
          </w:divBdr>
        </w:div>
        <w:div w:id="1851484075">
          <w:marLeft w:val="0"/>
          <w:marRight w:val="0"/>
          <w:marTop w:val="0"/>
          <w:marBottom w:val="0"/>
          <w:divBdr>
            <w:top w:val="none" w:sz="0" w:space="0" w:color="auto"/>
            <w:left w:val="none" w:sz="0" w:space="0" w:color="auto"/>
            <w:bottom w:val="none" w:sz="0" w:space="0" w:color="auto"/>
            <w:right w:val="none" w:sz="0" w:space="0" w:color="auto"/>
          </w:divBdr>
        </w:div>
        <w:div w:id="1851484076">
          <w:marLeft w:val="0"/>
          <w:marRight w:val="0"/>
          <w:marTop w:val="0"/>
          <w:marBottom w:val="0"/>
          <w:divBdr>
            <w:top w:val="none" w:sz="0" w:space="0" w:color="auto"/>
            <w:left w:val="none" w:sz="0" w:space="0" w:color="auto"/>
            <w:bottom w:val="none" w:sz="0" w:space="0" w:color="auto"/>
            <w:right w:val="none" w:sz="0" w:space="0" w:color="auto"/>
          </w:divBdr>
        </w:div>
        <w:div w:id="1851484077">
          <w:marLeft w:val="0"/>
          <w:marRight w:val="0"/>
          <w:marTop w:val="0"/>
          <w:marBottom w:val="0"/>
          <w:divBdr>
            <w:top w:val="none" w:sz="0" w:space="0" w:color="auto"/>
            <w:left w:val="none" w:sz="0" w:space="0" w:color="auto"/>
            <w:bottom w:val="none" w:sz="0" w:space="0" w:color="auto"/>
            <w:right w:val="none" w:sz="0" w:space="0" w:color="auto"/>
          </w:divBdr>
        </w:div>
        <w:div w:id="1851484078">
          <w:marLeft w:val="0"/>
          <w:marRight w:val="0"/>
          <w:marTop w:val="0"/>
          <w:marBottom w:val="0"/>
          <w:divBdr>
            <w:top w:val="none" w:sz="0" w:space="0" w:color="auto"/>
            <w:left w:val="none" w:sz="0" w:space="0" w:color="auto"/>
            <w:bottom w:val="none" w:sz="0" w:space="0" w:color="auto"/>
            <w:right w:val="none" w:sz="0" w:space="0" w:color="auto"/>
          </w:divBdr>
        </w:div>
        <w:div w:id="1851484079">
          <w:marLeft w:val="0"/>
          <w:marRight w:val="0"/>
          <w:marTop w:val="0"/>
          <w:marBottom w:val="0"/>
          <w:divBdr>
            <w:top w:val="none" w:sz="0" w:space="0" w:color="auto"/>
            <w:left w:val="none" w:sz="0" w:space="0" w:color="auto"/>
            <w:bottom w:val="none" w:sz="0" w:space="0" w:color="auto"/>
            <w:right w:val="none" w:sz="0" w:space="0" w:color="auto"/>
          </w:divBdr>
        </w:div>
        <w:div w:id="1851484080">
          <w:marLeft w:val="0"/>
          <w:marRight w:val="0"/>
          <w:marTop w:val="0"/>
          <w:marBottom w:val="0"/>
          <w:divBdr>
            <w:top w:val="none" w:sz="0" w:space="0" w:color="auto"/>
            <w:left w:val="none" w:sz="0" w:space="0" w:color="auto"/>
            <w:bottom w:val="none" w:sz="0" w:space="0" w:color="auto"/>
            <w:right w:val="none" w:sz="0" w:space="0" w:color="auto"/>
          </w:divBdr>
        </w:div>
        <w:div w:id="1851484081">
          <w:marLeft w:val="0"/>
          <w:marRight w:val="0"/>
          <w:marTop w:val="0"/>
          <w:marBottom w:val="0"/>
          <w:divBdr>
            <w:top w:val="none" w:sz="0" w:space="0" w:color="auto"/>
            <w:left w:val="none" w:sz="0" w:space="0" w:color="auto"/>
            <w:bottom w:val="none" w:sz="0" w:space="0" w:color="auto"/>
            <w:right w:val="none" w:sz="0" w:space="0" w:color="auto"/>
          </w:divBdr>
        </w:div>
        <w:div w:id="1851484082">
          <w:marLeft w:val="0"/>
          <w:marRight w:val="0"/>
          <w:marTop w:val="0"/>
          <w:marBottom w:val="0"/>
          <w:divBdr>
            <w:top w:val="none" w:sz="0" w:space="0" w:color="auto"/>
            <w:left w:val="none" w:sz="0" w:space="0" w:color="auto"/>
            <w:bottom w:val="none" w:sz="0" w:space="0" w:color="auto"/>
            <w:right w:val="none" w:sz="0" w:space="0" w:color="auto"/>
          </w:divBdr>
        </w:div>
        <w:div w:id="1851484083">
          <w:marLeft w:val="0"/>
          <w:marRight w:val="0"/>
          <w:marTop w:val="0"/>
          <w:marBottom w:val="0"/>
          <w:divBdr>
            <w:top w:val="none" w:sz="0" w:space="0" w:color="auto"/>
            <w:left w:val="none" w:sz="0" w:space="0" w:color="auto"/>
            <w:bottom w:val="none" w:sz="0" w:space="0" w:color="auto"/>
            <w:right w:val="none" w:sz="0" w:space="0" w:color="auto"/>
          </w:divBdr>
        </w:div>
        <w:div w:id="1851484084">
          <w:marLeft w:val="0"/>
          <w:marRight w:val="0"/>
          <w:marTop w:val="0"/>
          <w:marBottom w:val="0"/>
          <w:divBdr>
            <w:top w:val="none" w:sz="0" w:space="0" w:color="auto"/>
            <w:left w:val="none" w:sz="0" w:space="0" w:color="auto"/>
            <w:bottom w:val="none" w:sz="0" w:space="0" w:color="auto"/>
            <w:right w:val="none" w:sz="0" w:space="0" w:color="auto"/>
          </w:divBdr>
        </w:div>
        <w:div w:id="1851484085">
          <w:marLeft w:val="0"/>
          <w:marRight w:val="0"/>
          <w:marTop w:val="0"/>
          <w:marBottom w:val="0"/>
          <w:divBdr>
            <w:top w:val="none" w:sz="0" w:space="0" w:color="auto"/>
            <w:left w:val="none" w:sz="0" w:space="0" w:color="auto"/>
            <w:bottom w:val="none" w:sz="0" w:space="0" w:color="auto"/>
            <w:right w:val="none" w:sz="0" w:space="0" w:color="auto"/>
          </w:divBdr>
        </w:div>
        <w:div w:id="1851484086">
          <w:marLeft w:val="0"/>
          <w:marRight w:val="0"/>
          <w:marTop w:val="0"/>
          <w:marBottom w:val="0"/>
          <w:divBdr>
            <w:top w:val="none" w:sz="0" w:space="0" w:color="auto"/>
            <w:left w:val="none" w:sz="0" w:space="0" w:color="auto"/>
            <w:bottom w:val="none" w:sz="0" w:space="0" w:color="auto"/>
            <w:right w:val="none" w:sz="0" w:space="0" w:color="auto"/>
          </w:divBdr>
        </w:div>
        <w:div w:id="1851484087">
          <w:marLeft w:val="0"/>
          <w:marRight w:val="0"/>
          <w:marTop w:val="0"/>
          <w:marBottom w:val="0"/>
          <w:divBdr>
            <w:top w:val="none" w:sz="0" w:space="0" w:color="auto"/>
            <w:left w:val="none" w:sz="0" w:space="0" w:color="auto"/>
            <w:bottom w:val="none" w:sz="0" w:space="0" w:color="auto"/>
            <w:right w:val="none" w:sz="0" w:space="0" w:color="auto"/>
          </w:divBdr>
        </w:div>
        <w:div w:id="1851484088">
          <w:marLeft w:val="0"/>
          <w:marRight w:val="0"/>
          <w:marTop w:val="0"/>
          <w:marBottom w:val="0"/>
          <w:divBdr>
            <w:top w:val="none" w:sz="0" w:space="0" w:color="auto"/>
            <w:left w:val="none" w:sz="0" w:space="0" w:color="auto"/>
            <w:bottom w:val="none" w:sz="0" w:space="0" w:color="auto"/>
            <w:right w:val="none" w:sz="0" w:space="0" w:color="auto"/>
          </w:divBdr>
        </w:div>
        <w:div w:id="1851484089">
          <w:marLeft w:val="0"/>
          <w:marRight w:val="0"/>
          <w:marTop w:val="0"/>
          <w:marBottom w:val="0"/>
          <w:divBdr>
            <w:top w:val="none" w:sz="0" w:space="0" w:color="auto"/>
            <w:left w:val="none" w:sz="0" w:space="0" w:color="auto"/>
            <w:bottom w:val="none" w:sz="0" w:space="0" w:color="auto"/>
            <w:right w:val="none" w:sz="0" w:space="0" w:color="auto"/>
          </w:divBdr>
        </w:div>
        <w:div w:id="1851484090">
          <w:marLeft w:val="0"/>
          <w:marRight w:val="0"/>
          <w:marTop w:val="0"/>
          <w:marBottom w:val="0"/>
          <w:divBdr>
            <w:top w:val="none" w:sz="0" w:space="0" w:color="auto"/>
            <w:left w:val="none" w:sz="0" w:space="0" w:color="auto"/>
            <w:bottom w:val="none" w:sz="0" w:space="0" w:color="auto"/>
            <w:right w:val="none" w:sz="0" w:space="0" w:color="auto"/>
          </w:divBdr>
        </w:div>
        <w:div w:id="1851484091">
          <w:marLeft w:val="0"/>
          <w:marRight w:val="0"/>
          <w:marTop w:val="0"/>
          <w:marBottom w:val="0"/>
          <w:divBdr>
            <w:top w:val="none" w:sz="0" w:space="0" w:color="auto"/>
            <w:left w:val="none" w:sz="0" w:space="0" w:color="auto"/>
            <w:bottom w:val="none" w:sz="0" w:space="0" w:color="auto"/>
            <w:right w:val="none" w:sz="0" w:space="0" w:color="auto"/>
          </w:divBdr>
        </w:div>
        <w:div w:id="1851484092">
          <w:marLeft w:val="0"/>
          <w:marRight w:val="0"/>
          <w:marTop w:val="0"/>
          <w:marBottom w:val="0"/>
          <w:divBdr>
            <w:top w:val="none" w:sz="0" w:space="0" w:color="auto"/>
            <w:left w:val="none" w:sz="0" w:space="0" w:color="auto"/>
            <w:bottom w:val="none" w:sz="0" w:space="0" w:color="auto"/>
            <w:right w:val="none" w:sz="0" w:space="0" w:color="auto"/>
          </w:divBdr>
        </w:div>
        <w:div w:id="1851484093">
          <w:marLeft w:val="0"/>
          <w:marRight w:val="0"/>
          <w:marTop w:val="0"/>
          <w:marBottom w:val="0"/>
          <w:divBdr>
            <w:top w:val="none" w:sz="0" w:space="0" w:color="auto"/>
            <w:left w:val="none" w:sz="0" w:space="0" w:color="auto"/>
            <w:bottom w:val="none" w:sz="0" w:space="0" w:color="auto"/>
            <w:right w:val="none" w:sz="0" w:space="0" w:color="auto"/>
          </w:divBdr>
        </w:div>
        <w:div w:id="1851484094">
          <w:marLeft w:val="0"/>
          <w:marRight w:val="0"/>
          <w:marTop w:val="0"/>
          <w:marBottom w:val="0"/>
          <w:divBdr>
            <w:top w:val="none" w:sz="0" w:space="0" w:color="auto"/>
            <w:left w:val="none" w:sz="0" w:space="0" w:color="auto"/>
            <w:bottom w:val="none" w:sz="0" w:space="0" w:color="auto"/>
            <w:right w:val="none" w:sz="0" w:space="0" w:color="auto"/>
          </w:divBdr>
        </w:div>
        <w:div w:id="1851484095">
          <w:marLeft w:val="0"/>
          <w:marRight w:val="0"/>
          <w:marTop w:val="0"/>
          <w:marBottom w:val="0"/>
          <w:divBdr>
            <w:top w:val="none" w:sz="0" w:space="0" w:color="auto"/>
            <w:left w:val="none" w:sz="0" w:space="0" w:color="auto"/>
            <w:bottom w:val="none" w:sz="0" w:space="0" w:color="auto"/>
            <w:right w:val="none" w:sz="0" w:space="0" w:color="auto"/>
          </w:divBdr>
        </w:div>
        <w:div w:id="1851484096">
          <w:marLeft w:val="0"/>
          <w:marRight w:val="0"/>
          <w:marTop w:val="0"/>
          <w:marBottom w:val="0"/>
          <w:divBdr>
            <w:top w:val="none" w:sz="0" w:space="0" w:color="auto"/>
            <w:left w:val="none" w:sz="0" w:space="0" w:color="auto"/>
            <w:bottom w:val="none" w:sz="0" w:space="0" w:color="auto"/>
            <w:right w:val="none" w:sz="0" w:space="0" w:color="auto"/>
          </w:divBdr>
        </w:div>
        <w:div w:id="1851484097">
          <w:marLeft w:val="0"/>
          <w:marRight w:val="0"/>
          <w:marTop w:val="0"/>
          <w:marBottom w:val="0"/>
          <w:divBdr>
            <w:top w:val="none" w:sz="0" w:space="0" w:color="auto"/>
            <w:left w:val="none" w:sz="0" w:space="0" w:color="auto"/>
            <w:bottom w:val="none" w:sz="0" w:space="0" w:color="auto"/>
            <w:right w:val="none" w:sz="0" w:space="0" w:color="auto"/>
          </w:divBdr>
        </w:div>
        <w:div w:id="1851484098">
          <w:marLeft w:val="0"/>
          <w:marRight w:val="0"/>
          <w:marTop w:val="0"/>
          <w:marBottom w:val="0"/>
          <w:divBdr>
            <w:top w:val="none" w:sz="0" w:space="0" w:color="auto"/>
            <w:left w:val="none" w:sz="0" w:space="0" w:color="auto"/>
            <w:bottom w:val="none" w:sz="0" w:space="0" w:color="auto"/>
            <w:right w:val="none" w:sz="0" w:space="0" w:color="auto"/>
          </w:divBdr>
        </w:div>
        <w:div w:id="1851484099">
          <w:marLeft w:val="0"/>
          <w:marRight w:val="0"/>
          <w:marTop w:val="0"/>
          <w:marBottom w:val="0"/>
          <w:divBdr>
            <w:top w:val="none" w:sz="0" w:space="0" w:color="auto"/>
            <w:left w:val="none" w:sz="0" w:space="0" w:color="auto"/>
            <w:bottom w:val="none" w:sz="0" w:space="0" w:color="auto"/>
            <w:right w:val="none" w:sz="0" w:space="0" w:color="auto"/>
          </w:divBdr>
        </w:div>
        <w:div w:id="1851484100">
          <w:marLeft w:val="0"/>
          <w:marRight w:val="0"/>
          <w:marTop w:val="0"/>
          <w:marBottom w:val="0"/>
          <w:divBdr>
            <w:top w:val="none" w:sz="0" w:space="0" w:color="auto"/>
            <w:left w:val="none" w:sz="0" w:space="0" w:color="auto"/>
            <w:bottom w:val="none" w:sz="0" w:space="0" w:color="auto"/>
            <w:right w:val="none" w:sz="0" w:space="0" w:color="auto"/>
          </w:divBdr>
        </w:div>
        <w:div w:id="1851484101">
          <w:marLeft w:val="0"/>
          <w:marRight w:val="0"/>
          <w:marTop w:val="0"/>
          <w:marBottom w:val="0"/>
          <w:divBdr>
            <w:top w:val="none" w:sz="0" w:space="0" w:color="auto"/>
            <w:left w:val="none" w:sz="0" w:space="0" w:color="auto"/>
            <w:bottom w:val="none" w:sz="0" w:space="0" w:color="auto"/>
            <w:right w:val="none" w:sz="0" w:space="0" w:color="auto"/>
          </w:divBdr>
        </w:div>
        <w:div w:id="1851484102">
          <w:marLeft w:val="0"/>
          <w:marRight w:val="0"/>
          <w:marTop w:val="0"/>
          <w:marBottom w:val="0"/>
          <w:divBdr>
            <w:top w:val="none" w:sz="0" w:space="0" w:color="auto"/>
            <w:left w:val="none" w:sz="0" w:space="0" w:color="auto"/>
            <w:bottom w:val="none" w:sz="0" w:space="0" w:color="auto"/>
            <w:right w:val="none" w:sz="0" w:space="0" w:color="auto"/>
          </w:divBdr>
        </w:div>
        <w:div w:id="1851484103">
          <w:marLeft w:val="0"/>
          <w:marRight w:val="0"/>
          <w:marTop w:val="0"/>
          <w:marBottom w:val="0"/>
          <w:divBdr>
            <w:top w:val="none" w:sz="0" w:space="0" w:color="auto"/>
            <w:left w:val="none" w:sz="0" w:space="0" w:color="auto"/>
            <w:bottom w:val="none" w:sz="0" w:space="0" w:color="auto"/>
            <w:right w:val="none" w:sz="0" w:space="0" w:color="auto"/>
          </w:divBdr>
        </w:div>
        <w:div w:id="1851484104">
          <w:marLeft w:val="0"/>
          <w:marRight w:val="0"/>
          <w:marTop w:val="0"/>
          <w:marBottom w:val="0"/>
          <w:divBdr>
            <w:top w:val="none" w:sz="0" w:space="0" w:color="auto"/>
            <w:left w:val="none" w:sz="0" w:space="0" w:color="auto"/>
            <w:bottom w:val="none" w:sz="0" w:space="0" w:color="auto"/>
            <w:right w:val="none" w:sz="0" w:space="0" w:color="auto"/>
          </w:divBdr>
        </w:div>
        <w:div w:id="1851484105">
          <w:marLeft w:val="0"/>
          <w:marRight w:val="0"/>
          <w:marTop w:val="0"/>
          <w:marBottom w:val="0"/>
          <w:divBdr>
            <w:top w:val="none" w:sz="0" w:space="0" w:color="auto"/>
            <w:left w:val="none" w:sz="0" w:space="0" w:color="auto"/>
            <w:bottom w:val="none" w:sz="0" w:space="0" w:color="auto"/>
            <w:right w:val="none" w:sz="0" w:space="0" w:color="auto"/>
          </w:divBdr>
        </w:div>
        <w:div w:id="1851484106">
          <w:marLeft w:val="0"/>
          <w:marRight w:val="0"/>
          <w:marTop w:val="0"/>
          <w:marBottom w:val="0"/>
          <w:divBdr>
            <w:top w:val="none" w:sz="0" w:space="0" w:color="auto"/>
            <w:left w:val="none" w:sz="0" w:space="0" w:color="auto"/>
            <w:bottom w:val="none" w:sz="0" w:space="0" w:color="auto"/>
            <w:right w:val="none" w:sz="0" w:space="0" w:color="auto"/>
          </w:divBdr>
        </w:div>
        <w:div w:id="1851484107">
          <w:marLeft w:val="0"/>
          <w:marRight w:val="0"/>
          <w:marTop w:val="0"/>
          <w:marBottom w:val="0"/>
          <w:divBdr>
            <w:top w:val="none" w:sz="0" w:space="0" w:color="auto"/>
            <w:left w:val="none" w:sz="0" w:space="0" w:color="auto"/>
            <w:bottom w:val="none" w:sz="0" w:space="0" w:color="auto"/>
            <w:right w:val="none" w:sz="0" w:space="0" w:color="auto"/>
          </w:divBdr>
        </w:div>
        <w:div w:id="1851484108">
          <w:marLeft w:val="0"/>
          <w:marRight w:val="0"/>
          <w:marTop w:val="0"/>
          <w:marBottom w:val="0"/>
          <w:divBdr>
            <w:top w:val="none" w:sz="0" w:space="0" w:color="auto"/>
            <w:left w:val="none" w:sz="0" w:space="0" w:color="auto"/>
            <w:bottom w:val="none" w:sz="0" w:space="0" w:color="auto"/>
            <w:right w:val="none" w:sz="0" w:space="0" w:color="auto"/>
          </w:divBdr>
        </w:div>
        <w:div w:id="1851484109">
          <w:marLeft w:val="0"/>
          <w:marRight w:val="0"/>
          <w:marTop w:val="0"/>
          <w:marBottom w:val="0"/>
          <w:divBdr>
            <w:top w:val="none" w:sz="0" w:space="0" w:color="auto"/>
            <w:left w:val="none" w:sz="0" w:space="0" w:color="auto"/>
            <w:bottom w:val="none" w:sz="0" w:space="0" w:color="auto"/>
            <w:right w:val="none" w:sz="0" w:space="0" w:color="auto"/>
          </w:divBdr>
        </w:div>
        <w:div w:id="1851484110">
          <w:marLeft w:val="0"/>
          <w:marRight w:val="0"/>
          <w:marTop w:val="0"/>
          <w:marBottom w:val="0"/>
          <w:divBdr>
            <w:top w:val="none" w:sz="0" w:space="0" w:color="auto"/>
            <w:left w:val="none" w:sz="0" w:space="0" w:color="auto"/>
            <w:bottom w:val="none" w:sz="0" w:space="0" w:color="auto"/>
            <w:right w:val="none" w:sz="0" w:space="0" w:color="auto"/>
          </w:divBdr>
        </w:div>
        <w:div w:id="1851484111">
          <w:marLeft w:val="0"/>
          <w:marRight w:val="0"/>
          <w:marTop w:val="0"/>
          <w:marBottom w:val="0"/>
          <w:divBdr>
            <w:top w:val="none" w:sz="0" w:space="0" w:color="auto"/>
            <w:left w:val="none" w:sz="0" w:space="0" w:color="auto"/>
            <w:bottom w:val="none" w:sz="0" w:space="0" w:color="auto"/>
            <w:right w:val="none" w:sz="0" w:space="0" w:color="auto"/>
          </w:divBdr>
        </w:div>
        <w:div w:id="1851484112">
          <w:marLeft w:val="0"/>
          <w:marRight w:val="0"/>
          <w:marTop w:val="0"/>
          <w:marBottom w:val="0"/>
          <w:divBdr>
            <w:top w:val="none" w:sz="0" w:space="0" w:color="auto"/>
            <w:left w:val="none" w:sz="0" w:space="0" w:color="auto"/>
            <w:bottom w:val="none" w:sz="0" w:space="0" w:color="auto"/>
            <w:right w:val="none" w:sz="0" w:space="0" w:color="auto"/>
          </w:divBdr>
        </w:div>
        <w:div w:id="1851484113">
          <w:marLeft w:val="0"/>
          <w:marRight w:val="0"/>
          <w:marTop w:val="0"/>
          <w:marBottom w:val="0"/>
          <w:divBdr>
            <w:top w:val="none" w:sz="0" w:space="0" w:color="auto"/>
            <w:left w:val="none" w:sz="0" w:space="0" w:color="auto"/>
            <w:bottom w:val="none" w:sz="0" w:space="0" w:color="auto"/>
            <w:right w:val="none" w:sz="0" w:space="0" w:color="auto"/>
          </w:divBdr>
        </w:div>
        <w:div w:id="1851484114">
          <w:marLeft w:val="0"/>
          <w:marRight w:val="0"/>
          <w:marTop w:val="0"/>
          <w:marBottom w:val="0"/>
          <w:divBdr>
            <w:top w:val="none" w:sz="0" w:space="0" w:color="auto"/>
            <w:left w:val="none" w:sz="0" w:space="0" w:color="auto"/>
            <w:bottom w:val="none" w:sz="0" w:space="0" w:color="auto"/>
            <w:right w:val="none" w:sz="0" w:space="0" w:color="auto"/>
          </w:divBdr>
        </w:div>
        <w:div w:id="1851484115">
          <w:marLeft w:val="0"/>
          <w:marRight w:val="0"/>
          <w:marTop w:val="0"/>
          <w:marBottom w:val="0"/>
          <w:divBdr>
            <w:top w:val="none" w:sz="0" w:space="0" w:color="auto"/>
            <w:left w:val="none" w:sz="0" w:space="0" w:color="auto"/>
            <w:bottom w:val="none" w:sz="0" w:space="0" w:color="auto"/>
            <w:right w:val="none" w:sz="0" w:space="0" w:color="auto"/>
          </w:divBdr>
        </w:div>
        <w:div w:id="1851484116">
          <w:marLeft w:val="0"/>
          <w:marRight w:val="0"/>
          <w:marTop w:val="0"/>
          <w:marBottom w:val="0"/>
          <w:divBdr>
            <w:top w:val="none" w:sz="0" w:space="0" w:color="auto"/>
            <w:left w:val="none" w:sz="0" w:space="0" w:color="auto"/>
            <w:bottom w:val="none" w:sz="0" w:space="0" w:color="auto"/>
            <w:right w:val="none" w:sz="0" w:space="0" w:color="auto"/>
          </w:divBdr>
        </w:div>
        <w:div w:id="1851484117">
          <w:marLeft w:val="0"/>
          <w:marRight w:val="0"/>
          <w:marTop w:val="0"/>
          <w:marBottom w:val="0"/>
          <w:divBdr>
            <w:top w:val="none" w:sz="0" w:space="0" w:color="auto"/>
            <w:left w:val="none" w:sz="0" w:space="0" w:color="auto"/>
            <w:bottom w:val="none" w:sz="0" w:space="0" w:color="auto"/>
            <w:right w:val="none" w:sz="0" w:space="0" w:color="auto"/>
          </w:divBdr>
        </w:div>
        <w:div w:id="1851484118">
          <w:marLeft w:val="0"/>
          <w:marRight w:val="0"/>
          <w:marTop w:val="0"/>
          <w:marBottom w:val="0"/>
          <w:divBdr>
            <w:top w:val="none" w:sz="0" w:space="0" w:color="auto"/>
            <w:left w:val="none" w:sz="0" w:space="0" w:color="auto"/>
            <w:bottom w:val="none" w:sz="0" w:space="0" w:color="auto"/>
            <w:right w:val="none" w:sz="0" w:space="0" w:color="auto"/>
          </w:divBdr>
        </w:div>
        <w:div w:id="1851484119">
          <w:marLeft w:val="0"/>
          <w:marRight w:val="0"/>
          <w:marTop w:val="0"/>
          <w:marBottom w:val="0"/>
          <w:divBdr>
            <w:top w:val="none" w:sz="0" w:space="0" w:color="auto"/>
            <w:left w:val="none" w:sz="0" w:space="0" w:color="auto"/>
            <w:bottom w:val="none" w:sz="0" w:space="0" w:color="auto"/>
            <w:right w:val="none" w:sz="0" w:space="0" w:color="auto"/>
          </w:divBdr>
        </w:div>
        <w:div w:id="1851484120">
          <w:marLeft w:val="0"/>
          <w:marRight w:val="0"/>
          <w:marTop w:val="0"/>
          <w:marBottom w:val="0"/>
          <w:divBdr>
            <w:top w:val="none" w:sz="0" w:space="0" w:color="auto"/>
            <w:left w:val="none" w:sz="0" w:space="0" w:color="auto"/>
            <w:bottom w:val="none" w:sz="0" w:space="0" w:color="auto"/>
            <w:right w:val="none" w:sz="0" w:space="0" w:color="auto"/>
          </w:divBdr>
        </w:div>
        <w:div w:id="1851484121">
          <w:marLeft w:val="0"/>
          <w:marRight w:val="0"/>
          <w:marTop w:val="0"/>
          <w:marBottom w:val="0"/>
          <w:divBdr>
            <w:top w:val="none" w:sz="0" w:space="0" w:color="auto"/>
            <w:left w:val="none" w:sz="0" w:space="0" w:color="auto"/>
            <w:bottom w:val="none" w:sz="0" w:space="0" w:color="auto"/>
            <w:right w:val="none" w:sz="0" w:space="0" w:color="auto"/>
          </w:divBdr>
        </w:div>
        <w:div w:id="1851484122">
          <w:marLeft w:val="0"/>
          <w:marRight w:val="0"/>
          <w:marTop w:val="0"/>
          <w:marBottom w:val="0"/>
          <w:divBdr>
            <w:top w:val="none" w:sz="0" w:space="0" w:color="auto"/>
            <w:left w:val="none" w:sz="0" w:space="0" w:color="auto"/>
            <w:bottom w:val="none" w:sz="0" w:space="0" w:color="auto"/>
            <w:right w:val="none" w:sz="0" w:space="0" w:color="auto"/>
          </w:divBdr>
        </w:div>
        <w:div w:id="1851484123">
          <w:marLeft w:val="0"/>
          <w:marRight w:val="0"/>
          <w:marTop w:val="0"/>
          <w:marBottom w:val="0"/>
          <w:divBdr>
            <w:top w:val="none" w:sz="0" w:space="0" w:color="auto"/>
            <w:left w:val="none" w:sz="0" w:space="0" w:color="auto"/>
            <w:bottom w:val="none" w:sz="0" w:space="0" w:color="auto"/>
            <w:right w:val="none" w:sz="0" w:space="0" w:color="auto"/>
          </w:divBdr>
        </w:div>
        <w:div w:id="1851484124">
          <w:marLeft w:val="0"/>
          <w:marRight w:val="0"/>
          <w:marTop w:val="0"/>
          <w:marBottom w:val="0"/>
          <w:divBdr>
            <w:top w:val="none" w:sz="0" w:space="0" w:color="auto"/>
            <w:left w:val="none" w:sz="0" w:space="0" w:color="auto"/>
            <w:bottom w:val="none" w:sz="0" w:space="0" w:color="auto"/>
            <w:right w:val="none" w:sz="0" w:space="0" w:color="auto"/>
          </w:divBdr>
        </w:div>
        <w:div w:id="1851484125">
          <w:marLeft w:val="0"/>
          <w:marRight w:val="0"/>
          <w:marTop w:val="0"/>
          <w:marBottom w:val="0"/>
          <w:divBdr>
            <w:top w:val="none" w:sz="0" w:space="0" w:color="auto"/>
            <w:left w:val="none" w:sz="0" w:space="0" w:color="auto"/>
            <w:bottom w:val="none" w:sz="0" w:space="0" w:color="auto"/>
            <w:right w:val="none" w:sz="0" w:space="0" w:color="auto"/>
          </w:divBdr>
        </w:div>
        <w:div w:id="1851484126">
          <w:marLeft w:val="0"/>
          <w:marRight w:val="0"/>
          <w:marTop w:val="0"/>
          <w:marBottom w:val="0"/>
          <w:divBdr>
            <w:top w:val="none" w:sz="0" w:space="0" w:color="auto"/>
            <w:left w:val="none" w:sz="0" w:space="0" w:color="auto"/>
            <w:bottom w:val="none" w:sz="0" w:space="0" w:color="auto"/>
            <w:right w:val="none" w:sz="0" w:space="0" w:color="auto"/>
          </w:divBdr>
        </w:div>
        <w:div w:id="1851484127">
          <w:marLeft w:val="0"/>
          <w:marRight w:val="0"/>
          <w:marTop w:val="0"/>
          <w:marBottom w:val="0"/>
          <w:divBdr>
            <w:top w:val="none" w:sz="0" w:space="0" w:color="auto"/>
            <w:left w:val="none" w:sz="0" w:space="0" w:color="auto"/>
            <w:bottom w:val="none" w:sz="0" w:space="0" w:color="auto"/>
            <w:right w:val="none" w:sz="0" w:space="0" w:color="auto"/>
          </w:divBdr>
        </w:div>
        <w:div w:id="1851484128">
          <w:marLeft w:val="0"/>
          <w:marRight w:val="0"/>
          <w:marTop w:val="0"/>
          <w:marBottom w:val="0"/>
          <w:divBdr>
            <w:top w:val="none" w:sz="0" w:space="0" w:color="auto"/>
            <w:left w:val="none" w:sz="0" w:space="0" w:color="auto"/>
            <w:bottom w:val="none" w:sz="0" w:space="0" w:color="auto"/>
            <w:right w:val="none" w:sz="0" w:space="0" w:color="auto"/>
          </w:divBdr>
        </w:div>
        <w:div w:id="1851484129">
          <w:marLeft w:val="0"/>
          <w:marRight w:val="0"/>
          <w:marTop w:val="0"/>
          <w:marBottom w:val="0"/>
          <w:divBdr>
            <w:top w:val="none" w:sz="0" w:space="0" w:color="auto"/>
            <w:left w:val="none" w:sz="0" w:space="0" w:color="auto"/>
            <w:bottom w:val="none" w:sz="0" w:space="0" w:color="auto"/>
            <w:right w:val="none" w:sz="0" w:space="0" w:color="auto"/>
          </w:divBdr>
        </w:div>
        <w:div w:id="1851484130">
          <w:marLeft w:val="0"/>
          <w:marRight w:val="0"/>
          <w:marTop w:val="0"/>
          <w:marBottom w:val="0"/>
          <w:divBdr>
            <w:top w:val="none" w:sz="0" w:space="0" w:color="auto"/>
            <w:left w:val="none" w:sz="0" w:space="0" w:color="auto"/>
            <w:bottom w:val="none" w:sz="0" w:space="0" w:color="auto"/>
            <w:right w:val="none" w:sz="0" w:space="0" w:color="auto"/>
          </w:divBdr>
        </w:div>
        <w:div w:id="1851484131">
          <w:marLeft w:val="0"/>
          <w:marRight w:val="0"/>
          <w:marTop w:val="0"/>
          <w:marBottom w:val="0"/>
          <w:divBdr>
            <w:top w:val="none" w:sz="0" w:space="0" w:color="auto"/>
            <w:left w:val="none" w:sz="0" w:space="0" w:color="auto"/>
            <w:bottom w:val="none" w:sz="0" w:space="0" w:color="auto"/>
            <w:right w:val="none" w:sz="0" w:space="0" w:color="auto"/>
          </w:divBdr>
        </w:div>
        <w:div w:id="1851484132">
          <w:marLeft w:val="0"/>
          <w:marRight w:val="0"/>
          <w:marTop w:val="0"/>
          <w:marBottom w:val="0"/>
          <w:divBdr>
            <w:top w:val="none" w:sz="0" w:space="0" w:color="auto"/>
            <w:left w:val="none" w:sz="0" w:space="0" w:color="auto"/>
            <w:bottom w:val="none" w:sz="0" w:space="0" w:color="auto"/>
            <w:right w:val="none" w:sz="0" w:space="0" w:color="auto"/>
          </w:divBdr>
        </w:div>
        <w:div w:id="1851484133">
          <w:marLeft w:val="0"/>
          <w:marRight w:val="0"/>
          <w:marTop w:val="0"/>
          <w:marBottom w:val="0"/>
          <w:divBdr>
            <w:top w:val="none" w:sz="0" w:space="0" w:color="auto"/>
            <w:left w:val="none" w:sz="0" w:space="0" w:color="auto"/>
            <w:bottom w:val="none" w:sz="0" w:space="0" w:color="auto"/>
            <w:right w:val="none" w:sz="0" w:space="0" w:color="auto"/>
          </w:divBdr>
        </w:div>
        <w:div w:id="1851484134">
          <w:marLeft w:val="0"/>
          <w:marRight w:val="0"/>
          <w:marTop w:val="0"/>
          <w:marBottom w:val="0"/>
          <w:divBdr>
            <w:top w:val="none" w:sz="0" w:space="0" w:color="auto"/>
            <w:left w:val="none" w:sz="0" w:space="0" w:color="auto"/>
            <w:bottom w:val="none" w:sz="0" w:space="0" w:color="auto"/>
            <w:right w:val="none" w:sz="0" w:space="0" w:color="auto"/>
          </w:divBdr>
        </w:div>
        <w:div w:id="1851484135">
          <w:marLeft w:val="0"/>
          <w:marRight w:val="0"/>
          <w:marTop w:val="0"/>
          <w:marBottom w:val="0"/>
          <w:divBdr>
            <w:top w:val="none" w:sz="0" w:space="0" w:color="auto"/>
            <w:left w:val="none" w:sz="0" w:space="0" w:color="auto"/>
            <w:bottom w:val="none" w:sz="0" w:space="0" w:color="auto"/>
            <w:right w:val="none" w:sz="0" w:space="0" w:color="auto"/>
          </w:divBdr>
        </w:div>
        <w:div w:id="1851484136">
          <w:marLeft w:val="0"/>
          <w:marRight w:val="0"/>
          <w:marTop w:val="0"/>
          <w:marBottom w:val="0"/>
          <w:divBdr>
            <w:top w:val="none" w:sz="0" w:space="0" w:color="auto"/>
            <w:left w:val="none" w:sz="0" w:space="0" w:color="auto"/>
            <w:bottom w:val="none" w:sz="0" w:space="0" w:color="auto"/>
            <w:right w:val="none" w:sz="0" w:space="0" w:color="auto"/>
          </w:divBdr>
        </w:div>
        <w:div w:id="1851484137">
          <w:marLeft w:val="0"/>
          <w:marRight w:val="0"/>
          <w:marTop w:val="0"/>
          <w:marBottom w:val="0"/>
          <w:divBdr>
            <w:top w:val="none" w:sz="0" w:space="0" w:color="auto"/>
            <w:left w:val="none" w:sz="0" w:space="0" w:color="auto"/>
            <w:bottom w:val="none" w:sz="0" w:space="0" w:color="auto"/>
            <w:right w:val="none" w:sz="0" w:space="0" w:color="auto"/>
          </w:divBdr>
        </w:div>
        <w:div w:id="1851484138">
          <w:marLeft w:val="0"/>
          <w:marRight w:val="0"/>
          <w:marTop w:val="0"/>
          <w:marBottom w:val="0"/>
          <w:divBdr>
            <w:top w:val="none" w:sz="0" w:space="0" w:color="auto"/>
            <w:left w:val="none" w:sz="0" w:space="0" w:color="auto"/>
            <w:bottom w:val="none" w:sz="0" w:space="0" w:color="auto"/>
            <w:right w:val="none" w:sz="0" w:space="0" w:color="auto"/>
          </w:divBdr>
        </w:div>
        <w:div w:id="1851484139">
          <w:marLeft w:val="0"/>
          <w:marRight w:val="0"/>
          <w:marTop w:val="0"/>
          <w:marBottom w:val="0"/>
          <w:divBdr>
            <w:top w:val="none" w:sz="0" w:space="0" w:color="auto"/>
            <w:left w:val="none" w:sz="0" w:space="0" w:color="auto"/>
            <w:bottom w:val="none" w:sz="0" w:space="0" w:color="auto"/>
            <w:right w:val="none" w:sz="0" w:space="0" w:color="auto"/>
          </w:divBdr>
        </w:div>
        <w:div w:id="1851484140">
          <w:marLeft w:val="0"/>
          <w:marRight w:val="0"/>
          <w:marTop w:val="0"/>
          <w:marBottom w:val="0"/>
          <w:divBdr>
            <w:top w:val="none" w:sz="0" w:space="0" w:color="auto"/>
            <w:left w:val="none" w:sz="0" w:space="0" w:color="auto"/>
            <w:bottom w:val="none" w:sz="0" w:space="0" w:color="auto"/>
            <w:right w:val="none" w:sz="0" w:space="0" w:color="auto"/>
          </w:divBdr>
        </w:div>
        <w:div w:id="1851484141">
          <w:marLeft w:val="0"/>
          <w:marRight w:val="0"/>
          <w:marTop w:val="0"/>
          <w:marBottom w:val="0"/>
          <w:divBdr>
            <w:top w:val="none" w:sz="0" w:space="0" w:color="auto"/>
            <w:left w:val="none" w:sz="0" w:space="0" w:color="auto"/>
            <w:bottom w:val="none" w:sz="0" w:space="0" w:color="auto"/>
            <w:right w:val="none" w:sz="0" w:space="0" w:color="auto"/>
          </w:divBdr>
        </w:div>
        <w:div w:id="1851484142">
          <w:marLeft w:val="0"/>
          <w:marRight w:val="0"/>
          <w:marTop w:val="0"/>
          <w:marBottom w:val="0"/>
          <w:divBdr>
            <w:top w:val="none" w:sz="0" w:space="0" w:color="auto"/>
            <w:left w:val="none" w:sz="0" w:space="0" w:color="auto"/>
            <w:bottom w:val="none" w:sz="0" w:space="0" w:color="auto"/>
            <w:right w:val="none" w:sz="0" w:space="0" w:color="auto"/>
          </w:divBdr>
        </w:div>
        <w:div w:id="1851484143">
          <w:marLeft w:val="0"/>
          <w:marRight w:val="0"/>
          <w:marTop w:val="0"/>
          <w:marBottom w:val="0"/>
          <w:divBdr>
            <w:top w:val="none" w:sz="0" w:space="0" w:color="auto"/>
            <w:left w:val="none" w:sz="0" w:space="0" w:color="auto"/>
            <w:bottom w:val="none" w:sz="0" w:space="0" w:color="auto"/>
            <w:right w:val="none" w:sz="0" w:space="0" w:color="auto"/>
          </w:divBdr>
        </w:div>
        <w:div w:id="1851484144">
          <w:marLeft w:val="0"/>
          <w:marRight w:val="0"/>
          <w:marTop w:val="0"/>
          <w:marBottom w:val="0"/>
          <w:divBdr>
            <w:top w:val="none" w:sz="0" w:space="0" w:color="auto"/>
            <w:left w:val="none" w:sz="0" w:space="0" w:color="auto"/>
            <w:bottom w:val="none" w:sz="0" w:space="0" w:color="auto"/>
            <w:right w:val="none" w:sz="0" w:space="0" w:color="auto"/>
          </w:divBdr>
        </w:div>
        <w:div w:id="1851484145">
          <w:marLeft w:val="0"/>
          <w:marRight w:val="0"/>
          <w:marTop w:val="0"/>
          <w:marBottom w:val="0"/>
          <w:divBdr>
            <w:top w:val="none" w:sz="0" w:space="0" w:color="auto"/>
            <w:left w:val="none" w:sz="0" w:space="0" w:color="auto"/>
            <w:bottom w:val="none" w:sz="0" w:space="0" w:color="auto"/>
            <w:right w:val="none" w:sz="0" w:space="0" w:color="auto"/>
          </w:divBdr>
        </w:div>
        <w:div w:id="1851484146">
          <w:marLeft w:val="0"/>
          <w:marRight w:val="0"/>
          <w:marTop w:val="0"/>
          <w:marBottom w:val="0"/>
          <w:divBdr>
            <w:top w:val="none" w:sz="0" w:space="0" w:color="auto"/>
            <w:left w:val="none" w:sz="0" w:space="0" w:color="auto"/>
            <w:bottom w:val="none" w:sz="0" w:space="0" w:color="auto"/>
            <w:right w:val="none" w:sz="0" w:space="0" w:color="auto"/>
          </w:divBdr>
        </w:div>
        <w:div w:id="1851484147">
          <w:marLeft w:val="0"/>
          <w:marRight w:val="0"/>
          <w:marTop w:val="0"/>
          <w:marBottom w:val="0"/>
          <w:divBdr>
            <w:top w:val="none" w:sz="0" w:space="0" w:color="auto"/>
            <w:left w:val="none" w:sz="0" w:space="0" w:color="auto"/>
            <w:bottom w:val="none" w:sz="0" w:space="0" w:color="auto"/>
            <w:right w:val="none" w:sz="0" w:space="0" w:color="auto"/>
          </w:divBdr>
        </w:div>
        <w:div w:id="1851484148">
          <w:marLeft w:val="0"/>
          <w:marRight w:val="0"/>
          <w:marTop w:val="0"/>
          <w:marBottom w:val="0"/>
          <w:divBdr>
            <w:top w:val="none" w:sz="0" w:space="0" w:color="auto"/>
            <w:left w:val="none" w:sz="0" w:space="0" w:color="auto"/>
            <w:bottom w:val="none" w:sz="0" w:space="0" w:color="auto"/>
            <w:right w:val="none" w:sz="0" w:space="0" w:color="auto"/>
          </w:divBdr>
        </w:div>
        <w:div w:id="1851484149">
          <w:marLeft w:val="0"/>
          <w:marRight w:val="0"/>
          <w:marTop w:val="0"/>
          <w:marBottom w:val="0"/>
          <w:divBdr>
            <w:top w:val="none" w:sz="0" w:space="0" w:color="auto"/>
            <w:left w:val="none" w:sz="0" w:space="0" w:color="auto"/>
            <w:bottom w:val="none" w:sz="0" w:space="0" w:color="auto"/>
            <w:right w:val="none" w:sz="0" w:space="0" w:color="auto"/>
          </w:divBdr>
        </w:div>
        <w:div w:id="1851484150">
          <w:marLeft w:val="0"/>
          <w:marRight w:val="0"/>
          <w:marTop w:val="0"/>
          <w:marBottom w:val="0"/>
          <w:divBdr>
            <w:top w:val="none" w:sz="0" w:space="0" w:color="auto"/>
            <w:left w:val="none" w:sz="0" w:space="0" w:color="auto"/>
            <w:bottom w:val="none" w:sz="0" w:space="0" w:color="auto"/>
            <w:right w:val="none" w:sz="0" w:space="0" w:color="auto"/>
          </w:divBdr>
        </w:div>
        <w:div w:id="1851484151">
          <w:marLeft w:val="0"/>
          <w:marRight w:val="0"/>
          <w:marTop w:val="0"/>
          <w:marBottom w:val="0"/>
          <w:divBdr>
            <w:top w:val="none" w:sz="0" w:space="0" w:color="auto"/>
            <w:left w:val="none" w:sz="0" w:space="0" w:color="auto"/>
            <w:bottom w:val="none" w:sz="0" w:space="0" w:color="auto"/>
            <w:right w:val="none" w:sz="0" w:space="0" w:color="auto"/>
          </w:divBdr>
        </w:div>
        <w:div w:id="1851484152">
          <w:marLeft w:val="0"/>
          <w:marRight w:val="0"/>
          <w:marTop w:val="0"/>
          <w:marBottom w:val="0"/>
          <w:divBdr>
            <w:top w:val="none" w:sz="0" w:space="0" w:color="auto"/>
            <w:left w:val="none" w:sz="0" w:space="0" w:color="auto"/>
            <w:bottom w:val="none" w:sz="0" w:space="0" w:color="auto"/>
            <w:right w:val="none" w:sz="0" w:space="0" w:color="auto"/>
          </w:divBdr>
        </w:div>
        <w:div w:id="1851484153">
          <w:marLeft w:val="0"/>
          <w:marRight w:val="0"/>
          <w:marTop w:val="0"/>
          <w:marBottom w:val="0"/>
          <w:divBdr>
            <w:top w:val="none" w:sz="0" w:space="0" w:color="auto"/>
            <w:left w:val="none" w:sz="0" w:space="0" w:color="auto"/>
            <w:bottom w:val="none" w:sz="0" w:space="0" w:color="auto"/>
            <w:right w:val="none" w:sz="0" w:space="0" w:color="auto"/>
          </w:divBdr>
        </w:div>
        <w:div w:id="1851484154">
          <w:marLeft w:val="0"/>
          <w:marRight w:val="0"/>
          <w:marTop w:val="0"/>
          <w:marBottom w:val="0"/>
          <w:divBdr>
            <w:top w:val="none" w:sz="0" w:space="0" w:color="auto"/>
            <w:left w:val="none" w:sz="0" w:space="0" w:color="auto"/>
            <w:bottom w:val="none" w:sz="0" w:space="0" w:color="auto"/>
            <w:right w:val="none" w:sz="0" w:space="0" w:color="auto"/>
          </w:divBdr>
        </w:div>
        <w:div w:id="1851484155">
          <w:marLeft w:val="0"/>
          <w:marRight w:val="0"/>
          <w:marTop w:val="0"/>
          <w:marBottom w:val="0"/>
          <w:divBdr>
            <w:top w:val="none" w:sz="0" w:space="0" w:color="auto"/>
            <w:left w:val="none" w:sz="0" w:space="0" w:color="auto"/>
            <w:bottom w:val="none" w:sz="0" w:space="0" w:color="auto"/>
            <w:right w:val="none" w:sz="0" w:space="0" w:color="auto"/>
          </w:divBdr>
        </w:div>
        <w:div w:id="1851484156">
          <w:marLeft w:val="0"/>
          <w:marRight w:val="0"/>
          <w:marTop w:val="0"/>
          <w:marBottom w:val="0"/>
          <w:divBdr>
            <w:top w:val="none" w:sz="0" w:space="0" w:color="auto"/>
            <w:left w:val="none" w:sz="0" w:space="0" w:color="auto"/>
            <w:bottom w:val="none" w:sz="0" w:space="0" w:color="auto"/>
            <w:right w:val="none" w:sz="0" w:space="0" w:color="auto"/>
          </w:divBdr>
        </w:div>
        <w:div w:id="1851484157">
          <w:marLeft w:val="0"/>
          <w:marRight w:val="0"/>
          <w:marTop w:val="0"/>
          <w:marBottom w:val="0"/>
          <w:divBdr>
            <w:top w:val="none" w:sz="0" w:space="0" w:color="auto"/>
            <w:left w:val="none" w:sz="0" w:space="0" w:color="auto"/>
            <w:bottom w:val="none" w:sz="0" w:space="0" w:color="auto"/>
            <w:right w:val="none" w:sz="0" w:space="0" w:color="auto"/>
          </w:divBdr>
        </w:div>
        <w:div w:id="1851484158">
          <w:marLeft w:val="0"/>
          <w:marRight w:val="0"/>
          <w:marTop w:val="0"/>
          <w:marBottom w:val="0"/>
          <w:divBdr>
            <w:top w:val="none" w:sz="0" w:space="0" w:color="auto"/>
            <w:left w:val="none" w:sz="0" w:space="0" w:color="auto"/>
            <w:bottom w:val="none" w:sz="0" w:space="0" w:color="auto"/>
            <w:right w:val="none" w:sz="0" w:space="0" w:color="auto"/>
          </w:divBdr>
        </w:div>
        <w:div w:id="1851484159">
          <w:marLeft w:val="0"/>
          <w:marRight w:val="0"/>
          <w:marTop w:val="0"/>
          <w:marBottom w:val="0"/>
          <w:divBdr>
            <w:top w:val="none" w:sz="0" w:space="0" w:color="auto"/>
            <w:left w:val="none" w:sz="0" w:space="0" w:color="auto"/>
            <w:bottom w:val="none" w:sz="0" w:space="0" w:color="auto"/>
            <w:right w:val="none" w:sz="0" w:space="0" w:color="auto"/>
          </w:divBdr>
        </w:div>
        <w:div w:id="1851484160">
          <w:marLeft w:val="0"/>
          <w:marRight w:val="0"/>
          <w:marTop w:val="0"/>
          <w:marBottom w:val="0"/>
          <w:divBdr>
            <w:top w:val="none" w:sz="0" w:space="0" w:color="auto"/>
            <w:left w:val="none" w:sz="0" w:space="0" w:color="auto"/>
            <w:bottom w:val="none" w:sz="0" w:space="0" w:color="auto"/>
            <w:right w:val="none" w:sz="0" w:space="0" w:color="auto"/>
          </w:divBdr>
        </w:div>
        <w:div w:id="1851484161">
          <w:marLeft w:val="0"/>
          <w:marRight w:val="0"/>
          <w:marTop w:val="0"/>
          <w:marBottom w:val="0"/>
          <w:divBdr>
            <w:top w:val="none" w:sz="0" w:space="0" w:color="auto"/>
            <w:left w:val="none" w:sz="0" w:space="0" w:color="auto"/>
            <w:bottom w:val="none" w:sz="0" w:space="0" w:color="auto"/>
            <w:right w:val="none" w:sz="0" w:space="0" w:color="auto"/>
          </w:divBdr>
        </w:div>
        <w:div w:id="1851484162">
          <w:marLeft w:val="0"/>
          <w:marRight w:val="0"/>
          <w:marTop w:val="0"/>
          <w:marBottom w:val="0"/>
          <w:divBdr>
            <w:top w:val="none" w:sz="0" w:space="0" w:color="auto"/>
            <w:left w:val="none" w:sz="0" w:space="0" w:color="auto"/>
            <w:bottom w:val="none" w:sz="0" w:space="0" w:color="auto"/>
            <w:right w:val="none" w:sz="0" w:space="0" w:color="auto"/>
          </w:divBdr>
        </w:div>
        <w:div w:id="1851484163">
          <w:marLeft w:val="0"/>
          <w:marRight w:val="0"/>
          <w:marTop w:val="0"/>
          <w:marBottom w:val="0"/>
          <w:divBdr>
            <w:top w:val="none" w:sz="0" w:space="0" w:color="auto"/>
            <w:left w:val="none" w:sz="0" w:space="0" w:color="auto"/>
            <w:bottom w:val="none" w:sz="0" w:space="0" w:color="auto"/>
            <w:right w:val="none" w:sz="0" w:space="0" w:color="auto"/>
          </w:divBdr>
        </w:div>
        <w:div w:id="1851484164">
          <w:marLeft w:val="0"/>
          <w:marRight w:val="0"/>
          <w:marTop w:val="0"/>
          <w:marBottom w:val="0"/>
          <w:divBdr>
            <w:top w:val="none" w:sz="0" w:space="0" w:color="auto"/>
            <w:left w:val="none" w:sz="0" w:space="0" w:color="auto"/>
            <w:bottom w:val="none" w:sz="0" w:space="0" w:color="auto"/>
            <w:right w:val="none" w:sz="0" w:space="0" w:color="auto"/>
          </w:divBdr>
        </w:div>
        <w:div w:id="1851484165">
          <w:marLeft w:val="0"/>
          <w:marRight w:val="0"/>
          <w:marTop w:val="0"/>
          <w:marBottom w:val="0"/>
          <w:divBdr>
            <w:top w:val="none" w:sz="0" w:space="0" w:color="auto"/>
            <w:left w:val="none" w:sz="0" w:space="0" w:color="auto"/>
            <w:bottom w:val="none" w:sz="0" w:space="0" w:color="auto"/>
            <w:right w:val="none" w:sz="0" w:space="0" w:color="auto"/>
          </w:divBdr>
        </w:div>
        <w:div w:id="1851484166">
          <w:marLeft w:val="0"/>
          <w:marRight w:val="0"/>
          <w:marTop w:val="0"/>
          <w:marBottom w:val="0"/>
          <w:divBdr>
            <w:top w:val="none" w:sz="0" w:space="0" w:color="auto"/>
            <w:left w:val="none" w:sz="0" w:space="0" w:color="auto"/>
            <w:bottom w:val="none" w:sz="0" w:space="0" w:color="auto"/>
            <w:right w:val="none" w:sz="0" w:space="0" w:color="auto"/>
          </w:divBdr>
        </w:div>
        <w:div w:id="1851484167">
          <w:marLeft w:val="0"/>
          <w:marRight w:val="0"/>
          <w:marTop w:val="0"/>
          <w:marBottom w:val="0"/>
          <w:divBdr>
            <w:top w:val="none" w:sz="0" w:space="0" w:color="auto"/>
            <w:left w:val="none" w:sz="0" w:space="0" w:color="auto"/>
            <w:bottom w:val="none" w:sz="0" w:space="0" w:color="auto"/>
            <w:right w:val="none" w:sz="0" w:space="0" w:color="auto"/>
          </w:divBdr>
        </w:div>
        <w:div w:id="1851484168">
          <w:marLeft w:val="0"/>
          <w:marRight w:val="0"/>
          <w:marTop w:val="0"/>
          <w:marBottom w:val="0"/>
          <w:divBdr>
            <w:top w:val="none" w:sz="0" w:space="0" w:color="auto"/>
            <w:left w:val="none" w:sz="0" w:space="0" w:color="auto"/>
            <w:bottom w:val="none" w:sz="0" w:space="0" w:color="auto"/>
            <w:right w:val="none" w:sz="0" w:space="0" w:color="auto"/>
          </w:divBdr>
        </w:div>
        <w:div w:id="1851484169">
          <w:marLeft w:val="0"/>
          <w:marRight w:val="0"/>
          <w:marTop w:val="0"/>
          <w:marBottom w:val="0"/>
          <w:divBdr>
            <w:top w:val="none" w:sz="0" w:space="0" w:color="auto"/>
            <w:left w:val="none" w:sz="0" w:space="0" w:color="auto"/>
            <w:bottom w:val="none" w:sz="0" w:space="0" w:color="auto"/>
            <w:right w:val="none" w:sz="0" w:space="0" w:color="auto"/>
          </w:divBdr>
        </w:div>
        <w:div w:id="1851484170">
          <w:marLeft w:val="0"/>
          <w:marRight w:val="0"/>
          <w:marTop w:val="0"/>
          <w:marBottom w:val="0"/>
          <w:divBdr>
            <w:top w:val="none" w:sz="0" w:space="0" w:color="auto"/>
            <w:left w:val="none" w:sz="0" w:space="0" w:color="auto"/>
            <w:bottom w:val="none" w:sz="0" w:space="0" w:color="auto"/>
            <w:right w:val="none" w:sz="0" w:space="0" w:color="auto"/>
          </w:divBdr>
        </w:div>
        <w:div w:id="1851484171">
          <w:marLeft w:val="0"/>
          <w:marRight w:val="0"/>
          <w:marTop w:val="0"/>
          <w:marBottom w:val="0"/>
          <w:divBdr>
            <w:top w:val="none" w:sz="0" w:space="0" w:color="auto"/>
            <w:left w:val="none" w:sz="0" w:space="0" w:color="auto"/>
            <w:bottom w:val="none" w:sz="0" w:space="0" w:color="auto"/>
            <w:right w:val="none" w:sz="0" w:space="0" w:color="auto"/>
          </w:divBdr>
        </w:div>
        <w:div w:id="1851484172">
          <w:marLeft w:val="0"/>
          <w:marRight w:val="0"/>
          <w:marTop w:val="0"/>
          <w:marBottom w:val="0"/>
          <w:divBdr>
            <w:top w:val="none" w:sz="0" w:space="0" w:color="auto"/>
            <w:left w:val="none" w:sz="0" w:space="0" w:color="auto"/>
            <w:bottom w:val="none" w:sz="0" w:space="0" w:color="auto"/>
            <w:right w:val="none" w:sz="0" w:space="0" w:color="auto"/>
          </w:divBdr>
        </w:div>
        <w:div w:id="1851484173">
          <w:marLeft w:val="0"/>
          <w:marRight w:val="0"/>
          <w:marTop w:val="0"/>
          <w:marBottom w:val="0"/>
          <w:divBdr>
            <w:top w:val="none" w:sz="0" w:space="0" w:color="auto"/>
            <w:left w:val="none" w:sz="0" w:space="0" w:color="auto"/>
            <w:bottom w:val="none" w:sz="0" w:space="0" w:color="auto"/>
            <w:right w:val="none" w:sz="0" w:space="0" w:color="auto"/>
          </w:divBdr>
        </w:div>
        <w:div w:id="1851484174">
          <w:marLeft w:val="0"/>
          <w:marRight w:val="0"/>
          <w:marTop w:val="0"/>
          <w:marBottom w:val="0"/>
          <w:divBdr>
            <w:top w:val="none" w:sz="0" w:space="0" w:color="auto"/>
            <w:left w:val="none" w:sz="0" w:space="0" w:color="auto"/>
            <w:bottom w:val="none" w:sz="0" w:space="0" w:color="auto"/>
            <w:right w:val="none" w:sz="0" w:space="0" w:color="auto"/>
          </w:divBdr>
        </w:div>
        <w:div w:id="1851484175">
          <w:marLeft w:val="0"/>
          <w:marRight w:val="0"/>
          <w:marTop w:val="0"/>
          <w:marBottom w:val="0"/>
          <w:divBdr>
            <w:top w:val="none" w:sz="0" w:space="0" w:color="auto"/>
            <w:left w:val="none" w:sz="0" w:space="0" w:color="auto"/>
            <w:bottom w:val="none" w:sz="0" w:space="0" w:color="auto"/>
            <w:right w:val="none" w:sz="0" w:space="0" w:color="auto"/>
          </w:divBdr>
        </w:div>
        <w:div w:id="1851484176">
          <w:marLeft w:val="0"/>
          <w:marRight w:val="0"/>
          <w:marTop w:val="0"/>
          <w:marBottom w:val="0"/>
          <w:divBdr>
            <w:top w:val="none" w:sz="0" w:space="0" w:color="auto"/>
            <w:left w:val="none" w:sz="0" w:space="0" w:color="auto"/>
            <w:bottom w:val="none" w:sz="0" w:space="0" w:color="auto"/>
            <w:right w:val="none" w:sz="0" w:space="0" w:color="auto"/>
          </w:divBdr>
        </w:div>
        <w:div w:id="1851484177">
          <w:marLeft w:val="0"/>
          <w:marRight w:val="0"/>
          <w:marTop w:val="0"/>
          <w:marBottom w:val="0"/>
          <w:divBdr>
            <w:top w:val="none" w:sz="0" w:space="0" w:color="auto"/>
            <w:left w:val="none" w:sz="0" w:space="0" w:color="auto"/>
            <w:bottom w:val="none" w:sz="0" w:space="0" w:color="auto"/>
            <w:right w:val="none" w:sz="0" w:space="0" w:color="auto"/>
          </w:divBdr>
        </w:div>
        <w:div w:id="1851484178">
          <w:marLeft w:val="0"/>
          <w:marRight w:val="0"/>
          <w:marTop w:val="0"/>
          <w:marBottom w:val="0"/>
          <w:divBdr>
            <w:top w:val="none" w:sz="0" w:space="0" w:color="auto"/>
            <w:left w:val="none" w:sz="0" w:space="0" w:color="auto"/>
            <w:bottom w:val="none" w:sz="0" w:space="0" w:color="auto"/>
            <w:right w:val="none" w:sz="0" w:space="0" w:color="auto"/>
          </w:divBdr>
        </w:div>
        <w:div w:id="1851484179">
          <w:marLeft w:val="0"/>
          <w:marRight w:val="0"/>
          <w:marTop w:val="0"/>
          <w:marBottom w:val="0"/>
          <w:divBdr>
            <w:top w:val="none" w:sz="0" w:space="0" w:color="auto"/>
            <w:left w:val="none" w:sz="0" w:space="0" w:color="auto"/>
            <w:bottom w:val="none" w:sz="0" w:space="0" w:color="auto"/>
            <w:right w:val="none" w:sz="0" w:space="0" w:color="auto"/>
          </w:divBdr>
        </w:div>
        <w:div w:id="1851484180">
          <w:marLeft w:val="0"/>
          <w:marRight w:val="0"/>
          <w:marTop w:val="0"/>
          <w:marBottom w:val="0"/>
          <w:divBdr>
            <w:top w:val="none" w:sz="0" w:space="0" w:color="auto"/>
            <w:left w:val="none" w:sz="0" w:space="0" w:color="auto"/>
            <w:bottom w:val="none" w:sz="0" w:space="0" w:color="auto"/>
            <w:right w:val="none" w:sz="0" w:space="0" w:color="auto"/>
          </w:divBdr>
        </w:div>
        <w:div w:id="1851484181">
          <w:marLeft w:val="0"/>
          <w:marRight w:val="0"/>
          <w:marTop w:val="0"/>
          <w:marBottom w:val="0"/>
          <w:divBdr>
            <w:top w:val="none" w:sz="0" w:space="0" w:color="auto"/>
            <w:left w:val="none" w:sz="0" w:space="0" w:color="auto"/>
            <w:bottom w:val="none" w:sz="0" w:space="0" w:color="auto"/>
            <w:right w:val="none" w:sz="0" w:space="0" w:color="auto"/>
          </w:divBdr>
        </w:div>
        <w:div w:id="1851484182">
          <w:marLeft w:val="0"/>
          <w:marRight w:val="0"/>
          <w:marTop w:val="0"/>
          <w:marBottom w:val="0"/>
          <w:divBdr>
            <w:top w:val="none" w:sz="0" w:space="0" w:color="auto"/>
            <w:left w:val="none" w:sz="0" w:space="0" w:color="auto"/>
            <w:bottom w:val="none" w:sz="0" w:space="0" w:color="auto"/>
            <w:right w:val="none" w:sz="0" w:space="0" w:color="auto"/>
          </w:divBdr>
        </w:div>
        <w:div w:id="1851484183">
          <w:marLeft w:val="0"/>
          <w:marRight w:val="0"/>
          <w:marTop w:val="0"/>
          <w:marBottom w:val="0"/>
          <w:divBdr>
            <w:top w:val="none" w:sz="0" w:space="0" w:color="auto"/>
            <w:left w:val="none" w:sz="0" w:space="0" w:color="auto"/>
            <w:bottom w:val="none" w:sz="0" w:space="0" w:color="auto"/>
            <w:right w:val="none" w:sz="0" w:space="0" w:color="auto"/>
          </w:divBdr>
        </w:div>
        <w:div w:id="1851484184">
          <w:marLeft w:val="0"/>
          <w:marRight w:val="0"/>
          <w:marTop w:val="0"/>
          <w:marBottom w:val="0"/>
          <w:divBdr>
            <w:top w:val="none" w:sz="0" w:space="0" w:color="auto"/>
            <w:left w:val="none" w:sz="0" w:space="0" w:color="auto"/>
            <w:bottom w:val="none" w:sz="0" w:space="0" w:color="auto"/>
            <w:right w:val="none" w:sz="0" w:space="0" w:color="auto"/>
          </w:divBdr>
        </w:div>
        <w:div w:id="1851484185">
          <w:marLeft w:val="0"/>
          <w:marRight w:val="0"/>
          <w:marTop w:val="0"/>
          <w:marBottom w:val="0"/>
          <w:divBdr>
            <w:top w:val="none" w:sz="0" w:space="0" w:color="auto"/>
            <w:left w:val="none" w:sz="0" w:space="0" w:color="auto"/>
            <w:bottom w:val="none" w:sz="0" w:space="0" w:color="auto"/>
            <w:right w:val="none" w:sz="0" w:space="0" w:color="auto"/>
          </w:divBdr>
        </w:div>
        <w:div w:id="1851484186">
          <w:marLeft w:val="0"/>
          <w:marRight w:val="0"/>
          <w:marTop w:val="0"/>
          <w:marBottom w:val="0"/>
          <w:divBdr>
            <w:top w:val="none" w:sz="0" w:space="0" w:color="auto"/>
            <w:left w:val="none" w:sz="0" w:space="0" w:color="auto"/>
            <w:bottom w:val="none" w:sz="0" w:space="0" w:color="auto"/>
            <w:right w:val="none" w:sz="0" w:space="0" w:color="auto"/>
          </w:divBdr>
        </w:div>
        <w:div w:id="1851484187">
          <w:marLeft w:val="0"/>
          <w:marRight w:val="0"/>
          <w:marTop w:val="0"/>
          <w:marBottom w:val="0"/>
          <w:divBdr>
            <w:top w:val="none" w:sz="0" w:space="0" w:color="auto"/>
            <w:left w:val="none" w:sz="0" w:space="0" w:color="auto"/>
            <w:bottom w:val="none" w:sz="0" w:space="0" w:color="auto"/>
            <w:right w:val="none" w:sz="0" w:space="0" w:color="auto"/>
          </w:divBdr>
        </w:div>
        <w:div w:id="1851484188">
          <w:marLeft w:val="0"/>
          <w:marRight w:val="0"/>
          <w:marTop w:val="0"/>
          <w:marBottom w:val="0"/>
          <w:divBdr>
            <w:top w:val="none" w:sz="0" w:space="0" w:color="auto"/>
            <w:left w:val="none" w:sz="0" w:space="0" w:color="auto"/>
            <w:bottom w:val="none" w:sz="0" w:space="0" w:color="auto"/>
            <w:right w:val="none" w:sz="0" w:space="0" w:color="auto"/>
          </w:divBdr>
        </w:div>
        <w:div w:id="1851484189">
          <w:marLeft w:val="0"/>
          <w:marRight w:val="0"/>
          <w:marTop w:val="0"/>
          <w:marBottom w:val="0"/>
          <w:divBdr>
            <w:top w:val="none" w:sz="0" w:space="0" w:color="auto"/>
            <w:left w:val="none" w:sz="0" w:space="0" w:color="auto"/>
            <w:bottom w:val="none" w:sz="0" w:space="0" w:color="auto"/>
            <w:right w:val="none" w:sz="0" w:space="0" w:color="auto"/>
          </w:divBdr>
        </w:div>
        <w:div w:id="1851484190">
          <w:marLeft w:val="0"/>
          <w:marRight w:val="0"/>
          <w:marTop w:val="0"/>
          <w:marBottom w:val="0"/>
          <w:divBdr>
            <w:top w:val="none" w:sz="0" w:space="0" w:color="auto"/>
            <w:left w:val="none" w:sz="0" w:space="0" w:color="auto"/>
            <w:bottom w:val="none" w:sz="0" w:space="0" w:color="auto"/>
            <w:right w:val="none" w:sz="0" w:space="0" w:color="auto"/>
          </w:divBdr>
        </w:div>
        <w:div w:id="1851484191">
          <w:marLeft w:val="0"/>
          <w:marRight w:val="0"/>
          <w:marTop w:val="0"/>
          <w:marBottom w:val="0"/>
          <w:divBdr>
            <w:top w:val="none" w:sz="0" w:space="0" w:color="auto"/>
            <w:left w:val="none" w:sz="0" w:space="0" w:color="auto"/>
            <w:bottom w:val="none" w:sz="0" w:space="0" w:color="auto"/>
            <w:right w:val="none" w:sz="0" w:space="0" w:color="auto"/>
          </w:divBdr>
        </w:div>
        <w:div w:id="1851484192">
          <w:marLeft w:val="0"/>
          <w:marRight w:val="0"/>
          <w:marTop w:val="0"/>
          <w:marBottom w:val="0"/>
          <w:divBdr>
            <w:top w:val="none" w:sz="0" w:space="0" w:color="auto"/>
            <w:left w:val="none" w:sz="0" w:space="0" w:color="auto"/>
            <w:bottom w:val="none" w:sz="0" w:space="0" w:color="auto"/>
            <w:right w:val="none" w:sz="0" w:space="0" w:color="auto"/>
          </w:divBdr>
        </w:div>
        <w:div w:id="1851484193">
          <w:marLeft w:val="0"/>
          <w:marRight w:val="0"/>
          <w:marTop w:val="0"/>
          <w:marBottom w:val="0"/>
          <w:divBdr>
            <w:top w:val="none" w:sz="0" w:space="0" w:color="auto"/>
            <w:left w:val="none" w:sz="0" w:space="0" w:color="auto"/>
            <w:bottom w:val="none" w:sz="0" w:space="0" w:color="auto"/>
            <w:right w:val="none" w:sz="0" w:space="0" w:color="auto"/>
          </w:divBdr>
        </w:div>
        <w:div w:id="1851484194">
          <w:marLeft w:val="0"/>
          <w:marRight w:val="0"/>
          <w:marTop w:val="0"/>
          <w:marBottom w:val="0"/>
          <w:divBdr>
            <w:top w:val="none" w:sz="0" w:space="0" w:color="auto"/>
            <w:left w:val="none" w:sz="0" w:space="0" w:color="auto"/>
            <w:bottom w:val="none" w:sz="0" w:space="0" w:color="auto"/>
            <w:right w:val="none" w:sz="0" w:space="0" w:color="auto"/>
          </w:divBdr>
        </w:div>
        <w:div w:id="1851484195">
          <w:marLeft w:val="0"/>
          <w:marRight w:val="0"/>
          <w:marTop w:val="0"/>
          <w:marBottom w:val="0"/>
          <w:divBdr>
            <w:top w:val="none" w:sz="0" w:space="0" w:color="auto"/>
            <w:left w:val="none" w:sz="0" w:space="0" w:color="auto"/>
            <w:bottom w:val="none" w:sz="0" w:space="0" w:color="auto"/>
            <w:right w:val="none" w:sz="0" w:space="0" w:color="auto"/>
          </w:divBdr>
        </w:div>
        <w:div w:id="1851484196">
          <w:marLeft w:val="0"/>
          <w:marRight w:val="0"/>
          <w:marTop w:val="0"/>
          <w:marBottom w:val="0"/>
          <w:divBdr>
            <w:top w:val="none" w:sz="0" w:space="0" w:color="auto"/>
            <w:left w:val="none" w:sz="0" w:space="0" w:color="auto"/>
            <w:bottom w:val="none" w:sz="0" w:space="0" w:color="auto"/>
            <w:right w:val="none" w:sz="0" w:space="0" w:color="auto"/>
          </w:divBdr>
        </w:div>
        <w:div w:id="1851484197">
          <w:marLeft w:val="0"/>
          <w:marRight w:val="0"/>
          <w:marTop w:val="0"/>
          <w:marBottom w:val="0"/>
          <w:divBdr>
            <w:top w:val="none" w:sz="0" w:space="0" w:color="auto"/>
            <w:left w:val="none" w:sz="0" w:space="0" w:color="auto"/>
            <w:bottom w:val="none" w:sz="0" w:space="0" w:color="auto"/>
            <w:right w:val="none" w:sz="0" w:space="0" w:color="auto"/>
          </w:divBdr>
        </w:div>
        <w:div w:id="1851484198">
          <w:marLeft w:val="0"/>
          <w:marRight w:val="0"/>
          <w:marTop w:val="0"/>
          <w:marBottom w:val="0"/>
          <w:divBdr>
            <w:top w:val="none" w:sz="0" w:space="0" w:color="auto"/>
            <w:left w:val="none" w:sz="0" w:space="0" w:color="auto"/>
            <w:bottom w:val="none" w:sz="0" w:space="0" w:color="auto"/>
            <w:right w:val="none" w:sz="0" w:space="0" w:color="auto"/>
          </w:divBdr>
        </w:div>
        <w:div w:id="1851484199">
          <w:marLeft w:val="0"/>
          <w:marRight w:val="0"/>
          <w:marTop w:val="0"/>
          <w:marBottom w:val="0"/>
          <w:divBdr>
            <w:top w:val="none" w:sz="0" w:space="0" w:color="auto"/>
            <w:left w:val="none" w:sz="0" w:space="0" w:color="auto"/>
            <w:bottom w:val="none" w:sz="0" w:space="0" w:color="auto"/>
            <w:right w:val="none" w:sz="0" w:space="0" w:color="auto"/>
          </w:divBdr>
        </w:div>
        <w:div w:id="1851484200">
          <w:marLeft w:val="0"/>
          <w:marRight w:val="0"/>
          <w:marTop w:val="0"/>
          <w:marBottom w:val="0"/>
          <w:divBdr>
            <w:top w:val="none" w:sz="0" w:space="0" w:color="auto"/>
            <w:left w:val="none" w:sz="0" w:space="0" w:color="auto"/>
            <w:bottom w:val="none" w:sz="0" w:space="0" w:color="auto"/>
            <w:right w:val="none" w:sz="0" w:space="0" w:color="auto"/>
          </w:divBdr>
        </w:div>
        <w:div w:id="1851484201">
          <w:marLeft w:val="0"/>
          <w:marRight w:val="0"/>
          <w:marTop w:val="0"/>
          <w:marBottom w:val="0"/>
          <w:divBdr>
            <w:top w:val="none" w:sz="0" w:space="0" w:color="auto"/>
            <w:left w:val="none" w:sz="0" w:space="0" w:color="auto"/>
            <w:bottom w:val="none" w:sz="0" w:space="0" w:color="auto"/>
            <w:right w:val="none" w:sz="0" w:space="0" w:color="auto"/>
          </w:divBdr>
        </w:div>
        <w:div w:id="1851484202">
          <w:marLeft w:val="0"/>
          <w:marRight w:val="0"/>
          <w:marTop w:val="0"/>
          <w:marBottom w:val="0"/>
          <w:divBdr>
            <w:top w:val="none" w:sz="0" w:space="0" w:color="auto"/>
            <w:left w:val="none" w:sz="0" w:space="0" w:color="auto"/>
            <w:bottom w:val="none" w:sz="0" w:space="0" w:color="auto"/>
            <w:right w:val="none" w:sz="0" w:space="0" w:color="auto"/>
          </w:divBdr>
        </w:div>
        <w:div w:id="1851484203">
          <w:marLeft w:val="0"/>
          <w:marRight w:val="0"/>
          <w:marTop w:val="0"/>
          <w:marBottom w:val="0"/>
          <w:divBdr>
            <w:top w:val="none" w:sz="0" w:space="0" w:color="auto"/>
            <w:left w:val="none" w:sz="0" w:space="0" w:color="auto"/>
            <w:bottom w:val="none" w:sz="0" w:space="0" w:color="auto"/>
            <w:right w:val="none" w:sz="0" w:space="0" w:color="auto"/>
          </w:divBdr>
        </w:div>
        <w:div w:id="1851484204">
          <w:marLeft w:val="0"/>
          <w:marRight w:val="0"/>
          <w:marTop w:val="0"/>
          <w:marBottom w:val="0"/>
          <w:divBdr>
            <w:top w:val="none" w:sz="0" w:space="0" w:color="auto"/>
            <w:left w:val="none" w:sz="0" w:space="0" w:color="auto"/>
            <w:bottom w:val="none" w:sz="0" w:space="0" w:color="auto"/>
            <w:right w:val="none" w:sz="0" w:space="0" w:color="auto"/>
          </w:divBdr>
        </w:div>
        <w:div w:id="1851484205">
          <w:marLeft w:val="0"/>
          <w:marRight w:val="0"/>
          <w:marTop w:val="0"/>
          <w:marBottom w:val="0"/>
          <w:divBdr>
            <w:top w:val="none" w:sz="0" w:space="0" w:color="auto"/>
            <w:left w:val="none" w:sz="0" w:space="0" w:color="auto"/>
            <w:bottom w:val="none" w:sz="0" w:space="0" w:color="auto"/>
            <w:right w:val="none" w:sz="0" w:space="0" w:color="auto"/>
          </w:divBdr>
        </w:div>
        <w:div w:id="1851484206">
          <w:marLeft w:val="0"/>
          <w:marRight w:val="0"/>
          <w:marTop w:val="0"/>
          <w:marBottom w:val="0"/>
          <w:divBdr>
            <w:top w:val="none" w:sz="0" w:space="0" w:color="auto"/>
            <w:left w:val="none" w:sz="0" w:space="0" w:color="auto"/>
            <w:bottom w:val="none" w:sz="0" w:space="0" w:color="auto"/>
            <w:right w:val="none" w:sz="0" w:space="0" w:color="auto"/>
          </w:divBdr>
        </w:div>
        <w:div w:id="1851484207">
          <w:marLeft w:val="0"/>
          <w:marRight w:val="0"/>
          <w:marTop w:val="0"/>
          <w:marBottom w:val="0"/>
          <w:divBdr>
            <w:top w:val="none" w:sz="0" w:space="0" w:color="auto"/>
            <w:left w:val="none" w:sz="0" w:space="0" w:color="auto"/>
            <w:bottom w:val="none" w:sz="0" w:space="0" w:color="auto"/>
            <w:right w:val="none" w:sz="0" w:space="0" w:color="auto"/>
          </w:divBdr>
        </w:div>
        <w:div w:id="1851484208">
          <w:marLeft w:val="0"/>
          <w:marRight w:val="0"/>
          <w:marTop w:val="0"/>
          <w:marBottom w:val="0"/>
          <w:divBdr>
            <w:top w:val="none" w:sz="0" w:space="0" w:color="auto"/>
            <w:left w:val="none" w:sz="0" w:space="0" w:color="auto"/>
            <w:bottom w:val="none" w:sz="0" w:space="0" w:color="auto"/>
            <w:right w:val="none" w:sz="0" w:space="0" w:color="auto"/>
          </w:divBdr>
        </w:div>
        <w:div w:id="1851484209">
          <w:marLeft w:val="0"/>
          <w:marRight w:val="0"/>
          <w:marTop w:val="0"/>
          <w:marBottom w:val="0"/>
          <w:divBdr>
            <w:top w:val="none" w:sz="0" w:space="0" w:color="auto"/>
            <w:left w:val="none" w:sz="0" w:space="0" w:color="auto"/>
            <w:bottom w:val="none" w:sz="0" w:space="0" w:color="auto"/>
            <w:right w:val="none" w:sz="0" w:space="0" w:color="auto"/>
          </w:divBdr>
        </w:div>
        <w:div w:id="1851484210">
          <w:marLeft w:val="0"/>
          <w:marRight w:val="0"/>
          <w:marTop w:val="0"/>
          <w:marBottom w:val="0"/>
          <w:divBdr>
            <w:top w:val="none" w:sz="0" w:space="0" w:color="auto"/>
            <w:left w:val="none" w:sz="0" w:space="0" w:color="auto"/>
            <w:bottom w:val="none" w:sz="0" w:space="0" w:color="auto"/>
            <w:right w:val="none" w:sz="0" w:space="0" w:color="auto"/>
          </w:divBdr>
        </w:div>
        <w:div w:id="1851484211">
          <w:marLeft w:val="0"/>
          <w:marRight w:val="0"/>
          <w:marTop w:val="0"/>
          <w:marBottom w:val="0"/>
          <w:divBdr>
            <w:top w:val="none" w:sz="0" w:space="0" w:color="auto"/>
            <w:left w:val="none" w:sz="0" w:space="0" w:color="auto"/>
            <w:bottom w:val="none" w:sz="0" w:space="0" w:color="auto"/>
            <w:right w:val="none" w:sz="0" w:space="0" w:color="auto"/>
          </w:divBdr>
        </w:div>
        <w:div w:id="1851484212">
          <w:marLeft w:val="0"/>
          <w:marRight w:val="0"/>
          <w:marTop w:val="0"/>
          <w:marBottom w:val="0"/>
          <w:divBdr>
            <w:top w:val="none" w:sz="0" w:space="0" w:color="auto"/>
            <w:left w:val="none" w:sz="0" w:space="0" w:color="auto"/>
            <w:bottom w:val="none" w:sz="0" w:space="0" w:color="auto"/>
            <w:right w:val="none" w:sz="0" w:space="0" w:color="auto"/>
          </w:divBdr>
        </w:div>
        <w:div w:id="1851484213">
          <w:marLeft w:val="0"/>
          <w:marRight w:val="0"/>
          <w:marTop w:val="0"/>
          <w:marBottom w:val="0"/>
          <w:divBdr>
            <w:top w:val="none" w:sz="0" w:space="0" w:color="auto"/>
            <w:left w:val="none" w:sz="0" w:space="0" w:color="auto"/>
            <w:bottom w:val="none" w:sz="0" w:space="0" w:color="auto"/>
            <w:right w:val="none" w:sz="0" w:space="0" w:color="auto"/>
          </w:divBdr>
        </w:div>
        <w:div w:id="1851484214">
          <w:marLeft w:val="0"/>
          <w:marRight w:val="0"/>
          <w:marTop w:val="0"/>
          <w:marBottom w:val="0"/>
          <w:divBdr>
            <w:top w:val="none" w:sz="0" w:space="0" w:color="auto"/>
            <w:left w:val="none" w:sz="0" w:space="0" w:color="auto"/>
            <w:bottom w:val="none" w:sz="0" w:space="0" w:color="auto"/>
            <w:right w:val="none" w:sz="0" w:space="0" w:color="auto"/>
          </w:divBdr>
        </w:div>
        <w:div w:id="1851484215">
          <w:marLeft w:val="0"/>
          <w:marRight w:val="0"/>
          <w:marTop w:val="0"/>
          <w:marBottom w:val="0"/>
          <w:divBdr>
            <w:top w:val="none" w:sz="0" w:space="0" w:color="auto"/>
            <w:left w:val="none" w:sz="0" w:space="0" w:color="auto"/>
            <w:bottom w:val="none" w:sz="0" w:space="0" w:color="auto"/>
            <w:right w:val="none" w:sz="0" w:space="0" w:color="auto"/>
          </w:divBdr>
        </w:div>
        <w:div w:id="1851484216">
          <w:marLeft w:val="0"/>
          <w:marRight w:val="0"/>
          <w:marTop w:val="0"/>
          <w:marBottom w:val="0"/>
          <w:divBdr>
            <w:top w:val="none" w:sz="0" w:space="0" w:color="auto"/>
            <w:left w:val="none" w:sz="0" w:space="0" w:color="auto"/>
            <w:bottom w:val="none" w:sz="0" w:space="0" w:color="auto"/>
            <w:right w:val="none" w:sz="0" w:space="0" w:color="auto"/>
          </w:divBdr>
        </w:div>
        <w:div w:id="1851484217">
          <w:marLeft w:val="0"/>
          <w:marRight w:val="0"/>
          <w:marTop w:val="0"/>
          <w:marBottom w:val="0"/>
          <w:divBdr>
            <w:top w:val="none" w:sz="0" w:space="0" w:color="auto"/>
            <w:left w:val="none" w:sz="0" w:space="0" w:color="auto"/>
            <w:bottom w:val="none" w:sz="0" w:space="0" w:color="auto"/>
            <w:right w:val="none" w:sz="0" w:space="0" w:color="auto"/>
          </w:divBdr>
        </w:div>
        <w:div w:id="1851484218">
          <w:marLeft w:val="0"/>
          <w:marRight w:val="0"/>
          <w:marTop w:val="0"/>
          <w:marBottom w:val="0"/>
          <w:divBdr>
            <w:top w:val="none" w:sz="0" w:space="0" w:color="auto"/>
            <w:left w:val="none" w:sz="0" w:space="0" w:color="auto"/>
            <w:bottom w:val="none" w:sz="0" w:space="0" w:color="auto"/>
            <w:right w:val="none" w:sz="0" w:space="0" w:color="auto"/>
          </w:divBdr>
        </w:div>
        <w:div w:id="1851484219">
          <w:marLeft w:val="0"/>
          <w:marRight w:val="0"/>
          <w:marTop w:val="0"/>
          <w:marBottom w:val="0"/>
          <w:divBdr>
            <w:top w:val="none" w:sz="0" w:space="0" w:color="auto"/>
            <w:left w:val="none" w:sz="0" w:space="0" w:color="auto"/>
            <w:bottom w:val="none" w:sz="0" w:space="0" w:color="auto"/>
            <w:right w:val="none" w:sz="0" w:space="0" w:color="auto"/>
          </w:divBdr>
        </w:div>
        <w:div w:id="1851484220">
          <w:marLeft w:val="0"/>
          <w:marRight w:val="0"/>
          <w:marTop w:val="0"/>
          <w:marBottom w:val="0"/>
          <w:divBdr>
            <w:top w:val="none" w:sz="0" w:space="0" w:color="auto"/>
            <w:left w:val="none" w:sz="0" w:space="0" w:color="auto"/>
            <w:bottom w:val="none" w:sz="0" w:space="0" w:color="auto"/>
            <w:right w:val="none" w:sz="0" w:space="0" w:color="auto"/>
          </w:divBdr>
        </w:div>
        <w:div w:id="1851484221">
          <w:marLeft w:val="0"/>
          <w:marRight w:val="0"/>
          <w:marTop w:val="0"/>
          <w:marBottom w:val="0"/>
          <w:divBdr>
            <w:top w:val="none" w:sz="0" w:space="0" w:color="auto"/>
            <w:left w:val="none" w:sz="0" w:space="0" w:color="auto"/>
            <w:bottom w:val="none" w:sz="0" w:space="0" w:color="auto"/>
            <w:right w:val="none" w:sz="0" w:space="0" w:color="auto"/>
          </w:divBdr>
        </w:div>
        <w:div w:id="1851484222">
          <w:marLeft w:val="0"/>
          <w:marRight w:val="0"/>
          <w:marTop w:val="0"/>
          <w:marBottom w:val="0"/>
          <w:divBdr>
            <w:top w:val="none" w:sz="0" w:space="0" w:color="auto"/>
            <w:left w:val="none" w:sz="0" w:space="0" w:color="auto"/>
            <w:bottom w:val="none" w:sz="0" w:space="0" w:color="auto"/>
            <w:right w:val="none" w:sz="0" w:space="0" w:color="auto"/>
          </w:divBdr>
        </w:div>
        <w:div w:id="1851484223">
          <w:marLeft w:val="0"/>
          <w:marRight w:val="0"/>
          <w:marTop w:val="0"/>
          <w:marBottom w:val="0"/>
          <w:divBdr>
            <w:top w:val="none" w:sz="0" w:space="0" w:color="auto"/>
            <w:left w:val="none" w:sz="0" w:space="0" w:color="auto"/>
            <w:bottom w:val="none" w:sz="0" w:space="0" w:color="auto"/>
            <w:right w:val="none" w:sz="0" w:space="0" w:color="auto"/>
          </w:divBdr>
        </w:div>
        <w:div w:id="1851484224">
          <w:marLeft w:val="0"/>
          <w:marRight w:val="0"/>
          <w:marTop w:val="0"/>
          <w:marBottom w:val="0"/>
          <w:divBdr>
            <w:top w:val="none" w:sz="0" w:space="0" w:color="auto"/>
            <w:left w:val="none" w:sz="0" w:space="0" w:color="auto"/>
            <w:bottom w:val="none" w:sz="0" w:space="0" w:color="auto"/>
            <w:right w:val="none" w:sz="0" w:space="0" w:color="auto"/>
          </w:divBdr>
        </w:div>
        <w:div w:id="1851484225">
          <w:marLeft w:val="0"/>
          <w:marRight w:val="0"/>
          <w:marTop w:val="0"/>
          <w:marBottom w:val="0"/>
          <w:divBdr>
            <w:top w:val="none" w:sz="0" w:space="0" w:color="auto"/>
            <w:left w:val="none" w:sz="0" w:space="0" w:color="auto"/>
            <w:bottom w:val="none" w:sz="0" w:space="0" w:color="auto"/>
            <w:right w:val="none" w:sz="0" w:space="0" w:color="auto"/>
          </w:divBdr>
        </w:div>
        <w:div w:id="1851484226">
          <w:marLeft w:val="0"/>
          <w:marRight w:val="0"/>
          <w:marTop w:val="0"/>
          <w:marBottom w:val="0"/>
          <w:divBdr>
            <w:top w:val="none" w:sz="0" w:space="0" w:color="auto"/>
            <w:left w:val="none" w:sz="0" w:space="0" w:color="auto"/>
            <w:bottom w:val="none" w:sz="0" w:space="0" w:color="auto"/>
            <w:right w:val="none" w:sz="0" w:space="0" w:color="auto"/>
          </w:divBdr>
        </w:div>
        <w:div w:id="1851484227">
          <w:marLeft w:val="0"/>
          <w:marRight w:val="0"/>
          <w:marTop w:val="0"/>
          <w:marBottom w:val="0"/>
          <w:divBdr>
            <w:top w:val="none" w:sz="0" w:space="0" w:color="auto"/>
            <w:left w:val="none" w:sz="0" w:space="0" w:color="auto"/>
            <w:bottom w:val="none" w:sz="0" w:space="0" w:color="auto"/>
            <w:right w:val="none" w:sz="0" w:space="0" w:color="auto"/>
          </w:divBdr>
        </w:div>
        <w:div w:id="1851484228">
          <w:marLeft w:val="0"/>
          <w:marRight w:val="0"/>
          <w:marTop w:val="0"/>
          <w:marBottom w:val="0"/>
          <w:divBdr>
            <w:top w:val="none" w:sz="0" w:space="0" w:color="auto"/>
            <w:left w:val="none" w:sz="0" w:space="0" w:color="auto"/>
            <w:bottom w:val="none" w:sz="0" w:space="0" w:color="auto"/>
            <w:right w:val="none" w:sz="0" w:space="0" w:color="auto"/>
          </w:divBdr>
        </w:div>
        <w:div w:id="1851484229">
          <w:marLeft w:val="0"/>
          <w:marRight w:val="0"/>
          <w:marTop w:val="0"/>
          <w:marBottom w:val="0"/>
          <w:divBdr>
            <w:top w:val="none" w:sz="0" w:space="0" w:color="auto"/>
            <w:left w:val="none" w:sz="0" w:space="0" w:color="auto"/>
            <w:bottom w:val="none" w:sz="0" w:space="0" w:color="auto"/>
            <w:right w:val="none" w:sz="0" w:space="0" w:color="auto"/>
          </w:divBdr>
        </w:div>
        <w:div w:id="1851484230">
          <w:marLeft w:val="0"/>
          <w:marRight w:val="0"/>
          <w:marTop w:val="0"/>
          <w:marBottom w:val="0"/>
          <w:divBdr>
            <w:top w:val="none" w:sz="0" w:space="0" w:color="auto"/>
            <w:left w:val="none" w:sz="0" w:space="0" w:color="auto"/>
            <w:bottom w:val="none" w:sz="0" w:space="0" w:color="auto"/>
            <w:right w:val="none" w:sz="0" w:space="0" w:color="auto"/>
          </w:divBdr>
        </w:div>
        <w:div w:id="1851484231">
          <w:marLeft w:val="0"/>
          <w:marRight w:val="0"/>
          <w:marTop w:val="0"/>
          <w:marBottom w:val="0"/>
          <w:divBdr>
            <w:top w:val="none" w:sz="0" w:space="0" w:color="auto"/>
            <w:left w:val="none" w:sz="0" w:space="0" w:color="auto"/>
            <w:bottom w:val="none" w:sz="0" w:space="0" w:color="auto"/>
            <w:right w:val="none" w:sz="0" w:space="0" w:color="auto"/>
          </w:divBdr>
        </w:div>
        <w:div w:id="1851484232">
          <w:marLeft w:val="0"/>
          <w:marRight w:val="0"/>
          <w:marTop w:val="0"/>
          <w:marBottom w:val="0"/>
          <w:divBdr>
            <w:top w:val="none" w:sz="0" w:space="0" w:color="auto"/>
            <w:left w:val="none" w:sz="0" w:space="0" w:color="auto"/>
            <w:bottom w:val="none" w:sz="0" w:space="0" w:color="auto"/>
            <w:right w:val="none" w:sz="0" w:space="0" w:color="auto"/>
          </w:divBdr>
        </w:div>
        <w:div w:id="1851484233">
          <w:marLeft w:val="0"/>
          <w:marRight w:val="0"/>
          <w:marTop w:val="0"/>
          <w:marBottom w:val="0"/>
          <w:divBdr>
            <w:top w:val="none" w:sz="0" w:space="0" w:color="auto"/>
            <w:left w:val="none" w:sz="0" w:space="0" w:color="auto"/>
            <w:bottom w:val="none" w:sz="0" w:space="0" w:color="auto"/>
            <w:right w:val="none" w:sz="0" w:space="0" w:color="auto"/>
          </w:divBdr>
        </w:div>
        <w:div w:id="1851484234">
          <w:marLeft w:val="0"/>
          <w:marRight w:val="0"/>
          <w:marTop w:val="0"/>
          <w:marBottom w:val="0"/>
          <w:divBdr>
            <w:top w:val="none" w:sz="0" w:space="0" w:color="auto"/>
            <w:left w:val="none" w:sz="0" w:space="0" w:color="auto"/>
            <w:bottom w:val="none" w:sz="0" w:space="0" w:color="auto"/>
            <w:right w:val="none" w:sz="0" w:space="0" w:color="auto"/>
          </w:divBdr>
        </w:div>
        <w:div w:id="1851484235">
          <w:marLeft w:val="0"/>
          <w:marRight w:val="0"/>
          <w:marTop w:val="0"/>
          <w:marBottom w:val="0"/>
          <w:divBdr>
            <w:top w:val="none" w:sz="0" w:space="0" w:color="auto"/>
            <w:left w:val="none" w:sz="0" w:space="0" w:color="auto"/>
            <w:bottom w:val="none" w:sz="0" w:space="0" w:color="auto"/>
            <w:right w:val="none" w:sz="0" w:space="0" w:color="auto"/>
          </w:divBdr>
        </w:div>
        <w:div w:id="1851484236">
          <w:marLeft w:val="0"/>
          <w:marRight w:val="0"/>
          <w:marTop w:val="0"/>
          <w:marBottom w:val="0"/>
          <w:divBdr>
            <w:top w:val="none" w:sz="0" w:space="0" w:color="auto"/>
            <w:left w:val="none" w:sz="0" w:space="0" w:color="auto"/>
            <w:bottom w:val="none" w:sz="0" w:space="0" w:color="auto"/>
            <w:right w:val="none" w:sz="0" w:space="0" w:color="auto"/>
          </w:divBdr>
        </w:div>
        <w:div w:id="1851484237">
          <w:marLeft w:val="0"/>
          <w:marRight w:val="0"/>
          <w:marTop w:val="0"/>
          <w:marBottom w:val="0"/>
          <w:divBdr>
            <w:top w:val="none" w:sz="0" w:space="0" w:color="auto"/>
            <w:left w:val="none" w:sz="0" w:space="0" w:color="auto"/>
            <w:bottom w:val="none" w:sz="0" w:space="0" w:color="auto"/>
            <w:right w:val="none" w:sz="0" w:space="0" w:color="auto"/>
          </w:divBdr>
        </w:div>
        <w:div w:id="1851484238">
          <w:marLeft w:val="0"/>
          <w:marRight w:val="0"/>
          <w:marTop w:val="0"/>
          <w:marBottom w:val="0"/>
          <w:divBdr>
            <w:top w:val="none" w:sz="0" w:space="0" w:color="auto"/>
            <w:left w:val="none" w:sz="0" w:space="0" w:color="auto"/>
            <w:bottom w:val="none" w:sz="0" w:space="0" w:color="auto"/>
            <w:right w:val="none" w:sz="0" w:space="0" w:color="auto"/>
          </w:divBdr>
        </w:div>
        <w:div w:id="1851484239">
          <w:marLeft w:val="0"/>
          <w:marRight w:val="0"/>
          <w:marTop w:val="0"/>
          <w:marBottom w:val="0"/>
          <w:divBdr>
            <w:top w:val="none" w:sz="0" w:space="0" w:color="auto"/>
            <w:left w:val="none" w:sz="0" w:space="0" w:color="auto"/>
            <w:bottom w:val="none" w:sz="0" w:space="0" w:color="auto"/>
            <w:right w:val="none" w:sz="0" w:space="0" w:color="auto"/>
          </w:divBdr>
        </w:div>
        <w:div w:id="1851484240">
          <w:marLeft w:val="0"/>
          <w:marRight w:val="0"/>
          <w:marTop w:val="0"/>
          <w:marBottom w:val="0"/>
          <w:divBdr>
            <w:top w:val="none" w:sz="0" w:space="0" w:color="auto"/>
            <w:left w:val="none" w:sz="0" w:space="0" w:color="auto"/>
            <w:bottom w:val="none" w:sz="0" w:space="0" w:color="auto"/>
            <w:right w:val="none" w:sz="0" w:space="0" w:color="auto"/>
          </w:divBdr>
        </w:div>
        <w:div w:id="1851484241">
          <w:marLeft w:val="0"/>
          <w:marRight w:val="0"/>
          <w:marTop w:val="0"/>
          <w:marBottom w:val="0"/>
          <w:divBdr>
            <w:top w:val="none" w:sz="0" w:space="0" w:color="auto"/>
            <w:left w:val="none" w:sz="0" w:space="0" w:color="auto"/>
            <w:bottom w:val="none" w:sz="0" w:space="0" w:color="auto"/>
            <w:right w:val="none" w:sz="0" w:space="0" w:color="auto"/>
          </w:divBdr>
        </w:div>
        <w:div w:id="1851484242">
          <w:marLeft w:val="0"/>
          <w:marRight w:val="0"/>
          <w:marTop w:val="0"/>
          <w:marBottom w:val="0"/>
          <w:divBdr>
            <w:top w:val="none" w:sz="0" w:space="0" w:color="auto"/>
            <w:left w:val="none" w:sz="0" w:space="0" w:color="auto"/>
            <w:bottom w:val="none" w:sz="0" w:space="0" w:color="auto"/>
            <w:right w:val="none" w:sz="0" w:space="0" w:color="auto"/>
          </w:divBdr>
        </w:div>
        <w:div w:id="1851484243">
          <w:marLeft w:val="0"/>
          <w:marRight w:val="0"/>
          <w:marTop w:val="0"/>
          <w:marBottom w:val="0"/>
          <w:divBdr>
            <w:top w:val="none" w:sz="0" w:space="0" w:color="auto"/>
            <w:left w:val="none" w:sz="0" w:space="0" w:color="auto"/>
            <w:bottom w:val="none" w:sz="0" w:space="0" w:color="auto"/>
            <w:right w:val="none" w:sz="0" w:space="0" w:color="auto"/>
          </w:divBdr>
        </w:div>
        <w:div w:id="1851484244">
          <w:marLeft w:val="0"/>
          <w:marRight w:val="0"/>
          <w:marTop w:val="0"/>
          <w:marBottom w:val="0"/>
          <w:divBdr>
            <w:top w:val="none" w:sz="0" w:space="0" w:color="auto"/>
            <w:left w:val="none" w:sz="0" w:space="0" w:color="auto"/>
            <w:bottom w:val="none" w:sz="0" w:space="0" w:color="auto"/>
            <w:right w:val="none" w:sz="0" w:space="0" w:color="auto"/>
          </w:divBdr>
        </w:div>
        <w:div w:id="1851484245">
          <w:marLeft w:val="0"/>
          <w:marRight w:val="0"/>
          <w:marTop w:val="0"/>
          <w:marBottom w:val="0"/>
          <w:divBdr>
            <w:top w:val="none" w:sz="0" w:space="0" w:color="auto"/>
            <w:left w:val="none" w:sz="0" w:space="0" w:color="auto"/>
            <w:bottom w:val="none" w:sz="0" w:space="0" w:color="auto"/>
            <w:right w:val="none" w:sz="0" w:space="0" w:color="auto"/>
          </w:divBdr>
        </w:div>
        <w:div w:id="1851484246">
          <w:marLeft w:val="0"/>
          <w:marRight w:val="0"/>
          <w:marTop w:val="0"/>
          <w:marBottom w:val="0"/>
          <w:divBdr>
            <w:top w:val="none" w:sz="0" w:space="0" w:color="auto"/>
            <w:left w:val="none" w:sz="0" w:space="0" w:color="auto"/>
            <w:bottom w:val="none" w:sz="0" w:space="0" w:color="auto"/>
            <w:right w:val="none" w:sz="0" w:space="0" w:color="auto"/>
          </w:divBdr>
        </w:div>
        <w:div w:id="1851484247">
          <w:marLeft w:val="0"/>
          <w:marRight w:val="0"/>
          <w:marTop w:val="0"/>
          <w:marBottom w:val="0"/>
          <w:divBdr>
            <w:top w:val="none" w:sz="0" w:space="0" w:color="auto"/>
            <w:left w:val="none" w:sz="0" w:space="0" w:color="auto"/>
            <w:bottom w:val="none" w:sz="0" w:space="0" w:color="auto"/>
            <w:right w:val="none" w:sz="0" w:space="0" w:color="auto"/>
          </w:divBdr>
        </w:div>
        <w:div w:id="1851484248">
          <w:marLeft w:val="0"/>
          <w:marRight w:val="0"/>
          <w:marTop w:val="0"/>
          <w:marBottom w:val="0"/>
          <w:divBdr>
            <w:top w:val="none" w:sz="0" w:space="0" w:color="auto"/>
            <w:left w:val="none" w:sz="0" w:space="0" w:color="auto"/>
            <w:bottom w:val="none" w:sz="0" w:space="0" w:color="auto"/>
            <w:right w:val="none" w:sz="0" w:space="0" w:color="auto"/>
          </w:divBdr>
        </w:div>
        <w:div w:id="1851484249">
          <w:marLeft w:val="0"/>
          <w:marRight w:val="0"/>
          <w:marTop w:val="0"/>
          <w:marBottom w:val="0"/>
          <w:divBdr>
            <w:top w:val="none" w:sz="0" w:space="0" w:color="auto"/>
            <w:left w:val="none" w:sz="0" w:space="0" w:color="auto"/>
            <w:bottom w:val="none" w:sz="0" w:space="0" w:color="auto"/>
            <w:right w:val="none" w:sz="0" w:space="0" w:color="auto"/>
          </w:divBdr>
        </w:div>
        <w:div w:id="1851484250">
          <w:marLeft w:val="0"/>
          <w:marRight w:val="0"/>
          <w:marTop w:val="0"/>
          <w:marBottom w:val="0"/>
          <w:divBdr>
            <w:top w:val="none" w:sz="0" w:space="0" w:color="auto"/>
            <w:left w:val="none" w:sz="0" w:space="0" w:color="auto"/>
            <w:bottom w:val="none" w:sz="0" w:space="0" w:color="auto"/>
            <w:right w:val="none" w:sz="0" w:space="0" w:color="auto"/>
          </w:divBdr>
        </w:div>
        <w:div w:id="1851484251">
          <w:marLeft w:val="0"/>
          <w:marRight w:val="0"/>
          <w:marTop w:val="0"/>
          <w:marBottom w:val="0"/>
          <w:divBdr>
            <w:top w:val="none" w:sz="0" w:space="0" w:color="auto"/>
            <w:left w:val="none" w:sz="0" w:space="0" w:color="auto"/>
            <w:bottom w:val="none" w:sz="0" w:space="0" w:color="auto"/>
            <w:right w:val="none" w:sz="0" w:space="0" w:color="auto"/>
          </w:divBdr>
        </w:div>
        <w:div w:id="1851484252">
          <w:marLeft w:val="0"/>
          <w:marRight w:val="0"/>
          <w:marTop w:val="0"/>
          <w:marBottom w:val="0"/>
          <w:divBdr>
            <w:top w:val="none" w:sz="0" w:space="0" w:color="auto"/>
            <w:left w:val="none" w:sz="0" w:space="0" w:color="auto"/>
            <w:bottom w:val="none" w:sz="0" w:space="0" w:color="auto"/>
            <w:right w:val="none" w:sz="0" w:space="0" w:color="auto"/>
          </w:divBdr>
        </w:div>
        <w:div w:id="1851484253">
          <w:marLeft w:val="0"/>
          <w:marRight w:val="0"/>
          <w:marTop w:val="0"/>
          <w:marBottom w:val="0"/>
          <w:divBdr>
            <w:top w:val="none" w:sz="0" w:space="0" w:color="auto"/>
            <w:left w:val="none" w:sz="0" w:space="0" w:color="auto"/>
            <w:bottom w:val="none" w:sz="0" w:space="0" w:color="auto"/>
            <w:right w:val="none" w:sz="0" w:space="0" w:color="auto"/>
          </w:divBdr>
        </w:div>
        <w:div w:id="1851484254">
          <w:marLeft w:val="0"/>
          <w:marRight w:val="0"/>
          <w:marTop w:val="0"/>
          <w:marBottom w:val="0"/>
          <w:divBdr>
            <w:top w:val="none" w:sz="0" w:space="0" w:color="auto"/>
            <w:left w:val="none" w:sz="0" w:space="0" w:color="auto"/>
            <w:bottom w:val="none" w:sz="0" w:space="0" w:color="auto"/>
            <w:right w:val="none" w:sz="0" w:space="0" w:color="auto"/>
          </w:divBdr>
        </w:div>
      </w:divsChild>
    </w:div>
    <w:div w:id="1851484255">
      <w:marLeft w:val="0"/>
      <w:marRight w:val="0"/>
      <w:marTop w:val="0"/>
      <w:marBottom w:val="0"/>
      <w:divBdr>
        <w:top w:val="none" w:sz="0" w:space="0" w:color="auto"/>
        <w:left w:val="none" w:sz="0" w:space="0" w:color="auto"/>
        <w:bottom w:val="none" w:sz="0" w:space="0" w:color="auto"/>
        <w:right w:val="none" w:sz="0" w:space="0" w:color="auto"/>
      </w:divBdr>
      <w:divsChild>
        <w:div w:id="1851484256">
          <w:marLeft w:val="0"/>
          <w:marRight w:val="0"/>
          <w:marTop w:val="0"/>
          <w:marBottom w:val="0"/>
          <w:divBdr>
            <w:top w:val="none" w:sz="0" w:space="0" w:color="auto"/>
            <w:left w:val="none" w:sz="0" w:space="0" w:color="auto"/>
            <w:bottom w:val="none" w:sz="0" w:space="0" w:color="auto"/>
            <w:right w:val="none" w:sz="0" w:space="0" w:color="auto"/>
          </w:divBdr>
          <w:divsChild>
            <w:div w:id="18514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4257">
      <w:marLeft w:val="0"/>
      <w:marRight w:val="0"/>
      <w:marTop w:val="0"/>
      <w:marBottom w:val="0"/>
      <w:divBdr>
        <w:top w:val="none" w:sz="0" w:space="0" w:color="auto"/>
        <w:left w:val="none" w:sz="0" w:space="0" w:color="auto"/>
        <w:bottom w:val="none" w:sz="0" w:space="0" w:color="auto"/>
        <w:right w:val="none" w:sz="0" w:space="0" w:color="auto"/>
      </w:divBdr>
    </w:div>
    <w:div w:id="1851484258">
      <w:marLeft w:val="0"/>
      <w:marRight w:val="0"/>
      <w:marTop w:val="0"/>
      <w:marBottom w:val="0"/>
      <w:divBdr>
        <w:top w:val="none" w:sz="0" w:space="0" w:color="auto"/>
        <w:left w:val="none" w:sz="0" w:space="0" w:color="auto"/>
        <w:bottom w:val="none" w:sz="0" w:space="0" w:color="auto"/>
        <w:right w:val="none" w:sz="0" w:space="0" w:color="auto"/>
      </w:divBdr>
    </w:div>
    <w:div w:id="1851484259">
      <w:marLeft w:val="0"/>
      <w:marRight w:val="0"/>
      <w:marTop w:val="0"/>
      <w:marBottom w:val="0"/>
      <w:divBdr>
        <w:top w:val="none" w:sz="0" w:space="0" w:color="auto"/>
        <w:left w:val="none" w:sz="0" w:space="0" w:color="auto"/>
        <w:bottom w:val="none" w:sz="0" w:space="0" w:color="auto"/>
        <w:right w:val="none" w:sz="0" w:space="0" w:color="auto"/>
      </w:divBdr>
    </w:div>
    <w:div w:id="1851484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512</TotalTime>
  <Pages>18</Pages>
  <Words>6437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mpuszkarska</cp:lastModifiedBy>
  <cp:revision>22</cp:revision>
  <cp:lastPrinted>2020-07-02T08:32:00Z</cp:lastPrinted>
  <dcterms:created xsi:type="dcterms:W3CDTF">2020-06-30T10:12:00Z</dcterms:created>
  <dcterms:modified xsi:type="dcterms:W3CDTF">2020-07-02T11:04:00Z</dcterms:modified>
</cp:coreProperties>
</file>