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19" w:rsidRDefault="00794319" w:rsidP="00EA2776">
      <w:pPr>
        <w:spacing w:after="0" w:line="240" w:lineRule="auto"/>
        <w:rPr>
          <w:rFonts w:ascii="Times New Roman" w:hAnsi="Times New Roman"/>
          <w:b/>
          <w:bCs/>
          <w:sz w:val="24"/>
          <w:szCs w:val="24"/>
          <w:lang w:eastAsia="pl-PL"/>
        </w:rPr>
      </w:pPr>
    </w:p>
    <w:p w:rsidR="00794319" w:rsidRPr="00CD131F" w:rsidRDefault="00794319"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style="mso-next-textbox:#AutoShape 6">
              <w:txbxContent>
                <w:p w:rsidR="00794319" w:rsidRDefault="00794319" w:rsidP="00A45E26">
                  <w:pPr>
                    <w:spacing w:after="0" w:line="240" w:lineRule="auto"/>
                    <w:jc w:val="center"/>
                    <w:rPr>
                      <w:sz w:val="16"/>
                    </w:rPr>
                  </w:pPr>
                </w:p>
                <w:p w:rsidR="00794319" w:rsidRDefault="00794319" w:rsidP="00A45E26">
                  <w:pPr>
                    <w:spacing w:after="0" w:line="240" w:lineRule="auto"/>
                    <w:jc w:val="center"/>
                    <w:rPr>
                      <w:rFonts w:ascii="Times New Roman" w:hAnsi="Times New Roman"/>
                      <w:sz w:val="16"/>
                    </w:rPr>
                  </w:pPr>
                </w:p>
                <w:p w:rsidR="00794319" w:rsidRDefault="00794319" w:rsidP="00A45E26">
                  <w:pPr>
                    <w:spacing w:after="0" w:line="240" w:lineRule="auto"/>
                    <w:jc w:val="center"/>
                    <w:rPr>
                      <w:rFonts w:ascii="Times New Roman" w:hAnsi="Times New Roman"/>
                      <w:sz w:val="16"/>
                    </w:rPr>
                  </w:pPr>
                </w:p>
                <w:p w:rsidR="00794319" w:rsidRPr="00A45E26" w:rsidRDefault="00794319"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794319" w:rsidRDefault="00794319" w:rsidP="00E80482">
                  <w:pPr>
                    <w:rPr>
                      <w:sz w:val="16"/>
                    </w:rPr>
                  </w:pPr>
                </w:p>
                <w:p w:rsidR="00794319" w:rsidRDefault="00794319" w:rsidP="00E80482">
                  <w:pPr>
                    <w:jc w:val="center"/>
                    <w:rPr>
                      <w:sz w:val="16"/>
                    </w:rPr>
                  </w:pPr>
                </w:p>
                <w:p w:rsidR="00794319" w:rsidRDefault="00794319"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 xml:space="preserve">Załącznik nr </w:t>
      </w:r>
      <w:r>
        <w:rPr>
          <w:rFonts w:ascii="Times New Roman" w:hAnsi="Times New Roman"/>
          <w:b/>
          <w:bCs/>
          <w:sz w:val="24"/>
          <w:szCs w:val="24"/>
          <w:lang w:eastAsia="pl-PL"/>
        </w:rPr>
        <w:t>1</w:t>
      </w:r>
    </w:p>
    <w:p w:rsidR="00794319" w:rsidRPr="00CD131F" w:rsidRDefault="00794319"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794319" w:rsidRPr="00CD131F" w:rsidRDefault="00794319" w:rsidP="00141D55">
      <w:pPr>
        <w:spacing w:after="0" w:line="240" w:lineRule="auto"/>
        <w:rPr>
          <w:rFonts w:ascii="Times New Roman" w:hAnsi="Times New Roman"/>
          <w:b/>
          <w:bCs/>
          <w:sz w:val="24"/>
          <w:szCs w:val="24"/>
          <w:lang w:eastAsia="pl-PL"/>
        </w:rPr>
      </w:pPr>
    </w:p>
    <w:p w:rsidR="00794319" w:rsidRDefault="00794319" w:rsidP="00141D55">
      <w:pPr>
        <w:spacing w:after="0" w:line="240" w:lineRule="auto"/>
        <w:rPr>
          <w:rFonts w:ascii="Times New Roman" w:hAnsi="Times New Roman"/>
          <w:b/>
          <w:bCs/>
          <w:sz w:val="24"/>
          <w:szCs w:val="24"/>
          <w:lang w:eastAsia="pl-PL"/>
        </w:rPr>
      </w:pPr>
    </w:p>
    <w:p w:rsidR="00794319" w:rsidRPr="00CD131F" w:rsidRDefault="00794319" w:rsidP="00141D55">
      <w:pPr>
        <w:spacing w:after="0" w:line="240" w:lineRule="auto"/>
        <w:rPr>
          <w:rFonts w:ascii="Times New Roman" w:hAnsi="Times New Roman"/>
          <w:b/>
          <w:bCs/>
          <w:sz w:val="24"/>
          <w:szCs w:val="24"/>
          <w:lang w:eastAsia="pl-PL"/>
        </w:rPr>
      </w:pPr>
    </w:p>
    <w:p w:rsidR="00794319" w:rsidRPr="00CD131F" w:rsidRDefault="00794319"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794319" w:rsidRDefault="00794319" w:rsidP="00EA2776">
      <w:pPr>
        <w:spacing w:after="0" w:line="240" w:lineRule="auto"/>
        <w:jc w:val="center"/>
        <w:rPr>
          <w:rFonts w:ascii="Times New Roman" w:hAnsi="Times New Roman"/>
          <w:b/>
          <w:sz w:val="24"/>
          <w:szCs w:val="24"/>
          <w:lang w:eastAsia="pl-PL"/>
        </w:rPr>
      </w:pPr>
    </w:p>
    <w:p w:rsidR="00794319" w:rsidRDefault="00794319" w:rsidP="00EA2776">
      <w:pPr>
        <w:spacing w:after="0" w:line="240" w:lineRule="auto"/>
        <w:jc w:val="center"/>
        <w:rPr>
          <w:rFonts w:ascii="Times New Roman" w:hAnsi="Times New Roman"/>
          <w:b/>
          <w:sz w:val="24"/>
          <w:szCs w:val="24"/>
          <w:lang w:eastAsia="pl-PL"/>
        </w:rPr>
      </w:pPr>
    </w:p>
    <w:p w:rsidR="00794319" w:rsidRPr="00CD131F" w:rsidRDefault="00794319" w:rsidP="008E3861">
      <w:pPr>
        <w:spacing w:after="0" w:line="240" w:lineRule="auto"/>
        <w:jc w:val="both"/>
        <w:rPr>
          <w:rFonts w:ascii="Times New Roman" w:hAnsi="Times New Roman"/>
          <w:b/>
          <w:sz w:val="24"/>
          <w:szCs w:val="24"/>
          <w:lang w:eastAsia="pl-PL"/>
        </w:rPr>
      </w:pPr>
    </w:p>
    <w:p w:rsidR="00794319" w:rsidRPr="00CD131F" w:rsidRDefault="00794319"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jednorazowych materiałów medycznych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22/ZP/19</w:t>
      </w:r>
      <w:r w:rsidRPr="00CD131F">
        <w:rPr>
          <w:rFonts w:ascii="Times New Roman" w:hAnsi="Times New Roman"/>
          <w:b/>
          <w:sz w:val="24"/>
          <w:szCs w:val="24"/>
          <w:lang w:eastAsia="pl-PL"/>
        </w:rPr>
        <w:t>:</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794319" w:rsidRDefault="00794319" w:rsidP="008E3861">
      <w:pPr>
        <w:spacing w:after="0" w:line="240" w:lineRule="auto"/>
        <w:jc w:val="both"/>
        <w:rPr>
          <w:rFonts w:ascii="Times New Roman" w:hAnsi="Times New Roman"/>
          <w:sz w:val="24"/>
          <w:szCs w:val="24"/>
        </w:rPr>
      </w:pPr>
    </w:p>
    <w:p w:rsidR="00794319" w:rsidRPr="00CD131F" w:rsidRDefault="00794319" w:rsidP="008E3861">
      <w:pPr>
        <w:spacing w:after="0" w:line="240" w:lineRule="auto"/>
        <w:jc w:val="both"/>
        <w:rPr>
          <w:rFonts w:ascii="Times New Roman" w:hAnsi="Times New Roman"/>
          <w:sz w:val="24"/>
          <w:szCs w:val="24"/>
        </w:rPr>
      </w:pPr>
    </w:p>
    <w:p w:rsidR="00794319" w:rsidRPr="005F7B94" w:rsidRDefault="00794319">
      <w:pPr>
        <w:numPr>
          <w:ilvl w:val="0"/>
          <w:numId w:val="10"/>
          <w:numberingChange w:id="0" w:author="B.S." w:date="2019-12-13T08:33:00Z" w:original="%1:1: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Oferuje </w:t>
      </w:r>
      <w:r>
        <w:rPr>
          <w:rFonts w:ascii="Times New Roman" w:hAnsi="Times New Roman"/>
          <w:sz w:val="24"/>
          <w:szCs w:val="24"/>
          <w:lang w:eastAsia="pl-PL"/>
        </w:rPr>
        <w:t xml:space="preserve">wykonanie przedmiotu zamówienia określonego w SIWZ za cenę </w:t>
      </w:r>
      <w:r w:rsidRPr="005F7B94">
        <w:rPr>
          <w:rFonts w:ascii="Times New Roman" w:hAnsi="Times New Roman"/>
          <w:b/>
          <w:sz w:val="24"/>
          <w:szCs w:val="24"/>
          <w:lang w:eastAsia="pl-PL"/>
        </w:rPr>
        <w:t>*(</w:t>
      </w:r>
      <w:r w:rsidRPr="005F7B94">
        <w:rPr>
          <w:rFonts w:ascii="Times New Roman" w:hAnsi="Times New Roman"/>
          <w:sz w:val="24"/>
          <w:szCs w:val="24"/>
          <w:lang w:eastAsia="pl-PL"/>
        </w:rPr>
        <w:t>niepotrzebne pozycje skreślić):</w:t>
      </w:r>
    </w:p>
    <w:p w:rsidR="00794319" w:rsidRPr="005F7B94" w:rsidRDefault="00794319" w:rsidP="00664C85">
      <w:pPr>
        <w:spacing w:after="0" w:line="240" w:lineRule="auto"/>
        <w:jc w:val="both"/>
        <w:rPr>
          <w:rFonts w:ascii="Times New Roman" w:hAnsi="Times New Roman"/>
          <w:sz w:val="24"/>
          <w:szCs w:val="24"/>
          <w:lang w:eastAsia="pl-PL"/>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Część nr 1: Pakowanie i znakowanie materiałów poddanych procesowi sterylizacji</w:t>
      </w:r>
    </w:p>
    <w:p w:rsidR="00794319" w:rsidRDefault="00794319" w:rsidP="00664C85">
      <w:pPr>
        <w:spacing w:after="0" w:line="240" w:lineRule="auto"/>
        <w:rPr>
          <w:rFonts w:ascii="Times New Roman" w:hAnsi="Times New Roman"/>
          <w:sz w:val="24"/>
          <w:szCs w:val="24"/>
          <w:lang w:eastAsia="pl-PL"/>
        </w:rPr>
      </w:pPr>
    </w:p>
    <w:p w:rsidR="00794319" w:rsidRPr="00664C85" w:rsidRDefault="00794319" w:rsidP="00664C85">
      <w:pPr>
        <w:spacing w:after="0" w:line="240" w:lineRule="auto"/>
        <w:rPr>
          <w:rFonts w:ascii="Times New Roman" w:hAnsi="Times New Roman"/>
          <w:sz w:val="24"/>
          <w:szCs w:val="24"/>
          <w:lang w:eastAsia="pl-PL"/>
        </w:rPr>
      </w:pPr>
      <w:r>
        <w:rPr>
          <w:rFonts w:ascii="Times New Roman" w:hAnsi="Times New Roman"/>
          <w:sz w:val="24"/>
          <w:szCs w:val="24"/>
          <w:lang w:eastAsia="pl-PL"/>
        </w:rPr>
        <w:t>Wartość netto: ...............................................................................................................................................</w:t>
      </w:r>
    </w:p>
    <w:p w:rsidR="00794319" w:rsidRPr="00664C85" w:rsidRDefault="00794319" w:rsidP="00664C85">
      <w:pPr>
        <w:spacing w:after="0" w:line="240" w:lineRule="auto"/>
        <w:rPr>
          <w:rFonts w:ascii="Times New Roman" w:hAnsi="Times New Roman"/>
          <w:sz w:val="24"/>
          <w:szCs w:val="24"/>
          <w:lang w:eastAsia="pl-PL"/>
        </w:rPr>
      </w:pPr>
    </w:p>
    <w:p w:rsidR="00794319" w:rsidRPr="00664C85" w:rsidRDefault="00794319" w:rsidP="00664C85">
      <w:pPr>
        <w:tabs>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(słownie: ......................................................................................................................................................)</w:t>
      </w:r>
    </w:p>
    <w:p w:rsidR="00794319" w:rsidRPr="00664C85" w:rsidRDefault="00794319" w:rsidP="00664C85">
      <w:pPr>
        <w:spacing w:after="0" w:line="240" w:lineRule="auto"/>
        <w:rPr>
          <w:rFonts w:ascii="Times New Roman" w:hAnsi="Times New Roman"/>
          <w:sz w:val="24"/>
          <w:szCs w:val="24"/>
        </w:rPr>
      </w:pPr>
    </w:p>
    <w:p w:rsidR="00794319" w:rsidRPr="00664C85" w:rsidRDefault="00794319" w:rsidP="00664C85">
      <w:pPr>
        <w:spacing w:after="0" w:line="240" w:lineRule="auto"/>
        <w:rPr>
          <w:rFonts w:ascii="Times New Roman" w:hAnsi="Times New Roman"/>
          <w:sz w:val="24"/>
          <w:szCs w:val="24"/>
        </w:rPr>
      </w:pPr>
      <w:r>
        <w:rPr>
          <w:rFonts w:ascii="Times New Roman" w:hAnsi="Times New Roman"/>
          <w:sz w:val="24"/>
          <w:szCs w:val="24"/>
        </w:rPr>
        <w:t>Stawka podatku VAT %: …………… %</w:t>
      </w:r>
    </w:p>
    <w:p w:rsidR="00794319" w:rsidRPr="00664C85" w:rsidRDefault="00794319" w:rsidP="00664C85">
      <w:pPr>
        <w:spacing w:after="0" w:line="240" w:lineRule="auto"/>
        <w:rPr>
          <w:rFonts w:ascii="Times New Roman" w:hAnsi="Times New Roman"/>
          <w:sz w:val="24"/>
          <w:szCs w:val="24"/>
          <w:lang w:eastAsia="pl-PL"/>
        </w:rPr>
      </w:pPr>
    </w:p>
    <w:p w:rsidR="00794319" w:rsidRPr="00664C85" w:rsidRDefault="00794319" w:rsidP="00664C85">
      <w:pPr>
        <w:tabs>
          <w:tab w:val="left" w:pos="10080"/>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Wartość brutto: ..............................................................................................................................................</w:t>
      </w:r>
    </w:p>
    <w:p w:rsidR="00794319" w:rsidRPr="00664C85" w:rsidRDefault="00794319" w:rsidP="00664C85">
      <w:pPr>
        <w:tabs>
          <w:tab w:val="left" w:pos="10260"/>
        </w:tabs>
        <w:spacing w:after="0" w:line="240" w:lineRule="auto"/>
        <w:rPr>
          <w:rFonts w:ascii="Times New Roman" w:hAnsi="Times New Roman"/>
          <w:sz w:val="24"/>
          <w:szCs w:val="24"/>
          <w:lang w:eastAsia="pl-PL"/>
        </w:rPr>
      </w:pPr>
    </w:p>
    <w:p w:rsidR="00794319" w:rsidRPr="00664C85" w:rsidRDefault="00794319" w:rsidP="00664C85">
      <w:pPr>
        <w:tabs>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(słownie: ......................................................................................................................................................)</w:t>
      </w:r>
    </w:p>
    <w:p w:rsidR="00794319" w:rsidRPr="00664C85" w:rsidRDefault="00794319" w:rsidP="00664C85">
      <w:pPr>
        <w:pStyle w:val="CommentText"/>
        <w:jc w:val="both"/>
        <w:rPr>
          <w:szCs w:val="24"/>
        </w:rPr>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Default="00794319" w:rsidP="00664C85">
      <w:pPr>
        <w:spacing w:after="0" w:line="240" w:lineRule="auto"/>
        <w:ind w:left="1620" w:hanging="1260"/>
        <w:rPr>
          <w:rFonts w:ascii="Times New Roman" w:hAnsi="Times New Roman"/>
          <w:sz w:val="24"/>
          <w:szCs w:val="24"/>
        </w:rPr>
      </w:pPr>
    </w:p>
    <w:p w:rsidR="00794319" w:rsidRPr="00664C85" w:rsidRDefault="00794319" w:rsidP="00664C85">
      <w:pPr>
        <w:spacing w:after="0" w:line="240" w:lineRule="auto"/>
        <w:ind w:left="1620" w:hanging="1260"/>
        <w:rPr>
          <w:rFonts w:ascii="Times New Roman" w:hAnsi="Times New Roman"/>
          <w:b/>
          <w:sz w:val="24"/>
          <w:szCs w:val="24"/>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Część nr 2: Pakowanie materiałów poddanych procesowi sterylizacji</w:t>
      </w:r>
    </w:p>
    <w:p w:rsidR="00794319" w:rsidRPr="00664C85" w:rsidRDefault="00794319" w:rsidP="00664C85">
      <w:pPr>
        <w:spacing w:after="0" w:line="240" w:lineRule="auto"/>
        <w:ind w:left="360"/>
        <w:rPr>
          <w:rFonts w:ascii="Times New Roman" w:hAnsi="Times New Roman"/>
          <w:b/>
          <w:sz w:val="24"/>
          <w:szCs w:val="24"/>
        </w:rPr>
      </w:pPr>
    </w:p>
    <w:p w:rsidR="00794319" w:rsidRPr="00664C85" w:rsidRDefault="00794319" w:rsidP="00664C85">
      <w:pPr>
        <w:spacing w:after="0" w:line="240" w:lineRule="auto"/>
        <w:rPr>
          <w:rFonts w:ascii="Times New Roman" w:hAnsi="Times New Roman"/>
          <w:sz w:val="24"/>
          <w:szCs w:val="24"/>
          <w:lang w:eastAsia="pl-PL"/>
        </w:rPr>
      </w:pPr>
      <w:r>
        <w:rPr>
          <w:rFonts w:ascii="Times New Roman" w:hAnsi="Times New Roman"/>
          <w:sz w:val="24"/>
          <w:szCs w:val="24"/>
          <w:lang w:eastAsia="pl-PL"/>
        </w:rPr>
        <w:t>Wartość netto: ...............................................................................................................................................</w:t>
      </w:r>
    </w:p>
    <w:p w:rsidR="00794319" w:rsidRPr="00664C85" w:rsidRDefault="00794319" w:rsidP="00664C85">
      <w:pPr>
        <w:spacing w:after="0" w:line="240" w:lineRule="auto"/>
        <w:rPr>
          <w:rFonts w:ascii="Times New Roman" w:hAnsi="Times New Roman"/>
          <w:sz w:val="24"/>
          <w:szCs w:val="24"/>
          <w:lang w:eastAsia="pl-PL"/>
        </w:rPr>
      </w:pPr>
    </w:p>
    <w:p w:rsidR="00794319" w:rsidRPr="00664C85" w:rsidRDefault="00794319" w:rsidP="00664C85">
      <w:pPr>
        <w:tabs>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(słownie: ......................................................................................................................................................)</w:t>
      </w:r>
    </w:p>
    <w:p w:rsidR="00794319" w:rsidRPr="00664C85" w:rsidRDefault="00794319" w:rsidP="00664C85">
      <w:pPr>
        <w:spacing w:after="0" w:line="240" w:lineRule="auto"/>
        <w:rPr>
          <w:rFonts w:ascii="Times New Roman" w:hAnsi="Times New Roman"/>
          <w:sz w:val="24"/>
          <w:szCs w:val="24"/>
        </w:rPr>
      </w:pPr>
    </w:p>
    <w:p w:rsidR="00794319" w:rsidRPr="00664C85" w:rsidRDefault="00794319" w:rsidP="00664C85">
      <w:pPr>
        <w:spacing w:after="0" w:line="240" w:lineRule="auto"/>
        <w:rPr>
          <w:rFonts w:ascii="Times New Roman" w:hAnsi="Times New Roman"/>
          <w:sz w:val="24"/>
          <w:szCs w:val="24"/>
        </w:rPr>
      </w:pPr>
      <w:r>
        <w:rPr>
          <w:rFonts w:ascii="Times New Roman" w:hAnsi="Times New Roman"/>
          <w:sz w:val="24"/>
          <w:szCs w:val="24"/>
        </w:rPr>
        <w:t>Stawka podatku VAT %: …………… %</w:t>
      </w:r>
    </w:p>
    <w:p w:rsidR="00794319" w:rsidRPr="00664C85" w:rsidRDefault="00794319" w:rsidP="00664C85">
      <w:pPr>
        <w:spacing w:after="0" w:line="240" w:lineRule="auto"/>
        <w:rPr>
          <w:rFonts w:ascii="Times New Roman" w:hAnsi="Times New Roman"/>
          <w:sz w:val="24"/>
          <w:szCs w:val="24"/>
          <w:lang w:eastAsia="pl-PL"/>
        </w:rPr>
      </w:pPr>
    </w:p>
    <w:p w:rsidR="00794319" w:rsidRPr="00664C85" w:rsidRDefault="00794319" w:rsidP="00664C85">
      <w:pPr>
        <w:tabs>
          <w:tab w:val="left" w:pos="10080"/>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Wartość brutto: ..............................................................................................................................................</w:t>
      </w:r>
    </w:p>
    <w:p w:rsidR="00794319" w:rsidRPr="00664C85" w:rsidRDefault="00794319" w:rsidP="00664C85">
      <w:pPr>
        <w:tabs>
          <w:tab w:val="left" w:pos="10260"/>
        </w:tabs>
        <w:spacing w:after="0" w:line="240" w:lineRule="auto"/>
        <w:rPr>
          <w:rFonts w:ascii="Times New Roman" w:hAnsi="Times New Roman"/>
          <w:sz w:val="24"/>
          <w:szCs w:val="24"/>
          <w:lang w:eastAsia="pl-PL"/>
        </w:rPr>
      </w:pPr>
    </w:p>
    <w:p w:rsidR="00794319" w:rsidRPr="00664C85" w:rsidRDefault="00794319" w:rsidP="00664C85">
      <w:pPr>
        <w:tabs>
          <w:tab w:val="left" w:pos="10260"/>
        </w:tabs>
        <w:spacing w:after="0" w:line="240" w:lineRule="auto"/>
        <w:rPr>
          <w:rFonts w:ascii="Times New Roman" w:hAnsi="Times New Roman"/>
          <w:sz w:val="24"/>
          <w:szCs w:val="24"/>
          <w:lang w:eastAsia="pl-PL"/>
        </w:rPr>
      </w:pPr>
      <w:r>
        <w:rPr>
          <w:rFonts w:ascii="Times New Roman" w:hAnsi="Times New Roman"/>
          <w:sz w:val="24"/>
          <w:szCs w:val="24"/>
          <w:lang w:eastAsia="pl-PL"/>
        </w:rPr>
        <w:t>(słownie: ......................................................................................................................................................)</w:t>
      </w:r>
    </w:p>
    <w:p w:rsidR="00794319" w:rsidRPr="00664C85" w:rsidRDefault="00794319" w:rsidP="00664C85">
      <w:pPr>
        <w:pStyle w:val="CommentText"/>
        <w:jc w:val="both"/>
        <w:rPr>
          <w:szCs w:val="24"/>
        </w:rPr>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Default="00794319" w:rsidP="005F7B94">
      <w:pPr>
        <w:spacing w:after="0" w:line="240" w:lineRule="auto"/>
        <w:rPr>
          <w:rFonts w:ascii="Times New Roman" w:hAnsi="Times New Roman"/>
          <w:b/>
          <w:sz w:val="24"/>
          <w:szCs w:val="24"/>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3: Materiały do systemu sterylizacji plazmowej STERRAD NX, walidowany zgodnie z normą ISO 14937 </w:t>
      </w:r>
    </w:p>
    <w:p w:rsidR="00794319" w:rsidRPr="00664C85" w:rsidRDefault="00794319" w:rsidP="00664C85">
      <w:pPr>
        <w:spacing w:after="0" w:line="240" w:lineRule="auto"/>
        <w:ind w:left="360"/>
        <w:rPr>
          <w:rFonts w:ascii="Times New Roman" w:hAnsi="Times New Roman"/>
          <w:b/>
          <w:sz w:val="24"/>
          <w:szCs w:val="24"/>
        </w:rPr>
      </w:pPr>
    </w:p>
    <w:p w:rsidR="00794319" w:rsidRPr="00664C85" w:rsidRDefault="00794319" w:rsidP="00664C85">
      <w:pPr>
        <w:spacing w:after="0" w:line="240" w:lineRule="auto"/>
        <w:rPr>
          <w:rFonts w:ascii="Times New Roman" w:hAnsi="Times New Roman"/>
          <w:sz w:val="24"/>
          <w:szCs w:val="24"/>
          <w:lang w:eastAsia="pl-PL"/>
        </w:rPr>
      </w:pPr>
      <w:r>
        <w:rPr>
          <w:rFonts w:ascii="Times New Roman" w:hAnsi="Times New Roman"/>
          <w:sz w:val="24"/>
          <w:szCs w:val="24"/>
          <w:lang w:eastAsia="pl-PL"/>
        </w:rPr>
        <w:t>Wartość netto: ...............................................................................................................................................</w:t>
      </w:r>
    </w:p>
    <w:p w:rsidR="00794319" w:rsidRPr="00664C85" w:rsidRDefault="00794319" w:rsidP="00664C85">
      <w:pPr>
        <w:spacing w:after="0" w:line="240" w:lineRule="auto"/>
        <w:rPr>
          <w:rFonts w:ascii="Times New Roman" w:hAnsi="Times New Roman"/>
          <w:sz w:val="24"/>
          <w:szCs w:val="24"/>
          <w:lang w:eastAsia="pl-PL"/>
        </w:rPr>
      </w:pPr>
    </w:p>
    <w:p w:rsidR="00794319" w:rsidRPr="00CD131F" w:rsidRDefault="0079431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A339C0">
      <w:pPr>
        <w:spacing w:after="0" w:line="240" w:lineRule="auto"/>
        <w:rPr>
          <w:rFonts w:ascii="Times New Roman" w:hAnsi="Times New Roman"/>
          <w:sz w:val="24"/>
          <w:szCs w:val="24"/>
        </w:rPr>
      </w:pPr>
    </w:p>
    <w:p w:rsidR="00794319" w:rsidRPr="00CD131F" w:rsidRDefault="00794319" w:rsidP="00A339C0">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A339C0">
      <w:pPr>
        <w:spacing w:after="0" w:line="240" w:lineRule="auto"/>
        <w:rPr>
          <w:rFonts w:ascii="Times New Roman" w:hAnsi="Times New Roman"/>
          <w:sz w:val="24"/>
          <w:szCs w:val="24"/>
          <w:lang w:eastAsia="pl-PL"/>
        </w:rPr>
      </w:pPr>
    </w:p>
    <w:p w:rsidR="00794319" w:rsidRPr="00CD131F" w:rsidRDefault="00794319" w:rsidP="00A339C0">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A339C0">
      <w:pPr>
        <w:tabs>
          <w:tab w:val="left" w:pos="10260"/>
        </w:tabs>
        <w:spacing w:after="0" w:line="240" w:lineRule="auto"/>
        <w:rPr>
          <w:rFonts w:ascii="Times New Roman" w:hAnsi="Times New Roman"/>
          <w:sz w:val="24"/>
          <w:szCs w:val="24"/>
          <w:lang w:eastAsia="pl-PL"/>
        </w:rPr>
      </w:pPr>
    </w:p>
    <w:p w:rsidR="00794319" w:rsidRPr="00CD131F" w:rsidRDefault="00794319" w:rsidP="00A339C0">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D1CD7">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Część nr 4: Wskaźniki biologiczne i chemiczne do kontroli procesów sterylizacji parą wodną</w:t>
      </w:r>
    </w:p>
    <w:p w:rsidR="00794319" w:rsidRDefault="00794319" w:rsidP="005F7B94">
      <w:pPr>
        <w:tabs>
          <w:tab w:val="left" w:pos="10260"/>
        </w:tabs>
        <w:spacing w:after="0" w:line="240" w:lineRule="auto"/>
        <w:rPr>
          <w:rFonts w:ascii="Times New Roman" w:hAnsi="Times New Roman"/>
          <w:b/>
          <w:bCs/>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Część nr 5: Zestaw do kontroli sterylizatora</w:t>
      </w:r>
    </w:p>
    <w:p w:rsidR="00794319" w:rsidRDefault="00794319" w:rsidP="005F7B94">
      <w:pPr>
        <w:tabs>
          <w:tab w:val="left" w:pos="10260"/>
        </w:tabs>
        <w:spacing w:after="0" w:line="240" w:lineRule="auto"/>
        <w:rPr>
          <w:rFonts w:ascii="Times New Roman" w:hAnsi="Times New Roman"/>
          <w:b/>
          <w:bCs/>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spacing w:after="0" w:line="240" w:lineRule="auto"/>
        <w:outlineLvl w:val="0"/>
        <w:rPr>
          <w:rFonts w:ascii="Times New Roman" w:hAnsi="Times New Roman"/>
          <w:b/>
          <w:sz w:val="24"/>
          <w:szCs w:val="24"/>
        </w:rPr>
      </w:pPr>
      <w:r w:rsidRPr="005F7B94">
        <w:rPr>
          <w:rFonts w:ascii="Times New Roman" w:hAnsi="Times New Roman"/>
          <w:b/>
          <w:sz w:val="24"/>
          <w:szCs w:val="24"/>
        </w:rPr>
        <w:t>Część nr 6: Wskaźniki chemiczne do kontroli procesów skuteczności mycia i dezynfekcji termicznej</w:t>
      </w:r>
    </w:p>
    <w:p w:rsidR="00794319" w:rsidRDefault="00794319" w:rsidP="005F7B94">
      <w:pPr>
        <w:spacing w:after="0" w:line="240" w:lineRule="auto"/>
        <w:outlineLvl w:val="0"/>
        <w:rPr>
          <w:rFonts w:ascii="Times New Roman" w:hAnsi="Times New Roman"/>
          <w:b/>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spacing w:after="0" w:line="240" w:lineRule="auto"/>
        <w:outlineLvl w:val="0"/>
        <w:rPr>
          <w:rFonts w:ascii="Times New Roman" w:hAnsi="Times New Roman"/>
          <w:b/>
          <w:sz w:val="24"/>
          <w:szCs w:val="24"/>
        </w:rPr>
      </w:pPr>
    </w:p>
    <w:p w:rsidR="00794319"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Część nr 7: Materiały eksploatacyjne do Centralnej Sterylizatorni</w:t>
      </w:r>
    </w:p>
    <w:p w:rsidR="00794319" w:rsidRDefault="00794319" w:rsidP="005F7B94">
      <w:pPr>
        <w:tabs>
          <w:tab w:val="left" w:pos="10260"/>
        </w:tabs>
        <w:spacing w:after="0" w:line="240" w:lineRule="auto"/>
        <w:rPr>
          <w:rFonts w:ascii="Times New Roman" w:hAnsi="Times New Roman"/>
          <w:b/>
          <w:bCs/>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b/>
          <w:szCs w:val="24"/>
        </w:rPr>
      </w:pPr>
      <w:r w:rsidRPr="005F7B94">
        <w:rPr>
          <w:rFonts w:ascii="Times New Roman" w:hAnsi="Times New Roman"/>
          <w:b/>
          <w:sz w:val="24"/>
          <w:szCs w:val="24"/>
        </w:rPr>
        <w:t>Część nr 8: Opakowania sterylizacyjne</w:t>
      </w:r>
    </w:p>
    <w:p w:rsidR="00794319" w:rsidRDefault="00794319" w:rsidP="005F7B94">
      <w:pPr>
        <w:tabs>
          <w:tab w:val="left" w:pos="10260"/>
        </w:tabs>
        <w:spacing w:after="0" w:line="240" w:lineRule="auto"/>
        <w:rPr>
          <w:b/>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Pr="005F7B94" w:rsidRDefault="00794319" w:rsidP="005F7B94">
      <w:pPr>
        <w:tabs>
          <w:tab w:val="left" w:pos="10260"/>
        </w:tabs>
        <w:spacing w:after="0" w:line="240" w:lineRule="auto"/>
        <w:rPr>
          <w:b/>
          <w:bCs/>
          <w:szCs w:val="24"/>
        </w:rPr>
      </w:pPr>
    </w:p>
    <w:p w:rsidR="00794319" w:rsidRDefault="00794319" w:rsidP="00664C85">
      <w:pPr>
        <w:spacing w:after="0" w:line="240" w:lineRule="auto"/>
        <w:ind w:left="360" w:hanging="360"/>
        <w:rPr>
          <w:rFonts w:ascii="Times New Roman" w:hAnsi="Times New Roman"/>
          <w:b/>
          <w:sz w:val="24"/>
          <w:szCs w:val="24"/>
        </w:rPr>
      </w:pPr>
    </w:p>
    <w:p w:rsidR="00794319" w:rsidRDefault="00794319" w:rsidP="00664C85">
      <w:pPr>
        <w:spacing w:after="0" w:line="240" w:lineRule="auto"/>
        <w:ind w:left="360" w:hanging="360"/>
        <w:rPr>
          <w:rFonts w:ascii="Times New Roman" w:hAnsi="Times New Roman"/>
          <w:b/>
          <w:sz w:val="24"/>
          <w:szCs w:val="24"/>
        </w:rPr>
      </w:pPr>
      <w:r>
        <w:rPr>
          <w:rFonts w:ascii="Times New Roman" w:hAnsi="Times New Roman"/>
          <w:b/>
          <w:sz w:val="24"/>
          <w:szCs w:val="24"/>
        </w:rPr>
        <w:t xml:space="preserve">Część nr 9: Szwy chirurgiczne </w:t>
      </w:r>
    </w:p>
    <w:p w:rsidR="00794319" w:rsidRDefault="00794319" w:rsidP="00664C85">
      <w:pPr>
        <w:spacing w:after="0" w:line="240" w:lineRule="auto"/>
        <w:ind w:left="360" w:hanging="360"/>
        <w:rPr>
          <w:rFonts w:ascii="Times New Roman" w:hAnsi="Times New Roman"/>
          <w:b/>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Default="00794319" w:rsidP="00664C85">
      <w:pPr>
        <w:spacing w:after="0" w:line="240" w:lineRule="auto"/>
        <w:ind w:left="360" w:hanging="360"/>
        <w:rPr>
          <w:rFonts w:ascii="Times New Roman" w:hAnsi="Times New Roman"/>
          <w:b/>
          <w:sz w:val="24"/>
          <w:szCs w:val="24"/>
        </w:rPr>
      </w:pPr>
    </w:p>
    <w:p w:rsidR="00794319" w:rsidRPr="00664C85" w:rsidRDefault="00794319" w:rsidP="00664C85">
      <w:pPr>
        <w:spacing w:after="0" w:line="240" w:lineRule="auto"/>
        <w:ind w:left="360" w:hanging="360"/>
        <w:rPr>
          <w:rFonts w:ascii="Times New Roman" w:hAnsi="Times New Roman"/>
          <w:b/>
          <w:sz w:val="24"/>
          <w:szCs w:val="24"/>
        </w:rPr>
      </w:pPr>
    </w:p>
    <w:p w:rsidR="00794319" w:rsidRDefault="00794319" w:rsidP="00664C85">
      <w:pPr>
        <w:spacing w:after="0" w:line="240" w:lineRule="auto"/>
        <w:ind w:left="360" w:hanging="360"/>
        <w:rPr>
          <w:rFonts w:ascii="Times New Roman" w:hAnsi="Times New Roman"/>
          <w:b/>
          <w:sz w:val="24"/>
          <w:szCs w:val="24"/>
        </w:rPr>
      </w:pPr>
      <w:r>
        <w:rPr>
          <w:rFonts w:ascii="Times New Roman" w:hAnsi="Times New Roman"/>
          <w:b/>
          <w:sz w:val="24"/>
          <w:szCs w:val="24"/>
        </w:rPr>
        <w:t xml:space="preserve">Część nr 10: Szwy chirurgiczne </w:t>
      </w:r>
    </w:p>
    <w:p w:rsidR="00794319" w:rsidRDefault="00794319" w:rsidP="00664C85">
      <w:pPr>
        <w:spacing w:after="0" w:line="240" w:lineRule="auto"/>
        <w:ind w:left="360" w:hanging="360"/>
        <w:rPr>
          <w:rFonts w:ascii="Times New Roman" w:hAnsi="Times New Roman"/>
          <w:b/>
          <w:sz w:val="24"/>
          <w:szCs w:val="24"/>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Default="00794319" w:rsidP="00664C85">
      <w:pPr>
        <w:spacing w:after="0" w:line="240" w:lineRule="auto"/>
        <w:ind w:left="360" w:hanging="360"/>
        <w:rPr>
          <w:rFonts w:ascii="Times New Roman" w:hAnsi="Times New Roman"/>
          <w:b/>
          <w:sz w:val="24"/>
          <w:szCs w:val="24"/>
        </w:rPr>
      </w:pPr>
    </w:p>
    <w:p w:rsidR="00794319" w:rsidRPr="00664C85" w:rsidRDefault="00794319" w:rsidP="00664C85">
      <w:pPr>
        <w:spacing w:after="0" w:line="240" w:lineRule="auto"/>
        <w:ind w:left="360" w:hanging="360"/>
        <w:rPr>
          <w:rFonts w:ascii="Times New Roman" w:hAnsi="Times New Roman"/>
          <w:b/>
          <w:sz w:val="24"/>
          <w:szCs w:val="24"/>
        </w:rPr>
      </w:pPr>
    </w:p>
    <w:p w:rsidR="00794319" w:rsidRPr="005F7B94" w:rsidRDefault="00794319" w:rsidP="005F7B94">
      <w:pPr>
        <w:spacing w:after="0" w:line="240" w:lineRule="auto"/>
        <w:ind w:left="360" w:hanging="360"/>
        <w:jc w:val="both"/>
        <w:rPr>
          <w:rFonts w:ascii="Times New Roman" w:hAnsi="Times New Roman"/>
          <w:b/>
          <w:sz w:val="24"/>
          <w:szCs w:val="24"/>
        </w:rPr>
      </w:pPr>
      <w:r w:rsidRPr="005F7B94">
        <w:rPr>
          <w:rFonts w:ascii="Times New Roman" w:hAnsi="Times New Roman"/>
          <w:b/>
          <w:sz w:val="24"/>
          <w:szCs w:val="24"/>
        </w:rPr>
        <w:t>Część nr 11: Materiały medyczne</w:t>
      </w:r>
    </w:p>
    <w:p w:rsidR="00794319" w:rsidRDefault="00794319" w:rsidP="00B009A9">
      <w:pPr>
        <w:spacing w:after="0" w:line="240" w:lineRule="auto"/>
        <w:rPr>
          <w:rFonts w:ascii="Times New Roman" w:hAnsi="Times New Roman"/>
          <w:sz w:val="24"/>
          <w:szCs w:val="24"/>
          <w:lang w:eastAsia="pl-PL"/>
        </w:rPr>
      </w:pPr>
    </w:p>
    <w:p w:rsidR="00794319" w:rsidRPr="00664C85" w:rsidRDefault="00794319" w:rsidP="00B009A9">
      <w:pPr>
        <w:spacing w:after="0" w:line="240" w:lineRule="auto"/>
        <w:rPr>
          <w:rFonts w:ascii="Times New Roman" w:hAnsi="Times New Roman"/>
          <w:sz w:val="24"/>
          <w:szCs w:val="24"/>
          <w:lang w:eastAsia="pl-PL"/>
        </w:rPr>
      </w:pPr>
      <w:r w:rsidRPr="00664C85">
        <w:rPr>
          <w:rFonts w:ascii="Times New Roman" w:hAnsi="Times New Roman"/>
          <w:sz w:val="24"/>
          <w:szCs w:val="24"/>
          <w:lang w:eastAsia="pl-PL"/>
        </w:rPr>
        <w:t>Wartość netto: ...............................................................................................................................................</w:t>
      </w:r>
    </w:p>
    <w:p w:rsidR="00794319" w:rsidRPr="00664C85"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Pr="00CD131F" w:rsidRDefault="00794319" w:rsidP="00B009A9">
      <w:pPr>
        <w:spacing w:after="0" w:line="240" w:lineRule="auto"/>
        <w:rPr>
          <w:rFonts w:ascii="Times New Roman" w:hAnsi="Times New Roman"/>
          <w:sz w:val="24"/>
          <w:szCs w:val="24"/>
        </w:rPr>
      </w:pPr>
    </w:p>
    <w:p w:rsidR="00794319" w:rsidRPr="00CD131F" w:rsidRDefault="00794319" w:rsidP="00B009A9">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794319" w:rsidRPr="00CD131F" w:rsidRDefault="00794319" w:rsidP="00B009A9">
      <w:pPr>
        <w:spacing w:after="0" w:line="240" w:lineRule="auto"/>
        <w:rPr>
          <w:rFonts w:ascii="Times New Roman" w:hAnsi="Times New Roman"/>
          <w:sz w:val="24"/>
          <w:szCs w:val="24"/>
          <w:lang w:eastAsia="pl-PL"/>
        </w:rPr>
      </w:pPr>
    </w:p>
    <w:p w:rsidR="00794319" w:rsidRPr="00CD131F" w:rsidRDefault="00794319" w:rsidP="00B009A9">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794319" w:rsidRDefault="00794319" w:rsidP="00B009A9">
      <w:pPr>
        <w:tabs>
          <w:tab w:val="left" w:pos="10260"/>
        </w:tabs>
        <w:spacing w:after="0" w:line="240" w:lineRule="auto"/>
        <w:rPr>
          <w:rFonts w:ascii="Times New Roman" w:hAnsi="Times New Roman"/>
          <w:sz w:val="24"/>
          <w:szCs w:val="24"/>
          <w:lang w:eastAsia="pl-PL"/>
        </w:rPr>
      </w:pPr>
    </w:p>
    <w:p w:rsidR="00794319" w:rsidRPr="00CD131F" w:rsidRDefault="00794319" w:rsidP="00B009A9">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794319" w:rsidRDefault="00794319" w:rsidP="00B009A9">
      <w:pPr>
        <w:pStyle w:val="CommentText"/>
        <w:jc w:val="both"/>
      </w:pPr>
    </w:p>
    <w:p w:rsidR="00794319" w:rsidRPr="0087496F" w:rsidRDefault="00794319" w:rsidP="00B009A9">
      <w:pPr>
        <w:pStyle w:val="CommentText"/>
        <w:jc w:val="both"/>
      </w:pPr>
      <w:r w:rsidRPr="00BE2557">
        <w:t>Oferuje</w:t>
      </w:r>
      <w:r w:rsidRPr="00BE2557">
        <w:rPr>
          <w:b/>
          <w:lang w:eastAsia="zh-CN"/>
        </w:rPr>
        <w:t xml:space="preserve"> termin dostawy częściowej ………..…. dni roboczych </w:t>
      </w:r>
      <w:r w:rsidRPr="0087496F">
        <w:t>(przy czym termin</w:t>
      </w:r>
      <w:r>
        <w:t xml:space="preserve"> ten nie może być dłuższy niż 5</w:t>
      </w:r>
      <w:r w:rsidRPr="0087496F">
        <w:t xml:space="preserve"> dni </w:t>
      </w:r>
      <w:r>
        <w:t>roboczych i nie krótszy niż 1</w:t>
      </w:r>
      <w:r w:rsidRPr="0087496F">
        <w:t xml:space="preserve"> d</w:t>
      </w:r>
      <w:r>
        <w:t>zień roboczych</w:t>
      </w:r>
      <w:r w:rsidRPr="0087496F">
        <w:t xml:space="preserve"> </w:t>
      </w:r>
      <w:r w:rsidRPr="0065440C">
        <w:t>od daty złożenia zamówienia).</w:t>
      </w: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Default="00794319" w:rsidP="00A339C0">
      <w:pPr>
        <w:spacing w:after="0" w:line="240" w:lineRule="auto"/>
        <w:rPr>
          <w:rFonts w:ascii="Times New Roman" w:hAnsi="Times New Roman"/>
          <w:b/>
          <w:sz w:val="24"/>
          <w:szCs w:val="24"/>
        </w:rPr>
      </w:pPr>
    </w:p>
    <w:p w:rsidR="00794319" w:rsidRPr="00F740F7" w:rsidRDefault="00794319" w:rsidP="004D7112">
      <w:pPr>
        <w:numPr>
          <w:ilvl w:val="0"/>
          <w:numId w:val="10"/>
          <w:numberingChange w:id="1" w:author="B.S." w:date="2019-12-13T08:33:00Z" w:original="%1:2: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 xml:space="preserve">Oferuje przedmiot zamówienia spełniający wszystkie wymogi opisane przez Zamawiającego </w:t>
      </w:r>
      <w:r>
        <w:rPr>
          <w:rFonts w:ascii="Times New Roman" w:hAnsi="Times New Roman"/>
          <w:sz w:val="24"/>
          <w:szCs w:val="24"/>
        </w:rPr>
        <w:br/>
      </w:r>
      <w:r w:rsidRPr="00F740F7">
        <w:rPr>
          <w:rFonts w:ascii="Times New Roman" w:hAnsi="Times New Roman"/>
          <w:sz w:val="24"/>
          <w:szCs w:val="24"/>
        </w:rPr>
        <w:t>w SIWZ.</w:t>
      </w:r>
    </w:p>
    <w:p w:rsidR="00794319" w:rsidRPr="00CD131F" w:rsidRDefault="00794319" w:rsidP="004D7112">
      <w:pPr>
        <w:numPr>
          <w:ilvl w:val="0"/>
          <w:numId w:val="10"/>
          <w:numberingChange w:id="2" w:author="B.S." w:date="2019-12-13T08:33:00Z" w:original="%1:3: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794319" w:rsidRPr="00CD131F" w:rsidRDefault="00794319" w:rsidP="004D7112">
      <w:pPr>
        <w:pStyle w:val="CommentText"/>
        <w:numPr>
          <w:ilvl w:val="0"/>
          <w:numId w:val="10"/>
          <w:numberingChange w:id="3" w:author="B.S." w:date="2019-12-13T08:33:00Z" w:original="%1:4:0:."/>
        </w:numPr>
        <w:tabs>
          <w:tab w:val="clear" w:pos="360"/>
        </w:tabs>
        <w:jc w:val="both"/>
      </w:pPr>
      <w:r w:rsidRPr="00CD131F">
        <w:t>Zapoznał się z warunkami postępowania oraz wzorem umowy i akceptuje warunki postępowania oraz warunki opisane we wzorze umowy.</w:t>
      </w:r>
    </w:p>
    <w:p w:rsidR="00794319" w:rsidRDefault="00794319" w:rsidP="00480029">
      <w:pPr>
        <w:numPr>
          <w:ilvl w:val="0"/>
          <w:numId w:val="10"/>
          <w:numberingChange w:id="4" w:author="B.S." w:date="2019-12-13T08:33:00Z" w:original="%1:5:0:."/>
        </w:numPr>
        <w:tabs>
          <w:tab w:val="clear"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794319" w:rsidRDefault="00794319" w:rsidP="00480029">
      <w:pPr>
        <w:numPr>
          <w:ilvl w:val="0"/>
          <w:numId w:val="10"/>
          <w:numberingChange w:id="5" w:author="B.S." w:date="2019-12-13T08:33:00Z" w:original="%1:6:0:."/>
        </w:numPr>
        <w:spacing w:after="0" w:line="240" w:lineRule="auto"/>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794319" w:rsidRDefault="00794319" w:rsidP="00247C69">
      <w:pPr>
        <w:spacing w:after="0" w:line="240" w:lineRule="auto"/>
        <w:ind w:left="-180" w:hanging="180"/>
        <w:jc w:val="both"/>
        <w:rPr>
          <w:rFonts w:ascii="Times New Roman" w:hAnsi="Times New Roman"/>
          <w:sz w:val="24"/>
          <w:szCs w:val="24"/>
          <w:lang w:eastAsia="pl-PL"/>
        </w:rPr>
      </w:pPr>
    </w:p>
    <w:tbl>
      <w:tblPr>
        <w:tblW w:w="462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2717"/>
        <w:gridCol w:w="3642"/>
      </w:tblGrid>
      <w:tr w:rsidR="00794319" w:rsidRPr="00CD131F" w:rsidTr="00247C69">
        <w:trPr>
          <w:trHeight w:val="323"/>
        </w:trPr>
        <w:tc>
          <w:tcPr>
            <w:tcW w:w="1667" w:type="pct"/>
          </w:tcPr>
          <w:p w:rsidR="00794319" w:rsidRPr="00CD131F" w:rsidRDefault="00794319" w:rsidP="00247C69">
            <w:pPr>
              <w:tabs>
                <w:tab w:val="left" w:pos="426"/>
              </w:tabs>
              <w:spacing w:after="0" w:line="240" w:lineRule="auto"/>
              <w:ind w:hanging="180"/>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424" w:type="pct"/>
          </w:tcPr>
          <w:p w:rsidR="00794319" w:rsidRPr="00CD131F" w:rsidRDefault="00794319" w:rsidP="00247C69">
            <w:pPr>
              <w:tabs>
                <w:tab w:val="left" w:pos="426"/>
              </w:tabs>
              <w:spacing w:after="0" w:line="240" w:lineRule="auto"/>
              <w:ind w:hanging="180"/>
              <w:jc w:val="center"/>
              <w:rPr>
                <w:rFonts w:ascii="Times New Roman" w:hAnsi="Times New Roman"/>
                <w:sz w:val="20"/>
                <w:szCs w:val="20"/>
              </w:rPr>
            </w:pPr>
            <w:r w:rsidRPr="00CD131F">
              <w:rPr>
                <w:rFonts w:ascii="Times New Roman" w:hAnsi="Times New Roman"/>
                <w:sz w:val="20"/>
                <w:szCs w:val="20"/>
              </w:rPr>
              <w:t>Nazwa podwykonawcy</w:t>
            </w:r>
          </w:p>
        </w:tc>
        <w:tc>
          <w:tcPr>
            <w:tcW w:w="1910" w:type="pct"/>
          </w:tcPr>
          <w:p w:rsidR="00794319" w:rsidRPr="00CD131F" w:rsidRDefault="00794319" w:rsidP="00247C69">
            <w:pPr>
              <w:spacing w:after="0" w:line="240" w:lineRule="auto"/>
              <w:ind w:hanging="180"/>
              <w:jc w:val="center"/>
              <w:rPr>
                <w:rFonts w:ascii="Times New Roman" w:hAnsi="Times New Roman"/>
                <w:sz w:val="20"/>
                <w:szCs w:val="20"/>
              </w:rPr>
            </w:pPr>
            <w:r w:rsidRPr="00CD131F">
              <w:rPr>
                <w:rFonts w:ascii="Times New Roman" w:hAnsi="Times New Roman"/>
                <w:sz w:val="20"/>
                <w:szCs w:val="20"/>
              </w:rPr>
              <w:t>Określenie części zamówienia</w:t>
            </w:r>
          </w:p>
          <w:p w:rsidR="00794319" w:rsidRPr="00CD131F" w:rsidRDefault="00794319" w:rsidP="00247C69">
            <w:pPr>
              <w:spacing w:after="0" w:line="240" w:lineRule="auto"/>
              <w:ind w:hanging="180"/>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794319" w:rsidRPr="00CD131F" w:rsidTr="00247C69">
        <w:trPr>
          <w:trHeight w:val="323"/>
        </w:trPr>
        <w:tc>
          <w:tcPr>
            <w:tcW w:w="1667" w:type="pct"/>
          </w:tcPr>
          <w:p w:rsidR="00794319" w:rsidRPr="00CD131F" w:rsidRDefault="00794319" w:rsidP="00247C69">
            <w:pPr>
              <w:tabs>
                <w:tab w:val="left" w:pos="426"/>
              </w:tabs>
              <w:spacing w:after="0" w:line="240" w:lineRule="auto"/>
              <w:ind w:hanging="180"/>
              <w:jc w:val="center"/>
              <w:rPr>
                <w:rFonts w:ascii="Times New Roman" w:hAnsi="Times New Roman"/>
                <w:sz w:val="20"/>
                <w:szCs w:val="20"/>
              </w:rPr>
            </w:pPr>
          </w:p>
        </w:tc>
        <w:tc>
          <w:tcPr>
            <w:tcW w:w="1424" w:type="pct"/>
          </w:tcPr>
          <w:p w:rsidR="00794319" w:rsidRPr="00CD131F" w:rsidRDefault="00794319" w:rsidP="00247C69">
            <w:pPr>
              <w:tabs>
                <w:tab w:val="left" w:pos="426"/>
              </w:tabs>
              <w:spacing w:after="0" w:line="240" w:lineRule="auto"/>
              <w:ind w:hanging="180"/>
              <w:jc w:val="center"/>
              <w:rPr>
                <w:rFonts w:ascii="Times New Roman" w:hAnsi="Times New Roman"/>
                <w:sz w:val="20"/>
                <w:szCs w:val="20"/>
              </w:rPr>
            </w:pPr>
          </w:p>
        </w:tc>
        <w:tc>
          <w:tcPr>
            <w:tcW w:w="1910" w:type="pct"/>
          </w:tcPr>
          <w:p w:rsidR="00794319" w:rsidRPr="00CD131F" w:rsidRDefault="00794319" w:rsidP="00247C69">
            <w:pPr>
              <w:spacing w:after="0" w:line="240" w:lineRule="auto"/>
              <w:ind w:hanging="180"/>
              <w:rPr>
                <w:rFonts w:ascii="Times New Roman" w:hAnsi="Times New Roman"/>
                <w:sz w:val="20"/>
                <w:szCs w:val="20"/>
              </w:rPr>
            </w:pPr>
          </w:p>
          <w:p w:rsidR="00794319" w:rsidRPr="00CD131F" w:rsidRDefault="00794319" w:rsidP="00247C69">
            <w:pPr>
              <w:spacing w:after="0" w:line="240" w:lineRule="auto"/>
              <w:ind w:hanging="180"/>
              <w:rPr>
                <w:rFonts w:ascii="Times New Roman" w:hAnsi="Times New Roman"/>
                <w:sz w:val="20"/>
                <w:szCs w:val="20"/>
              </w:rPr>
            </w:pPr>
          </w:p>
          <w:p w:rsidR="00794319" w:rsidRPr="00CD131F" w:rsidRDefault="00794319" w:rsidP="00247C69">
            <w:pPr>
              <w:spacing w:after="0" w:line="240" w:lineRule="auto"/>
              <w:ind w:hanging="180"/>
              <w:rPr>
                <w:rFonts w:ascii="Times New Roman" w:hAnsi="Times New Roman"/>
                <w:sz w:val="20"/>
                <w:szCs w:val="20"/>
              </w:rPr>
            </w:pPr>
          </w:p>
        </w:tc>
      </w:tr>
    </w:tbl>
    <w:p w:rsidR="00794319" w:rsidRDefault="00794319" w:rsidP="005F7B94">
      <w:pPr>
        <w:spacing w:after="0" w:line="240" w:lineRule="auto"/>
        <w:jc w:val="both"/>
        <w:rPr>
          <w:rFonts w:ascii="Times New Roman" w:hAnsi="Times New Roman"/>
          <w:sz w:val="24"/>
          <w:szCs w:val="24"/>
          <w:lang w:eastAsia="pl-PL"/>
        </w:rPr>
      </w:pPr>
    </w:p>
    <w:p w:rsidR="00794319" w:rsidRDefault="00794319" w:rsidP="00480029">
      <w:pPr>
        <w:numPr>
          <w:ilvl w:val="0"/>
          <w:numId w:val="10"/>
          <w:numberingChange w:id="6" w:author="B.S." w:date="2019-12-13T08:33:00Z" w:original="%1:7:0:."/>
        </w:numPr>
        <w:tabs>
          <w:tab w:val="clear"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w:t>
      </w:r>
      <w:r>
        <w:rPr>
          <w:rFonts w:ascii="Times New Roman" w:hAnsi="Times New Roman"/>
          <w:sz w:val="24"/>
          <w:szCs w:val="24"/>
          <w:lang w:eastAsia="pl-PL"/>
        </w:rPr>
        <w:t>10</w:t>
      </w:r>
      <w:r w:rsidRPr="00CD131F">
        <w:rPr>
          <w:rFonts w:ascii="Times New Roman" w:hAnsi="Times New Roman"/>
          <w:sz w:val="24"/>
          <w:szCs w:val="24"/>
          <w:lang w:eastAsia="pl-PL"/>
        </w:rPr>
        <w:t xml:space="preserve">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794319" w:rsidRPr="00CD131F" w:rsidRDefault="00794319" w:rsidP="00445FA7">
      <w:pPr>
        <w:spacing w:after="0" w:line="240" w:lineRule="auto"/>
        <w:jc w:val="both"/>
        <w:rPr>
          <w:rFonts w:ascii="Times New Roman" w:hAnsi="Times New Roman"/>
          <w:sz w:val="24"/>
          <w:szCs w:val="24"/>
          <w:lang w:eastAsia="pl-P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7"/>
        <w:gridCol w:w="4983"/>
      </w:tblGrid>
      <w:tr w:rsidR="00794319" w:rsidRPr="00CD131F" w:rsidTr="00310C37">
        <w:tc>
          <w:tcPr>
            <w:tcW w:w="4557" w:type="dxa"/>
          </w:tcPr>
          <w:p w:rsidR="00794319" w:rsidRPr="00CD131F" w:rsidRDefault="00794319"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 xml:space="preserve">(lub odpowiednie odesłanie do dokumentu wymaganego w SIWZ np. Rozdz. IX ust. </w:t>
            </w:r>
            <w:r>
              <w:rPr>
                <w:rFonts w:ascii="Times New Roman" w:hAnsi="Times New Roman"/>
                <w:sz w:val="20"/>
                <w:szCs w:val="20"/>
                <w:lang w:eastAsia="pl-PL"/>
              </w:rPr>
              <w:t>8</w:t>
            </w:r>
            <w:r w:rsidRPr="00CD131F">
              <w:rPr>
                <w:rFonts w:ascii="Times New Roman" w:hAnsi="Times New Roman"/>
                <w:sz w:val="20"/>
                <w:szCs w:val="20"/>
                <w:lang w:eastAsia="pl-PL"/>
              </w:rPr>
              <w:t xml:space="preserve"> SIWZ):</w:t>
            </w:r>
          </w:p>
        </w:tc>
        <w:tc>
          <w:tcPr>
            <w:tcW w:w="4983" w:type="dxa"/>
          </w:tcPr>
          <w:p w:rsidR="00794319" w:rsidRPr="00CD131F" w:rsidRDefault="00794319"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794319" w:rsidRPr="00CD131F" w:rsidTr="00310C37">
        <w:trPr>
          <w:trHeight w:val="742"/>
        </w:trPr>
        <w:tc>
          <w:tcPr>
            <w:tcW w:w="4557" w:type="dxa"/>
          </w:tcPr>
          <w:p w:rsidR="00794319" w:rsidRPr="00CD131F" w:rsidRDefault="00794319" w:rsidP="008E3861">
            <w:pPr>
              <w:tabs>
                <w:tab w:val="left" w:pos="270"/>
              </w:tabs>
              <w:spacing w:after="0" w:line="240" w:lineRule="auto"/>
              <w:jc w:val="both"/>
              <w:rPr>
                <w:rFonts w:ascii="Times New Roman" w:hAnsi="Times New Roman"/>
                <w:sz w:val="24"/>
                <w:szCs w:val="24"/>
                <w:lang w:eastAsia="pl-PL"/>
              </w:rPr>
            </w:pPr>
          </w:p>
        </w:tc>
        <w:tc>
          <w:tcPr>
            <w:tcW w:w="4983" w:type="dxa"/>
          </w:tcPr>
          <w:p w:rsidR="00794319" w:rsidRPr="00CD131F" w:rsidRDefault="00794319" w:rsidP="008E3861">
            <w:pPr>
              <w:tabs>
                <w:tab w:val="left" w:pos="270"/>
              </w:tabs>
              <w:spacing w:after="0" w:line="240" w:lineRule="auto"/>
              <w:jc w:val="both"/>
              <w:rPr>
                <w:rFonts w:ascii="Times New Roman" w:hAnsi="Times New Roman"/>
                <w:sz w:val="24"/>
                <w:szCs w:val="24"/>
                <w:lang w:eastAsia="pl-PL"/>
              </w:rPr>
            </w:pPr>
          </w:p>
        </w:tc>
      </w:tr>
    </w:tbl>
    <w:p w:rsidR="00794319" w:rsidRPr="00CD131F" w:rsidRDefault="00794319" w:rsidP="001D3EFE">
      <w:pPr>
        <w:widowControl w:val="0"/>
        <w:suppressAutoHyphens/>
        <w:spacing w:after="0" w:line="240" w:lineRule="auto"/>
        <w:contextualSpacing/>
        <w:jc w:val="both"/>
        <w:rPr>
          <w:rFonts w:ascii="Times New Roman" w:hAnsi="Times New Roman"/>
          <w:sz w:val="24"/>
          <w:szCs w:val="24"/>
        </w:rPr>
      </w:pPr>
    </w:p>
    <w:p w:rsidR="00794319" w:rsidRDefault="00794319">
      <w:pPr>
        <w:widowControl w:val="0"/>
        <w:numPr>
          <w:ilvl w:val="0"/>
          <w:numId w:val="41"/>
          <w:numberingChange w:id="7" w:author="B.S." w:date="2019-12-13T08:33:00Z" w:original="%1:8: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8"/>
        <w:gridCol w:w="4272"/>
      </w:tblGrid>
      <w:tr w:rsidR="00794319" w:rsidRPr="00CD131F" w:rsidTr="00310C37">
        <w:tc>
          <w:tcPr>
            <w:tcW w:w="5268" w:type="dxa"/>
          </w:tcPr>
          <w:p w:rsidR="00794319" w:rsidRPr="00CD131F" w:rsidRDefault="00794319"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4272" w:type="dxa"/>
          </w:tcPr>
          <w:p w:rsidR="00794319" w:rsidRPr="00CD131F" w:rsidRDefault="00794319"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794319" w:rsidRPr="00CD131F" w:rsidTr="00310C37">
        <w:tc>
          <w:tcPr>
            <w:tcW w:w="5268" w:type="dxa"/>
          </w:tcPr>
          <w:p w:rsidR="00794319" w:rsidRPr="00CD131F" w:rsidRDefault="0079431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4272" w:type="dxa"/>
          </w:tcPr>
          <w:p w:rsidR="00794319" w:rsidRPr="00CD131F" w:rsidRDefault="0079431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794319" w:rsidRPr="00CD131F" w:rsidTr="00310C37">
        <w:tc>
          <w:tcPr>
            <w:tcW w:w="5268" w:type="dxa"/>
          </w:tcPr>
          <w:p w:rsidR="00794319" w:rsidRPr="00CD131F" w:rsidRDefault="0079431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4272" w:type="dxa"/>
          </w:tcPr>
          <w:p w:rsidR="00794319" w:rsidRPr="00CD131F" w:rsidRDefault="00794319"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794319" w:rsidRPr="00CD131F" w:rsidRDefault="00794319" w:rsidP="001D3EFE">
      <w:pPr>
        <w:spacing w:after="0" w:line="240" w:lineRule="auto"/>
        <w:contextualSpacing/>
        <w:jc w:val="both"/>
        <w:rPr>
          <w:rFonts w:ascii="Times New Roman" w:hAnsi="Times New Roman"/>
          <w:sz w:val="24"/>
          <w:szCs w:val="24"/>
        </w:rPr>
      </w:pPr>
    </w:p>
    <w:p w:rsidR="00794319" w:rsidRPr="00CD131F" w:rsidRDefault="00794319" w:rsidP="00FF2E53">
      <w:pPr>
        <w:numPr>
          <w:ilvl w:val="0"/>
          <w:numId w:val="41"/>
          <w:numberingChange w:id="8" w:author="B.S." w:date="2019-12-13T08:33:00Z" w:original="%1:9: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794319" w:rsidRPr="00CD131F" w:rsidRDefault="00794319" w:rsidP="007F2B0D">
      <w:pPr>
        <w:numPr>
          <w:ilvl w:val="0"/>
          <w:numId w:val="41"/>
          <w:numberingChange w:id="9" w:author="B.S." w:date="2019-12-13T08:33:00Z" w:original="%1:10: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794319" w:rsidRDefault="00794319" w:rsidP="00EA2776">
      <w:pPr>
        <w:numPr>
          <w:ilvl w:val="0"/>
          <w:numId w:val="41"/>
          <w:numberingChange w:id="10" w:author="B.S." w:date="2019-12-13T08:33:00Z" w:original="%1:11: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794319" w:rsidRDefault="00794319" w:rsidP="00247C69">
      <w:pPr>
        <w:spacing w:after="0" w:line="240" w:lineRule="auto"/>
        <w:contextualSpacing/>
        <w:jc w:val="both"/>
        <w:rPr>
          <w:rFonts w:ascii="Times New Roman" w:hAnsi="Times New Roman"/>
          <w:sz w:val="24"/>
          <w:szCs w:val="24"/>
        </w:rPr>
      </w:pPr>
    </w:p>
    <w:p w:rsidR="00794319" w:rsidRDefault="00794319" w:rsidP="004D7112">
      <w:pPr>
        <w:pStyle w:val="St4-punkt"/>
        <w:numPr>
          <w:ilvl w:val="1"/>
          <w:numId w:val="24"/>
          <w:numberingChange w:id="11" w:author="B.S." w:date="2019-12-13T08:33:00Z" w:original="%2:1:4:)"/>
        </w:numPr>
        <w:tabs>
          <w:tab w:val="left" w:pos="357"/>
        </w:tabs>
        <w:spacing w:after="120"/>
        <w:ind w:left="425" w:firstLine="1"/>
      </w:pPr>
      <w:r w:rsidRPr="00CD131F">
        <w:t>(imię i nazwisko) ......................................................... (zajmowane stanowisko)...........................</w:t>
      </w:r>
    </w:p>
    <w:p w:rsidR="00794319" w:rsidRDefault="00794319" w:rsidP="004D7112">
      <w:pPr>
        <w:pStyle w:val="St4-punkt"/>
        <w:numPr>
          <w:ilvl w:val="1"/>
          <w:numId w:val="24"/>
          <w:numberingChange w:id="12" w:author="B.S." w:date="2019-12-13T08:33:00Z" w:original="%2:2:4:)"/>
        </w:numPr>
        <w:tabs>
          <w:tab w:val="left" w:pos="357"/>
        </w:tabs>
        <w:spacing w:after="120"/>
        <w:ind w:left="425" w:firstLine="1"/>
      </w:pPr>
      <w:r w:rsidRPr="00CD131F">
        <w:t>(imię i nazwisko)........................................................... (zajmowane stanowisko)...........................</w:t>
      </w:r>
    </w:p>
    <w:p w:rsidR="00794319" w:rsidRDefault="00794319" w:rsidP="00480029">
      <w:pPr>
        <w:pStyle w:val="St4-punkt"/>
        <w:ind w:left="425" w:firstLine="0"/>
      </w:pPr>
    </w:p>
    <w:p w:rsidR="00794319" w:rsidRDefault="00794319" w:rsidP="00247C69">
      <w:pPr>
        <w:numPr>
          <w:ilvl w:val="0"/>
          <w:numId w:val="41"/>
          <w:numberingChange w:id="13" w:author="B.S." w:date="2019-12-13T08:33:00Z" w:original="%1:12: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794319" w:rsidRPr="00CD131F" w:rsidRDefault="00794319"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794319" w:rsidRPr="00CD131F" w:rsidRDefault="00794319" w:rsidP="008E3861">
      <w:pPr>
        <w:spacing w:after="0" w:line="240" w:lineRule="auto"/>
        <w:contextualSpacing/>
        <w:jc w:val="both"/>
        <w:rPr>
          <w:rFonts w:ascii="Times New Roman" w:hAnsi="Times New Roman"/>
          <w:sz w:val="24"/>
          <w:szCs w:val="24"/>
        </w:rPr>
      </w:pP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794319" w:rsidRPr="00CD131F" w:rsidRDefault="00794319" w:rsidP="008E3861">
      <w:pPr>
        <w:spacing w:after="0" w:line="240" w:lineRule="auto"/>
        <w:rPr>
          <w:rFonts w:ascii="Times New Roman" w:hAnsi="Times New Roman"/>
          <w:sz w:val="24"/>
          <w:szCs w:val="24"/>
          <w:lang w:eastAsia="pl-PL"/>
        </w:rPr>
      </w:pPr>
    </w:p>
    <w:p w:rsidR="00794319" w:rsidRPr="00CD131F" w:rsidRDefault="00794319" w:rsidP="00F12E3A">
      <w:pPr>
        <w:numPr>
          <w:ilvl w:val="0"/>
          <w:numId w:val="8"/>
          <w:numberingChange w:id="14" w:author="B.S." w:date="2019-12-13T08:33: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794319" w:rsidRPr="00CD131F" w:rsidRDefault="00794319" w:rsidP="004D7112">
      <w:pPr>
        <w:numPr>
          <w:ilvl w:val="0"/>
          <w:numId w:val="8"/>
          <w:numberingChange w:id="15" w:author="B.S." w:date="2019-12-13T08:33: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794319" w:rsidRDefault="00794319"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794319" w:rsidRPr="00CD131F" w:rsidRDefault="00794319" w:rsidP="008E3861">
      <w:pPr>
        <w:spacing w:after="0" w:line="240" w:lineRule="auto"/>
        <w:ind w:left="1080"/>
        <w:jc w:val="right"/>
        <w:rPr>
          <w:rFonts w:ascii="Times New Roman" w:hAnsi="Times New Roman"/>
          <w:sz w:val="20"/>
          <w:szCs w:val="20"/>
          <w:lang w:eastAsia="pl-PL"/>
        </w:rPr>
      </w:pPr>
    </w:p>
    <w:p w:rsidR="00794319" w:rsidRPr="00CD131F" w:rsidRDefault="00794319"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794319" w:rsidRPr="00CD131F" w:rsidRDefault="00794319" w:rsidP="008E3861">
      <w:pPr>
        <w:spacing w:after="0" w:line="240" w:lineRule="auto"/>
        <w:jc w:val="right"/>
        <w:rPr>
          <w:rFonts w:ascii="Times New Roman" w:hAnsi="Times New Roman"/>
          <w:lang w:eastAsia="pl-PL"/>
        </w:rPr>
      </w:pPr>
    </w:p>
    <w:p w:rsidR="00794319" w:rsidRPr="00CD131F" w:rsidRDefault="00794319"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794319" w:rsidRPr="00CD131F" w:rsidRDefault="00794319"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794319" w:rsidRDefault="00794319" w:rsidP="00480029">
      <w:pPr>
        <w:spacing w:after="0" w:line="240" w:lineRule="auto"/>
        <w:rPr>
          <w:rFonts w:ascii="Times New Roman" w:hAnsi="Times New Roman"/>
          <w:b/>
          <w:sz w:val="24"/>
          <w:szCs w:val="24"/>
          <w:lang w:eastAsia="pl-PL"/>
        </w:rPr>
      </w:pPr>
    </w:p>
    <w:p w:rsidR="00794319" w:rsidRPr="00CD131F" w:rsidRDefault="00794319" w:rsidP="005936DA">
      <w:pPr>
        <w:spacing w:after="0" w:line="240" w:lineRule="auto"/>
        <w:rPr>
          <w:rFonts w:ascii="Times New Roman" w:hAnsi="Times New Roman"/>
          <w:b/>
          <w:sz w:val="24"/>
          <w:szCs w:val="24"/>
          <w:lang w:eastAsia="pl-PL"/>
        </w:rPr>
      </w:pPr>
    </w:p>
    <w:p w:rsidR="00794319" w:rsidRPr="00CD131F" w:rsidRDefault="00794319" w:rsidP="005936DA">
      <w:pPr>
        <w:spacing w:after="0" w:line="240" w:lineRule="auto"/>
        <w:ind w:left="-720"/>
        <w:jc w:val="right"/>
        <w:rPr>
          <w:rFonts w:ascii="Times New Roman" w:hAnsi="Times New Roman"/>
          <w:b/>
          <w:sz w:val="24"/>
          <w:szCs w:val="24"/>
          <w:lang w:eastAsia="pl-PL"/>
        </w:rPr>
        <w:sectPr w:rsidR="00794319"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794319" w:rsidRPr="00EA2776" w:rsidRDefault="00794319" w:rsidP="003C1D31">
      <w:pPr>
        <w:spacing w:after="0" w:line="240" w:lineRule="auto"/>
        <w:jc w:val="right"/>
        <w:rPr>
          <w:rFonts w:ascii="Times New Roman" w:hAnsi="Times New Roman"/>
          <w:b/>
          <w:sz w:val="24"/>
          <w:szCs w:val="24"/>
        </w:rPr>
      </w:pPr>
      <w:r w:rsidRPr="00EA2776">
        <w:rPr>
          <w:rFonts w:ascii="Times New Roman" w:hAnsi="Times New Roman"/>
          <w:b/>
          <w:sz w:val="24"/>
          <w:szCs w:val="24"/>
        </w:rPr>
        <w:t xml:space="preserve">Załącznik nr 2 </w:t>
      </w:r>
    </w:p>
    <w:p w:rsidR="00794319" w:rsidRPr="00EA2776" w:rsidRDefault="00794319" w:rsidP="003C1D31">
      <w:pPr>
        <w:spacing w:after="0" w:line="240" w:lineRule="auto"/>
        <w:jc w:val="right"/>
        <w:rPr>
          <w:rFonts w:ascii="Times New Roman" w:hAnsi="Times New Roman"/>
          <w:b/>
          <w:sz w:val="24"/>
          <w:szCs w:val="24"/>
        </w:rPr>
      </w:pPr>
      <w:r w:rsidRPr="00EA2776">
        <w:rPr>
          <w:rFonts w:ascii="Times New Roman" w:hAnsi="Times New Roman"/>
          <w:b/>
          <w:sz w:val="24"/>
          <w:szCs w:val="24"/>
        </w:rPr>
        <w:t>do SIWZ</w:t>
      </w:r>
    </w:p>
    <w:p w:rsidR="00794319" w:rsidRDefault="00794319" w:rsidP="003C1D31">
      <w:pPr>
        <w:spacing w:after="0" w:line="240" w:lineRule="auto"/>
        <w:jc w:val="center"/>
        <w:rPr>
          <w:rFonts w:ascii="Times New Roman" w:hAnsi="Times New Roman"/>
          <w:b/>
          <w:sz w:val="20"/>
          <w:szCs w:val="20"/>
        </w:rPr>
      </w:pPr>
    </w:p>
    <w:p w:rsidR="00794319" w:rsidRDefault="00794319" w:rsidP="003C1D31">
      <w:pPr>
        <w:spacing w:after="0" w:line="240" w:lineRule="auto"/>
        <w:jc w:val="center"/>
        <w:rPr>
          <w:rFonts w:ascii="Times New Roman" w:hAnsi="Times New Roman"/>
          <w:b/>
          <w:sz w:val="20"/>
          <w:szCs w:val="20"/>
        </w:rPr>
      </w:pPr>
    </w:p>
    <w:p w:rsidR="00794319" w:rsidRPr="008F1104" w:rsidRDefault="00794319" w:rsidP="00890FCE">
      <w:pPr>
        <w:spacing w:after="0" w:line="240" w:lineRule="auto"/>
        <w:jc w:val="center"/>
        <w:rPr>
          <w:rFonts w:ascii="Times New Roman" w:hAnsi="Times New Roman"/>
          <w:b/>
          <w:sz w:val="24"/>
          <w:szCs w:val="24"/>
        </w:rPr>
      </w:pPr>
      <w:r w:rsidRPr="008F1104">
        <w:rPr>
          <w:rFonts w:ascii="Times New Roman" w:hAnsi="Times New Roman"/>
          <w:b/>
          <w:sz w:val="24"/>
          <w:szCs w:val="24"/>
        </w:rPr>
        <w:t>FORMULARZ CENOWY</w:t>
      </w:r>
    </w:p>
    <w:p w:rsidR="00794319" w:rsidRPr="005F7B94" w:rsidRDefault="00794319" w:rsidP="00890FCE">
      <w:pPr>
        <w:tabs>
          <w:tab w:val="left" w:pos="10260"/>
        </w:tabs>
        <w:spacing w:after="0"/>
        <w:rPr>
          <w:b/>
          <w:bCs/>
          <w:sz w:val="24"/>
          <w:szCs w:val="24"/>
        </w:rPr>
      </w:pPr>
    </w:p>
    <w:p w:rsidR="00794319" w:rsidRPr="005F7B94" w:rsidRDefault="00794319" w:rsidP="00890FCE">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1 </w:t>
      </w:r>
      <w:r>
        <w:rPr>
          <w:rFonts w:ascii="Times New Roman" w:hAnsi="Times New Roman"/>
          <w:b/>
          <w:bCs/>
          <w:sz w:val="24"/>
          <w:szCs w:val="24"/>
        </w:rPr>
        <w:t>–</w:t>
      </w:r>
      <w:r w:rsidRPr="005F7B94">
        <w:rPr>
          <w:rFonts w:ascii="Times New Roman" w:hAnsi="Times New Roman"/>
          <w:b/>
          <w:bCs/>
          <w:sz w:val="24"/>
          <w:szCs w:val="24"/>
        </w:rPr>
        <w:t xml:space="preserve"> Pakowanie i znakowanie materiałów poddanych procesowi sterylizacji</w:t>
      </w:r>
    </w:p>
    <w:p w:rsidR="00794319" w:rsidRPr="005F7B94" w:rsidRDefault="00794319" w:rsidP="00890FCE">
      <w:pPr>
        <w:tabs>
          <w:tab w:val="left" w:pos="10260"/>
        </w:tabs>
        <w:spacing w:after="0" w:line="240" w:lineRule="auto"/>
        <w:rPr>
          <w:rFonts w:ascii="Times New Roman" w:hAnsi="Times New Roman"/>
          <w:bCs/>
          <w:sz w:val="24"/>
          <w:szCs w:val="24"/>
        </w:rPr>
      </w:pPr>
      <w:r w:rsidRPr="005F7B94">
        <w:rPr>
          <w:rFonts w:ascii="Times New Roman" w:hAnsi="Times New Roman"/>
          <w:bCs/>
          <w:sz w:val="24"/>
          <w:szCs w:val="24"/>
        </w:rPr>
        <w:t xml:space="preserve">CPV </w:t>
      </w:r>
      <w:r>
        <w:rPr>
          <w:rFonts w:ascii="Times New Roman" w:hAnsi="Times New Roman"/>
          <w:bCs/>
          <w:sz w:val="24"/>
          <w:szCs w:val="24"/>
        </w:rPr>
        <w:t>–</w:t>
      </w:r>
      <w:r w:rsidRPr="005F7B94">
        <w:rPr>
          <w:rFonts w:ascii="Times New Roman" w:hAnsi="Times New Roman"/>
          <w:bCs/>
          <w:sz w:val="24"/>
          <w:szCs w:val="24"/>
        </w:rPr>
        <w:t xml:space="preserve">  33196000-0 </w:t>
      </w:r>
    </w:p>
    <w:p w:rsidR="00794319" w:rsidRPr="005F7B94" w:rsidRDefault="00794319" w:rsidP="005F7B94">
      <w:pPr>
        <w:tabs>
          <w:tab w:val="left" w:pos="10260"/>
        </w:tabs>
        <w:spacing w:after="0" w:line="240" w:lineRule="auto"/>
        <w:jc w:val="center"/>
        <w:rPr>
          <w:rFonts w:ascii="Times New Roman" w:hAnsi="Times New Roman"/>
          <w:b/>
          <w:bCs/>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548"/>
        <w:gridCol w:w="972"/>
        <w:gridCol w:w="679"/>
        <w:gridCol w:w="606"/>
        <w:gridCol w:w="1228"/>
        <w:gridCol w:w="1041"/>
        <w:gridCol w:w="806"/>
        <w:gridCol w:w="1039"/>
      </w:tblGrid>
      <w:tr w:rsidR="00794319" w:rsidRPr="00980910" w:rsidTr="00F00B27">
        <w:trPr>
          <w:trHeight w:val="624"/>
        </w:trPr>
        <w:tc>
          <w:tcPr>
            <w:tcW w:w="23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Lp.</w:t>
            </w:r>
          </w:p>
        </w:tc>
        <w:tc>
          <w:tcPr>
            <w:tcW w:w="1704" w:type="pct"/>
          </w:tcPr>
          <w:p w:rsidR="00794319" w:rsidRPr="005F7B94" w:rsidRDefault="00794319" w:rsidP="005F7B94">
            <w:pPr>
              <w:tabs>
                <w:tab w:val="left" w:pos="4572"/>
              </w:tabs>
              <w:spacing w:after="0" w:line="240" w:lineRule="auto"/>
              <w:jc w:val="center"/>
              <w:rPr>
                <w:rFonts w:ascii="Times New Roman" w:hAnsi="Times New Roman"/>
                <w:sz w:val="20"/>
                <w:szCs w:val="20"/>
              </w:rPr>
            </w:pPr>
            <w:r w:rsidRPr="005F7B94">
              <w:rPr>
                <w:rFonts w:ascii="Times New Roman" w:hAnsi="Times New Roman"/>
                <w:sz w:val="20"/>
                <w:szCs w:val="20"/>
              </w:rPr>
              <w:t>Nazwa artykułu</w:t>
            </w:r>
          </w:p>
        </w:tc>
        <w:tc>
          <w:tcPr>
            <w:tcW w:w="46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Wielkość op.</w:t>
            </w:r>
          </w:p>
        </w:tc>
        <w:tc>
          <w:tcPr>
            <w:tcW w:w="326"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J. m.</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 xml:space="preserve">Ilość </w:t>
            </w:r>
          </w:p>
        </w:tc>
        <w:tc>
          <w:tcPr>
            <w:tcW w:w="590" w:type="pct"/>
          </w:tcPr>
          <w:p w:rsidR="00794319" w:rsidRPr="00EF3668" w:rsidRDefault="00794319" w:rsidP="00980910">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794319" w:rsidRPr="00EF3668" w:rsidRDefault="00794319" w:rsidP="00980910">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500" w:type="pct"/>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7"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00"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 xml:space="preserve">Papier krepowy  miękki  </w:t>
            </w:r>
            <w:r>
              <w:rPr>
                <w:rFonts w:ascii="Times New Roman" w:hAnsi="Times New Roman"/>
                <w:sz w:val="20"/>
                <w:szCs w:val="20"/>
              </w:rPr>
              <w:t>–</w:t>
            </w:r>
            <w:r w:rsidRPr="005F7B94">
              <w:rPr>
                <w:rFonts w:ascii="Times New Roman" w:hAnsi="Times New Roman"/>
                <w:sz w:val="20"/>
                <w:szCs w:val="20"/>
              </w:rPr>
              <w:t xml:space="preserve"> włókno celulozowe, do pakowania artykułów  sterylizowanych parą wodną w kolorze białym, zgodny z ISO 11607 i CE, gramatura 60g/m2  zawartości chlorków 0,02% i siarczanów 0,034%. Wytrzymałość na rozciąganie liniowe na sucho w kierunku walcowania niemniej niż 1,85kN/m, a w kierunku poprzecznym niemniej niz 1,35 kN/m. Wytrzymałość na rozciąganie liniowe na mokro w kierunku walcowania niemniej niż 0,72 kN/m a w kierunku poprzecznym niemniej niż 0,42 kN/m. Wymagana jest charakterystyka wytrzymałościowa od producenta a nie od dystrybutora.</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75 x 75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250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8</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 xml:space="preserve">Papier krepowy  miękki  </w:t>
            </w:r>
            <w:r>
              <w:rPr>
                <w:rFonts w:ascii="Times New Roman" w:hAnsi="Times New Roman"/>
                <w:sz w:val="20"/>
                <w:szCs w:val="20"/>
              </w:rPr>
              <w:t>–</w:t>
            </w:r>
            <w:r w:rsidRPr="005F7B94">
              <w:rPr>
                <w:rFonts w:ascii="Times New Roman" w:hAnsi="Times New Roman"/>
                <w:sz w:val="20"/>
                <w:szCs w:val="20"/>
              </w:rPr>
              <w:t xml:space="preserve"> włókno celulozowe, do pakowania artykułów  sterylizowanych parą wodną w kolorze białym, zgodny z ISO 11607 i CE, gramatura 60g/m2  zawartości chlorków 0,02% i siarczanów 0,034%. Wytrzymałość na rozciąganie liniowe na sucho w kierunku walcowania niemniej niż 1,85kN/m, a w kierunku poprzecznym niemniej niz 1,35 kN/m. Wytrzymałość na rozciąganie liniowe na mokro w kierunku walcowania niemniej niż 0,72 kN/m a w kierunku poprzecznym niemniej niż 0,42 kN/m. Wymagana jest charakterystyka wytrzymałościowa od producenta a nie od dystrybutora.</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100 x</w:t>
            </w:r>
            <w:r>
              <w:rPr>
                <w:rFonts w:ascii="Times New Roman" w:hAnsi="Times New Roman"/>
                <w:b/>
                <w:sz w:val="20"/>
                <w:szCs w:val="20"/>
              </w:rPr>
              <w:t> </w:t>
            </w:r>
            <w:r w:rsidRPr="005F7B94">
              <w:rPr>
                <w:rFonts w:ascii="Times New Roman" w:hAnsi="Times New Roman"/>
                <w:b/>
                <w:sz w:val="20"/>
                <w:szCs w:val="20"/>
              </w:rPr>
              <w:t>100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250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 xml:space="preserve">Papier krepowy  miękki  </w:t>
            </w:r>
            <w:r>
              <w:rPr>
                <w:rFonts w:ascii="Times New Roman" w:hAnsi="Times New Roman"/>
                <w:sz w:val="20"/>
                <w:szCs w:val="20"/>
              </w:rPr>
              <w:t>–</w:t>
            </w:r>
            <w:r w:rsidRPr="005F7B94">
              <w:rPr>
                <w:rFonts w:ascii="Times New Roman" w:hAnsi="Times New Roman"/>
                <w:sz w:val="20"/>
                <w:szCs w:val="20"/>
              </w:rPr>
              <w:t xml:space="preserve"> włókno celulozowe, do pakowania artykułów  sterylizowanych parą wodną w kolorze białym, zgodny z ISO 11607 i CE, gramatura 60g/m2  zawartości chlorków 0,02% i siarczanów 0,034%. Wytrzymałość na rozciąganie liniowe na sucho w kierunku walcowania niemniej niż 1,85kN/m, a w kierunku poprzecznym niemniej niz 1,35 kN/m. Wytrzymałość na rozciąganie liniowe na mokro w kierunku walcowania niemniej niż 0,72 kN/m a w kierunku poprzecznym niemniej niż 0,42 kN/m. Wymagana jest charakterystyka wytrzymałościowa od producenta a nie od dystrybutora.</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120 x 120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4</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w:szCs w:val="20"/>
              </w:rPr>
              <w:t xml:space="preserve"> kombinacja masy celulozowej i wysokiej zawartości włókien z tworzywa sztucznego, o gramaturze 57g/m2 , zgodna z ISO 11607 i CE</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75 x 75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250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8</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5</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w:szCs w:val="20"/>
              </w:rPr>
              <w:t xml:space="preserve"> kombinacja masy celulozowej i wysokiej zawartości włókien z tworzywa sztucznego, o gramaturze 57g/m2 , zgodna z ISO 11607 i CE</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100 x 100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250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6</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w:szCs w:val="20"/>
              </w:rPr>
              <w:t xml:space="preserve"> kombinacja masy celulozowej i wysokiej zawartości włókien z tworzywa sztucznego, o gramaturze 57g/m2 , zgodna z ISO 11607 i CE</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120 x 120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7</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w:szCs w:val="20"/>
              </w:rPr>
              <w:t xml:space="preserve"> kombinacja masy celulozowej i wysokiej zawartości włókien z tworzywa sztucznego, o gramaturze 57g/m2 , zgodna z ISO 11607 i CE</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sz w:val="20"/>
                <w:szCs w:val="20"/>
              </w:rPr>
              <w:t>Rozmiar 130 x 150 cm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100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8</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7,5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80</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9</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63</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10</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12,5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24</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11</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15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24</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12</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w:t>
            </w:r>
            <w:r>
              <w:rPr>
                <w:rFonts w:ascii="Times New Roman" w:hAnsi="Times New Roman"/>
                <w:sz w:val="20"/>
                <w:szCs w:val="20"/>
              </w:rPr>
              <w:t>k</w:t>
            </w:r>
            <w:r w:rsidRPr="005F7B94">
              <w:rPr>
                <w:rFonts w:ascii="Times New Roman" w:hAnsi="Times New Roman"/>
                <w:sz w:val="20"/>
                <w:szCs w:val="20"/>
              </w:rPr>
              <w:t>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20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13</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w:t>
            </w:r>
            <w:r>
              <w:rPr>
                <w:rFonts w:ascii="Times New Roman" w:hAnsi="Times New Roman"/>
                <w:sz w:val="20"/>
                <w:szCs w:val="20"/>
              </w:rPr>
              <w:t>k</w:t>
            </w:r>
            <w:r w:rsidRPr="005F7B94">
              <w:rPr>
                <w:rFonts w:ascii="Times New Roman" w:hAnsi="Times New Roman"/>
                <w:sz w:val="20"/>
                <w:szCs w:val="20"/>
              </w:rPr>
              <w:t>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25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14</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Wszystlie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30 cm x 200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15</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płaskie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w:t>
            </w:r>
            <w:r>
              <w:rPr>
                <w:rFonts w:ascii="Times New Roman" w:hAnsi="Times New Roman"/>
                <w:sz w:val="20"/>
                <w:szCs w:val="20"/>
              </w:rPr>
              <w:t>k</w:t>
            </w:r>
            <w:r w:rsidRPr="005F7B94">
              <w:rPr>
                <w:rFonts w:ascii="Times New Roman" w:hAnsi="Times New Roman"/>
                <w:sz w:val="20"/>
                <w:szCs w:val="20"/>
              </w:rPr>
              <w:t>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42 cm x 2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16</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z fałdą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7,5 cm x 5 cm x 100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17</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z fałdą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 cm x 5 cm x 100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18</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Rękawy papierowo-foliowe z fałdą zgodne z ISO 11607 o parametrach: gramatura papieru 70g/m², nie zwilżalność papieru wodą powyżej 40s, dopuszczalna zawartość chlorku do 0,05% i siarczanów do 0,25%, folia bez substancji toksycznych, siedmiowarstwowa, przeźroczysta o grubości 52 mikrometrów, zgrzewana w temp. 160 - 190°C, wytrzymała na rozdarcia 300mN i rozciągliwa nie mnie niż 70%, wielokrotny zgrzew fabryczny, rolka nawinięta folią do wewnątrz. Wszystkie materiały od jednego producenta.</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15 cm x 5 cm x 100 m</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19</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Taśma samoprzylepna ze wskaźnikiem na parę wodną o wymiarach 19 mm x 50 m wytrzymała na rozerwanie i rozciąganie, wodoodporna, el</w:t>
            </w:r>
            <w:r>
              <w:rPr>
                <w:rFonts w:ascii="Times New Roman" w:hAnsi="Times New Roman"/>
                <w:sz w:val="20"/>
                <w:szCs w:val="20"/>
              </w:rPr>
              <w:t>a</w:t>
            </w:r>
            <w:r w:rsidRPr="005F7B94">
              <w:rPr>
                <w:rFonts w:ascii="Times New Roman" w:hAnsi="Times New Roman"/>
                <w:sz w:val="20"/>
                <w:szCs w:val="20"/>
              </w:rPr>
              <w:t>styczna, usuwana bez pozostałości kleju. Wskaźnik chemiczny powinien zajmować co najmniej 30% powierzchni taśmy</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op. =</w:t>
            </w:r>
          </w:p>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48 szt.</w:t>
            </w: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35"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20</w:t>
            </w:r>
          </w:p>
        </w:tc>
        <w:tc>
          <w:tcPr>
            <w:tcW w:w="170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Markery do opisywania pakietów, odporne na proces sterylizacji w kolorze czarnym, czerwonym, niebieskim</w:t>
            </w:r>
          </w:p>
        </w:tc>
        <w:tc>
          <w:tcPr>
            <w:tcW w:w="467"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p>
        </w:tc>
        <w:tc>
          <w:tcPr>
            <w:tcW w:w="32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10</w:t>
            </w:r>
          </w:p>
        </w:tc>
        <w:tc>
          <w:tcPr>
            <w:tcW w:w="590"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c>
          <w:tcPr>
            <w:tcW w:w="387" w:type="pct"/>
          </w:tcPr>
          <w:p w:rsidR="00794319" w:rsidRPr="005F7B94" w:rsidRDefault="00794319" w:rsidP="005F7B94">
            <w:pPr>
              <w:spacing w:after="0" w:line="240" w:lineRule="auto"/>
              <w:jc w:val="center"/>
              <w:rPr>
                <w:rFonts w:ascii="Times New Roman" w:hAnsi="Times New Roman"/>
                <w:lang w:val="de-DE"/>
              </w:rPr>
            </w:pPr>
          </w:p>
        </w:tc>
        <w:tc>
          <w:tcPr>
            <w:tcW w:w="50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980910">
        <w:trPr>
          <w:trHeight w:val="548"/>
        </w:trPr>
        <w:tc>
          <w:tcPr>
            <w:tcW w:w="1"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500" w:type="pct"/>
          </w:tcPr>
          <w:p w:rsidR="00794319" w:rsidRPr="005F7B94" w:rsidRDefault="00794319" w:rsidP="005F7B94">
            <w:pPr>
              <w:spacing w:after="0" w:line="240" w:lineRule="auto"/>
              <w:jc w:val="center"/>
              <w:rPr>
                <w:rFonts w:ascii="Times New Roman" w:hAnsi="Times New Roman"/>
                <w:b/>
                <w:lang w:val="de-DE"/>
              </w:rPr>
            </w:pPr>
          </w:p>
        </w:tc>
        <w:tc>
          <w:tcPr>
            <w:tcW w:w="387" w:type="pct"/>
          </w:tcPr>
          <w:p w:rsidR="00794319" w:rsidRPr="005F7B94" w:rsidRDefault="00794319" w:rsidP="005F7B94">
            <w:pPr>
              <w:spacing w:after="0" w:line="240" w:lineRule="auto"/>
              <w:jc w:val="center"/>
              <w:rPr>
                <w:rFonts w:ascii="Times New Roman" w:hAnsi="Times New Roman"/>
                <w:b/>
                <w:lang w:val="de-DE"/>
              </w:rPr>
            </w:pPr>
          </w:p>
        </w:tc>
        <w:tc>
          <w:tcPr>
            <w:tcW w:w="500" w:type="pct"/>
          </w:tcPr>
          <w:p w:rsidR="00794319" w:rsidRPr="005F7B94" w:rsidRDefault="00794319" w:rsidP="005F7B94">
            <w:pPr>
              <w:spacing w:after="0" w:line="240" w:lineRule="auto"/>
              <w:jc w:val="center"/>
              <w:rPr>
                <w:rFonts w:ascii="Times New Roman" w:hAnsi="Times New Roman"/>
                <w:b/>
                <w:lang w:val="de-DE"/>
              </w:rPr>
            </w:pPr>
          </w:p>
        </w:tc>
      </w:tr>
    </w:tbl>
    <w:p w:rsidR="00794319" w:rsidRPr="005F7B94" w:rsidRDefault="00794319" w:rsidP="005F7B94">
      <w:pPr>
        <w:tabs>
          <w:tab w:val="left" w:pos="10260"/>
        </w:tabs>
        <w:spacing w:after="0" w:line="240" w:lineRule="auto"/>
        <w:rPr>
          <w:rFonts w:ascii="Times New Roman" w:hAnsi="Times New Roman"/>
          <w:bCs/>
          <w:sz w:val="28"/>
          <w:szCs w:val="28"/>
        </w:rPr>
      </w:pPr>
    </w:p>
    <w:p w:rsidR="00794319" w:rsidRPr="005F7B94" w:rsidRDefault="00794319" w:rsidP="005F7B94">
      <w:pPr>
        <w:tabs>
          <w:tab w:val="left" w:pos="10260"/>
        </w:tabs>
        <w:spacing w:after="0" w:line="240" w:lineRule="auto"/>
        <w:rPr>
          <w:rFonts w:ascii="Times New Roman" w:hAnsi="Times New Roman"/>
          <w:bCs/>
          <w:sz w:val="28"/>
          <w:szCs w:val="28"/>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2 </w:t>
      </w:r>
      <w:r>
        <w:rPr>
          <w:rFonts w:ascii="Times New Roman" w:hAnsi="Times New Roman"/>
          <w:b/>
          <w:bCs/>
          <w:sz w:val="24"/>
          <w:szCs w:val="24"/>
        </w:rPr>
        <w:t>–</w:t>
      </w:r>
      <w:r w:rsidRPr="005F7B94">
        <w:rPr>
          <w:rFonts w:ascii="Times New Roman" w:hAnsi="Times New Roman"/>
          <w:b/>
          <w:bCs/>
          <w:sz w:val="24"/>
          <w:szCs w:val="24"/>
        </w:rPr>
        <w:t xml:space="preserve"> Pakowanie materiałów poddanych procesowi sterylizacji</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33196000-0</w:t>
      </w:r>
    </w:p>
    <w:p w:rsidR="00794319" w:rsidRPr="005F7B94" w:rsidRDefault="00794319" w:rsidP="005F7B94">
      <w:pPr>
        <w:spacing w:after="0" w:line="240" w:lineRule="auto"/>
        <w:outlineLvl w:val="0"/>
        <w:rPr>
          <w:rFonts w:ascii="Times New Roman" w:hAnsi="Times New Roman"/>
          <w:sz w:val="28"/>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449"/>
        <w:gridCol w:w="1077"/>
        <w:gridCol w:w="661"/>
        <w:gridCol w:w="641"/>
        <w:gridCol w:w="1228"/>
        <w:gridCol w:w="970"/>
        <w:gridCol w:w="806"/>
        <w:gridCol w:w="968"/>
      </w:tblGrid>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Pr>
                <w:rFonts w:ascii="Times New Roman" w:hAnsi="Times New Roman"/>
                <w:sz w:val="20"/>
                <w:szCs w:val="20"/>
              </w:rPr>
              <w:t>Lp.</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Nazwa artykułu</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31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596" w:type="pct"/>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lang w:val="de-DE"/>
              </w:rPr>
            </w:pPr>
            <w:r w:rsidRPr="00EF3668">
              <w:rPr>
                <w:rFonts w:ascii="Times New Roman" w:hAnsi="Times New Roman"/>
                <w:sz w:val="20"/>
                <w:szCs w:val="20"/>
              </w:rPr>
              <w:t>netto</w:t>
            </w:r>
          </w:p>
        </w:tc>
        <w:tc>
          <w:tcPr>
            <w:tcW w:w="471" w:type="pct"/>
          </w:tcPr>
          <w:p w:rsidR="00794319" w:rsidRPr="005F7B94" w:rsidRDefault="00794319" w:rsidP="005F7B94">
            <w:pPr>
              <w:spacing w:after="0" w:line="240" w:lineRule="auto"/>
              <w:jc w:val="center"/>
              <w:rPr>
                <w:rFonts w:ascii="Times New Roman" w:hAnsi="Times New Roman"/>
                <w:lang w:val="de-DE"/>
              </w:rPr>
            </w:pPr>
            <w:r w:rsidRPr="00EF3668">
              <w:rPr>
                <w:rFonts w:ascii="Times New Roman" w:hAnsi="Times New Roman"/>
                <w:sz w:val="20"/>
                <w:szCs w:val="20"/>
                <w:lang w:val="de-DE"/>
              </w:rPr>
              <w:t>Wartość netto</w:t>
            </w:r>
          </w:p>
        </w:tc>
        <w:tc>
          <w:tcPr>
            <w:tcW w:w="391" w:type="pct"/>
          </w:tcPr>
          <w:p w:rsidR="00794319" w:rsidRPr="005F7B94" w:rsidRDefault="00794319" w:rsidP="005F7B94">
            <w:pPr>
              <w:spacing w:after="0" w:line="240" w:lineRule="auto"/>
              <w:jc w:val="center"/>
              <w:rPr>
                <w:rFonts w:ascii="Times New Roman" w:hAnsi="Times New Roman"/>
                <w:lang w:val="de-DE"/>
              </w:rPr>
            </w:pPr>
            <w:r>
              <w:rPr>
                <w:rFonts w:ascii="Times New Roman" w:hAnsi="Times New Roman"/>
                <w:sz w:val="20"/>
                <w:szCs w:val="20"/>
                <w:lang w:val="de-DE"/>
              </w:rPr>
              <w:t>Stawka Vat %</w:t>
            </w:r>
          </w:p>
        </w:tc>
        <w:tc>
          <w:tcPr>
            <w:tcW w:w="470" w:type="pct"/>
          </w:tcPr>
          <w:p w:rsidR="00794319" w:rsidRPr="005F7B94" w:rsidRDefault="00794319" w:rsidP="005F7B94">
            <w:pPr>
              <w:spacing w:after="0" w:line="240" w:lineRule="auto"/>
              <w:jc w:val="center"/>
              <w:rPr>
                <w:rFonts w:ascii="Times New Roman" w:hAnsi="Times New Roman"/>
                <w:lang w:val="de-DE"/>
              </w:rPr>
            </w:pPr>
            <w:r>
              <w:rPr>
                <w:rFonts w:ascii="Times New Roman" w:hAnsi="Times New Roman"/>
                <w:sz w:val="20"/>
                <w:szCs w:val="20"/>
                <w:lang w:val="de-DE"/>
              </w:rPr>
              <w:t>Wartość brutto</w:t>
            </w:r>
          </w:p>
        </w:tc>
      </w:tr>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Rękawy przeźroczyste TYVEK zgodne z ISO 11607 z naniesionymi dwoma wskaźnikami chemicznymi; gramatura opakowania 64,4g/m² - folia (laminat poliestrowo </w:t>
            </w:r>
            <w:r>
              <w:rPr>
                <w:rFonts w:ascii="Times New Roman" w:hAnsi="Times New Roman"/>
                <w:sz w:val="20"/>
                <w:szCs w:val="20"/>
              </w:rPr>
              <w:t>–</w:t>
            </w:r>
            <w:r w:rsidRPr="005F7B94">
              <w:rPr>
                <w:rFonts w:ascii="Times New Roman" w:hAnsi="Times New Roman"/>
                <w:sz w:val="20"/>
                <w:szCs w:val="20"/>
              </w:rPr>
              <w:t xml:space="preserve"> polietylenowy o grubości 52 mikrometrów)</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7,5 cm x 100 m</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31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6" w:type="pct"/>
          </w:tcPr>
          <w:p w:rsidR="00794319" w:rsidRPr="005F7B94" w:rsidRDefault="00794319" w:rsidP="005F7B94">
            <w:pPr>
              <w:spacing w:after="0" w:line="240" w:lineRule="auto"/>
              <w:jc w:val="center"/>
              <w:rPr>
                <w:rFonts w:ascii="Times New Roman" w:hAnsi="Times New Roman"/>
                <w:lang w:val="de-DE"/>
              </w:rPr>
            </w:pPr>
          </w:p>
        </w:tc>
        <w:tc>
          <w:tcPr>
            <w:tcW w:w="471" w:type="pct"/>
          </w:tcPr>
          <w:p w:rsidR="00794319" w:rsidRPr="005F7B94" w:rsidRDefault="00794319" w:rsidP="005F7B94">
            <w:pPr>
              <w:spacing w:after="0" w:line="240" w:lineRule="auto"/>
              <w:jc w:val="center"/>
              <w:rPr>
                <w:rFonts w:ascii="Times New Roman" w:hAnsi="Times New Roman"/>
                <w:lang w:val="de-DE"/>
              </w:rPr>
            </w:pPr>
          </w:p>
        </w:tc>
        <w:tc>
          <w:tcPr>
            <w:tcW w:w="391" w:type="pct"/>
          </w:tcPr>
          <w:p w:rsidR="00794319" w:rsidRPr="005F7B94" w:rsidRDefault="00794319" w:rsidP="005F7B94">
            <w:pPr>
              <w:spacing w:after="0" w:line="240" w:lineRule="auto"/>
              <w:jc w:val="center"/>
              <w:rPr>
                <w:rFonts w:ascii="Times New Roman" w:hAnsi="Times New Roman"/>
                <w:lang w:val="de-DE"/>
              </w:rPr>
            </w:pPr>
          </w:p>
        </w:tc>
        <w:tc>
          <w:tcPr>
            <w:tcW w:w="470" w:type="pct"/>
          </w:tcPr>
          <w:p w:rsidR="00794319" w:rsidRPr="005F7B94" w:rsidRDefault="00794319" w:rsidP="005F7B94">
            <w:pPr>
              <w:spacing w:after="0" w:line="240" w:lineRule="auto"/>
              <w:jc w:val="center"/>
              <w:rPr>
                <w:rFonts w:ascii="Times New Roman" w:hAnsi="Times New Roman"/>
                <w:lang w:val="de-DE"/>
              </w:rPr>
            </w:pPr>
          </w:p>
        </w:tc>
      </w:tr>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Rękawy przeźroczyste TYVEK zgodne z ISO 11607 z naniesionymi dwoma wskaźnikami chemicznymi; gramatura opakowania 64,4g/m² - folia (laminat poliestrowo </w:t>
            </w:r>
            <w:r>
              <w:rPr>
                <w:rFonts w:ascii="Times New Roman" w:hAnsi="Times New Roman"/>
                <w:sz w:val="20"/>
                <w:szCs w:val="20"/>
              </w:rPr>
              <w:t>–</w:t>
            </w:r>
            <w:r w:rsidRPr="005F7B94">
              <w:rPr>
                <w:rFonts w:ascii="Times New Roman" w:hAnsi="Times New Roman"/>
                <w:sz w:val="20"/>
                <w:szCs w:val="20"/>
              </w:rPr>
              <w:t xml:space="preserve"> polietylenowy o grubości 52 mikrometrów) </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 cm x 100 m</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31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96" w:type="pct"/>
          </w:tcPr>
          <w:p w:rsidR="00794319" w:rsidRPr="005F7B94" w:rsidRDefault="00794319" w:rsidP="005F7B94">
            <w:pPr>
              <w:spacing w:after="0" w:line="240" w:lineRule="auto"/>
              <w:jc w:val="center"/>
              <w:rPr>
                <w:rFonts w:ascii="Times New Roman" w:hAnsi="Times New Roman"/>
                <w:lang w:val="de-DE"/>
              </w:rPr>
            </w:pPr>
          </w:p>
        </w:tc>
        <w:tc>
          <w:tcPr>
            <w:tcW w:w="471" w:type="pct"/>
          </w:tcPr>
          <w:p w:rsidR="00794319" w:rsidRPr="005F7B94" w:rsidRDefault="00794319" w:rsidP="005F7B94">
            <w:pPr>
              <w:spacing w:after="0" w:line="240" w:lineRule="auto"/>
              <w:jc w:val="center"/>
              <w:rPr>
                <w:rFonts w:ascii="Times New Roman" w:hAnsi="Times New Roman"/>
                <w:lang w:val="de-DE"/>
              </w:rPr>
            </w:pPr>
          </w:p>
        </w:tc>
        <w:tc>
          <w:tcPr>
            <w:tcW w:w="391" w:type="pct"/>
          </w:tcPr>
          <w:p w:rsidR="00794319" w:rsidRPr="005F7B94" w:rsidRDefault="00794319" w:rsidP="005F7B94">
            <w:pPr>
              <w:spacing w:after="0" w:line="240" w:lineRule="auto"/>
              <w:jc w:val="center"/>
              <w:rPr>
                <w:rFonts w:ascii="Times New Roman" w:hAnsi="Times New Roman"/>
                <w:lang w:val="de-DE"/>
              </w:rPr>
            </w:pPr>
          </w:p>
        </w:tc>
        <w:tc>
          <w:tcPr>
            <w:tcW w:w="470" w:type="pct"/>
          </w:tcPr>
          <w:p w:rsidR="00794319" w:rsidRPr="005F7B94" w:rsidRDefault="00794319" w:rsidP="005F7B94">
            <w:pPr>
              <w:spacing w:after="0" w:line="240" w:lineRule="auto"/>
              <w:jc w:val="center"/>
              <w:rPr>
                <w:rFonts w:ascii="Times New Roman" w:hAnsi="Times New Roman"/>
                <w:lang w:val="de-DE"/>
              </w:rPr>
            </w:pPr>
          </w:p>
        </w:tc>
      </w:tr>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Rękawy przeźroczyste TYVEK zgodne z ISO 11607 z naniesionymi dwoma wskaźnikami chemicznymi; gramatura opakowania 64,4g/m² - folia (laminat poliestrowo </w:t>
            </w:r>
            <w:r>
              <w:rPr>
                <w:rFonts w:ascii="Times New Roman" w:hAnsi="Times New Roman"/>
                <w:sz w:val="20"/>
                <w:szCs w:val="20"/>
              </w:rPr>
              <w:t>–</w:t>
            </w:r>
            <w:r w:rsidRPr="005F7B94">
              <w:rPr>
                <w:rFonts w:ascii="Times New Roman" w:hAnsi="Times New Roman"/>
                <w:sz w:val="20"/>
                <w:szCs w:val="20"/>
              </w:rPr>
              <w:t xml:space="preserve"> polietylenowy o grubości 52 mikrometrów)</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20 cm x 100 m</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31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6" w:type="pct"/>
          </w:tcPr>
          <w:p w:rsidR="00794319" w:rsidRPr="005F7B94" w:rsidRDefault="00794319" w:rsidP="005F7B94">
            <w:pPr>
              <w:spacing w:after="0" w:line="240" w:lineRule="auto"/>
              <w:jc w:val="center"/>
              <w:rPr>
                <w:rFonts w:ascii="Times New Roman" w:hAnsi="Times New Roman"/>
                <w:lang w:val="de-DE"/>
              </w:rPr>
            </w:pPr>
          </w:p>
        </w:tc>
        <w:tc>
          <w:tcPr>
            <w:tcW w:w="471" w:type="pct"/>
          </w:tcPr>
          <w:p w:rsidR="00794319" w:rsidRPr="005F7B94" w:rsidRDefault="00794319" w:rsidP="005F7B94">
            <w:pPr>
              <w:spacing w:after="0" w:line="240" w:lineRule="auto"/>
              <w:jc w:val="center"/>
              <w:rPr>
                <w:rFonts w:ascii="Times New Roman" w:hAnsi="Times New Roman"/>
                <w:lang w:val="de-DE"/>
              </w:rPr>
            </w:pPr>
          </w:p>
        </w:tc>
        <w:tc>
          <w:tcPr>
            <w:tcW w:w="391" w:type="pct"/>
          </w:tcPr>
          <w:p w:rsidR="00794319" w:rsidRPr="005F7B94" w:rsidRDefault="00794319" w:rsidP="005F7B94">
            <w:pPr>
              <w:spacing w:after="0" w:line="240" w:lineRule="auto"/>
              <w:jc w:val="center"/>
              <w:rPr>
                <w:rFonts w:ascii="Times New Roman" w:hAnsi="Times New Roman"/>
                <w:lang w:val="de-DE"/>
              </w:rPr>
            </w:pPr>
          </w:p>
        </w:tc>
        <w:tc>
          <w:tcPr>
            <w:tcW w:w="470" w:type="pct"/>
          </w:tcPr>
          <w:p w:rsidR="00794319" w:rsidRPr="005F7B94" w:rsidRDefault="00794319" w:rsidP="005F7B94">
            <w:pPr>
              <w:spacing w:after="0" w:line="240" w:lineRule="auto"/>
              <w:jc w:val="center"/>
              <w:rPr>
                <w:rFonts w:ascii="Times New Roman" w:hAnsi="Times New Roman"/>
                <w:lang w:val="de-DE"/>
              </w:rPr>
            </w:pPr>
          </w:p>
        </w:tc>
      </w:tr>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4</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Rękawy przeźroczyste TYVEK zgodne z ISO 11607 z naniesionymi dwoma wskaźnikami chemicznymi; gramatura opakowania 64,4g/m² - folia (laminat poliestrowo </w:t>
            </w:r>
            <w:r>
              <w:rPr>
                <w:rFonts w:ascii="Times New Roman" w:hAnsi="Times New Roman"/>
                <w:sz w:val="20"/>
                <w:szCs w:val="20"/>
              </w:rPr>
              <w:t>–</w:t>
            </w:r>
            <w:r w:rsidRPr="005F7B94">
              <w:rPr>
                <w:rFonts w:ascii="Times New Roman" w:hAnsi="Times New Roman"/>
                <w:sz w:val="20"/>
                <w:szCs w:val="20"/>
              </w:rPr>
              <w:t xml:space="preserve"> polietylenowy o grubości 52 mikrometrów)</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30 cm x 100 m</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31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6" w:type="pct"/>
          </w:tcPr>
          <w:p w:rsidR="00794319" w:rsidRPr="005F7B94" w:rsidRDefault="00794319" w:rsidP="005F7B94">
            <w:pPr>
              <w:spacing w:after="0" w:line="240" w:lineRule="auto"/>
              <w:jc w:val="center"/>
              <w:rPr>
                <w:rFonts w:ascii="Times New Roman" w:hAnsi="Times New Roman"/>
                <w:lang w:val="de-DE"/>
              </w:rPr>
            </w:pPr>
          </w:p>
        </w:tc>
        <w:tc>
          <w:tcPr>
            <w:tcW w:w="471" w:type="pct"/>
          </w:tcPr>
          <w:p w:rsidR="00794319" w:rsidRPr="005F7B94" w:rsidRDefault="00794319" w:rsidP="005F7B94">
            <w:pPr>
              <w:spacing w:after="0" w:line="240" w:lineRule="auto"/>
              <w:jc w:val="center"/>
              <w:rPr>
                <w:rFonts w:ascii="Times New Roman" w:hAnsi="Times New Roman"/>
                <w:lang w:val="de-DE"/>
              </w:rPr>
            </w:pPr>
          </w:p>
        </w:tc>
        <w:tc>
          <w:tcPr>
            <w:tcW w:w="391" w:type="pct"/>
          </w:tcPr>
          <w:p w:rsidR="00794319" w:rsidRPr="005F7B94" w:rsidRDefault="00794319" w:rsidP="005F7B94">
            <w:pPr>
              <w:spacing w:after="0" w:line="240" w:lineRule="auto"/>
              <w:jc w:val="center"/>
              <w:rPr>
                <w:rFonts w:ascii="Times New Roman" w:hAnsi="Times New Roman"/>
                <w:lang w:val="de-DE"/>
              </w:rPr>
            </w:pPr>
          </w:p>
        </w:tc>
        <w:tc>
          <w:tcPr>
            <w:tcW w:w="470" w:type="pct"/>
          </w:tcPr>
          <w:p w:rsidR="00794319" w:rsidRPr="005F7B94" w:rsidRDefault="00794319" w:rsidP="005F7B94">
            <w:pPr>
              <w:spacing w:after="0" w:line="240" w:lineRule="auto"/>
              <w:jc w:val="center"/>
              <w:rPr>
                <w:rFonts w:ascii="Times New Roman" w:hAnsi="Times New Roman"/>
                <w:lang w:val="de-DE"/>
              </w:rPr>
            </w:pPr>
          </w:p>
        </w:tc>
      </w:tr>
      <w:tr w:rsidR="00794319" w:rsidRPr="007F49EC" w:rsidTr="00F00B27">
        <w:trPr>
          <w:trHeight w:val="548"/>
        </w:trPr>
        <w:tc>
          <w:tcPr>
            <w:tcW w:w="24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5</w:t>
            </w:r>
          </w:p>
        </w:tc>
        <w:tc>
          <w:tcPr>
            <w:tcW w:w="1674"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Rękawy przeźroczyste TYVEK zgodne z ISO 11607 z naniesionymi dwoma wskaźnikami chemicznymi; gramatura opakowania 64,4g/m² - folia (laminat poliestrowo </w:t>
            </w:r>
            <w:r>
              <w:rPr>
                <w:rFonts w:ascii="Times New Roman" w:hAnsi="Times New Roman"/>
                <w:sz w:val="20"/>
                <w:szCs w:val="20"/>
              </w:rPr>
              <w:t>–</w:t>
            </w:r>
            <w:r w:rsidRPr="005F7B94">
              <w:rPr>
                <w:rFonts w:ascii="Times New Roman" w:hAnsi="Times New Roman"/>
                <w:sz w:val="20"/>
                <w:szCs w:val="20"/>
              </w:rPr>
              <w:t xml:space="preserve"> polietylenowy o grubości 52 mikrometrów)</w:t>
            </w:r>
          </w:p>
        </w:tc>
        <w:tc>
          <w:tcPr>
            <w:tcW w:w="523"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38 cm x 100 m</w:t>
            </w:r>
          </w:p>
        </w:tc>
        <w:tc>
          <w:tcPr>
            <w:tcW w:w="32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31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6" w:type="pct"/>
          </w:tcPr>
          <w:p w:rsidR="00794319" w:rsidRPr="005F7B94" w:rsidRDefault="00794319" w:rsidP="005F7B94">
            <w:pPr>
              <w:spacing w:after="0" w:line="240" w:lineRule="auto"/>
              <w:jc w:val="center"/>
              <w:rPr>
                <w:rFonts w:ascii="Times New Roman" w:hAnsi="Times New Roman"/>
                <w:lang w:val="de-DE"/>
              </w:rPr>
            </w:pPr>
          </w:p>
        </w:tc>
        <w:tc>
          <w:tcPr>
            <w:tcW w:w="471" w:type="pct"/>
          </w:tcPr>
          <w:p w:rsidR="00794319" w:rsidRPr="005F7B94" w:rsidRDefault="00794319" w:rsidP="005F7B94">
            <w:pPr>
              <w:spacing w:after="0" w:line="240" w:lineRule="auto"/>
              <w:jc w:val="center"/>
              <w:rPr>
                <w:rFonts w:ascii="Times New Roman" w:hAnsi="Times New Roman"/>
                <w:lang w:val="de-DE"/>
              </w:rPr>
            </w:pPr>
          </w:p>
        </w:tc>
        <w:tc>
          <w:tcPr>
            <w:tcW w:w="391" w:type="pct"/>
          </w:tcPr>
          <w:p w:rsidR="00794319" w:rsidRPr="005F7B94" w:rsidRDefault="00794319" w:rsidP="005F7B94">
            <w:pPr>
              <w:spacing w:after="0" w:line="240" w:lineRule="auto"/>
              <w:jc w:val="center"/>
              <w:rPr>
                <w:rFonts w:ascii="Times New Roman" w:hAnsi="Times New Roman"/>
                <w:lang w:val="de-DE"/>
              </w:rPr>
            </w:pPr>
          </w:p>
        </w:tc>
        <w:tc>
          <w:tcPr>
            <w:tcW w:w="470"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396BD1">
        <w:trPr>
          <w:trHeight w:val="548"/>
        </w:trPr>
        <w:tc>
          <w:tcPr>
            <w:tcW w:w="3668"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lang w:val="de-DE"/>
              </w:rPr>
            </w:pPr>
            <w:r w:rsidRPr="005F7B94">
              <w:rPr>
                <w:rFonts w:ascii="Times New Roman" w:hAnsi="Times New Roman"/>
                <w:sz w:val="20"/>
                <w:szCs w:val="20"/>
              </w:rPr>
              <w:t>RAZEM</w:t>
            </w:r>
          </w:p>
        </w:tc>
        <w:tc>
          <w:tcPr>
            <w:tcW w:w="471" w:type="pct"/>
          </w:tcPr>
          <w:p w:rsidR="00794319" w:rsidRPr="005F7B94" w:rsidRDefault="00794319" w:rsidP="005F7B94">
            <w:pPr>
              <w:spacing w:after="0" w:line="240" w:lineRule="auto"/>
              <w:jc w:val="center"/>
              <w:rPr>
                <w:rFonts w:ascii="Times New Roman" w:hAnsi="Times New Roman"/>
                <w:b/>
                <w:lang w:val="de-DE"/>
              </w:rPr>
            </w:pPr>
          </w:p>
        </w:tc>
        <w:tc>
          <w:tcPr>
            <w:tcW w:w="391" w:type="pct"/>
          </w:tcPr>
          <w:p w:rsidR="00794319" w:rsidRPr="005F7B94" w:rsidRDefault="00794319" w:rsidP="005F7B94">
            <w:pPr>
              <w:spacing w:after="0" w:line="240" w:lineRule="auto"/>
              <w:jc w:val="center"/>
              <w:rPr>
                <w:rFonts w:ascii="Times New Roman" w:hAnsi="Times New Roman"/>
                <w:b/>
                <w:lang w:val="de-DE"/>
              </w:rPr>
            </w:pPr>
          </w:p>
        </w:tc>
        <w:tc>
          <w:tcPr>
            <w:tcW w:w="470" w:type="pct"/>
          </w:tcPr>
          <w:p w:rsidR="00794319" w:rsidRPr="005F7B94" w:rsidRDefault="00794319" w:rsidP="005F7B94">
            <w:pPr>
              <w:spacing w:after="0" w:line="240" w:lineRule="auto"/>
              <w:jc w:val="center"/>
              <w:rPr>
                <w:rFonts w:ascii="Times New Roman" w:hAnsi="Times New Roman"/>
                <w:b/>
                <w:lang w:val="de-DE"/>
              </w:rPr>
            </w:pPr>
          </w:p>
        </w:tc>
      </w:tr>
    </w:tbl>
    <w:p w:rsidR="00794319" w:rsidRPr="005F7B94" w:rsidRDefault="00794319" w:rsidP="005F7B94">
      <w:pPr>
        <w:spacing w:after="0" w:line="240" w:lineRule="auto"/>
        <w:outlineLvl w:val="0"/>
        <w:rPr>
          <w:rFonts w:ascii="Times New Roman" w:hAnsi="Times New Roman"/>
          <w:sz w:val="28"/>
        </w:rPr>
      </w:pPr>
    </w:p>
    <w:p w:rsidR="00794319" w:rsidRPr="005F7B94" w:rsidRDefault="00794319" w:rsidP="005F7B94">
      <w:pPr>
        <w:spacing w:after="0" w:line="240" w:lineRule="auto"/>
        <w:rPr>
          <w:rFonts w:ascii="Times New Roman" w:hAnsi="Times New Roman"/>
          <w:sz w:val="28"/>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3 </w:t>
      </w:r>
      <w:r>
        <w:rPr>
          <w:rFonts w:ascii="Times New Roman" w:hAnsi="Times New Roman"/>
          <w:b/>
          <w:bCs/>
          <w:sz w:val="24"/>
          <w:szCs w:val="24"/>
        </w:rPr>
        <w:t>–</w:t>
      </w:r>
      <w:r w:rsidRPr="005F7B94">
        <w:rPr>
          <w:rFonts w:ascii="Times New Roman" w:hAnsi="Times New Roman"/>
          <w:b/>
          <w:bCs/>
          <w:sz w:val="24"/>
          <w:szCs w:val="24"/>
        </w:rPr>
        <w:t xml:space="preserve"> Materiały do systemu sterylizacji plazmowej STERRAD NX, walidowany zgodnie z normą ISO 14937 </w:t>
      </w:r>
    </w:p>
    <w:p w:rsidR="00794319" w:rsidRPr="005F7B94" w:rsidRDefault="00794319" w:rsidP="005F7B94">
      <w:pPr>
        <w:tabs>
          <w:tab w:val="left" w:pos="10260"/>
        </w:tabs>
        <w:spacing w:after="0" w:line="240" w:lineRule="auto"/>
        <w:rPr>
          <w:rFonts w:ascii="Times New Roman" w:hAnsi="Times New Roman"/>
          <w:bCs/>
          <w:sz w:val="24"/>
          <w:szCs w:val="24"/>
        </w:rPr>
      </w:pPr>
      <w:r w:rsidRPr="005F7B94">
        <w:rPr>
          <w:rFonts w:ascii="Times New Roman" w:hAnsi="Times New Roman"/>
          <w:bCs/>
          <w:sz w:val="24"/>
          <w:szCs w:val="24"/>
        </w:rPr>
        <w:t xml:space="preserve">CPV </w:t>
      </w:r>
      <w:r>
        <w:rPr>
          <w:rFonts w:ascii="Times New Roman" w:hAnsi="Times New Roman"/>
          <w:bCs/>
          <w:sz w:val="24"/>
          <w:szCs w:val="24"/>
        </w:rPr>
        <w:t>–</w:t>
      </w:r>
      <w:r w:rsidRPr="005F7B94">
        <w:rPr>
          <w:rFonts w:ascii="Times New Roman" w:hAnsi="Times New Roman"/>
          <w:bCs/>
          <w:sz w:val="24"/>
          <w:szCs w:val="24"/>
        </w:rPr>
        <w:t xml:space="preserve">  33124130-5</w:t>
      </w:r>
    </w:p>
    <w:p w:rsidR="00794319" w:rsidRPr="005F7B94" w:rsidRDefault="00794319" w:rsidP="005F7B94">
      <w:pPr>
        <w:spacing w:after="0" w:line="240" w:lineRule="auto"/>
        <w:ind w:left="36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545"/>
        <w:gridCol w:w="982"/>
        <w:gridCol w:w="612"/>
        <w:gridCol w:w="605"/>
        <w:gridCol w:w="1227"/>
        <w:gridCol w:w="933"/>
        <w:gridCol w:w="805"/>
        <w:gridCol w:w="883"/>
      </w:tblGrid>
      <w:tr w:rsidR="00794319" w:rsidRPr="00980910" w:rsidTr="00F00B27">
        <w:trPr>
          <w:trHeight w:val="1138"/>
        </w:trPr>
        <w:tc>
          <w:tcPr>
            <w:tcW w:w="241" w:type="pct"/>
          </w:tcPr>
          <w:p w:rsidR="00794319" w:rsidRPr="005F7B94" w:rsidRDefault="00794319" w:rsidP="005F7B94">
            <w:pPr>
              <w:spacing w:after="0" w:line="240" w:lineRule="auto"/>
              <w:jc w:val="center"/>
              <w:rPr>
                <w:rFonts w:ascii="Times New Roman" w:hAnsi="Times New Roman"/>
                <w:sz w:val="20"/>
                <w:szCs w:val="20"/>
              </w:rPr>
            </w:pPr>
            <w:r w:rsidRPr="002C11AC">
              <w:rPr>
                <w:rFonts w:ascii="Times New Roman" w:hAnsi="Times New Roman"/>
                <w:sz w:val="20"/>
                <w:szCs w:val="20"/>
              </w:rPr>
              <w:t>Lp.</w:t>
            </w:r>
          </w:p>
        </w:tc>
        <w:tc>
          <w:tcPr>
            <w:tcW w:w="1762" w:type="pct"/>
          </w:tcPr>
          <w:p w:rsidR="00794319" w:rsidRPr="005F7B94" w:rsidRDefault="00794319" w:rsidP="005F7B94">
            <w:pPr>
              <w:tabs>
                <w:tab w:val="left" w:pos="4572"/>
              </w:tabs>
              <w:spacing w:after="0" w:line="240" w:lineRule="auto"/>
              <w:jc w:val="center"/>
              <w:rPr>
                <w:rFonts w:ascii="Times New Roman" w:hAnsi="Times New Roman"/>
                <w:sz w:val="20"/>
                <w:szCs w:val="20"/>
              </w:rPr>
            </w:pPr>
            <w:r w:rsidRPr="002C11AC">
              <w:rPr>
                <w:rFonts w:ascii="Times New Roman" w:hAnsi="Times New Roman"/>
                <w:sz w:val="20"/>
                <w:szCs w:val="20"/>
              </w:rPr>
              <w:t>Nazwa artykułu</w:t>
            </w:r>
          </w:p>
        </w:tc>
        <w:tc>
          <w:tcPr>
            <w:tcW w:w="491" w:type="pct"/>
          </w:tcPr>
          <w:p w:rsidR="00794319" w:rsidRPr="005F7B94" w:rsidRDefault="00794319" w:rsidP="005F7B94">
            <w:pPr>
              <w:spacing w:after="0" w:line="240" w:lineRule="auto"/>
              <w:jc w:val="center"/>
              <w:rPr>
                <w:rFonts w:ascii="Times New Roman" w:hAnsi="Times New Roman"/>
                <w:sz w:val="20"/>
                <w:szCs w:val="20"/>
              </w:rPr>
            </w:pPr>
            <w:r w:rsidRPr="002C11AC">
              <w:rPr>
                <w:rFonts w:ascii="Times New Roman" w:hAnsi="Times New Roman"/>
                <w:sz w:val="20"/>
                <w:szCs w:val="20"/>
              </w:rPr>
              <w:t>Wielkość op.</w:t>
            </w:r>
          </w:p>
        </w:tc>
        <w:tc>
          <w:tcPr>
            <w:tcW w:w="307" w:type="pct"/>
          </w:tcPr>
          <w:p w:rsidR="00794319" w:rsidRPr="005F7B94" w:rsidRDefault="00794319" w:rsidP="005F7B94">
            <w:pPr>
              <w:spacing w:after="0" w:line="240" w:lineRule="auto"/>
              <w:jc w:val="center"/>
              <w:rPr>
                <w:rFonts w:ascii="Times New Roman" w:hAnsi="Times New Roman"/>
                <w:sz w:val="20"/>
                <w:szCs w:val="20"/>
              </w:rPr>
            </w:pPr>
            <w:r w:rsidRPr="002C11AC">
              <w:rPr>
                <w:rFonts w:ascii="Times New Roman" w:hAnsi="Times New Roman"/>
                <w:sz w:val="20"/>
                <w:szCs w:val="20"/>
              </w:rPr>
              <w:t>J. m.</w:t>
            </w:r>
          </w:p>
        </w:tc>
        <w:tc>
          <w:tcPr>
            <w:tcW w:w="298" w:type="pct"/>
          </w:tcPr>
          <w:p w:rsidR="00794319" w:rsidRPr="005F7B94" w:rsidRDefault="00794319" w:rsidP="005F7B94">
            <w:pPr>
              <w:spacing w:after="0" w:line="240" w:lineRule="auto"/>
              <w:jc w:val="center"/>
              <w:rPr>
                <w:rFonts w:ascii="Times New Roman" w:hAnsi="Times New Roman"/>
                <w:sz w:val="20"/>
                <w:szCs w:val="20"/>
              </w:rPr>
            </w:pPr>
            <w:r w:rsidRPr="002C11AC">
              <w:rPr>
                <w:rFonts w:ascii="Times New Roman" w:hAnsi="Times New Roman"/>
                <w:sz w:val="20"/>
                <w:szCs w:val="20"/>
              </w:rPr>
              <w:t xml:space="preserve">Ilość </w:t>
            </w:r>
          </w:p>
        </w:tc>
        <w:tc>
          <w:tcPr>
            <w:tcW w:w="604" w:type="pct"/>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netto</w:t>
            </w:r>
            <w:r>
              <w:rPr>
                <w:rFonts w:ascii="Times New Roman" w:hAnsi="Times New Roman"/>
                <w:sz w:val="20"/>
                <w:szCs w:val="20"/>
              </w:rPr>
              <w:t xml:space="preserve"> </w:t>
            </w:r>
          </w:p>
        </w:tc>
        <w:tc>
          <w:tcPr>
            <w:tcW w:w="466" w:type="pct"/>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97"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43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980910" w:rsidTr="00F00B27">
        <w:trPr>
          <w:trHeight w:val="548"/>
        </w:trPr>
        <w:tc>
          <w:tcPr>
            <w:tcW w:w="241" w:type="pct"/>
          </w:tcPr>
          <w:p w:rsidR="00794319" w:rsidRPr="005F7B94" w:rsidRDefault="00794319" w:rsidP="005F7B94">
            <w:pPr>
              <w:spacing w:after="0" w:line="240" w:lineRule="auto"/>
              <w:jc w:val="center"/>
              <w:rPr>
                <w:rFonts w:ascii="Times New Roman" w:hAnsi="Times New Roman"/>
                <w:lang w:val="de-DE"/>
              </w:rPr>
            </w:pPr>
            <w:r w:rsidRPr="005F7B94">
              <w:rPr>
                <w:rFonts w:ascii="Times New Roman" w:hAnsi="Times New Roman"/>
                <w:lang w:val="de-DE"/>
              </w:rPr>
              <w:t>1</w:t>
            </w:r>
          </w:p>
        </w:tc>
        <w:tc>
          <w:tcPr>
            <w:tcW w:w="1762"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Chemiczny wskaźnik paskowy, zmieniający barwę po sterylizacji z koloru czerwonego na żółty</w:t>
            </w:r>
          </w:p>
        </w:tc>
        <w:tc>
          <w:tcPr>
            <w:tcW w:w="491" w:type="pct"/>
          </w:tcPr>
          <w:p w:rsidR="00794319" w:rsidRPr="005F7B94" w:rsidRDefault="00794319" w:rsidP="005F7B94">
            <w:pPr>
              <w:autoSpaceDE w:val="0"/>
              <w:autoSpaceDN w:val="0"/>
              <w:adjustRightInd w:val="0"/>
              <w:spacing w:after="0" w:line="240" w:lineRule="auto"/>
              <w:jc w:val="center"/>
              <w:rPr>
                <w:rFonts w:ascii="Times New Roman" w:hAnsi="Times New Roman"/>
              </w:rPr>
            </w:pPr>
            <w:r w:rsidRPr="005F7B94">
              <w:rPr>
                <w:rFonts w:ascii="Times New Roman" w:hAnsi="Times New Roman"/>
              </w:rPr>
              <w:t>1000 szt</w:t>
            </w:r>
            <w:r>
              <w:rPr>
                <w:rFonts w:ascii="Times New Roman" w:hAnsi="Times New Roman"/>
              </w:rPr>
              <w:t>.</w:t>
            </w:r>
          </w:p>
        </w:tc>
        <w:tc>
          <w:tcPr>
            <w:tcW w:w="307" w:type="pct"/>
          </w:tcPr>
          <w:p w:rsidR="00794319" w:rsidRPr="005F7B94" w:rsidRDefault="00794319" w:rsidP="005F7B94">
            <w:pPr>
              <w:spacing w:after="0" w:line="240" w:lineRule="auto"/>
              <w:jc w:val="center"/>
              <w:rPr>
                <w:rFonts w:ascii="Times New Roman" w:hAnsi="Times New Roman"/>
              </w:rPr>
            </w:pPr>
            <w:r>
              <w:rPr>
                <w:rFonts w:ascii="Times New Roman" w:hAnsi="Times New Roman"/>
              </w:rPr>
              <w:t>O</w:t>
            </w:r>
            <w:r w:rsidRPr="005F7B94">
              <w:rPr>
                <w:rFonts w:ascii="Times New Roman" w:hAnsi="Times New Roman"/>
              </w:rPr>
              <w:t>p</w:t>
            </w:r>
            <w:r>
              <w:rPr>
                <w:rFonts w:ascii="Times New Roman" w:hAnsi="Times New Roman"/>
              </w:rPr>
              <w:t>.</w:t>
            </w:r>
          </w:p>
        </w:tc>
        <w:tc>
          <w:tcPr>
            <w:tcW w:w="298" w:type="pct"/>
          </w:tcPr>
          <w:p w:rsidR="00794319" w:rsidRPr="005F7B94" w:rsidRDefault="00794319" w:rsidP="005F7B94">
            <w:pPr>
              <w:spacing w:after="0" w:line="240" w:lineRule="auto"/>
              <w:jc w:val="center"/>
              <w:rPr>
                <w:rFonts w:ascii="Times New Roman" w:hAnsi="Times New Roman"/>
              </w:rPr>
            </w:pPr>
            <w:r w:rsidRPr="005F7B94">
              <w:rPr>
                <w:rFonts w:ascii="Times New Roman" w:hAnsi="Times New Roman"/>
              </w:rPr>
              <w:t>5</w:t>
            </w:r>
          </w:p>
        </w:tc>
        <w:tc>
          <w:tcPr>
            <w:tcW w:w="604" w:type="pct"/>
          </w:tcPr>
          <w:p w:rsidR="00794319" w:rsidRPr="005F7B94" w:rsidRDefault="00794319" w:rsidP="005F7B94">
            <w:pPr>
              <w:spacing w:after="0" w:line="240" w:lineRule="auto"/>
              <w:jc w:val="center"/>
              <w:rPr>
                <w:rFonts w:ascii="Times New Roman" w:hAnsi="Times New Roman"/>
                <w:lang w:val="de-DE"/>
              </w:rPr>
            </w:pPr>
          </w:p>
        </w:tc>
        <w:tc>
          <w:tcPr>
            <w:tcW w:w="466" w:type="pct"/>
          </w:tcPr>
          <w:p w:rsidR="00794319" w:rsidRPr="005F7B94" w:rsidRDefault="00794319" w:rsidP="005F7B94">
            <w:pPr>
              <w:spacing w:after="0" w:line="240" w:lineRule="auto"/>
              <w:jc w:val="center"/>
              <w:rPr>
                <w:rFonts w:ascii="Times New Roman" w:hAnsi="Times New Roman"/>
                <w:lang w:val="de-DE"/>
              </w:rPr>
            </w:pPr>
          </w:p>
        </w:tc>
        <w:tc>
          <w:tcPr>
            <w:tcW w:w="397" w:type="pct"/>
          </w:tcPr>
          <w:p w:rsidR="00794319" w:rsidRPr="005F7B94" w:rsidRDefault="00794319" w:rsidP="005F7B94">
            <w:pPr>
              <w:spacing w:after="0" w:line="240" w:lineRule="auto"/>
              <w:jc w:val="center"/>
              <w:rPr>
                <w:rFonts w:ascii="Times New Roman" w:hAnsi="Times New Roman"/>
                <w:lang w:val="de-DE"/>
              </w:rPr>
            </w:pPr>
          </w:p>
        </w:tc>
        <w:tc>
          <w:tcPr>
            <w:tcW w:w="435"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241" w:type="pct"/>
          </w:tcPr>
          <w:p w:rsidR="00794319" w:rsidRPr="005F7B94" w:rsidRDefault="00794319" w:rsidP="005F7B94">
            <w:pPr>
              <w:spacing w:after="0" w:line="240" w:lineRule="auto"/>
              <w:jc w:val="center"/>
              <w:rPr>
                <w:rFonts w:ascii="Times New Roman" w:hAnsi="Times New Roman"/>
                <w:lang w:val="de-DE"/>
              </w:rPr>
            </w:pPr>
            <w:r w:rsidRPr="005F7B94">
              <w:rPr>
                <w:rFonts w:ascii="Times New Roman" w:hAnsi="Times New Roman"/>
                <w:lang w:val="de-DE"/>
              </w:rPr>
              <w:t>2</w:t>
            </w:r>
          </w:p>
        </w:tc>
        <w:tc>
          <w:tcPr>
            <w:tcW w:w="1762"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Kasety do systemu sterylizacji plazmowej, zabezpieczone wskaźnikiem chemicznym zmieniający barwę z żółtego na czerwony Sterrad NX</w:t>
            </w:r>
          </w:p>
        </w:tc>
        <w:tc>
          <w:tcPr>
            <w:tcW w:w="491" w:type="pct"/>
          </w:tcPr>
          <w:p w:rsidR="00794319" w:rsidRPr="005F7B94" w:rsidRDefault="00794319" w:rsidP="005F7B94">
            <w:pPr>
              <w:autoSpaceDE w:val="0"/>
              <w:autoSpaceDN w:val="0"/>
              <w:adjustRightInd w:val="0"/>
              <w:spacing w:after="0" w:line="240" w:lineRule="auto"/>
              <w:jc w:val="center"/>
              <w:rPr>
                <w:rFonts w:ascii="Times New Roman" w:hAnsi="Times New Roman"/>
              </w:rPr>
            </w:pPr>
            <w:r w:rsidRPr="005F7B94">
              <w:rPr>
                <w:rFonts w:ascii="Times New Roman" w:hAnsi="Times New Roman"/>
              </w:rPr>
              <w:t>5 cykli</w:t>
            </w:r>
          </w:p>
        </w:tc>
        <w:tc>
          <w:tcPr>
            <w:tcW w:w="307" w:type="pct"/>
          </w:tcPr>
          <w:p w:rsidR="00794319" w:rsidRPr="005F7B94" w:rsidRDefault="00794319" w:rsidP="005F7B94">
            <w:pPr>
              <w:spacing w:after="0" w:line="240" w:lineRule="auto"/>
              <w:jc w:val="center"/>
              <w:rPr>
                <w:rFonts w:ascii="Times New Roman" w:hAnsi="Times New Roman"/>
              </w:rPr>
            </w:pPr>
            <w:r>
              <w:rPr>
                <w:rFonts w:ascii="Times New Roman" w:hAnsi="Times New Roman"/>
              </w:rPr>
              <w:t>O</w:t>
            </w:r>
            <w:r w:rsidRPr="005F7B94">
              <w:rPr>
                <w:rFonts w:ascii="Times New Roman" w:hAnsi="Times New Roman"/>
              </w:rPr>
              <w:t>p</w:t>
            </w:r>
            <w:r>
              <w:rPr>
                <w:rFonts w:ascii="Times New Roman" w:hAnsi="Times New Roman"/>
              </w:rPr>
              <w:t>.</w:t>
            </w:r>
          </w:p>
        </w:tc>
        <w:tc>
          <w:tcPr>
            <w:tcW w:w="298" w:type="pct"/>
          </w:tcPr>
          <w:p w:rsidR="00794319" w:rsidRPr="005F7B94" w:rsidRDefault="00794319" w:rsidP="005F7B94">
            <w:pPr>
              <w:spacing w:after="0" w:line="240" w:lineRule="auto"/>
              <w:jc w:val="center"/>
              <w:rPr>
                <w:rFonts w:ascii="Times New Roman" w:hAnsi="Times New Roman"/>
              </w:rPr>
            </w:pPr>
            <w:r w:rsidRPr="005F7B94">
              <w:rPr>
                <w:rFonts w:ascii="Times New Roman" w:hAnsi="Times New Roman"/>
              </w:rPr>
              <w:t>10</w:t>
            </w:r>
          </w:p>
        </w:tc>
        <w:tc>
          <w:tcPr>
            <w:tcW w:w="604" w:type="pct"/>
          </w:tcPr>
          <w:p w:rsidR="00794319" w:rsidRPr="005F7B94" w:rsidRDefault="00794319" w:rsidP="005F7B94">
            <w:pPr>
              <w:spacing w:after="0" w:line="240" w:lineRule="auto"/>
              <w:jc w:val="center"/>
              <w:rPr>
                <w:rFonts w:ascii="Times New Roman" w:hAnsi="Times New Roman"/>
                <w:lang w:val="de-DE"/>
              </w:rPr>
            </w:pPr>
          </w:p>
        </w:tc>
        <w:tc>
          <w:tcPr>
            <w:tcW w:w="466" w:type="pct"/>
          </w:tcPr>
          <w:p w:rsidR="00794319" w:rsidRPr="005F7B94" w:rsidRDefault="00794319" w:rsidP="005F7B94">
            <w:pPr>
              <w:spacing w:after="0" w:line="240" w:lineRule="auto"/>
              <w:jc w:val="center"/>
              <w:rPr>
                <w:rFonts w:ascii="Times New Roman" w:hAnsi="Times New Roman"/>
                <w:lang w:val="de-DE"/>
              </w:rPr>
            </w:pPr>
          </w:p>
        </w:tc>
        <w:tc>
          <w:tcPr>
            <w:tcW w:w="397" w:type="pct"/>
          </w:tcPr>
          <w:p w:rsidR="00794319" w:rsidRPr="005F7B94" w:rsidRDefault="00794319" w:rsidP="005F7B94">
            <w:pPr>
              <w:spacing w:after="0" w:line="240" w:lineRule="auto"/>
              <w:jc w:val="center"/>
              <w:rPr>
                <w:rFonts w:ascii="Times New Roman" w:hAnsi="Times New Roman"/>
                <w:lang w:val="de-DE"/>
              </w:rPr>
            </w:pPr>
          </w:p>
        </w:tc>
        <w:tc>
          <w:tcPr>
            <w:tcW w:w="435" w:type="pct"/>
          </w:tcPr>
          <w:p w:rsidR="00794319" w:rsidRPr="005F7B94" w:rsidRDefault="00794319" w:rsidP="005F7B94">
            <w:pPr>
              <w:spacing w:after="0" w:line="240" w:lineRule="auto"/>
              <w:jc w:val="center"/>
              <w:rPr>
                <w:rFonts w:ascii="Times New Roman" w:hAnsi="Times New Roman"/>
                <w:lang w:val="de-DE"/>
              </w:rPr>
            </w:pPr>
          </w:p>
        </w:tc>
      </w:tr>
      <w:tr w:rsidR="00794319" w:rsidRPr="00980910" w:rsidTr="00F00B27">
        <w:trPr>
          <w:trHeight w:val="548"/>
        </w:trPr>
        <w:tc>
          <w:tcPr>
            <w:tcW w:w="3702"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lang w:val="de-DE"/>
              </w:rPr>
            </w:pPr>
            <w:r w:rsidRPr="005F7B94">
              <w:rPr>
                <w:rFonts w:ascii="Times New Roman" w:hAnsi="Times New Roman"/>
                <w:sz w:val="20"/>
                <w:szCs w:val="20"/>
              </w:rPr>
              <w:t>RAZEM</w:t>
            </w:r>
          </w:p>
        </w:tc>
        <w:tc>
          <w:tcPr>
            <w:tcW w:w="466" w:type="pct"/>
          </w:tcPr>
          <w:p w:rsidR="00794319" w:rsidRPr="005F7B94" w:rsidRDefault="00794319" w:rsidP="005F7B94">
            <w:pPr>
              <w:spacing w:after="0" w:line="240" w:lineRule="auto"/>
              <w:jc w:val="center"/>
              <w:rPr>
                <w:rFonts w:ascii="Times New Roman" w:hAnsi="Times New Roman"/>
                <w:b/>
                <w:lang w:val="de-DE"/>
              </w:rPr>
            </w:pPr>
          </w:p>
        </w:tc>
        <w:tc>
          <w:tcPr>
            <w:tcW w:w="397" w:type="pct"/>
          </w:tcPr>
          <w:p w:rsidR="00794319" w:rsidRPr="005F7B94" w:rsidRDefault="00794319" w:rsidP="005F7B94">
            <w:pPr>
              <w:spacing w:after="0" w:line="240" w:lineRule="auto"/>
              <w:jc w:val="center"/>
              <w:rPr>
                <w:rFonts w:ascii="Times New Roman" w:hAnsi="Times New Roman"/>
                <w:b/>
                <w:lang w:val="de-DE"/>
              </w:rPr>
            </w:pPr>
          </w:p>
        </w:tc>
        <w:tc>
          <w:tcPr>
            <w:tcW w:w="435" w:type="pct"/>
          </w:tcPr>
          <w:p w:rsidR="00794319" w:rsidRPr="005F7B94" w:rsidRDefault="00794319" w:rsidP="005F7B94">
            <w:pPr>
              <w:spacing w:after="0" w:line="240" w:lineRule="auto"/>
              <w:jc w:val="center"/>
              <w:rPr>
                <w:rFonts w:ascii="Times New Roman" w:hAnsi="Times New Roman"/>
                <w:b/>
                <w:lang w:val="de-DE"/>
              </w:rPr>
            </w:pPr>
          </w:p>
        </w:tc>
      </w:tr>
    </w:tbl>
    <w:p w:rsidR="00794319" w:rsidRPr="005F7B94" w:rsidRDefault="00794319" w:rsidP="005F7B94">
      <w:pPr>
        <w:spacing w:after="0" w:line="240" w:lineRule="auto"/>
        <w:ind w:left="360"/>
        <w:jc w:val="both"/>
        <w:rPr>
          <w:rFonts w:ascii="Times New Roman" w:hAnsi="Times New Roman"/>
        </w:rPr>
      </w:pPr>
    </w:p>
    <w:p w:rsidR="00794319" w:rsidRPr="005F7B94" w:rsidRDefault="00794319" w:rsidP="005F7B94">
      <w:pPr>
        <w:spacing w:after="0" w:line="240" w:lineRule="auto"/>
        <w:ind w:left="360"/>
        <w:jc w:val="both"/>
        <w:rPr>
          <w:rFonts w:ascii="Times New Roman" w:hAnsi="Times New Roman"/>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4 </w:t>
      </w:r>
      <w:r>
        <w:rPr>
          <w:rFonts w:ascii="Times New Roman" w:hAnsi="Times New Roman"/>
          <w:b/>
          <w:bCs/>
          <w:sz w:val="24"/>
          <w:szCs w:val="24"/>
        </w:rPr>
        <w:t>–</w:t>
      </w:r>
      <w:r w:rsidRPr="005F7B94">
        <w:rPr>
          <w:rFonts w:ascii="Times New Roman" w:hAnsi="Times New Roman"/>
          <w:b/>
          <w:bCs/>
          <w:sz w:val="24"/>
          <w:szCs w:val="24"/>
        </w:rPr>
        <w:t xml:space="preserve"> Wskaźniki biologiczne i chemiczne do kontroli procesów sterylizacji parą wodną</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33124130-5</w:t>
      </w:r>
    </w:p>
    <w:p w:rsidR="00794319" w:rsidRPr="005F7B94" w:rsidRDefault="00794319" w:rsidP="005F7B94">
      <w:pPr>
        <w:spacing w:after="0" w:line="240" w:lineRule="auto"/>
        <w:ind w:left="360"/>
        <w:jc w:val="both"/>
        <w:rPr>
          <w:rFonts w:ascii="Times New Roman" w:hAnsi="Times New Roman"/>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539"/>
        <w:gridCol w:w="972"/>
        <w:gridCol w:w="687"/>
        <w:gridCol w:w="605"/>
        <w:gridCol w:w="1227"/>
        <w:gridCol w:w="966"/>
        <w:gridCol w:w="805"/>
        <w:gridCol w:w="966"/>
      </w:tblGrid>
      <w:tr w:rsidR="00794319" w:rsidRPr="007F49EC" w:rsidTr="00F00B27">
        <w:trPr>
          <w:trHeight w:val="896"/>
        </w:trPr>
        <w:tc>
          <w:tcPr>
            <w:tcW w:w="238"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1725" w:type="pct"/>
            <w:vAlign w:val="center"/>
          </w:tcPr>
          <w:p w:rsidR="00794319" w:rsidRPr="005F7B94" w:rsidRDefault="00794319" w:rsidP="005F7B94">
            <w:pPr>
              <w:tabs>
                <w:tab w:val="left" w:pos="4572"/>
              </w:tabs>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474"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33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295"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598" w:type="pct"/>
            <w:vAlign w:val="center"/>
          </w:tcPr>
          <w:p w:rsidR="00794319" w:rsidRPr="00396BD1"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396BD1"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netto </w:t>
            </w:r>
          </w:p>
        </w:tc>
        <w:tc>
          <w:tcPr>
            <w:tcW w:w="471"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39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47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rPr>
          <w:trHeight w:val="548"/>
        </w:trPr>
        <w:tc>
          <w:tcPr>
            <w:tcW w:w="238"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726" w:type="pct"/>
          </w:tcPr>
          <w:p w:rsidR="00794319" w:rsidRPr="005F7B94" w:rsidRDefault="00794319" w:rsidP="005F7B94">
            <w:pPr>
              <w:autoSpaceDE w:val="0"/>
              <w:autoSpaceDN w:val="0"/>
              <w:adjustRightInd w:val="0"/>
              <w:spacing w:after="0" w:line="240" w:lineRule="auto"/>
              <w:rPr>
                <w:rFonts w:ascii="Times New Roman" w:hAnsi="Times New Roman"/>
                <w:b/>
                <w:bCs/>
                <w:sz w:val="20"/>
                <w:szCs w:val="20"/>
              </w:rPr>
            </w:pPr>
            <w:r w:rsidRPr="005F7B94">
              <w:rPr>
                <w:rFonts w:ascii="Times New Roman" w:hAnsi="Times New Roman"/>
                <w:b/>
                <w:bCs/>
                <w:sz w:val="20"/>
                <w:szCs w:val="20"/>
              </w:rPr>
              <w:t xml:space="preserve">Test kontroli sterylizatora </w:t>
            </w:r>
            <w:r>
              <w:rPr>
                <w:rFonts w:ascii="Times New Roman" w:hAnsi="Times New Roman"/>
                <w:b/>
                <w:bCs/>
                <w:sz w:val="20"/>
                <w:szCs w:val="20"/>
              </w:rPr>
              <w:t>–</w:t>
            </w:r>
            <w:r w:rsidRPr="005F7B94">
              <w:rPr>
                <w:rFonts w:ascii="Times New Roman" w:hAnsi="Times New Roman"/>
                <w:b/>
                <w:bCs/>
                <w:sz w:val="20"/>
                <w:szCs w:val="20"/>
              </w:rPr>
              <w:t xml:space="preserve"> jednorazowe pakiety testowe Bowie-Dick</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Pakiet jednokrotnego użytku typu Bowie-Dick do sterylizatorów opisanych w EN ISO 11140-4, symulujący pakiet porowaty,  arkuszem testowym zapewniający łatwą i jednoznaczną interpretację wyniku. Laminowany arkusz testowy. Zmiana koloru czerwonego na granatowy. Godność z normą referencyjną potwierdzona certyfikatem niezależnej jednostki notyfikowanej.</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20</w:t>
            </w:r>
          </w:p>
        </w:tc>
        <w:tc>
          <w:tcPr>
            <w:tcW w:w="33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59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2"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F00B27">
        <w:trPr>
          <w:trHeight w:val="548"/>
        </w:trPr>
        <w:tc>
          <w:tcPr>
            <w:tcW w:w="238"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726"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Integrator chemiczny kl.V do pary wodnej z przesuwającą się substancją wskaźnikową w okienku o długości 2,5 - 3,0 cm do zastosowania we wszystkich cyklach sterylizacji parowej nie wymagający interpretacji zmiany koloru. Parametry punktu końcowego w trzech temperaturach badane dla każdej serii i podane na opakowaniu. Zgodność z normą referencyjną potwierdzona certyfikatem niezależnej jednostki notyfikowanej.</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500</w:t>
            </w:r>
          </w:p>
        </w:tc>
        <w:tc>
          <w:tcPr>
            <w:tcW w:w="33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9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10</w:t>
            </w:r>
          </w:p>
        </w:tc>
        <w:tc>
          <w:tcPr>
            <w:tcW w:w="59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2"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F00B27">
        <w:trPr>
          <w:trHeight w:val="548"/>
        </w:trPr>
        <w:tc>
          <w:tcPr>
            <w:tcW w:w="238"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726"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Ampułkowy wskaźnik biologiczny o super szybkim odczycie 24 </w:t>
            </w:r>
            <w:r>
              <w:rPr>
                <w:rFonts w:ascii="Times New Roman" w:hAnsi="Times New Roman"/>
                <w:sz w:val="20"/>
                <w:szCs w:val="20"/>
              </w:rPr>
              <w:t>–</w:t>
            </w:r>
            <w:r w:rsidRPr="005F7B94">
              <w:rPr>
                <w:rFonts w:ascii="Times New Roman" w:hAnsi="Times New Roman"/>
                <w:sz w:val="20"/>
                <w:szCs w:val="20"/>
              </w:rPr>
              <w:t xml:space="preserve"> minutowym, ze wskaźnikiem chemicznym umieszczonym na ampułce, zmieniającym zabarwienie po ekspozycji na czynnik sterylizujący, z różowego na brązowy</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50</w:t>
            </w:r>
          </w:p>
        </w:tc>
        <w:tc>
          <w:tcPr>
            <w:tcW w:w="33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59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2"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F00B27">
        <w:trPr>
          <w:trHeight w:val="548"/>
        </w:trPr>
        <w:tc>
          <w:tcPr>
            <w:tcW w:w="238"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4</w:t>
            </w:r>
          </w:p>
        </w:tc>
        <w:tc>
          <w:tcPr>
            <w:tcW w:w="1726"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Ampułkowy wskaźnik biologiczny o odczycie 24 - minutowym ze wskaźnikiem chemicznym fabrycznie umieszczonym na ampułce, zmieniającym zabarwienie pasków testu  po ekspozycji na czynnik sterylizujący z niebieskiej na różową..</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30</w:t>
            </w:r>
          </w:p>
        </w:tc>
        <w:tc>
          <w:tcPr>
            <w:tcW w:w="33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20</w:t>
            </w:r>
          </w:p>
        </w:tc>
        <w:tc>
          <w:tcPr>
            <w:tcW w:w="59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2" w:type="pct"/>
          </w:tcPr>
          <w:p w:rsidR="00794319" w:rsidRPr="005F7B94" w:rsidRDefault="00794319" w:rsidP="005F7B94">
            <w:pPr>
              <w:spacing w:after="0" w:line="240" w:lineRule="auto"/>
              <w:jc w:val="center"/>
              <w:rPr>
                <w:rFonts w:ascii="Times New Roman" w:hAnsi="Times New Roman"/>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4A641A">
        <w:trPr>
          <w:trHeight w:val="548"/>
        </w:trPr>
        <w:tc>
          <w:tcPr>
            <w:tcW w:w="1"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471"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392"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471"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Pr="005F7B94" w:rsidRDefault="00794319" w:rsidP="005F7B94">
      <w:pPr>
        <w:spacing w:after="0" w:line="240" w:lineRule="auto"/>
        <w:ind w:left="360"/>
        <w:jc w:val="both"/>
        <w:rPr>
          <w:rFonts w:ascii="Times New Roman" w:hAnsi="Times New Roman"/>
        </w:rPr>
      </w:pPr>
    </w:p>
    <w:p w:rsidR="00794319" w:rsidRPr="00F654BF" w:rsidRDefault="00794319" w:rsidP="005F7B94">
      <w:pPr>
        <w:tabs>
          <w:tab w:val="left" w:pos="10260"/>
        </w:tabs>
        <w:spacing w:after="0" w:line="240" w:lineRule="auto"/>
        <w:rPr>
          <w:rFonts w:ascii="Times New Roman" w:hAnsi="Times New Roman"/>
          <w:b/>
          <w:bCs/>
          <w:sz w:val="24"/>
          <w:szCs w:val="24"/>
        </w:rPr>
      </w:pPr>
      <w:r w:rsidRPr="00F654BF">
        <w:rPr>
          <w:rFonts w:ascii="Times New Roman" w:hAnsi="Times New Roman"/>
          <w:b/>
          <w:bCs/>
          <w:sz w:val="24"/>
          <w:szCs w:val="24"/>
        </w:rPr>
        <w:t xml:space="preserve">Część nr 5 </w:t>
      </w:r>
      <w:r>
        <w:rPr>
          <w:rFonts w:ascii="Times New Roman" w:hAnsi="Times New Roman"/>
          <w:b/>
          <w:bCs/>
          <w:sz w:val="24"/>
          <w:szCs w:val="24"/>
        </w:rPr>
        <w:t>–</w:t>
      </w:r>
      <w:r w:rsidRPr="00F654BF">
        <w:rPr>
          <w:rFonts w:ascii="Times New Roman" w:hAnsi="Times New Roman"/>
          <w:b/>
          <w:bCs/>
          <w:sz w:val="24"/>
          <w:szCs w:val="24"/>
        </w:rPr>
        <w:t xml:space="preserve"> zestaw do kontroli sterylizatora</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33124130-5</w:t>
      </w:r>
    </w:p>
    <w:p w:rsidR="00794319" w:rsidRPr="005F7B94" w:rsidRDefault="00794319" w:rsidP="005F7B94">
      <w:pPr>
        <w:spacing w:after="0" w:line="240" w:lineRule="auto"/>
        <w:ind w:left="360"/>
        <w:jc w:val="both"/>
        <w:rPr>
          <w:rFonts w:ascii="Times New Roman" w:hAnsi="Times New Roman"/>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440"/>
        <w:gridCol w:w="972"/>
        <w:gridCol w:w="607"/>
        <w:gridCol w:w="605"/>
        <w:gridCol w:w="1227"/>
        <w:gridCol w:w="1041"/>
        <w:gridCol w:w="806"/>
        <w:gridCol w:w="1039"/>
      </w:tblGrid>
      <w:tr w:rsidR="00794319" w:rsidRPr="007F49EC" w:rsidTr="00F00B27">
        <w:trPr>
          <w:trHeight w:val="858"/>
        </w:trPr>
        <w:tc>
          <w:tcPr>
            <w:tcW w:w="239"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1681" w:type="pct"/>
            <w:vAlign w:val="center"/>
          </w:tcPr>
          <w:p w:rsidR="00794319" w:rsidRPr="005F7B94" w:rsidRDefault="00794319" w:rsidP="005F7B94">
            <w:pPr>
              <w:tabs>
                <w:tab w:val="left" w:pos="4572"/>
              </w:tabs>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475"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296"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296"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600" w:type="pct"/>
            <w:vAlign w:val="center"/>
          </w:tcPr>
          <w:p w:rsidR="00794319" w:rsidRPr="000238C1"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0238C1"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netto </w:t>
            </w:r>
          </w:p>
        </w:tc>
        <w:tc>
          <w:tcPr>
            <w:tcW w:w="509" w:type="pct"/>
            <w:vAlign w:val="center"/>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394"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09"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rPr>
          <w:trHeight w:val="548"/>
        </w:trPr>
        <w:tc>
          <w:tcPr>
            <w:tcW w:w="239"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682" w:type="pct"/>
          </w:tcPr>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b/>
                <w:bCs/>
                <w:sz w:val="20"/>
                <w:szCs w:val="20"/>
              </w:rPr>
              <w:t>Zestaw do kontr</w:t>
            </w:r>
            <w:r>
              <w:rPr>
                <w:rFonts w:ascii="Times New Roman" w:hAnsi="Times New Roman"/>
                <w:b/>
                <w:bCs/>
                <w:sz w:val="20"/>
                <w:szCs w:val="20"/>
              </w:rPr>
              <w:t>o</w:t>
            </w:r>
            <w:r w:rsidRPr="005F7B94">
              <w:rPr>
                <w:rFonts w:ascii="Times New Roman" w:hAnsi="Times New Roman"/>
                <w:b/>
                <w:bCs/>
                <w:sz w:val="20"/>
                <w:szCs w:val="20"/>
              </w:rPr>
              <w:t>li sterylizatora - E</w:t>
            </w:r>
            <w:r>
              <w:rPr>
                <w:rFonts w:ascii="Times New Roman" w:hAnsi="Times New Roman"/>
                <w:b/>
                <w:bCs/>
                <w:sz w:val="20"/>
                <w:szCs w:val="20"/>
              </w:rPr>
              <w:t>le</w:t>
            </w:r>
            <w:r w:rsidRPr="005F7B94">
              <w:rPr>
                <w:rFonts w:ascii="Times New Roman" w:hAnsi="Times New Roman"/>
                <w:b/>
                <w:bCs/>
                <w:sz w:val="20"/>
                <w:szCs w:val="20"/>
              </w:rPr>
              <w:t xml:space="preserve">ktroniczny System Testujący Bowie-Dick </w:t>
            </w:r>
            <w:r w:rsidRPr="005F7B94">
              <w:rPr>
                <w:rFonts w:ascii="Times New Roman" w:hAnsi="Times New Roman"/>
                <w:sz w:val="20"/>
                <w:szCs w:val="20"/>
              </w:rPr>
              <w:t>zawierający w swoim składzie: 1) rejestrator danych do sterylizatorów parowych; równoważny wynik ze standardowym testem Bowie-Dick (wg EN 285 i ISO 11140-3); umżycie 400 krotne; automatyczny nie wymagający interpretacji wynik w postaci wizualnej, widoczny bezpośrednio na rejestratorze, trzy czujniki temperatury, jeden czujnik ciśnienia; certyfikat jednostki notyfikowanej o zgodności z normą referencyjną EN ISO 1140-4.</w:t>
            </w:r>
          </w:p>
        </w:tc>
        <w:tc>
          <w:tcPr>
            <w:tcW w:w="475"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29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Szt.</w:t>
            </w:r>
          </w:p>
        </w:tc>
        <w:tc>
          <w:tcPr>
            <w:tcW w:w="296"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600" w:type="pct"/>
          </w:tcPr>
          <w:p w:rsidR="00794319" w:rsidRPr="005F7B94" w:rsidRDefault="00794319" w:rsidP="005F7B94">
            <w:pPr>
              <w:spacing w:after="0" w:line="240" w:lineRule="auto"/>
              <w:jc w:val="center"/>
              <w:rPr>
                <w:rFonts w:ascii="Times New Roman" w:hAnsi="Times New Roman"/>
                <w:sz w:val="20"/>
                <w:szCs w:val="20"/>
                <w:lang w:val="de-DE"/>
              </w:rPr>
            </w:pPr>
          </w:p>
        </w:tc>
        <w:tc>
          <w:tcPr>
            <w:tcW w:w="509"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4" w:type="pct"/>
          </w:tcPr>
          <w:p w:rsidR="00794319" w:rsidRPr="005F7B94" w:rsidRDefault="00794319" w:rsidP="005F7B94">
            <w:pPr>
              <w:spacing w:after="0" w:line="240" w:lineRule="auto"/>
              <w:jc w:val="center"/>
              <w:rPr>
                <w:rFonts w:ascii="Times New Roman" w:hAnsi="Times New Roman"/>
                <w:sz w:val="20"/>
                <w:szCs w:val="20"/>
                <w:lang w:val="de-DE"/>
              </w:rPr>
            </w:pPr>
          </w:p>
        </w:tc>
        <w:tc>
          <w:tcPr>
            <w:tcW w:w="50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646068">
        <w:trPr>
          <w:trHeight w:val="548"/>
        </w:trPr>
        <w:tc>
          <w:tcPr>
            <w:tcW w:w="1"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509"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394"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509"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Pr="005F7B94" w:rsidRDefault="00794319" w:rsidP="005F7B94">
      <w:pPr>
        <w:spacing w:after="0" w:line="240" w:lineRule="auto"/>
        <w:ind w:left="360"/>
        <w:jc w:val="both"/>
        <w:rPr>
          <w:rFonts w:ascii="Times New Roman" w:hAnsi="Times New Roman"/>
        </w:rPr>
      </w:pPr>
    </w:p>
    <w:p w:rsidR="00794319" w:rsidRPr="005F7B94" w:rsidRDefault="00794319" w:rsidP="005F7B94">
      <w:pPr>
        <w:spacing w:after="0" w:line="240" w:lineRule="auto"/>
        <w:outlineLvl w:val="0"/>
        <w:rPr>
          <w:rFonts w:ascii="Times New Roman" w:hAnsi="Times New Roman"/>
          <w:b/>
          <w:sz w:val="24"/>
          <w:szCs w:val="24"/>
        </w:rPr>
      </w:pPr>
      <w:r w:rsidRPr="005F7B94">
        <w:rPr>
          <w:rFonts w:ascii="Times New Roman" w:hAnsi="Times New Roman"/>
          <w:b/>
          <w:sz w:val="24"/>
          <w:szCs w:val="24"/>
        </w:rPr>
        <w:t xml:space="preserve">Część nr 6 </w:t>
      </w:r>
      <w:r>
        <w:rPr>
          <w:rFonts w:ascii="Times New Roman" w:hAnsi="Times New Roman"/>
          <w:b/>
          <w:sz w:val="24"/>
          <w:szCs w:val="24"/>
        </w:rPr>
        <w:t>–</w:t>
      </w:r>
      <w:r w:rsidRPr="005F7B94">
        <w:rPr>
          <w:rFonts w:ascii="Times New Roman" w:hAnsi="Times New Roman"/>
          <w:b/>
          <w:sz w:val="24"/>
          <w:szCs w:val="24"/>
        </w:rPr>
        <w:t xml:space="preserve"> Wskaźniki chemiczne do kontroli procesów skuteczności mycia i dezynfekcji termicznej</w:t>
      </w:r>
    </w:p>
    <w:p w:rsidR="00794319" w:rsidRPr="004A79B5" w:rsidRDefault="00794319" w:rsidP="005F7B94">
      <w:pPr>
        <w:spacing w:after="0" w:line="240" w:lineRule="auto"/>
        <w:outlineLvl w:val="0"/>
        <w:rPr>
          <w:rFonts w:ascii="Times New Roman" w:hAnsi="Times New Roman"/>
          <w:sz w:val="28"/>
        </w:rPr>
      </w:pPr>
      <w:r w:rsidRPr="00F654BF">
        <w:rPr>
          <w:rFonts w:ascii="Times New Roman" w:hAnsi="Times New Roman"/>
          <w:sz w:val="24"/>
          <w:szCs w:val="24"/>
        </w:rPr>
        <w:t xml:space="preserve">CPV </w:t>
      </w:r>
      <w:r>
        <w:rPr>
          <w:rFonts w:ascii="Times New Roman" w:hAnsi="Times New Roman"/>
          <w:sz w:val="24"/>
          <w:szCs w:val="24"/>
        </w:rPr>
        <w:t>–</w:t>
      </w:r>
      <w:r w:rsidRPr="00F654BF">
        <w:rPr>
          <w:rFonts w:ascii="Times New Roman" w:hAnsi="Times New Roman"/>
          <w:sz w:val="24"/>
          <w:szCs w:val="24"/>
        </w:rPr>
        <w:t xml:space="preserve"> 33140000-3 </w:t>
      </w:r>
    </w:p>
    <w:p w:rsidR="00794319" w:rsidRPr="005F7B94" w:rsidRDefault="00794319" w:rsidP="005F7B94">
      <w:pPr>
        <w:spacing w:after="0" w:line="240" w:lineRule="auto"/>
        <w:outlineLvl w:val="0"/>
        <w:rPr>
          <w:rFonts w:ascii="Times New Roman" w:hAnsi="Times New Roman"/>
          <w:sz w:val="28"/>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395"/>
        <w:gridCol w:w="1350"/>
        <w:gridCol w:w="720"/>
        <w:gridCol w:w="605"/>
        <w:gridCol w:w="1227"/>
        <w:gridCol w:w="910"/>
        <w:gridCol w:w="838"/>
        <w:gridCol w:w="915"/>
      </w:tblGrid>
      <w:tr w:rsidR="00794319" w:rsidRPr="007F49EC" w:rsidTr="00F00B27">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135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Ilość sztuk w opakowaniu</w:t>
            </w:r>
          </w:p>
        </w:tc>
        <w:tc>
          <w:tcPr>
            <w:tcW w:w="720" w:type="dxa"/>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Ilość</w:t>
            </w:r>
          </w:p>
        </w:tc>
        <w:tc>
          <w:tcPr>
            <w:tcW w:w="0" w:type="auto"/>
          </w:tcPr>
          <w:p w:rsidR="00794319" w:rsidRPr="000238C1" w:rsidRDefault="00794319" w:rsidP="000238C1">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0238C1" w:rsidRDefault="00794319" w:rsidP="000238C1">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netto</w:t>
            </w:r>
          </w:p>
        </w:tc>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0" w:type="auto"/>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0" w:type="auto"/>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Codzienny test kontroli szczelności zgrzewu zgodny z wymaganiami PN-EN-ISO 11607-2 do rutynowej walidacji zgrzewarki oraz kontroli jakości zgrzewu</w:t>
            </w:r>
          </w:p>
        </w:tc>
        <w:tc>
          <w:tcPr>
            <w:tcW w:w="135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250</w:t>
            </w:r>
          </w:p>
        </w:tc>
        <w:tc>
          <w:tcPr>
            <w:tcW w:w="72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r>
      <w:tr w:rsidR="00794319" w:rsidRPr="007F49EC" w:rsidTr="00F00B27">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0" w:type="auto"/>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Wskaźnik do rutynowego monitorowania skuteczności mycia  zachodzącego podczas procesu mycia w myjniach-dezynfektorach przeznaczonych do narzędzi chirurgicznych. Wskaźnik o specjalnej substancji chemicznej  umieszczony jest na płytce ze stali nierdzewnej zgodnej z wymogami normy ISO 15883 - w składzie tej substancji występuje również krew.</w:t>
            </w:r>
          </w:p>
        </w:tc>
        <w:tc>
          <w:tcPr>
            <w:tcW w:w="135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50</w:t>
            </w:r>
          </w:p>
        </w:tc>
        <w:tc>
          <w:tcPr>
            <w:tcW w:w="72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r>
      <w:tr w:rsidR="00794319" w:rsidRPr="007F49EC" w:rsidTr="00F00B27">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0" w:type="auto"/>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Jednorazowy wskaźnik do rutynowej kontroli skuteczności procesu mycia narzędzi w myjni ultradźwiękowej. Umieszczony w uchwycie. Wskaźnik spełnia wymagania dla zabrudzenia testowego opisane w normie ISO/TS 15883-5:2005. Zabrudzenie testowe umieszczone na taśmie metalowej wskaźnika o wymiarach 89 x 25 mm wolne od związków ołowiu, nie zawiera toksycznych metali ciężkich, krwi ani jej pochodnych związków.</w:t>
            </w:r>
          </w:p>
        </w:tc>
        <w:tc>
          <w:tcPr>
            <w:tcW w:w="135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50</w:t>
            </w:r>
          </w:p>
        </w:tc>
        <w:tc>
          <w:tcPr>
            <w:tcW w:w="72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10</w:t>
            </w: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r>
      <w:tr w:rsidR="00794319" w:rsidRPr="007F49EC" w:rsidTr="00F00B27">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0" w:type="auto"/>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Jednorazowy wskaźnik do codziennej  kontroli skuteczności procesu mycia narzędzi w myjni-dezynfektorze. Umieszczony w uchwycie. </w:t>
            </w:r>
            <w:r>
              <w:rPr>
                <w:rFonts w:ascii="Times New Roman" w:hAnsi="Times New Roman"/>
                <w:sz w:val="20"/>
                <w:szCs w:val="20"/>
              </w:rPr>
              <w:t xml:space="preserve">Wskaźnik spełnia wymagania </w:t>
            </w:r>
            <w:r w:rsidRPr="005F7B94">
              <w:rPr>
                <w:rFonts w:ascii="Times New Roman" w:hAnsi="Times New Roman"/>
                <w:sz w:val="20"/>
                <w:szCs w:val="20"/>
              </w:rPr>
              <w:t xml:space="preserve"> dla zabrudzenia testowego opisane w normie ISO/TS 15883-5:2005. Zabrudzenie testowe umieszczone na taśmie metalowej wskaźnika o wymiarach 89 x 25 mm wolne od związków ołowiu, nie zawiera toksycznych metali ciężkich, krwi ani jej pochodnych związków.</w:t>
            </w:r>
          </w:p>
        </w:tc>
        <w:tc>
          <w:tcPr>
            <w:tcW w:w="135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50</w:t>
            </w:r>
          </w:p>
        </w:tc>
        <w:tc>
          <w:tcPr>
            <w:tcW w:w="720" w:type="dxa"/>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0" w:type="auto"/>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20</w:t>
            </w: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c>
          <w:tcPr>
            <w:tcW w:w="0" w:type="auto"/>
          </w:tcPr>
          <w:p w:rsidR="00794319" w:rsidRPr="005F7B94" w:rsidRDefault="00794319" w:rsidP="005F7B94">
            <w:pPr>
              <w:spacing w:after="0" w:line="240" w:lineRule="auto"/>
              <w:jc w:val="center"/>
              <w:rPr>
                <w:rFonts w:ascii="Times New Roman" w:hAnsi="Times New Roman"/>
                <w:sz w:val="20"/>
                <w:szCs w:val="20"/>
              </w:rPr>
            </w:pPr>
          </w:p>
        </w:tc>
      </w:tr>
      <w:tr w:rsidR="00794319" w:rsidRPr="00980910" w:rsidTr="004A641A">
        <w:tc>
          <w:tcPr>
            <w:tcW w:w="7700" w:type="dxa"/>
            <w:gridSpan w:val="6"/>
          </w:tcPr>
          <w:p w:rsidR="00794319" w:rsidRDefault="00794319" w:rsidP="005F7B94">
            <w:pPr>
              <w:spacing w:after="0" w:line="240" w:lineRule="auto"/>
              <w:jc w:val="center"/>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Razem</w:t>
            </w:r>
          </w:p>
        </w:tc>
        <w:tc>
          <w:tcPr>
            <w:tcW w:w="0" w:type="auto"/>
          </w:tcPr>
          <w:p w:rsidR="00794319" w:rsidRPr="005F7B94" w:rsidRDefault="00794319" w:rsidP="005F7B94">
            <w:pPr>
              <w:spacing w:after="0" w:line="240" w:lineRule="auto"/>
              <w:jc w:val="center"/>
              <w:rPr>
                <w:rFonts w:ascii="Times New Roman" w:hAnsi="Times New Roman"/>
                <w:b/>
                <w:sz w:val="20"/>
                <w:szCs w:val="20"/>
              </w:rPr>
            </w:pPr>
          </w:p>
        </w:tc>
        <w:tc>
          <w:tcPr>
            <w:tcW w:w="0" w:type="auto"/>
          </w:tcPr>
          <w:p w:rsidR="00794319" w:rsidRPr="005F7B94" w:rsidRDefault="00794319" w:rsidP="005F7B94">
            <w:pPr>
              <w:spacing w:after="0" w:line="240" w:lineRule="auto"/>
              <w:jc w:val="center"/>
              <w:rPr>
                <w:rFonts w:ascii="Times New Roman" w:hAnsi="Times New Roman"/>
                <w:b/>
                <w:sz w:val="20"/>
                <w:szCs w:val="20"/>
              </w:rPr>
            </w:pPr>
          </w:p>
        </w:tc>
        <w:tc>
          <w:tcPr>
            <w:tcW w:w="0" w:type="auto"/>
          </w:tcPr>
          <w:p w:rsidR="00794319" w:rsidRPr="005F7B94" w:rsidRDefault="00794319" w:rsidP="005F7B94">
            <w:pPr>
              <w:spacing w:after="0" w:line="240" w:lineRule="auto"/>
              <w:jc w:val="center"/>
              <w:rPr>
                <w:rFonts w:ascii="Times New Roman" w:hAnsi="Times New Roman"/>
                <w:b/>
                <w:sz w:val="20"/>
                <w:szCs w:val="20"/>
              </w:rPr>
            </w:pPr>
          </w:p>
        </w:tc>
      </w:tr>
    </w:tbl>
    <w:p w:rsidR="00794319" w:rsidRPr="005F7B94" w:rsidRDefault="00794319" w:rsidP="005F7B94">
      <w:pPr>
        <w:spacing w:after="0" w:line="240" w:lineRule="auto"/>
        <w:jc w:val="both"/>
        <w:rPr>
          <w:rFonts w:ascii="Times New Roman" w:hAnsi="Times New Roman"/>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7 </w:t>
      </w:r>
      <w:r>
        <w:rPr>
          <w:rFonts w:ascii="Times New Roman" w:hAnsi="Times New Roman"/>
          <w:b/>
          <w:bCs/>
          <w:sz w:val="24"/>
          <w:szCs w:val="24"/>
        </w:rPr>
        <w:t>–</w:t>
      </w:r>
      <w:r w:rsidRPr="005F7B94">
        <w:rPr>
          <w:rFonts w:ascii="Times New Roman" w:hAnsi="Times New Roman"/>
          <w:b/>
          <w:bCs/>
          <w:sz w:val="24"/>
          <w:szCs w:val="24"/>
        </w:rPr>
        <w:t xml:space="preserve"> Materiały eksploatacyjne do Centralnej Sterylizatorni</w:t>
      </w:r>
    </w:p>
    <w:p w:rsidR="00794319" w:rsidRPr="005F7B94" w:rsidRDefault="00794319" w:rsidP="005F7B94">
      <w:pPr>
        <w:tabs>
          <w:tab w:val="left" w:pos="10260"/>
        </w:tabs>
        <w:spacing w:after="0" w:line="240" w:lineRule="auto"/>
        <w:rPr>
          <w:rFonts w:ascii="Times New Roman" w:hAnsi="Times New Roman"/>
          <w:bCs/>
          <w:sz w:val="24"/>
          <w:szCs w:val="24"/>
        </w:rPr>
      </w:pPr>
      <w:r w:rsidRPr="005F7B94">
        <w:rPr>
          <w:rFonts w:ascii="Times New Roman" w:hAnsi="Times New Roman"/>
          <w:bCs/>
          <w:sz w:val="24"/>
          <w:szCs w:val="24"/>
        </w:rPr>
        <w:t xml:space="preserve">CPV </w:t>
      </w:r>
      <w:r>
        <w:rPr>
          <w:rFonts w:ascii="Times New Roman" w:hAnsi="Times New Roman"/>
          <w:bCs/>
          <w:sz w:val="24"/>
          <w:szCs w:val="24"/>
        </w:rPr>
        <w:t>–</w:t>
      </w:r>
      <w:r w:rsidRPr="005F7B94">
        <w:rPr>
          <w:rFonts w:ascii="Times New Roman" w:hAnsi="Times New Roman"/>
          <w:bCs/>
          <w:sz w:val="24"/>
          <w:szCs w:val="24"/>
        </w:rPr>
        <w:t xml:space="preserve"> 33196000-0  </w:t>
      </w:r>
    </w:p>
    <w:p w:rsidR="00794319" w:rsidRPr="005F7B94" w:rsidRDefault="00794319" w:rsidP="005F7B94">
      <w:pPr>
        <w:spacing w:after="0" w:line="240" w:lineRule="auto"/>
        <w:ind w:left="360"/>
        <w:jc w:val="both"/>
        <w:rPr>
          <w:rFonts w:ascii="Times New Roman" w:hAnsi="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759"/>
        <w:gridCol w:w="990"/>
        <w:gridCol w:w="631"/>
        <w:gridCol w:w="606"/>
        <w:gridCol w:w="1228"/>
        <w:gridCol w:w="931"/>
        <w:gridCol w:w="806"/>
        <w:gridCol w:w="1002"/>
      </w:tblGrid>
      <w:tr w:rsidR="00794319" w:rsidRPr="00980910" w:rsidTr="00F00B27">
        <w:trPr>
          <w:trHeight w:val="609"/>
        </w:trPr>
        <w:tc>
          <w:tcPr>
            <w:tcW w:w="234"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1800" w:type="pct"/>
          </w:tcPr>
          <w:p w:rsidR="00794319" w:rsidRPr="005F7B94" w:rsidRDefault="00794319" w:rsidP="005F7B94">
            <w:pPr>
              <w:tabs>
                <w:tab w:val="left" w:pos="4572"/>
              </w:tabs>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474"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290"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588" w:type="pct"/>
          </w:tcPr>
          <w:p w:rsidR="00794319" w:rsidRPr="00536089"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536089"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netto </w:t>
            </w:r>
          </w:p>
        </w:tc>
        <w:tc>
          <w:tcPr>
            <w:tcW w:w="446"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386"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48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Dwustronna szczotka z tworzywa sztucznego do czyszczenia narzędzi chirurgicznych o dł. do 155 mm. Długość powierzchni czyszczącej </w:t>
            </w:r>
          </w:p>
          <w:p w:rsidR="00794319" w:rsidRPr="005F7B94" w:rsidRDefault="00794319" w:rsidP="005F7B94">
            <w:pPr>
              <w:autoSpaceDE w:val="0"/>
              <w:autoSpaceDN w:val="0"/>
              <w:adjustRightInd w:val="0"/>
              <w:spacing w:after="0" w:line="240" w:lineRule="auto"/>
              <w:rPr>
                <w:rFonts w:ascii="Times New Roman" w:hAnsi="Times New Roman"/>
                <w:b/>
                <w:sz w:val="20"/>
                <w:szCs w:val="20"/>
              </w:rPr>
            </w:pPr>
            <w:r w:rsidRPr="005F7B94">
              <w:rPr>
                <w:rFonts w:ascii="Times New Roman" w:hAnsi="Times New Roman"/>
                <w:sz w:val="20"/>
                <w:szCs w:val="20"/>
              </w:rPr>
              <w:t xml:space="preserve">30 mm </w:t>
            </w:r>
            <w:r>
              <w:rPr>
                <w:rFonts w:ascii="Times New Roman" w:hAnsi="Times New Roman"/>
                <w:sz w:val="20"/>
                <w:szCs w:val="20"/>
              </w:rPr>
              <w:t>–</w:t>
            </w:r>
            <w:r w:rsidRPr="005F7B94">
              <w:rPr>
                <w:rFonts w:ascii="Times New Roman" w:hAnsi="Times New Roman"/>
                <w:sz w:val="20"/>
                <w:szCs w:val="20"/>
              </w:rPr>
              <w:t xml:space="preserve"> 10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10</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Dwustronna szczotka do manualnego mycia narzędzi chirurgicznych z włosiem z tworzywa sztucznego o dł. całkowitej 175 mm. Długość powierzchni czyszczącej 40 mm i 30 mm. Odporna na dezynfekcję i sterylizację parą wodną.</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Szczotka do manualnego mycia narzędzi chirurgicznych z włosia nylonowego z rączką z tworzywa sztucznego. Odporna na  mycie i dezynfekcję  w myjniach-dezynfektorach w temp. do 100°C. Długość całkowita 240mm, długość powierzchni czyszczącej 75mm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2</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4</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Szczotka z włosiem z tworzywa sztucznego do czyszczenia narzędzi do chirurgii małoinwazyjnej o wymiarach 300 mm x 100 mm x 5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5</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Szczotka z włosiem z tworzywa sztucznego do czyszczenia narzędzi do chirurgii małoinwazyjnej o wymiarach 450 mm x 100 mm x 3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6</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Szczotka z włosiem z tworzywa sztucznego do czyszczenia narzędzi do chirurgii małoinwazyjnej o wymiarach 405 mm x 80 mm x 5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7</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Czyścik do łatwego usuwania rdzy i innych zanieczyszczeń w kolorze szarym </w:t>
            </w:r>
            <w:r>
              <w:rPr>
                <w:rFonts w:ascii="Times New Roman" w:hAnsi="Times New Roman"/>
                <w:sz w:val="20"/>
                <w:szCs w:val="20"/>
              </w:rPr>
              <w:t>–</w:t>
            </w:r>
            <w:r w:rsidRPr="005F7B94">
              <w:rPr>
                <w:rFonts w:ascii="Times New Roman" w:hAnsi="Times New Roman"/>
                <w:sz w:val="20"/>
                <w:szCs w:val="20"/>
              </w:rPr>
              <w:t xml:space="preserve"> gładki o wymiarach:</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150 mm x 100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34"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8</w:t>
            </w:r>
          </w:p>
        </w:tc>
        <w:tc>
          <w:tcPr>
            <w:tcW w:w="1800"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Czyścik do łatwego usuwania rdzy i innych zanieczyszczeń w kolorze brązowym </w:t>
            </w:r>
            <w:r>
              <w:rPr>
                <w:rFonts w:ascii="Times New Roman" w:hAnsi="Times New Roman"/>
                <w:sz w:val="20"/>
                <w:szCs w:val="20"/>
              </w:rPr>
              <w:t>–</w:t>
            </w:r>
            <w:r w:rsidRPr="005F7B94">
              <w:rPr>
                <w:rFonts w:ascii="Times New Roman" w:hAnsi="Times New Roman"/>
                <w:sz w:val="20"/>
                <w:szCs w:val="20"/>
              </w:rPr>
              <w:t xml:space="preserve"> szorstki o wymiarach:</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150 mm x 100 mm</w:t>
            </w:r>
          </w:p>
        </w:tc>
        <w:tc>
          <w:tcPr>
            <w:tcW w:w="474"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30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290"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3</w:t>
            </w:r>
          </w:p>
        </w:tc>
        <w:tc>
          <w:tcPr>
            <w:tcW w:w="588"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6"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3687"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446"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386"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481"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Pr="005F7B94" w:rsidRDefault="00794319" w:rsidP="005F7B94">
      <w:pPr>
        <w:tabs>
          <w:tab w:val="left" w:pos="10260"/>
        </w:tabs>
        <w:spacing w:after="0" w:line="240" w:lineRule="auto"/>
        <w:rPr>
          <w:rFonts w:ascii="Times New Roman" w:hAnsi="Times New Roman"/>
          <w:bCs/>
          <w:sz w:val="28"/>
          <w:szCs w:val="28"/>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8 </w:t>
      </w:r>
      <w:r>
        <w:rPr>
          <w:rFonts w:ascii="Times New Roman" w:hAnsi="Times New Roman"/>
          <w:b/>
          <w:bCs/>
          <w:sz w:val="24"/>
          <w:szCs w:val="24"/>
        </w:rPr>
        <w:t>–</w:t>
      </w:r>
      <w:r w:rsidRPr="005F7B94">
        <w:rPr>
          <w:rFonts w:ascii="Times New Roman" w:hAnsi="Times New Roman"/>
          <w:b/>
          <w:bCs/>
          <w:sz w:val="24"/>
          <w:szCs w:val="24"/>
        </w:rPr>
        <w:t xml:space="preserve"> Opakowania sterylizacyjne</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33190000-8  </w:t>
      </w:r>
    </w:p>
    <w:p w:rsidR="00794319" w:rsidRPr="005F7B94" w:rsidRDefault="00794319" w:rsidP="005F7B94">
      <w:pPr>
        <w:spacing w:after="0" w:line="240" w:lineRule="auto"/>
        <w:ind w:left="360"/>
        <w:jc w:val="both"/>
        <w:rPr>
          <w:rFonts w:ascii="Times New Roman" w:hAnsi="Times New Roman"/>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758"/>
        <w:gridCol w:w="972"/>
        <w:gridCol w:w="628"/>
        <w:gridCol w:w="605"/>
        <w:gridCol w:w="1227"/>
        <w:gridCol w:w="921"/>
        <w:gridCol w:w="805"/>
        <w:gridCol w:w="890"/>
      </w:tblGrid>
      <w:tr w:rsidR="00794319" w:rsidRPr="00980910" w:rsidTr="00F00B27">
        <w:trPr>
          <w:trHeight w:val="806"/>
        </w:trPr>
        <w:tc>
          <w:tcPr>
            <w:tcW w:w="238"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1825" w:type="pct"/>
          </w:tcPr>
          <w:p w:rsidR="00794319" w:rsidRPr="005F7B94" w:rsidRDefault="00794319" w:rsidP="005F7B94">
            <w:pPr>
              <w:tabs>
                <w:tab w:val="left" w:pos="4572"/>
              </w:tabs>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47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30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294"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596" w:type="pct"/>
          </w:tcPr>
          <w:p w:rsidR="00794319" w:rsidRPr="005852BA"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5852BA"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netto za opakowanie </w:t>
            </w:r>
          </w:p>
        </w:tc>
        <w:tc>
          <w:tcPr>
            <w:tcW w:w="447"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391"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43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rPr>
          <w:trHeight w:val="548"/>
        </w:trPr>
        <w:tc>
          <w:tcPr>
            <w:tcW w:w="238"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825"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Pojemnik z pokrywą do transportu narzędzi medycznych. Wymiary umożliwiające umieszczenie 1 sztuki kosza o wielkości jednej jednostki wsadu (dł. 600 mm x szer. 300 mm x wys. 300 mm). Pojemnik oraz pokrywa wykonane z tworzywa sztucznego odpornego na dezynfekcję termiczną.</w:t>
            </w:r>
          </w:p>
        </w:tc>
        <w:tc>
          <w:tcPr>
            <w:tcW w:w="472"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w:t>
            </w:r>
          </w:p>
        </w:tc>
        <w:tc>
          <w:tcPr>
            <w:tcW w:w="30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S</w:t>
            </w:r>
            <w:r w:rsidRPr="005F7B94">
              <w:rPr>
                <w:rFonts w:ascii="Times New Roman" w:hAnsi="Times New Roman"/>
                <w:sz w:val="20"/>
                <w:szCs w:val="20"/>
              </w:rPr>
              <w:t>zt</w:t>
            </w:r>
            <w:r>
              <w:rPr>
                <w:rFonts w:ascii="Times New Roman" w:hAnsi="Times New Roman"/>
                <w:sz w:val="20"/>
                <w:szCs w:val="20"/>
              </w:rPr>
              <w:t>.</w:t>
            </w:r>
          </w:p>
        </w:tc>
        <w:tc>
          <w:tcPr>
            <w:tcW w:w="294"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10</w:t>
            </w:r>
          </w:p>
        </w:tc>
        <w:tc>
          <w:tcPr>
            <w:tcW w:w="596"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7" w:type="pct"/>
          </w:tcPr>
          <w:p w:rsidR="00794319" w:rsidRPr="005F7B94" w:rsidRDefault="00794319" w:rsidP="005F7B94">
            <w:pPr>
              <w:spacing w:after="0" w:line="240" w:lineRule="auto"/>
              <w:jc w:val="center"/>
              <w:rPr>
                <w:rFonts w:ascii="Times New Roman" w:hAnsi="Times New Roman"/>
                <w:sz w:val="20"/>
                <w:szCs w:val="20"/>
                <w:lang w:val="de-DE"/>
              </w:rPr>
            </w:pPr>
          </w:p>
        </w:tc>
        <w:tc>
          <w:tcPr>
            <w:tcW w:w="391" w:type="pct"/>
          </w:tcPr>
          <w:p w:rsidR="00794319" w:rsidRPr="005F7B94" w:rsidRDefault="00794319" w:rsidP="005F7B94">
            <w:pPr>
              <w:spacing w:after="0" w:line="240" w:lineRule="auto"/>
              <w:jc w:val="center"/>
              <w:rPr>
                <w:rFonts w:ascii="Times New Roman" w:hAnsi="Times New Roman"/>
                <w:sz w:val="20"/>
                <w:szCs w:val="20"/>
                <w:lang w:val="de-DE"/>
              </w:rPr>
            </w:pPr>
          </w:p>
        </w:tc>
        <w:tc>
          <w:tcPr>
            <w:tcW w:w="432"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3730"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447"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391"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432"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Default="00794319" w:rsidP="005F7B94">
      <w:pPr>
        <w:spacing w:after="0" w:line="240" w:lineRule="auto"/>
        <w:ind w:left="360"/>
        <w:jc w:val="both"/>
        <w:rPr>
          <w:rFonts w:ascii="Times New Roman" w:hAnsi="Times New Roman"/>
        </w:rPr>
      </w:pPr>
    </w:p>
    <w:p w:rsidR="00794319" w:rsidRPr="005F7B94" w:rsidRDefault="00794319" w:rsidP="005F7B94">
      <w:pPr>
        <w:spacing w:after="0" w:line="240" w:lineRule="auto"/>
        <w:ind w:left="360"/>
        <w:jc w:val="both"/>
        <w:rPr>
          <w:rFonts w:ascii="Times New Roman" w:hAnsi="Times New Roman"/>
        </w:rPr>
      </w:pPr>
    </w:p>
    <w:p w:rsidR="00794319" w:rsidRPr="005F7B94" w:rsidRDefault="00794319" w:rsidP="005F7B94">
      <w:pPr>
        <w:tabs>
          <w:tab w:val="left" w:pos="10260"/>
        </w:tabs>
        <w:spacing w:after="0" w:line="240" w:lineRule="auto"/>
        <w:rPr>
          <w:rFonts w:ascii="Times New Roman" w:hAnsi="Times New Roman"/>
          <w:b/>
          <w:bCs/>
          <w:sz w:val="24"/>
          <w:szCs w:val="24"/>
        </w:rPr>
      </w:pPr>
      <w:r>
        <w:rPr>
          <w:rFonts w:ascii="Times New Roman" w:hAnsi="Times New Roman"/>
          <w:b/>
          <w:bCs/>
          <w:sz w:val="24"/>
          <w:szCs w:val="24"/>
        </w:rPr>
        <w:t>Część nr 9 – S</w:t>
      </w:r>
      <w:r w:rsidRPr="005F7B94">
        <w:rPr>
          <w:rFonts w:ascii="Times New Roman" w:hAnsi="Times New Roman"/>
          <w:b/>
          <w:bCs/>
          <w:sz w:val="24"/>
          <w:szCs w:val="24"/>
        </w:rPr>
        <w:t xml:space="preserve">zwy chirurgiczne </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33141121-4</w:t>
      </w:r>
    </w:p>
    <w:p w:rsidR="00794319" w:rsidRPr="005F7B94" w:rsidRDefault="00794319" w:rsidP="005F7B94">
      <w:pPr>
        <w:spacing w:after="0" w:line="240" w:lineRule="auto"/>
        <w:ind w:left="360"/>
        <w:jc w:val="both"/>
        <w:rPr>
          <w:rFonts w:ascii="Times New Roman" w:hAnsi="Times New Roman"/>
        </w:rPr>
      </w:pPr>
    </w:p>
    <w:tbl>
      <w:tblPr>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3758"/>
        <w:gridCol w:w="973"/>
        <w:gridCol w:w="788"/>
        <w:gridCol w:w="605"/>
        <w:gridCol w:w="1227"/>
        <w:gridCol w:w="931"/>
        <w:gridCol w:w="805"/>
        <w:gridCol w:w="929"/>
      </w:tblGrid>
      <w:tr w:rsidR="00794319" w:rsidRPr="005852BA" w:rsidTr="00F00B27">
        <w:trPr>
          <w:trHeight w:val="940"/>
        </w:trPr>
        <w:tc>
          <w:tcPr>
            <w:tcW w:w="234"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Lp.</w:t>
            </w:r>
          </w:p>
        </w:tc>
        <w:tc>
          <w:tcPr>
            <w:tcW w:w="1788" w:type="pct"/>
          </w:tcPr>
          <w:p w:rsidR="00794319" w:rsidRPr="005F7B94" w:rsidRDefault="00794319" w:rsidP="005F7B94">
            <w:pPr>
              <w:tabs>
                <w:tab w:val="left" w:pos="4572"/>
              </w:tabs>
              <w:spacing w:after="0" w:line="240" w:lineRule="auto"/>
              <w:jc w:val="center"/>
              <w:rPr>
                <w:rFonts w:ascii="Times New Roman" w:hAnsi="Times New Roman"/>
                <w:sz w:val="20"/>
                <w:szCs w:val="20"/>
              </w:rPr>
            </w:pPr>
            <w:r>
              <w:rPr>
                <w:rFonts w:ascii="Times New Roman" w:hAnsi="Times New Roman"/>
                <w:sz w:val="20"/>
                <w:szCs w:val="20"/>
              </w:rPr>
              <w:t>Nazwa artykułu</w:t>
            </w:r>
          </w:p>
        </w:tc>
        <w:tc>
          <w:tcPr>
            <w:tcW w:w="463"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Wielkość op.</w:t>
            </w:r>
          </w:p>
        </w:tc>
        <w:tc>
          <w:tcPr>
            <w:tcW w:w="375"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J. m.</w:t>
            </w:r>
          </w:p>
        </w:tc>
        <w:tc>
          <w:tcPr>
            <w:tcW w:w="288"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Ilość </w:t>
            </w:r>
          </w:p>
        </w:tc>
        <w:tc>
          <w:tcPr>
            <w:tcW w:w="584" w:type="pct"/>
          </w:tcPr>
          <w:p w:rsidR="00794319" w:rsidRPr="005852BA"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Cena</w:t>
            </w:r>
          </w:p>
          <w:p w:rsidR="00794319" w:rsidRPr="005852BA" w:rsidRDefault="00794319" w:rsidP="004A641A">
            <w:pPr>
              <w:spacing w:after="0" w:line="240" w:lineRule="auto"/>
              <w:jc w:val="center"/>
              <w:rPr>
                <w:rFonts w:ascii="Times New Roman" w:hAnsi="Times New Roman"/>
                <w:sz w:val="20"/>
                <w:szCs w:val="20"/>
              </w:rPr>
            </w:pPr>
            <w:r>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rPr>
              <w:t xml:space="preserve">netto za opakowanie </w:t>
            </w:r>
          </w:p>
        </w:tc>
        <w:tc>
          <w:tcPr>
            <w:tcW w:w="443"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netto</w:t>
            </w:r>
          </w:p>
        </w:tc>
        <w:tc>
          <w:tcPr>
            <w:tcW w:w="383"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443"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rPr>
          <w:trHeight w:val="548"/>
        </w:trPr>
        <w:tc>
          <w:tcPr>
            <w:tcW w:w="23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788"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Szew syntetyczny polipropylenowy, nie wchłaniany jednowłókowy z kontrolowanym rozciąganiem i plastycznym odkształceniem węzła igły o zwiększonej stabilności w imadle, wykonana ze stopu stali odpornej na odkształcanie</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 xml:space="preserve">Zestaw: igła szkatułkowa prosta z mikroostrzem (16 mm) + igła szkatułkowa 3/8 koła (6,5 mm), średnica 203 µ , kąt 140° , grubość nici 9/0 , rozmiar 16 mm / 6,5 mm, długość nici 23 cm </w:t>
            </w:r>
          </w:p>
        </w:tc>
        <w:tc>
          <w:tcPr>
            <w:tcW w:w="462"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12</w:t>
            </w:r>
          </w:p>
        </w:tc>
        <w:tc>
          <w:tcPr>
            <w:tcW w:w="37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88"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584"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3"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3"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F00B27">
        <w:trPr>
          <w:trHeight w:val="548"/>
        </w:trPr>
        <w:tc>
          <w:tcPr>
            <w:tcW w:w="23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788" w:type="pct"/>
          </w:tcPr>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Szew syntetyczny polipropylenowy, nie wchłaniany jednowłókowy z kontrolowanym rozciąganiem i plastycznym odkształceniem węzła igły o zwiększonej stabilności w imadle, wykonana ze stopu stali odpornej na odkształcanie</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igła szkatułkowa, prosta z mikroostrzem podwójna grubość nitki 10/0, rozmiar 16 mm, długość nitki 23 mm</w:t>
            </w:r>
          </w:p>
        </w:tc>
        <w:tc>
          <w:tcPr>
            <w:tcW w:w="462"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sidRPr="005F7B94">
              <w:rPr>
                <w:rFonts w:ascii="Times New Roman" w:hAnsi="Times New Roman"/>
                <w:sz w:val="20"/>
                <w:szCs w:val="20"/>
              </w:rPr>
              <w:t>12</w:t>
            </w:r>
          </w:p>
        </w:tc>
        <w:tc>
          <w:tcPr>
            <w:tcW w:w="375"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Op.</w:t>
            </w:r>
          </w:p>
        </w:tc>
        <w:tc>
          <w:tcPr>
            <w:tcW w:w="288"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w:t>
            </w:r>
          </w:p>
        </w:tc>
        <w:tc>
          <w:tcPr>
            <w:tcW w:w="584"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3"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43"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F00B27">
        <w:trPr>
          <w:trHeight w:val="548"/>
        </w:trPr>
        <w:tc>
          <w:tcPr>
            <w:tcW w:w="1" w:type="pct"/>
            <w:gridSpan w:val="6"/>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443"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383"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443"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p>
    <w:p w:rsidR="00794319" w:rsidRDefault="00794319" w:rsidP="005F7B94">
      <w:pPr>
        <w:tabs>
          <w:tab w:val="left" w:pos="10260"/>
        </w:tabs>
        <w:spacing w:after="0" w:line="240" w:lineRule="auto"/>
        <w:rPr>
          <w:rFonts w:ascii="Times New Roman" w:hAnsi="Times New Roman"/>
          <w:b/>
          <w:bCs/>
          <w:sz w:val="24"/>
          <w:szCs w:val="24"/>
        </w:rPr>
      </w:pPr>
    </w:p>
    <w:p w:rsidR="00794319" w:rsidRPr="005F7B94" w:rsidRDefault="00794319" w:rsidP="005F7B94">
      <w:pPr>
        <w:tabs>
          <w:tab w:val="left" w:pos="10260"/>
        </w:tabs>
        <w:spacing w:after="0" w:line="240" w:lineRule="auto"/>
        <w:rPr>
          <w:rFonts w:ascii="Times New Roman" w:hAnsi="Times New Roman"/>
          <w:b/>
          <w:bCs/>
          <w:sz w:val="24"/>
          <w:szCs w:val="24"/>
        </w:rPr>
      </w:pPr>
      <w:r w:rsidRPr="005F7B94">
        <w:rPr>
          <w:rFonts w:ascii="Times New Roman" w:hAnsi="Times New Roman"/>
          <w:b/>
          <w:bCs/>
          <w:sz w:val="24"/>
          <w:szCs w:val="24"/>
        </w:rPr>
        <w:t xml:space="preserve">Część nr 10 </w:t>
      </w:r>
      <w:r>
        <w:rPr>
          <w:rFonts w:ascii="Times New Roman" w:hAnsi="Times New Roman"/>
          <w:b/>
          <w:bCs/>
          <w:sz w:val="24"/>
          <w:szCs w:val="24"/>
        </w:rPr>
        <w:t>–</w:t>
      </w:r>
      <w:r w:rsidRPr="005F7B94">
        <w:rPr>
          <w:rFonts w:ascii="Times New Roman" w:hAnsi="Times New Roman"/>
          <w:b/>
          <w:bCs/>
          <w:sz w:val="24"/>
          <w:szCs w:val="24"/>
        </w:rPr>
        <w:t xml:space="preserve"> Szwy chirurgiczne </w:t>
      </w:r>
    </w:p>
    <w:p w:rsidR="00794319" w:rsidRPr="00F654BF" w:rsidRDefault="00794319" w:rsidP="005F7B94">
      <w:pPr>
        <w:tabs>
          <w:tab w:val="left" w:pos="10260"/>
        </w:tabs>
        <w:spacing w:after="0" w:line="240" w:lineRule="auto"/>
        <w:rPr>
          <w:rFonts w:ascii="Times New Roman" w:hAnsi="Times New Roman"/>
          <w:bCs/>
          <w:sz w:val="24"/>
          <w:szCs w:val="24"/>
        </w:rPr>
      </w:pPr>
      <w:r w:rsidRPr="00F654BF">
        <w:rPr>
          <w:rFonts w:ascii="Times New Roman" w:hAnsi="Times New Roman"/>
          <w:bCs/>
          <w:sz w:val="24"/>
          <w:szCs w:val="24"/>
        </w:rPr>
        <w:t xml:space="preserve">CPV </w:t>
      </w:r>
      <w:r>
        <w:rPr>
          <w:rFonts w:ascii="Times New Roman" w:hAnsi="Times New Roman"/>
          <w:bCs/>
          <w:sz w:val="24"/>
          <w:szCs w:val="24"/>
        </w:rPr>
        <w:t>–</w:t>
      </w:r>
      <w:r w:rsidRPr="00F654BF">
        <w:rPr>
          <w:rFonts w:ascii="Times New Roman" w:hAnsi="Times New Roman"/>
          <w:bCs/>
          <w:sz w:val="24"/>
          <w:szCs w:val="24"/>
        </w:rPr>
        <w:t xml:space="preserve"> 33141121- 4</w:t>
      </w:r>
    </w:p>
    <w:p w:rsidR="00794319" w:rsidRPr="005F7B94" w:rsidRDefault="00794319" w:rsidP="005F7B94">
      <w:pPr>
        <w:spacing w:after="0" w:line="240" w:lineRule="auto"/>
        <w:ind w:left="360"/>
        <w:jc w:val="both"/>
        <w:rPr>
          <w:rFonts w:ascii="Times New Roman" w:hAnsi="Times New Roman"/>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128"/>
        <w:gridCol w:w="956"/>
        <w:gridCol w:w="778"/>
        <w:gridCol w:w="1379"/>
        <w:gridCol w:w="1266"/>
        <w:gridCol w:w="995"/>
        <w:gridCol w:w="1299"/>
      </w:tblGrid>
      <w:tr w:rsidR="00794319" w:rsidRPr="00980910" w:rsidTr="00F00B27">
        <w:trPr>
          <w:trHeight w:val="1138"/>
        </w:trPr>
        <w:tc>
          <w:tcPr>
            <w:tcW w:w="253"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515" w:type="pct"/>
          </w:tcPr>
          <w:p w:rsidR="00794319" w:rsidRPr="005F7B94" w:rsidRDefault="00794319" w:rsidP="005F7B94">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377" w:type="pct"/>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794319" w:rsidRPr="005F7B94" w:rsidRDefault="00794319" w:rsidP="005F7B94">
            <w:pPr>
              <w:spacing w:after="0" w:line="240" w:lineRule="auto"/>
              <w:jc w:val="center"/>
              <w:rPr>
                <w:rFonts w:ascii="Times New Roman" w:hAnsi="Times New Roman"/>
                <w:sz w:val="20"/>
                <w:szCs w:val="20"/>
              </w:rPr>
            </w:pPr>
          </w:p>
        </w:tc>
        <w:tc>
          <w:tcPr>
            <w:tcW w:w="668" w:type="pct"/>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613" w:type="pct"/>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482"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629" w:type="pct"/>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 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30 cm, grubość nitki 8-0, 3/8 koła, szpatułka, 200 mikronów, 2x6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432</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45 cm, grubość nitki 6-0, 1/4 koła, szpatułka, 220 mikronów, 2x8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72</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Nić wchłaniana, pleciona, syntetyczna, barwiona, wykonana z kopolimeru składającego się w 90 % z glikolidu i w 10% z L-laktydu, powlekane w równych częściach mieszanką poli (glikolidu-co-L-Laktydu 30/70) oraz stearynianem wapnia. Czasie podtrzymywania tkankowego około 75% po 14 dniach, około 50% po 21 dniach, około 25% po 28 dniach i całkowitym czasie wchłaniania 60-70 dni; długość nitki 45 cm, grubość nitki 5-0, 1/4 koła, szpatułka, 2x8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60</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4</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Nici syntetyczne niewchłanialne </w:t>
            </w:r>
            <w:r>
              <w:rPr>
                <w:rFonts w:ascii="Times New Roman" w:hAnsi="Times New Roman"/>
                <w:sz w:val="20"/>
                <w:szCs w:val="20"/>
              </w:rPr>
              <w:t>–</w:t>
            </w:r>
            <w:r w:rsidRPr="005F7B94">
              <w:rPr>
                <w:rFonts w:ascii="Times New Roman" w:hAnsi="Times New Roman"/>
                <w:sz w:val="20"/>
                <w:szCs w:val="20"/>
              </w:rPr>
              <w:t xml:space="preserve"> plecionka poliestrowa powlekana silikonem, długość nitki 30-45 cm, grubość nitki 4/0, 1/4 koła, szpatułka, krzywizna, igła 2x8,0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60</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5</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Nici syntetyczne niewchłanialne </w:t>
            </w:r>
            <w:r>
              <w:rPr>
                <w:rFonts w:ascii="Times New Roman" w:hAnsi="Times New Roman"/>
                <w:sz w:val="20"/>
                <w:szCs w:val="20"/>
              </w:rPr>
              <w:t>–</w:t>
            </w:r>
            <w:r w:rsidRPr="005F7B94">
              <w:rPr>
                <w:rFonts w:ascii="Times New Roman" w:hAnsi="Times New Roman"/>
                <w:sz w:val="20"/>
                <w:szCs w:val="20"/>
              </w:rPr>
              <w:t xml:space="preserve"> plecionka poliestrowa powlekana silikonem, długość nitki 45 cm, grubość nitki 5/0, 1/2 koła, szpatułka, igła 2x8,0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72</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6</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Nici syntetyczne niewchłanialne </w:t>
            </w:r>
            <w:r>
              <w:rPr>
                <w:rFonts w:ascii="Times New Roman" w:hAnsi="Times New Roman"/>
                <w:sz w:val="20"/>
                <w:szCs w:val="20"/>
              </w:rPr>
              <w:t>–</w:t>
            </w:r>
            <w:r w:rsidRPr="005F7B94">
              <w:rPr>
                <w:rFonts w:ascii="Times New Roman" w:hAnsi="Times New Roman"/>
                <w:sz w:val="20"/>
                <w:szCs w:val="20"/>
              </w:rPr>
              <w:t xml:space="preserve"> monofilament poliamidowy, długość nitki 45 cm, grubość nitki 6/0, 3/8 koła, kosmetyczna, odwrotnie tnąca, 11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612</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F00B27">
        <w:trPr>
          <w:trHeight w:val="548"/>
        </w:trPr>
        <w:tc>
          <w:tcPr>
            <w:tcW w:w="253"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7</w:t>
            </w:r>
          </w:p>
        </w:tc>
        <w:tc>
          <w:tcPr>
            <w:tcW w:w="151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Nici syntetyczne niewchłanialne </w:t>
            </w:r>
            <w:r>
              <w:rPr>
                <w:rFonts w:ascii="Times New Roman" w:hAnsi="Times New Roman"/>
                <w:sz w:val="20"/>
                <w:szCs w:val="20"/>
              </w:rPr>
              <w:t>–</w:t>
            </w:r>
            <w:r w:rsidRPr="005F7B94">
              <w:rPr>
                <w:rFonts w:ascii="Times New Roman" w:hAnsi="Times New Roman"/>
                <w:sz w:val="20"/>
                <w:szCs w:val="20"/>
              </w:rPr>
              <w:t xml:space="preserve"> monofilament poliamidowy, długość nitki 30 cm, grubość nitki 10/0, szpatułka 3/8 koła, 150 mikronów, 2x6 mm</w:t>
            </w:r>
          </w:p>
        </w:tc>
        <w:tc>
          <w:tcPr>
            <w:tcW w:w="463"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saszetka</w:t>
            </w:r>
          </w:p>
        </w:tc>
        <w:tc>
          <w:tcPr>
            <w:tcW w:w="377"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432</w:t>
            </w:r>
          </w:p>
        </w:tc>
        <w:tc>
          <w:tcPr>
            <w:tcW w:w="668" w:type="pct"/>
          </w:tcPr>
          <w:p w:rsidR="00794319" w:rsidRPr="005F7B94" w:rsidRDefault="00794319" w:rsidP="005F7B94">
            <w:pPr>
              <w:spacing w:after="0" w:line="240" w:lineRule="auto"/>
              <w:jc w:val="center"/>
              <w:rPr>
                <w:rFonts w:ascii="Times New Roman" w:hAnsi="Times New Roman"/>
                <w:sz w:val="20"/>
                <w:szCs w:val="20"/>
                <w:lang w:val="de-DE"/>
              </w:rPr>
            </w:pPr>
          </w:p>
        </w:tc>
        <w:tc>
          <w:tcPr>
            <w:tcW w:w="613" w:type="pct"/>
          </w:tcPr>
          <w:p w:rsidR="00794319" w:rsidRPr="005F7B94" w:rsidRDefault="00794319" w:rsidP="005F7B94">
            <w:pPr>
              <w:spacing w:after="0" w:line="240" w:lineRule="auto"/>
              <w:jc w:val="center"/>
              <w:rPr>
                <w:rFonts w:ascii="Times New Roman" w:hAnsi="Times New Roman"/>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980910" w:rsidTr="000B3EC1">
        <w:trPr>
          <w:trHeight w:val="548"/>
        </w:trPr>
        <w:tc>
          <w:tcPr>
            <w:tcW w:w="3276" w:type="pct"/>
            <w:gridSpan w:val="5"/>
          </w:tcPr>
          <w:p w:rsidR="00794319" w:rsidRPr="005F7B94" w:rsidRDefault="00794319" w:rsidP="005F7B94">
            <w:pPr>
              <w:autoSpaceDE w:val="0"/>
              <w:autoSpaceDN w:val="0"/>
              <w:adjustRightInd w:val="0"/>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rPr>
              <w:t>RAZEM</w:t>
            </w:r>
          </w:p>
        </w:tc>
        <w:tc>
          <w:tcPr>
            <w:tcW w:w="613"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482" w:type="pct"/>
          </w:tcPr>
          <w:p w:rsidR="00794319" w:rsidRPr="005F7B94" w:rsidRDefault="00794319" w:rsidP="005F7B94">
            <w:pPr>
              <w:spacing w:after="0" w:line="240" w:lineRule="auto"/>
              <w:jc w:val="center"/>
              <w:rPr>
                <w:rFonts w:ascii="Times New Roman" w:hAnsi="Times New Roman"/>
                <w:b/>
                <w:sz w:val="20"/>
                <w:szCs w:val="20"/>
                <w:lang w:val="de-DE"/>
              </w:rPr>
            </w:pPr>
          </w:p>
        </w:tc>
        <w:tc>
          <w:tcPr>
            <w:tcW w:w="629" w:type="pct"/>
          </w:tcPr>
          <w:p w:rsidR="00794319" w:rsidRPr="005F7B94" w:rsidRDefault="00794319" w:rsidP="005F7B94">
            <w:pPr>
              <w:spacing w:after="0" w:line="240" w:lineRule="auto"/>
              <w:jc w:val="center"/>
              <w:rPr>
                <w:rFonts w:ascii="Times New Roman" w:hAnsi="Times New Roman"/>
                <w:b/>
                <w:sz w:val="20"/>
                <w:szCs w:val="20"/>
                <w:lang w:val="de-DE"/>
              </w:rPr>
            </w:pPr>
          </w:p>
        </w:tc>
      </w:tr>
    </w:tbl>
    <w:p w:rsidR="00794319" w:rsidRPr="005F7B94" w:rsidRDefault="00794319" w:rsidP="005F7B94">
      <w:pPr>
        <w:spacing w:after="0" w:line="240" w:lineRule="auto"/>
        <w:ind w:left="360"/>
        <w:jc w:val="both"/>
        <w:rPr>
          <w:rFonts w:ascii="Times New Roman" w:hAnsi="Times New Roman"/>
        </w:rPr>
      </w:pPr>
    </w:p>
    <w:p w:rsidR="00794319" w:rsidRPr="005F7B94" w:rsidRDefault="00794319" w:rsidP="005F7B94">
      <w:pPr>
        <w:spacing w:after="0" w:line="240" w:lineRule="auto"/>
        <w:jc w:val="both"/>
        <w:rPr>
          <w:rFonts w:ascii="Times New Roman" w:hAnsi="Times New Roman"/>
        </w:rPr>
      </w:pPr>
    </w:p>
    <w:p w:rsidR="00794319" w:rsidRPr="005F7B94" w:rsidRDefault="00794319" w:rsidP="005F7B94">
      <w:pPr>
        <w:spacing w:after="0" w:line="240" w:lineRule="auto"/>
        <w:ind w:left="360"/>
        <w:jc w:val="both"/>
        <w:rPr>
          <w:rFonts w:ascii="Times New Roman" w:hAnsi="Times New Roman"/>
          <w:b/>
          <w:sz w:val="24"/>
          <w:szCs w:val="24"/>
        </w:rPr>
      </w:pPr>
      <w:r w:rsidRPr="005F7B94">
        <w:rPr>
          <w:rFonts w:ascii="Times New Roman" w:hAnsi="Times New Roman"/>
          <w:b/>
          <w:sz w:val="24"/>
          <w:szCs w:val="24"/>
        </w:rPr>
        <w:t xml:space="preserve">Część nr 11 </w:t>
      </w:r>
      <w:r>
        <w:rPr>
          <w:rFonts w:ascii="Times New Roman" w:hAnsi="Times New Roman"/>
          <w:b/>
          <w:sz w:val="24"/>
          <w:szCs w:val="24"/>
        </w:rPr>
        <w:t>–</w:t>
      </w:r>
      <w:r w:rsidRPr="005F7B94">
        <w:rPr>
          <w:rFonts w:ascii="Times New Roman" w:hAnsi="Times New Roman"/>
          <w:b/>
          <w:sz w:val="24"/>
          <w:szCs w:val="24"/>
        </w:rPr>
        <w:t xml:space="preserve"> Materiały medyczne</w:t>
      </w:r>
    </w:p>
    <w:p w:rsidR="00794319" w:rsidRPr="00F654BF" w:rsidRDefault="00794319" w:rsidP="005F7B94">
      <w:pPr>
        <w:spacing w:after="0" w:line="240" w:lineRule="auto"/>
        <w:ind w:left="360"/>
        <w:jc w:val="both"/>
        <w:rPr>
          <w:rFonts w:ascii="Times New Roman" w:hAnsi="Times New Roman"/>
          <w:sz w:val="24"/>
          <w:szCs w:val="24"/>
        </w:rPr>
      </w:pPr>
      <w:r w:rsidRPr="00F654BF">
        <w:rPr>
          <w:rFonts w:ascii="Times New Roman" w:hAnsi="Times New Roman"/>
          <w:sz w:val="24"/>
          <w:szCs w:val="24"/>
        </w:rPr>
        <w:t xml:space="preserve">CPV </w:t>
      </w:r>
      <w:r>
        <w:rPr>
          <w:rFonts w:ascii="Times New Roman" w:hAnsi="Times New Roman"/>
          <w:sz w:val="24"/>
          <w:szCs w:val="24"/>
        </w:rPr>
        <w:t>–</w:t>
      </w:r>
      <w:r w:rsidRPr="00F654BF">
        <w:rPr>
          <w:rFonts w:ascii="Times New Roman" w:hAnsi="Times New Roman"/>
          <w:sz w:val="24"/>
          <w:szCs w:val="24"/>
        </w:rPr>
        <w:t xml:space="preserve"> 33140000-3</w:t>
      </w:r>
    </w:p>
    <w:p w:rsidR="00794319" w:rsidRPr="005F7B94" w:rsidRDefault="00794319" w:rsidP="005F7B94">
      <w:pPr>
        <w:spacing w:after="0" w:line="240" w:lineRule="auto"/>
        <w:ind w:left="360"/>
        <w:jc w:val="both"/>
        <w:rPr>
          <w:rFonts w:ascii="Times New Roman" w:hAnsi="Times New Roman"/>
        </w:rPr>
      </w:pPr>
    </w:p>
    <w:tbl>
      <w:tblPr>
        <w:tblW w:w="5000" w:type="pct"/>
        <w:tblLook w:val="01E0"/>
      </w:tblPr>
      <w:tblGrid>
        <w:gridCol w:w="552"/>
        <w:gridCol w:w="3754"/>
        <w:gridCol w:w="730"/>
        <w:gridCol w:w="924"/>
        <w:gridCol w:w="1227"/>
        <w:gridCol w:w="970"/>
        <w:gridCol w:w="805"/>
        <w:gridCol w:w="1119"/>
      </w:tblGrid>
      <w:tr w:rsidR="00794319" w:rsidRPr="007F49EC" w:rsidTr="00F00B27">
        <w:trPr>
          <w:trHeight w:val="702"/>
        </w:trPr>
        <w:tc>
          <w:tcPr>
            <w:tcW w:w="297"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Lp.</w:t>
            </w:r>
          </w:p>
        </w:tc>
        <w:tc>
          <w:tcPr>
            <w:tcW w:w="1885"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tabs>
                <w:tab w:val="left" w:pos="4572"/>
              </w:tabs>
              <w:spacing w:after="0" w:line="240" w:lineRule="auto"/>
              <w:jc w:val="center"/>
              <w:rPr>
                <w:rFonts w:ascii="Times New Roman" w:hAnsi="Times New Roman"/>
                <w:sz w:val="20"/>
                <w:szCs w:val="20"/>
              </w:rPr>
            </w:pPr>
            <w:r w:rsidRPr="00EF3668">
              <w:rPr>
                <w:rFonts w:ascii="Times New Roman" w:hAnsi="Times New Roman"/>
                <w:sz w:val="20"/>
                <w:szCs w:val="20"/>
              </w:rPr>
              <w:t>Nazwa artykułu</w:t>
            </w:r>
          </w:p>
        </w:tc>
        <w:tc>
          <w:tcPr>
            <w:tcW w:w="385"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J.m.</w:t>
            </w:r>
          </w:p>
        </w:tc>
        <w:tc>
          <w:tcPr>
            <w:tcW w:w="481" w:type="pct"/>
            <w:tcBorders>
              <w:top w:val="single" w:sz="4" w:space="0" w:color="auto"/>
              <w:left w:val="single" w:sz="4" w:space="0" w:color="auto"/>
              <w:bottom w:val="single" w:sz="4" w:space="0" w:color="auto"/>
              <w:right w:val="single" w:sz="4" w:space="0" w:color="auto"/>
            </w:tcBorders>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Ilość</w:t>
            </w:r>
          </w:p>
          <w:p w:rsidR="00794319" w:rsidRPr="005F7B94" w:rsidRDefault="00794319" w:rsidP="005F7B94">
            <w:pPr>
              <w:spacing w:after="0" w:line="240" w:lineRule="auto"/>
              <w:jc w:val="center"/>
              <w:rPr>
                <w:rFonts w:ascii="Times New Roman" w:hAnsi="Times New Roman"/>
                <w:sz w:val="20"/>
                <w:szCs w:val="20"/>
              </w:rPr>
            </w:pPr>
          </w:p>
        </w:tc>
        <w:tc>
          <w:tcPr>
            <w:tcW w:w="484" w:type="pct"/>
            <w:tcBorders>
              <w:top w:val="single" w:sz="4" w:space="0" w:color="auto"/>
              <w:left w:val="single" w:sz="4" w:space="0" w:color="auto"/>
              <w:bottom w:val="single" w:sz="4" w:space="0" w:color="auto"/>
              <w:right w:val="single" w:sz="4" w:space="0" w:color="auto"/>
            </w:tcBorders>
          </w:tcPr>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Cena</w:t>
            </w:r>
          </w:p>
          <w:p w:rsidR="00794319" w:rsidRPr="00EF3668" w:rsidRDefault="00794319" w:rsidP="004A641A">
            <w:pPr>
              <w:spacing w:after="0" w:line="240" w:lineRule="auto"/>
              <w:jc w:val="center"/>
              <w:rPr>
                <w:rFonts w:ascii="Times New Roman" w:hAnsi="Times New Roman"/>
                <w:sz w:val="20"/>
                <w:szCs w:val="20"/>
              </w:rPr>
            </w:pPr>
            <w:r w:rsidRPr="00EF3668">
              <w:rPr>
                <w:rFonts w:ascii="Times New Roman" w:hAnsi="Times New Roman"/>
                <w:sz w:val="20"/>
                <w:szCs w:val="20"/>
              </w:rPr>
              <w:t>jednostkowa</w:t>
            </w:r>
          </w:p>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rPr>
              <w:t>netto</w:t>
            </w:r>
          </w:p>
        </w:tc>
        <w:tc>
          <w:tcPr>
            <w:tcW w:w="504"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spacing w:after="0" w:line="240" w:lineRule="auto"/>
              <w:jc w:val="center"/>
              <w:rPr>
                <w:rFonts w:ascii="Times New Roman" w:hAnsi="Times New Roman"/>
                <w:sz w:val="20"/>
                <w:szCs w:val="20"/>
              </w:rPr>
            </w:pPr>
            <w:r w:rsidRPr="00EF3668">
              <w:rPr>
                <w:rFonts w:ascii="Times New Roman" w:hAnsi="Times New Roman"/>
                <w:sz w:val="20"/>
                <w:szCs w:val="20"/>
                <w:lang w:val="de-DE"/>
              </w:rPr>
              <w:t>Wartość netto</w:t>
            </w:r>
          </w:p>
        </w:tc>
        <w:tc>
          <w:tcPr>
            <w:tcW w:w="385"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Stawka Vat %</w:t>
            </w:r>
          </w:p>
        </w:tc>
        <w:tc>
          <w:tcPr>
            <w:tcW w:w="578" w:type="pct"/>
            <w:tcBorders>
              <w:top w:val="single" w:sz="4" w:space="0" w:color="auto"/>
              <w:left w:val="single" w:sz="4" w:space="0" w:color="auto"/>
              <w:bottom w:val="single" w:sz="4" w:space="0" w:color="auto"/>
              <w:right w:val="single" w:sz="4" w:space="0" w:color="auto"/>
            </w:tcBorders>
          </w:tcPr>
          <w:p w:rsidR="00794319" w:rsidRPr="005F7B94" w:rsidRDefault="00794319" w:rsidP="005F7B94">
            <w:pPr>
              <w:spacing w:after="0" w:line="240" w:lineRule="auto"/>
              <w:jc w:val="center"/>
              <w:rPr>
                <w:rFonts w:ascii="Times New Roman" w:hAnsi="Times New Roman"/>
                <w:sz w:val="20"/>
                <w:szCs w:val="20"/>
              </w:rPr>
            </w:pPr>
            <w:r>
              <w:rPr>
                <w:rFonts w:ascii="Times New Roman" w:hAnsi="Times New Roman"/>
                <w:sz w:val="20"/>
                <w:szCs w:val="20"/>
                <w:lang w:val="de-DE"/>
              </w:rPr>
              <w:t>Wartość brutto</w:t>
            </w:r>
          </w:p>
        </w:tc>
      </w:tr>
      <w:tr w:rsidR="00794319" w:rsidRPr="007F49EC" w:rsidTr="00F00B27">
        <w:trPr>
          <w:trHeight w:val="548"/>
        </w:trPr>
        <w:tc>
          <w:tcPr>
            <w:tcW w:w="297"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1</w:t>
            </w:r>
          </w:p>
        </w:tc>
        <w:tc>
          <w:tcPr>
            <w:tcW w:w="188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Jednorazowa elektroda sterylna CELON PROCUT typ 1</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op. = 5 sztuk</w:t>
            </w:r>
          </w:p>
        </w:tc>
        <w:tc>
          <w:tcPr>
            <w:tcW w:w="385"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48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484" w:type="pct"/>
          </w:tcPr>
          <w:p w:rsidR="00794319" w:rsidRPr="005F7B94" w:rsidRDefault="00794319" w:rsidP="005F7B94">
            <w:pPr>
              <w:spacing w:after="0" w:line="240" w:lineRule="auto"/>
              <w:jc w:val="center"/>
              <w:rPr>
                <w:rFonts w:ascii="Times New Roman" w:hAnsi="Times New Roman"/>
                <w:sz w:val="20"/>
                <w:szCs w:val="20"/>
              </w:rPr>
            </w:pPr>
          </w:p>
        </w:tc>
        <w:tc>
          <w:tcPr>
            <w:tcW w:w="504"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5" w:type="pct"/>
          </w:tcPr>
          <w:p w:rsidR="00794319" w:rsidRPr="005F7B94" w:rsidRDefault="00794319" w:rsidP="005F7B94">
            <w:pPr>
              <w:spacing w:after="0" w:line="240" w:lineRule="auto"/>
              <w:jc w:val="center"/>
              <w:rPr>
                <w:rFonts w:ascii="Times New Roman" w:hAnsi="Times New Roman"/>
                <w:sz w:val="20"/>
                <w:szCs w:val="20"/>
                <w:lang w:val="de-DE"/>
              </w:rPr>
            </w:pPr>
          </w:p>
        </w:tc>
        <w:tc>
          <w:tcPr>
            <w:tcW w:w="578"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0B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7"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2</w:t>
            </w:r>
          </w:p>
        </w:tc>
        <w:tc>
          <w:tcPr>
            <w:tcW w:w="188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Aplikatur bipolarny CELON PROSLEEP PLUS do stosowania z jednostką sterującą zasilania CELON LABENT sterylny, jednorazowy, dane techniczne:</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końcówka aplikatura </w:t>
            </w:r>
            <w:r>
              <w:rPr>
                <w:rFonts w:ascii="Times New Roman" w:hAnsi="Times New Roman"/>
                <w:sz w:val="20"/>
                <w:szCs w:val="20"/>
              </w:rPr>
              <w:t>–</w:t>
            </w:r>
            <w:r w:rsidRPr="005F7B94">
              <w:rPr>
                <w:rFonts w:ascii="Times New Roman" w:hAnsi="Times New Roman"/>
                <w:sz w:val="20"/>
                <w:szCs w:val="20"/>
              </w:rPr>
              <w:t xml:space="preserve"> trójkątna</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średnica elektrody </w:t>
            </w:r>
            <w:r>
              <w:rPr>
                <w:rFonts w:ascii="Times New Roman" w:hAnsi="Times New Roman"/>
                <w:sz w:val="20"/>
                <w:szCs w:val="20"/>
              </w:rPr>
              <w:t>–</w:t>
            </w:r>
            <w:r w:rsidRPr="005F7B94">
              <w:rPr>
                <w:rFonts w:ascii="Times New Roman" w:hAnsi="Times New Roman"/>
                <w:sz w:val="20"/>
                <w:szCs w:val="20"/>
              </w:rPr>
              <w:t xml:space="preserve"> 1,3</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elektrody </w:t>
            </w:r>
            <w:r>
              <w:rPr>
                <w:rFonts w:ascii="Times New Roman" w:hAnsi="Times New Roman"/>
                <w:sz w:val="20"/>
                <w:szCs w:val="20"/>
              </w:rPr>
              <w:t>–</w:t>
            </w:r>
            <w:r w:rsidRPr="005F7B94">
              <w:rPr>
                <w:rFonts w:ascii="Times New Roman" w:hAnsi="Times New Roman"/>
                <w:sz w:val="20"/>
                <w:szCs w:val="20"/>
              </w:rPr>
              <w:t xml:space="preserve"> 100 </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uchwytu </w:t>
            </w:r>
            <w:r>
              <w:rPr>
                <w:rFonts w:ascii="Times New Roman" w:hAnsi="Times New Roman"/>
                <w:sz w:val="20"/>
                <w:szCs w:val="20"/>
              </w:rPr>
              <w:t>–</w:t>
            </w:r>
            <w:r w:rsidRPr="005F7B94">
              <w:rPr>
                <w:rFonts w:ascii="Times New Roman" w:hAnsi="Times New Roman"/>
                <w:sz w:val="20"/>
                <w:szCs w:val="20"/>
              </w:rPr>
              <w:t xml:space="preserve"> 140 </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przewodu </w:t>
            </w:r>
            <w:r>
              <w:rPr>
                <w:rFonts w:ascii="Times New Roman" w:hAnsi="Times New Roman"/>
                <w:sz w:val="20"/>
                <w:szCs w:val="20"/>
              </w:rPr>
              <w:t>–</w:t>
            </w:r>
            <w:r w:rsidRPr="005F7B94">
              <w:rPr>
                <w:rFonts w:ascii="Times New Roman" w:hAnsi="Times New Roman"/>
                <w:sz w:val="20"/>
                <w:szCs w:val="20"/>
              </w:rPr>
              <w:t xml:space="preserve"> 3 m</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zakres mocy –     </w:t>
            </w:r>
            <w:r w:rsidRPr="005F7B94">
              <w:rPr>
                <w:rFonts w:ascii="Times New Roman" w:hAnsi="Times New Roman"/>
                <w:sz w:val="20"/>
                <w:szCs w:val="20"/>
              </w:rPr>
              <w:t xml:space="preserve"> 0 </w:t>
            </w:r>
            <w:r>
              <w:rPr>
                <w:rFonts w:ascii="Times New Roman" w:hAnsi="Times New Roman"/>
                <w:sz w:val="20"/>
                <w:szCs w:val="20"/>
              </w:rPr>
              <w:t>–</w:t>
            </w:r>
            <w:r w:rsidRPr="005F7B94">
              <w:rPr>
                <w:rFonts w:ascii="Times New Roman" w:hAnsi="Times New Roman"/>
                <w:sz w:val="20"/>
                <w:szCs w:val="20"/>
              </w:rPr>
              <w:t xml:space="preserve"> 25 W</w:t>
            </w:r>
          </w:p>
          <w:p w:rsidR="00794319" w:rsidRPr="005F7B94" w:rsidRDefault="00794319" w:rsidP="005F7B94">
            <w:pPr>
              <w:autoSpaceDE w:val="0"/>
              <w:autoSpaceDN w:val="0"/>
              <w:adjustRightInd w:val="0"/>
              <w:spacing w:after="0" w:line="240" w:lineRule="auto"/>
              <w:rPr>
                <w:rFonts w:ascii="Times New Roman" w:hAnsi="Times New Roman"/>
                <w:sz w:val="20"/>
                <w:szCs w:val="20"/>
              </w:rPr>
            </w:pPr>
            <w:r w:rsidRPr="005F7B94">
              <w:rPr>
                <w:rFonts w:ascii="Times New Roman" w:hAnsi="Times New Roman"/>
                <w:sz w:val="20"/>
                <w:szCs w:val="20"/>
              </w:rPr>
              <w:t>op. = 5 sztuk</w:t>
            </w:r>
          </w:p>
        </w:tc>
        <w:tc>
          <w:tcPr>
            <w:tcW w:w="385"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48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484" w:type="pct"/>
          </w:tcPr>
          <w:p w:rsidR="00794319" w:rsidRPr="005F7B94" w:rsidRDefault="00794319" w:rsidP="005F7B94">
            <w:pPr>
              <w:spacing w:after="0" w:line="240" w:lineRule="auto"/>
              <w:jc w:val="center"/>
              <w:rPr>
                <w:rFonts w:ascii="Times New Roman" w:hAnsi="Times New Roman"/>
                <w:sz w:val="20"/>
                <w:szCs w:val="20"/>
              </w:rPr>
            </w:pPr>
          </w:p>
        </w:tc>
        <w:tc>
          <w:tcPr>
            <w:tcW w:w="504"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5" w:type="pct"/>
          </w:tcPr>
          <w:p w:rsidR="00794319" w:rsidRPr="005F7B94" w:rsidRDefault="00794319" w:rsidP="005F7B94">
            <w:pPr>
              <w:spacing w:after="0" w:line="240" w:lineRule="auto"/>
              <w:jc w:val="center"/>
              <w:rPr>
                <w:rFonts w:ascii="Times New Roman" w:hAnsi="Times New Roman"/>
                <w:sz w:val="20"/>
                <w:szCs w:val="20"/>
                <w:lang w:val="de-DE"/>
              </w:rPr>
            </w:pPr>
          </w:p>
        </w:tc>
        <w:tc>
          <w:tcPr>
            <w:tcW w:w="578"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0B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97" w:type="pct"/>
          </w:tcPr>
          <w:p w:rsidR="00794319" w:rsidRPr="005F7B94" w:rsidRDefault="00794319" w:rsidP="005F7B94">
            <w:pPr>
              <w:spacing w:after="0" w:line="240" w:lineRule="auto"/>
              <w:jc w:val="center"/>
              <w:rPr>
                <w:rFonts w:ascii="Times New Roman" w:hAnsi="Times New Roman"/>
                <w:sz w:val="20"/>
                <w:szCs w:val="20"/>
                <w:lang w:val="de-DE"/>
              </w:rPr>
            </w:pPr>
            <w:r w:rsidRPr="005F7B94">
              <w:rPr>
                <w:rFonts w:ascii="Times New Roman" w:hAnsi="Times New Roman"/>
                <w:sz w:val="20"/>
                <w:szCs w:val="20"/>
                <w:lang w:val="de-DE"/>
              </w:rPr>
              <w:t>3</w:t>
            </w:r>
          </w:p>
        </w:tc>
        <w:tc>
          <w:tcPr>
            <w:tcW w:w="1885" w:type="pct"/>
          </w:tcPr>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Aplikatur bipolarny CELON PROBREATH do stosowania z jednostką sterującą zasilania CELON LABENT sterylny, jednorazowy, dane techniczne:</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końcówka aplikatura </w:t>
            </w:r>
            <w:r>
              <w:rPr>
                <w:rFonts w:ascii="Times New Roman" w:hAnsi="Times New Roman"/>
                <w:sz w:val="20"/>
                <w:szCs w:val="20"/>
              </w:rPr>
              <w:t>–</w:t>
            </w:r>
            <w:r w:rsidRPr="005F7B94">
              <w:rPr>
                <w:rFonts w:ascii="Times New Roman" w:hAnsi="Times New Roman"/>
                <w:sz w:val="20"/>
                <w:szCs w:val="20"/>
              </w:rPr>
              <w:t xml:space="preserve"> stożkowa</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średnica elektrody </w:t>
            </w:r>
            <w:r>
              <w:rPr>
                <w:rFonts w:ascii="Times New Roman" w:hAnsi="Times New Roman"/>
                <w:sz w:val="20"/>
                <w:szCs w:val="20"/>
              </w:rPr>
              <w:t>–</w:t>
            </w:r>
            <w:r w:rsidRPr="005F7B94">
              <w:rPr>
                <w:rFonts w:ascii="Times New Roman" w:hAnsi="Times New Roman"/>
                <w:sz w:val="20"/>
                <w:szCs w:val="20"/>
              </w:rPr>
              <w:t xml:space="preserve"> 1,1</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elektrody </w:t>
            </w:r>
            <w:r>
              <w:rPr>
                <w:rFonts w:ascii="Times New Roman" w:hAnsi="Times New Roman"/>
                <w:sz w:val="20"/>
                <w:szCs w:val="20"/>
              </w:rPr>
              <w:t>–</w:t>
            </w:r>
            <w:r w:rsidRPr="005F7B94">
              <w:rPr>
                <w:rFonts w:ascii="Times New Roman" w:hAnsi="Times New Roman"/>
                <w:sz w:val="20"/>
                <w:szCs w:val="20"/>
              </w:rPr>
              <w:t xml:space="preserve"> 100 </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uchwytu </w:t>
            </w:r>
            <w:r>
              <w:rPr>
                <w:rFonts w:ascii="Times New Roman" w:hAnsi="Times New Roman"/>
                <w:sz w:val="20"/>
                <w:szCs w:val="20"/>
              </w:rPr>
              <w:t>–</w:t>
            </w:r>
            <w:r w:rsidRPr="005F7B94">
              <w:rPr>
                <w:rFonts w:ascii="Times New Roman" w:hAnsi="Times New Roman"/>
                <w:sz w:val="20"/>
                <w:szCs w:val="20"/>
              </w:rPr>
              <w:t xml:space="preserve"> 140 </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 xml:space="preserve">długość przewodu </w:t>
            </w:r>
            <w:r>
              <w:rPr>
                <w:rFonts w:ascii="Times New Roman" w:hAnsi="Times New Roman"/>
                <w:sz w:val="20"/>
                <w:szCs w:val="20"/>
              </w:rPr>
              <w:t>–</w:t>
            </w:r>
            <w:r w:rsidRPr="005F7B94">
              <w:rPr>
                <w:rFonts w:ascii="Times New Roman" w:hAnsi="Times New Roman"/>
                <w:sz w:val="20"/>
                <w:szCs w:val="20"/>
              </w:rPr>
              <w:t xml:space="preserve"> 3 m</w:t>
            </w:r>
          </w:p>
          <w:p w:rsidR="00794319" w:rsidRPr="005F7B94" w:rsidRDefault="00794319" w:rsidP="005F7B94">
            <w:pPr>
              <w:spacing w:after="0" w:line="240" w:lineRule="auto"/>
              <w:rPr>
                <w:rFonts w:ascii="Times New Roman" w:hAnsi="Times New Roman"/>
                <w:sz w:val="20"/>
                <w:szCs w:val="20"/>
              </w:rPr>
            </w:pPr>
            <w:r w:rsidRPr="005F7B94">
              <w:rPr>
                <w:rFonts w:ascii="Times New Roman" w:hAnsi="Times New Roman"/>
                <w:sz w:val="20"/>
                <w:szCs w:val="20"/>
              </w:rPr>
              <w:t>zakres mocy 0-25 W</w:t>
            </w:r>
          </w:p>
          <w:p w:rsidR="00794319" w:rsidRPr="005F7B94" w:rsidRDefault="00794319" w:rsidP="005F7B94">
            <w:pPr>
              <w:autoSpaceDE w:val="0"/>
              <w:autoSpaceDN w:val="0"/>
              <w:adjustRightInd w:val="0"/>
              <w:spacing w:after="0" w:line="240" w:lineRule="auto"/>
              <w:rPr>
                <w:rFonts w:ascii="Times New Roman" w:hAnsi="Times New Roman"/>
                <w:sz w:val="20"/>
                <w:szCs w:val="20"/>
                <w:lang w:val="en-US"/>
              </w:rPr>
            </w:pPr>
            <w:r w:rsidRPr="005F7B94">
              <w:rPr>
                <w:rFonts w:ascii="Times New Roman" w:hAnsi="Times New Roman"/>
                <w:sz w:val="20"/>
                <w:szCs w:val="20"/>
              </w:rPr>
              <w:t>op. = 5 sztuk</w:t>
            </w:r>
          </w:p>
        </w:tc>
        <w:tc>
          <w:tcPr>
            <w:tcW w:w="385" w:type="pct"/>
          </w:tcPr>
          <w:p w:rsidR="00794319" w:rsidRPr="005F7B94" w:rsidRDefault="00794319" w:rsidP="005F7B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O</w:t>
            </w:r>
            <w:r w:rsidRPr="005F7B94">
              <w:rPr>
                <w:rFonts w:ascii="Times New Roman" w:hAnsi="Times New Roman"/>
                <w:sz w:val="20"/>
                <w:szCs w:val="20"/>
              </w:rPr>
              <w:t>p</w:t>
            </w:r>
            <w:r>
              <w:rPr>
                <w:rFonts w:ascii="Times New Roman" w:hAnsi="Times New Roman"/>
                <w:sz w:val="20"/>
                <w:szCs w:val="20"/>
              </w:rPr>
              <w:t>.</w:t>
            </w:r>
          </w:p>
        </w:tc>
        <w:tc>
          <w:tcPr>
            <w:tcW w:w="481" w:type="pct"/>
          </w:tcPr>
          <w:p w:rsidR="00794319" w:rsidRPr="005F7B94" w:rsidRDefault="00794319" w:rsidP="005F7B94">
            <w:pPr>
              <w:spacing w:after="0" w:line="240" w:lineRule="auto"/>
              <w:jc w:val="center"/>
              <w:rPr>
                <w:rFonts w:ascii="Times New Roman" w:hAnsi="Times New Roman"/>
                <w:sz w:val="20"/>
                <w:szCs w:val="20"/>
              </w:rPr>
            </w:pPr>
            <w:r w:rsidRPr="005F7B94">
              <w:rPr>
                <w:rFonts w:ascii="Times New Roman" w:hAnsi="Times New Roman"/>
                <w:sz w:val="20"/>
                <w:szCs w:val="20"/>
              </w:rPr>
              <w:t>5</w:t>
            </w:r>
          </w:p>
        </w:tc>
        <w:tc>
          <w:tcPr>
            <w:tcW w:w="484" w:type="pct"/>
          </w:tcPr>
          <w:p w:rsidR="00794319" w:rsidRPr="005F7B94" w:rsidRDefault="00794319" w:rsidP="005F7B94">
            <w:pPr>
              <w:spacing w:after="0" w:line="240" w:lineRule="auto"/>
              <w:jc w:val="center"/>
              <w:rPr>
                <w:rFonts w:ascii="Times New Roman" w:hAnsi="Times New Roman"/>
                <w:sz w:val="20"/>
                <w:szCs w:val="20"/>
              </w:rPr>
            </w:pPr>
          </w:p>
        </w:tc>
        <w:tc>
          <w:tcPr>
            <w:tcW w:w="504" w:type="pct"/>
          </w:tcPr>
          <w:p w:rsidR="00794319" w:rsidRPr="005F7B94" w:rsidRDefault="00794319" w:rsidP="005F7B94">
            <w:pPr>
              <w:spacing w:after="0" w:line="240" w:lineRule="auto"/>
              <w:jc w:val="center"/>
              <w:rPr>
                <w:rFonts w:ascii="Times New Roman" w:hAnsi="Times New Roman"/>
                <w:sz w:val="20"/>
                <w:szCs w:val="20"/>
                <w:lang w:val="de-DE"/>
              </w:rPr>
            </w:pPr>
          </w:p>
        </w:tc>
        <w:tc>
          <w:tcPr>
            <w:tcW w:w="385" w:type="pct"/>
          </w:tcPr>
          <w:p w:rsidR="00794319" w:rsidRPr="005F7B94" w:rsidRDefault="00794319" w:rsidP="005F7B94">
            <w:pPr>
              <w:spacing w:after="0" w:line="240" w:lineRule="auto"/>
              <w:jc w:val="center"/>
              <w:rPr>
                <w:rFonts w:ascii="Times New Roman" w:hAnsi="Times New Roman"/>
                <w:sz w:val="20"/>
                <w:szCs w:val="20"/>
                <w:lang w:val="de-DE"/>
              </w:rPr>
            </w:pPr>
          </w:p>
        </w:tc>
        <w:tc>
          <w:tcPr>
            <w:tcW w:w="578" w:type="pct"/>
          </w:tcPr>
          <w:p w:rsidR="00794319" w:rsidRPr="005F7B94" w:rsidRDefault="00794319" w:rsidP="005F7B94">
            <w:pPr>
              <w:spacing w:after="0" w:line="240" w:lineRule="auto"/>
              <w:jc w:val="center"/>
              <w:rPr>
                <w:rFonts w:ascii="Times New Roman" w:hAnsi="Times New Roman"/>
                <w:sz w:val="20"/>
                <w:szCs w:val="20"/>
                <w:lang w:val="de-DE"/>
              </w:rPr>
            </w:pPr>
          </w:p>
        </w:tc>
      </w:tr>
      <w:tr w:rsidR="00794319" w:rsidRPr="007F49EC" w:rsidTr="000B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2" w:type="pct"/>
            <w:gridSpan w:val="5"/>
          </w:tcPr>
          <w:p w:rsidR="00794319" w:rsidRDefault="00794319" w:rsidP="005F7B94">
            <w:pPr>
              <w:spacing w:after="0" w:line="240" w:lineRule="auto"/>
              <w:rPr>
                <w:rFonts w:ascii="Times New Roman" w:hAnsi="Times New Roman"/>
                <w:sz w:val="20"/>
                <w:szCs w:val="20"/>
              </w:rPr>
            </w:pPr>
          </w:p>
          <w:p w:rsidR="00794319" w:rsidRPr="005F7B94" w:rsidRDefault="00794319" w:rsidP="005F7B94">
            <w:pPr>
              <w:spacing w:after="0" w:line="240" w:lineRule="auto"/>
              <w:jc w:val="center"/>
              <w:rPr>
                <w:rFonts w:ascii="Times New Roman" w:hAnsi="Times New Roman"/>
                <w:sz w:val="20"/>
                <w:szCs w:val="20"/>
              </w:rPr>
            </w:pPr>
            <w:r w:rsidRPr="005852BA">
              <w:rPr>
                <w:rFonts w:ascii="Times New Roman" w:hAnsi="Times New Roman"/>
                <w:sz w:val="20"/>
                <w:szCs w:val="20"/>
              </w:rPr>
              <w:t>RAZEM</w:t>
            </w:r>
          </w:p>
        </w:tc>
        <w:tc>
          <w:tcPr>
            <w:tcW w:w="504" w:type="pct"/>
          </w:tcPr>
          <w:p w:rsidR="00794319" w:rsidRPr="005F7B94" w:rsidRDefault="00794319" w:rsidP="005F7B94">
            <w:pPr>
              <w:spacing w:after="0" w:line="240" w:lineRule="auto"/>
              <w:jc w:val="center"/>
              <w:rPr>
                <w:rFonts w:ascii="Times New Roman" w:hAnsi="Times New Roman"/>
                <w:b/>
                <w:sz w:val="20"/>
                <w:szCs w:val="20"/>
              </w:rPr>
            </w:pPr>
          </w:p>
        </w:tc>
        <w:tc>
          <w:tcPr>
            <w:tcW w:w="385" w:type="pct"/>
          </w:tcPr>
          <w:p w:rsidR="00794319" w:rsidRPr="005F7B94" w:rsidRDefault="00794319" w:rsidP="005F7B94">
            <w:pPr>
              <w:spacing w:after="0" w:line="240" w:lineRule="auto"/>
              <w:jc w:val="center"/>
              <w:rPr>
                <w:rFonts w:ascii="Times New Roman" w:hAnsi="Times New Roman"/>
                <w:b/>
                <w:sz w:val="20"/>
                <w:szCs w:val="20"/>
              </w:rPr>
            </w:pPr>
          </w:p>
        </w:tc>
        <w:tc>
          <w:tcPr>
            <w:tcW w:w="578" w:type="pct"/>
          </w:tcPr>
          <w:p w:rsidR="00794319" w:rsidRPr="005F7B94" w:rsidRDefault="00794319" w:rsidP="005F7B94">
            <w:pPr>
              <w:spacing w:after="0" w:line="240" w:lineRule="auto"/>
              <w:jc w:val="center"/>
              <w:rPr>
                <w:rFonts w:ascii="Times New Roman" w:hAnsi="Times New Roman"/>
                <w:b/>
                <w:sz w:val="20"/>
                <w:szCs w:val="20"/>
              </w:rPr>
            </w:pPr>
          </w:p>
        </w:tc>
      </w:tr>
    </w:tbl>
    <w:p w:rsidR="00794319" w:rsidRPr="005F7B94" w:rsidRDefault="00794319" w:rsidP="005F7B94">
      <w:pPr>
        <w:spacing w:after="0" w:line="240" w:lineRule="auto"/>
        <w:ind w:left="360"/>
        <w:jc w:val="both"/>
        <w:rPr>
          <w:rFonts w:ascii="Times New Roman" w:hAnsi="Times New Roman"/>
        </w:rPr>
      </w:pPr>
    </w:p>
    <w:p w:rsidR="00794319" w:rsidRPr="008F1104" w:rsidRDefault="00794319" w:rsidP="003C1D31">
      <w:pPr>
        <w:spacing w:after="0" w:line="240" w:lineRule="auto"/>
        <w:rPr>
          <w:rFonts w:ascii="Times New Roman" w:hAnsi="Times New Roman"/>
          <w:sz w:val="24"/>
          <w:szCs w:val="24"/>
        </w:rPr>
      </w:pPr>
    </w:p>
    <w:p w:rsidR="00794319" w:rsidRDefault="00794319" w:rsidP="008E3861">
      <w:pPr>
        <w:spacing w:after="0" w:line="240" w:lineRule="auto"/>
        <w:jc w:val="right"/>
        <w:rPr>
          <w:rFonts w:ascii="Times New Roman" w:hAnsi="Times New Roman"/>
          <w:b/>
          <w:sz w:val="24"/>
          <w:szCs w:val="24"/>
          <w:lang w:eastAsia="pl-PL"/>
        </w:rPr>
      </w:pPr>
    </w:p>
    <w:p w:rsidR="00794319" w:rsidRDefault="00794319" w:rsidP="008E3861">
      <w:pPr>
        <w:spacing w:after="0" w:line="240" w:lineRule="auto"/>
        <w:jc w:val="right"/>
        <w:rPr>
          <w:rFonts w:ascii="Times New Roman" w:hAnsi="Times New Roman"/>
          <w:b/>
          <w:sz w:val="24"/>
          <w:szCs w:val="24"/>
          <w:lang w:eastAsia="pl-PL"/>
        </w:rPr>
      </w:pPr>
    </w:p>
    <w:p w:rsidR="00794319" w:rsidRPr="00CD131F" w:rsidRDefault="00794319" w:rsidP="0041030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794319" w:rsidRDefault="00794319" w:rsidP="00410301">
      <w:pPr>
        <w:spacing w:after="0" w:line="240" w:lineRule="auto"/>
        <w:jc w:val="right"/>
        <w:rPr>
          <w:rFonts w:ascii="Times New Roman" w:hAnsi="Times New Roman"/>
          <w:sz w:val="24"/>
          <w:szCs w:val="24"/>
          <w:lang w:eastAsia="pl-PL"/>
        </w:rPr>
      </w:pPr>
    </w:p>
    <w:p w:rsidR="00794319" w:rsidRDefault="00794319" w:rsidP="00410301">
      <w:pPr>
        <w:spacing w:after="0" w:line="240" w:lineRule="auto"/>
        <w:jc w:val="right"/>
        <w:rPr>
          <w:rFonts w:ascii="Times New Roman" w:hAnsi="Times New Roman"/>
          <w:sz w:val="24"/>
          <w:szCs w:val="24"/>
          <w:lang w:eastAsia="pl-PL"/>
        </w:rPr>
      </w:pPr>
    </w:p>
    <w:p w:rsidR="00794319" w:rsidRPr="00CD131F" w:rsidRDefault="00794319" w:rsidP="00410301">
      <w:pPr>
        <w:spacing w:after="0" w:line="240" w:lineRule="auto"/>
        <w:jc w:val="right"/>
        <w:rPr>
          <w:rFonts w:ascii="Times New Roman" w:hAnsi="Times New Roman"/>
          <w:sz w:val="24"/>
          <w:szCs w:val="24"/>
          <w:lang w:eastAsia="pl-PL"/>
        </w:rPr>
      </w:pPr>
    </w:p>
    <w:p w:rsidR="00794319" w:rsidRPr="00CD131F" w:rsidRDefault="00794319" w:rsidP="0041030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794319" w:rsidRPr="00CD131F" w:rsidRDefault="00794319" w:rsidP="0041030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794319" w:rsidRPr="00CD131F" w:rsidRDefault="00794319" w:rsidP="00410301">
      <w:pPr>
        <w:spacing w:after="0" w:line="240" w:lineRule="auto"/>
        <w:jc w:val="right"/>
        <w:rPr>
          <w:rFonts w:ascii="Times New Roman" w:hAnsi="Times New Roman"/>
          <w:sz w:val="16"/>
          <w:szCs w:val="16"/>
          <w:lang w:eastAsia="pl-PL"/>
        </w:rPr>
      </w:pPr>
    </w:p>
    <w:p w:rsidR="00794319" w:rsidRDefault="00794319" w:rsidP="008E3861">
      <w:pPr>
        <w:spacing w:after="0" w:line="240" w:lineRule="auto"/>
        <w:jc w:val="right"/>
        <w:rPr>
          <w:rFonts w:ascii="Times New Roman" w:hAnsi="Times New Roman"/>
          <w:b/>
          <w:sz w:val="24"/>
          <w:szCs w:val="24"/>
          <w:lang w:eastAsia="pl-PL"/>
        </w:rPr>
      </w:pPr>
    </w:p>
    <w:p w:rsidR="00794319" w:rsidRDefault="00794319" w:rsidP="008E3861">
      <w:pPr>
        <w:spacing w:after="0" w:line="240" w:lineRule="auto"/>
        <w:jc w:val="right"/>
        <w:rPr>
          <w:rFonts w:ascii="Times New Roman" w:hAnsi="Times New Roman"/>
          <w:b/>
          <w:sz w:val="24"/>
          <w:szCs w:val="24"/>
          <w:lang w:eastAsia="pl-PL"/>
        </w:rPr>
      </w:pPr>
    </w:p>
    <w:p w:rsidR="00794319" w:rsidRDefault="00794319" w:rsidP="008E3861">
      <w:pPr>
        <w:spacing w:after="0" w:line="240" w:lineRule="auto"/>
        <w:jc w:val="right"/>
        <w:rPr>
          <w:rFonts w:ascii="Times New Roman" w:hAnsi="Times New Roman"/>
          <w:b/>
          <w:sz w:val="24"/>
          <w:szCs w:val="24"/>
          <w:lang w:eastAsia="pl-PL"/>
        </w:rPr>
      </w:pPr>
    </w:p>
    <w:p w:rsidR="00794319" w:rsidRDefault="00794319" w:rsidP="008E3861">
      <w:pPr>
        <w:spacing w:after="0" w:line="240" w:lineRule="auto"/>
        <w:jc w:val="right"/>
        <w:rPr>
          <w:rFonts w:ascii="Times New Roman" w:hAnsi="Times New Roman"/>
          <w:b/>
          <w:sz w:val="24"/>
          <w:szCs w:val="24"/>
          <w:lang w:eastAsia="pl-PL"/>
        </w:rPr>
      </w:pPr>
    </w:p>
    <w:p w:rsidR="00794319" w:rsidRPr="00CD131F" w:rsidRDefault="00794319"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794319" w:rsidRPr="00CD131F" w:rsidRDefault="00794319"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794319" w:rsidRPr="00CD131F" w:rsidRDefault="00794319"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794319" w:rsidRPr="00CD131F" w:rsidRDefault="00794319" w:rsidP="008E3861">
      <w:pPr>
        <w:spacing w:after="0" w:line="240" w:lineRule="auto"/>
        <w:ind w:right="4572"/>
        <w:rPr>
          <w:rFonts w:ascii="Times New Roman" w:hAnsi="Times New Roman"/>
          <w:i/>
          <w:sz w:val="16"/>
          <w:szCs w:val="16"/>
          <w:lang w:eastAsia="pl-PL"/>
        </w:rPr>
      </w:pPr>
    </w:p>
    <w:p w:rsidR="00794319" w:rsidRPr="00CD131F" w:rsidRDefault="00794319"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794319" w:rsidRPr="00CD131F" w:rsidRDefault="0079431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spacing w:after="0" w:line="240" w:lineRule="auto"/>
        <w:ind w:right="4572"/>
        <w:rPr>
          <w:rFonts w:ascii="Times New Roman" w:hAnsi="Times New Roman"/>
          <w:sz w:val="21"/>
          <w:szCs w:val="21"/>
          <w:lang w:eastAsia="pl-PL"/>
        </w:rPr>
      </w:pPr>
    </w:p>
    <w:p w:rsidR="00794319" w:rsidRPr="00CD131F" w:rsidRDefault="0079431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794319" w:rsidRPr="00CD131F" w:rsidRDefault="00794319" w:rsidP="008E3861">
      <w:pPr>
        <w:spacing w:after="0" w:line="240" w:lineRule="auto"/>
        <w:rPr>
          <w:rFonts w:ascii="Times New Roman" w:hAnsi="Times New Roman"/>
          <w:sz w:val="21"/>
          <w:szCs w:val="21"/>
          <w:lang w:eastAsia="pl-PL"/>
        </w:rPr>
      </w:pPr>
    </w:p>
    <w:p w:rsidR="00794319" w:rsidRPr="00CD131F" w:rsidRDefault="00794319" w:rsidP="008E3861">
      <w:pPr>
        <w:spacing w:after="0" w:line="240" w:lineRule="auto"/>
        <w:rPr>
          <w:rFonts w:ascii="Times New Roman" w:hAnsi="Times New Roman"/>
          <w:sz w:val="21"/>
          <w:szCs w:val="21"/>
          <w:lang w:eastAsia="pl-PL"/>
        </w:rPr>
      </w:pPr>
    </w:p>
    <w:p w:rsidR="00794319" w:rsidRPr="00CD131F" w:rsidRDefault="00794319"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794319" w:rsidRPr="00CD131F" w:rsidRDefault="00794319" w:rsidP="008E3861">
      <w:pPr>
        <w:spacing w:after="0" w:line="240" w:lineRule="auto"/>
        <w:jc w:val="center"/>
        <w:rPr>
          <w:rFonts w:ascii="Times New Roman" w:hAnsi="Times New Roman"/>
          <w:b/>
          <w:sz w:val="24"/>
          <w:szCs w:val="24"/>
          <w:u w:val="single"/>
          <w:lang w:eastAsia="pl-PL"/>
        </w:rPr>
      </w:pPr>
    </w:p>
    <w:p w:rsidR="00794319" w:rsidRPr="00CD131F" w:rsidRDefault="00794319"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794319" w:rsidRPr="00CD131F" w:rsidRDefault="00794319"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794319" w:rsidRPr="00CD131F" w:rsidRDefault="00794319"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794319" w:rsidRPr="00CD131F" w:rsidRDefault="00794319" w:rsidP="008E3861">
      <w:pPr>
        <w:spacing w:after="0" w:line="240" w:lineRule="auto"/>
        <w:jc w:val="center"/>
        <w:rPr>
          <w:rFonts w:ascii="Times New Roman" w:hAnsi="Times New Roman"/>
          <w:b/>
          <w:sz w:val="24"/>
          <w:szCs w:val="24"/>
          <w:u w:val="single"/>
          <w:lang w:eastAsia="pl-PL"/>
        </w:rPr>
      </w:pPr>
    </w:p>
    <w:p w:rsidR="00794319" w:rsidRPr="00CD131F" w:rsidRDefault="00794319"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0B0FAE">
        <w:rPr>
          <w:rFonts w:ascii="Times New Roman" w:hAnsi="Times New Roman"/>
          <w:b/>
          <w:sz w:val="24"/>
          <w:szCs w:val="24"/>
        </w:rPr>
        <w:t xml:space="preserve"> </w:t>
      </w:r>
      <w:r>
        <w:rPr>
          <w:rFonts w:ascii="Times New Roman" w:hAnsi="Times New Roman"/>
          <w:b/>
          <w:sz w:val="24"/>
          <w:szCs w:val="24"/>
        </w:rPr>
        <w:t>jednorazowych materiałów medycznych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22/ZP/19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794319" w:rsidRPr="00CD131F" w:rsidRDefault="00794319" w:rsidP="008E3861">
      <w:pPr>
        <w:spacing w:after="0" w:line="240" w:lineRule="auto"/>
        <w:ind w:left="360" w:hanging="360"/>
        <w:contextualSpacing/>
        <w:jc w:val="both"/>
        <w:rPr>
          <w:rFonts w:ascii="Times New Roman" w:hAnsi="Times New Roman"/>
          <w:sz w:val="24"/>
          <w:szCs w:val="24"/>
        </w:rPr>
      </w:pPr>
    </w:p>
    <w:p w:rsidR="00794319" w:rsidRDefault="00794319" w:rsidP="004D7112">
      <w:pPr>
        <w:numPr>
          <w:ilvl w:val="0"/>
          <w:numId w:val="22"/>
          <w:numberingChange w:id="16" w:author="B.S." w:date="2019-12-13T08:33: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794319" w:rsidRDefault="00794319" w:rsidP="004D7112">
      <w:pPr>
        <w:numPr>
          <w:ilvl w:val="0"/>
          <w:numId w:val="22"/>
          <w:numberingChange w:id="17" w:author="B.S." w:date="2019-12-13T08:33: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794319" w:rsidRPr="00CD131F" w:rsidRDefault="00794319" w:rsidP="008E3861">
      <w:pPr>
        <w:spacing w:after="0" w:line="240" w:lineRule="auto"/>
        <w:jc w:val="both"/>
        <w:rPr>
          <w:rFonts w:ascii="Times New Roman" w:hAnsi="Times New Roman"/>
          <w:i/>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794319" w:rsidRPr="00CD131F" w:rsidRDefault="0079431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794319" w:rsidRPr="00CD131F" w:rsidRDefault="00794319" w:rsidP="008E3861">
      <w:pPr>
        <w:spacing w:after="0" w:line="240" w:lineRule="auto"/>
        <w:ind w:left="5664" w:firstLine="708"/>
        <w:jc w:val="both"/>
        <w:rPr>
          <w:rFonts w:ascii="Times New Roman" w:hAnsi="Times New Roman"/>
          <w:i/>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794319" w:rsidRPr="00CD131F" w:rsidRDefault="0079431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794319" w:rsidRPr="00CD131F" w:rsidRDefault="00794319" w:rsidP="008E3861">
      <w:pPr>
        <w:spacing w:after="0" w:line="240" w:lineRule="auto"/>
        <w:ind w:left="5664" w:firstLine="708"/>
        <w:jc w:val="both"/>
        <w:rPr>
          <w:rFonts w:ascii="Times New Roman" w:hAnsi="Times New Roman"/>
          <w:i/>
          <w:sz w:val="24"/>
          <w:szCs w:val="24"/>
          <w:lang w:eastAsia="pl-PL"/>
        </w:rPr>
      </w:pPr>
    </w:p>
    <w:p w:rsidR="00794319" w:rsidRPr="00CD131F" w:rsidRDefault="00794319" w:rsidP="008E3861">
      <w:pPr>
        <w:spacing w:after="0" w:line="240" w:lineRule="auto"/>
        <w:jc w:val="both"/>
        <w:rPr>
          <w:rFonts w:ascii="Times New Roman" w:hAnsi="Times New Roman"/>
          <w:i/>
          <w:sz w:val="20"/>
          <w:szCs w:val="20"/>
          <w:lang w:eastAsia="pl-PL"/>
        </w:rPr>
      </w:pPr>
    </w:p>
    <w:p w:rsidR="00794319" w:rsidRPr="00CD131F" w:rsidRDefault="00794319"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794319" w:rsidRPr="00CD131F" w:rsidRDefault="00794319" w:rsidP="008E3861">
      <w:pPr>
        <w:spacing w:after="0" w:line="240" w:lineRule="auto"/>
        <w:jc w:val="both"/>
        <w:rPr>
          <w:rFonts w:ascii="Times New Roman" w:hAnsi="Times New Roman"/>
          <w:b/>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794319" w:rsidRPr="00CD131F" w:rsidRDefault="00794319"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794319" w:rsidRPr="00CD131F" w:rsidRDefault="00794319" w:rsidP="008E3861">
      <w:pPr>
        <w:spacing w:after="0" w:line="240" w:lineRule="auto"/>
        <w:jc w:val="both"/>
        <w:rPr>
          <w:rFonts w:ascii="Times New Roman" w:hAnsi="Times New Roman"/>
          <w:b/>
          <w:sz w:val="24"/>
          <w:szCs w:val="24"/>
          <w:lang w:eastAsia="pl-PL"/>
        </w:rPr>
      </w:pPr>
    </w:p>
    <w:p w:rsidR="00794319" w:rsidRPr="00CD131F" w:rsidRDefault="00794319"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794319" w:rsidRPr="00CD131F" w:rsidRDefault="00794319" w:rsidP="008E3861">
      <w:pPr>
        <w:spacing w:after="0" w:line="240" w:lineRule="auto"/>
        <w:jc w:val="both"/>
        <w:rPr>
          <w:rFonts w:ascii="Times New Roman" w:hAnsi="Times New Roman"/>
          <w:b/>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794319" w:rsidRPr="00CD131F" w:rsidRDefault="00794319" w:rsidP="008E3861">
      <w:pPr>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794319" w:rsidRPr="00CD131F" w:rsidRDefault="00794319"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Default="00794319" w:rsidP="008E3861">
      <w:pPr>
        <w:spacing w:after="0" w:line="240" w:lineRule="auto"/>
        <w:jc w:val="right"/>
        <w:rPr>
          <w:rFonts w:ascii="Times New Roman" w:hAnsi="Times New Roman"/>
          <w:b/>
          <w:sz w:val="21"/>
          <w:szCs w:val="21"/>
          <w:lang w:eastAsia="pl-PL"/>
        </w:rPr>
      </w:pPr>
    </w:p>
    <w:p w:rsidR="00794319" w:rsidRPr="00CD131F" w:rsidRDefault="00794319" w:rsidP="008E3861">
      <w:pPr>
        <w:spacing w:after="0" w:line="240" w:lineRule="auto"/>
        <w:jc w:val="right"/>
        <w:rPr>
          <w:rFonts w:ascii="Times New Roman" w:hAnsi="Times New Roman"/>
          <w:b/>
          <w:sz w:val="21"/>
          <w:szCs w:val="21"/>
          <w:lang w:eastAsia="pl-PL"/>
        </w:rPr>
      </w:pPr>
    </w:p>
    <w:p w:rsidR="00794319" w:rsidRDefault="00794319" w:rsidP="00BE52CD">
      <w:pPr>
        <w:spacing w:after="0" w:line="240" w:lineRule="auto"/>
        <w:rPr>
          <w:rFonts w:ascii="Times New Roman" w:hAnsi="Times New Roman"/>
          <w:b/>
          <w:sz w:val="21"/>
          <w:szCs w:val="21"/>
          <w:lang w:eastAsia="pl-PL"/>
        </w:rPr>
      </w:pPr>
    </w:p>
    <w:p w:rsidR="00794319" w:rsidRDefault="00794319" w:rsidP="00BE52CD">
      <w:pPr>
        <w:spacing w:after="0" w:line="240" w:lineRule="auto"/>
        <w:jc w:val="right"/>
        <w:rPr>
          <w:rFonts w:ascii="Times New Roman" w:hAnsi="Times New Roman"/>
          <w:b/>
          <w:sz w:val="24"/>
          <w:szCs w:val="24"/>
          <w:lang w:eastAsia="pl-PL"/>
        </w:rPr>
      </w:pPr>
      <w:r>
        <w:rPr>
          <w:rFonts w:ascii="Times New Roman" w:hAnsi="Times New Roman"/>
          <w:b/>
          <w:sz w:val="21"/>
          <w:szCs w:val="21"/>
          <w:lang w:eastAsia="pl-PL"/>
        </w:rPr>
        <w:t>Załącznik nr 4</w:t>
      </w:r>
      <w:r w:rsidRPr="00CD131F">
        <w:rPr>
          <w:rFonts w:ascii="Times New Roman" w:hAnsi="Times New Roman"/>
          <w:b/>
          <w:sz w:val="21"/>
          <w:szCs w:val="21"/>
          <w:lang w:eastAsia="pl-PL"/>
        </w:rPr>
        <w:t xml:space="preserve"> </w:t>
      </w:r>
      <w:r w:rsidRPr="00CD131F">
        <w:rPr>
          <w:rFonts w:ascii="Times New Roman" w:hAnsi="Times New Roman"/>
          <w:b/>
          <w:sz w:val="21"/>
          <w:szCs w:val="21"/>
          <w:lang w:eastAsia="pl-PL"/>
        </w:rPr>
        <w:br/>
        <w:t>do SIWZ</w:t>
      </w:r>
    </w:p>
    <w:p w:rsidR="00794319" w:rsidRPr="00CD131F" w:rsidRDefault="00794319" w:rsidP="008E3861">
      <w:pPr>
        <w:spacing w:after="0" w:line="240" w:lineRule="auto"/>
        <w:jc w:val="right"/>
        <w:rPr>
          <w:rFonts w:ascii="Times New Roman" w:hAnsi="Times New Roman"/>
          <w:b/>
          <w:sz w:val="24"/>
          <w:szCs w:val="24"/>
          <w:lang w:eastAsia="pl-PL"/>
        </w:rPr>
      </w:pPr>
    </w:p>
    <w:p w:rsidR="00794319" w:rsidRPr="00CD131F" w:rsidRDefault="00794319"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794319" w:rsidRPr="00CD131F" w:rsidRDefault="00794319"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794319" w:rsidRPr="00CD131F" w:rsidRDefault="00794319"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794319" w:rsidRPr="00CD131F" w:rsidRDefault="0079431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spacing w:after="0" w:line="240" w:lineRule="auto"/>
        <w:ind w:right="4572"/>
        <w:rPr>
          <w:rFonts w:ascii="Times New Roman" w:hAnsi="Times New Roman"/>
          <w:sz w:val="21"/>
          <w:szCs w:val="21"/>
          <w:lang w:eastAsia="pl-PL"/>
        </w:rPr>
      </w:pPr>
    </w:p>
    <w:p w:rsidR="00794319" w:rsidRPr="00CD131F" w:rsidRDefault="00794319"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794319" w:rsidRPr="00CD131F" w:rsidRDefault="00794319"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794319" w:rsidRPr="00CD131F" w:rsidRDefault="00794319" w:rsidP="008E3861">
      <w:pPr>
        <w:spacing w:after="0" w:line="240" w:lineRule="auto"/>
        <w:contextualSpacing/>
        <w:rPr>
          <w:rFonts w:ascii="Times New Roman" w:hAnsi="Times New Roman"/>
          <w:i/>
          <w:sz w:val="24"/>
          <w:szCs w:val="24"/>
          <w:lang w:eastAsia="pl-PL"/>
        </w:rPr>
      </w:pPr>
    </w:p>
    <w:p w:rsidR="00794319" w:rsidRPr="00CD131F" w:rsidRDefault="00794319" w:rsidP="008E3861">
      <w:pPr>
        <w:autoSpaceDE w:val="0"/>
        <w:autoSpaceDN w:val="0"/>
        <w:adjustRightInd w:val="0"/>
        <w:spacing w:after="0" w:line="240" w:lineRule="auto"/>
        <w:jc w:val="both"/>
        <w:rPr>
          <w:rFonts w:ascii="Times New Roman" w:hAnsi="Times New Roman"/>
          <w:b/>
          <w:bCs/>
          <w:sz w:val="24"/>
          <w:szCs w:val="24"/>
          <w:lang w:eastAsia="pl-PL"/>
        </w:rPr>
      </w:pPr>
    </w:p>
    <w:p w:rsidR="00794319" w:rsidRPr="00CD131F" w:rsidRDefault="00794319" w:rsidP="008E3861">
      <w:pPr>
        <w:autoSpaceDE w:val="0"/>
        <w:autoSpaceDN w:val="0"/>
        <w:adjustRightInd w:val="0"/>
        <w:spacing w:after="0" w:line="240" w:lineRule="auto"/>
        <w:jc w:val="both"/>
        <w:rPr>
          <w:rFonts w:ascii="Times New Roman" w:hAnsi="Times New Roman"/>
          <w:b/>
          <w:bCs/>
          <w:sz w:val="24"/>
          <w:szCs w:val="24"/>
          <w:lang w:eastAsia="pl-PL"/>
        </w:rPr>
      </w:pPr>
    </w:p>
    <w:p w:rsidR="00794319" w:rsidRPr="00CD131F" w:rsidRDefault="00794319"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794319" w:rsidRPr="00CD131F" w:rsidRDefault="00794319" w:rsidP="008E3861">
      <w:pPr>
        <w:spacing w:after="0" w:line="276" w:lineRule="auto"/>
        <w:jc w:val="center"/>
        <w:rPr>
          <w:rFonts w:ascii="Times New Roman" w:hAnsi="Times New Roman"/>
          <w:b/>
          <w:sz w:val="24"/>
          <w:szCs w:val="24"/>
          <w:lang w:eastAsia="pl-PL"/>
        </w:rPr>
      </w:pPr>
    </w:p>
    <w:p w:rsidR="00794319" w:rsidRPr="00CD131F" w:rsidRDefault="00794319"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794319" w:rsidRPr="00CD131F" w:rsidRDefault="00794319" w:rsidP="008E3861">
      <w:pPr>
        <w:spacing w:after="0" w:line="276" w:lineRule="auto"/>
        <w:jc w:val="center"/>
        <w:rPr>
          <w:rFonts w:ascii="Times New Roman" w:hAnsi="Times New Roman"/>
          <w:sz w:val="24"/>
          <w:szCs w:val="24"/>
          <w:lang w:eastAsia="pl-PL"/>
        </w:rPr>
      </w:pPr>
    </w:p>
    <w:p w:rsidR="00794319" w:rsidRPr="00CD131F" w:rsidRDefault="00794319"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794319" w:rsidRPr="00CD131F" w:rsidRDefault="00794319" w:rsidP="008E3861">
      <w:pPr>
        <w:spacing w:after="0" w:line="240" w:lineRule="auto"/>
        <w:jc w:val="both"/>
        <w:rPr>
          <w:rFonts w:ascii="Times New Roman" w:hAnsi="Times New Roman"/>
          <w:b/>
          <w:sz w:val="24"/>
          <w:szCs w:val="24"/>
          <w:lang w:eastAsia="pl-PL"/>
        </w:rPr>
      </w:pPr>
    </w:p>
    <w:p w:rsidR="00794319" w:rsidRPr="00CD131F" w:rsidRDefault="00794319"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postępowaniu o udzielenie zamówienia publicznego na</w:t>
      </w:r>
      <w:r w:rsidRPr="00CD131F">
        <w:rPr>
          <w:rFonts w:ascii="Times New Roman" w:hAnsi="Times New Roman"/>
          <w:b/>
          <w:sz w:val="24"/>
          <w:szCs w:val="24"/>
          <w:lang w:eastAsia="pl-PL"/>
        </w:rPr>
        <w:t xml:space="preserve"> </w:t>
      </w:r>
      <w:r>
        <w:rPr>
          <w:rFonts w:ascii="Times New Roman" w:hAnsi="Times New Roman"/>
          <w:b/>
          <w:sz w:val="24"/>
          <w:szCs w:val="24"/>
          <w:lang w:eastAsia="pl-PL"/>
        </w:rPr>
        <w:t>dostawę</w:t>
      </w:r>
      <w:r w:rsidRPr="000B0FAE">
        <w:rPr>
          <w:rFonts w:ascii="Times New Roman" w:hAnsi="Times New Roman"/>
          <w:b/>
          <w:sz w:val="24"/>
          <w:szCs w:val="24"/>
        </w:rPr>
        <w:t xml:space="preserve"> </w:t>
      </w:r>
      <w:r>
        <w:rPr>
          <w:rFonts w:ascii="Times New Roman" w:hAnsi="Times New Roman"/>
          <w:b/>
          <w:sz w:val="24"/>
          <w:szCs w:val="24"/>
        </w:rPr>
        <w:t>jednorazowych materiałów medycznych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22/ZP/19</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794319" w:rsidRPr="00CD131F" w:rsidRDefault="00794319" w:rsidP="004A7F55">
      <w:pPr>
        <w:spacing w:after="0" w:line="360" w:lineRule="auto"/>
        <w:jc w:val="both"/>
        <w:rPr>
          <w:rFonts w:ascii="Times New Roman" w:hAnsi="Times New Roman"/>
          <w:b/>
          <w:sz w:val="24"/>
          <w:szCs w:val="24"/>
        </w:rPr>
      </w:pPr>
    </w:p>
    <w:p w:rsidR="00794319" w:rsidRDefault="00794319" w:rsidP="004D7112">
      <w:pPr>
        <w:numPr>
          <w:ilvl w:val="3"/>
          <w:numId w:val="28"/>
          <w:numberingChange w:id="18" w:author="B.S." w:date="2019-12-13T08:33: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794319" w:rsidRDefault="00794319" w:rsidP="004D7112">
      <w:pPr>
        <w:numPr>
          <w:ilvl w:val="3"/>
          <w:numId w:val="28"/>
          <w:numberingChange w:id="19" w:author="B.S." w:date="2019-12-13T08:33: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794319" w:rsidRPr="00CD131F" w:rsidRDefault="00794319"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794319" w:rsidRPr="00CD131F" w:rsidRDefault="00794319"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(chyba, że zostanie wykazane, że istniejące między podmiotami powiązania w ramach grupy kapitałowej nie prowadzą do zachwiania uczciwej konkurencji pomiędzy Wykonawcami</w:t>
      </w:r>
    </w:p>
    <w:p w:rsidR="00794319" w:rsidRPr="00CD131F" w:rsidRDefault="00794319" w:rsidP="008E3861">
      <w:pPr>
        <w:autoSpaceDE w:val="0"/>
        <w:autoSpaceDN w:val="0"/>
        <w:adjustRightInd w:val="0"/>
        <w:spacing w:after="0" w:line="240" w:lineRule="auto"/>
        <w:jc w:val="both"/>
        <w:rPr>
          <w:rFonts w:ascii="Times New Roman" w:hAnsi="Times New Roman"/>
          <w:sz w:val="24"/>
          <w:szCs w:val="24"/>
          <w:lang w:eastAsia="pl-PL"/>
        </w:rPr>
      </w:pPr>
    </w:p>
    <w:p w:rsidR="00794319" w:rsidRPr="00CD131F" w:rsidRDefault="00794319"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794319" w:rsidRDefault="00794319" w:rsidP="00F654BF">
      <w:pPr>
        <w:spacing w:after="0" w:line="240" w:lineRule="auto"/>
        <w:rPr>
          <w:rFonts w:ascii="Times New Roman" w:hAnsi="Times New Roman"/>
          <w:sz w:val="24"/>
          <w:szCs w:val="24"/>
          <w:lang w:eastAsia="pl-PL"/>
        </w:rPr>
      </w:pPr>
    </w:p>
    <w:p w:rsidR="00794319" w:rsidRPr="00CD131F" w:rsidRDefault="00794319"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794319" w:rsidRPr="00CD131F" w:rsidRDefault="00794319"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794319" w:rsidRPr="00CD131F" w:rsidRDefault="00794319" w:rsidP="008E3861">
      <w:pPr>
        <w:spacing w:after="0" w:line="240" w:lineRule="auto"/>
        <w:jc w:val="right"/>
        <w:rPr>
          <w:rFonts w:ascii="Times New Roman" w:hAnsi="Times New Roman"/>
          <w:sz w:val="16"/>
          <w:szCs w:val="16"/>
          <w:lang w:eastAsia="pl-PL"/>
        </w:rPr>
      </w:pPr>
    </w:p>
    <w:p w:rsidR="00794319" w:rsidRDefault="00794319" w:rsidP="00480029">
      <w:pPr>
        <w:spacing w:after="0" w:line="240" w:lineRule="auto"/>
        <w:rPr>
          <w:rFonts w:ascii="Times New Roman" w:hAnsi="Times New Roman"/>
          <w:sz w:val="16"/>
          <w:szCs w:val="16"/>
          <w:lang w:eastAsia="pl-PL"/>
        </w:rPr>
      </w:pPr>
    </w:p>
    <w:p w:rsidR="00794319" w:rsidRDefault="00794319" w:rsidP="00BE52CD">
      <w:pPr>
        <w:spacing w:after="0" w:line="240" w:lineRule="auto"/>
        <w:rPr>
          <w:rFonts w:ascii="Times New Roman" w:hAnsi="Times New Roman"/>
          <w:sz w:val="16"/>
          <w:szCs w:val="16"/>
          <w:lang w:eastAsia="pl-PL"/>
        </w:rPr>
      </w:pPr>
    </w:p>
    <w:p w:rsidR="00794319" w:rsidRPr="00F654BF" w:rsidRDefault="00794319" w:rsidP="008E3861">
      <w:pPr>
        <w:spacing w:after="0" w:line="240" w:lineRule="auto"/>
        <w:rPr>
          <w:rFonts w:ascii="Times New Roman" w:hAnsi="Times New Roman"/>
          <w:b/>
          <w:caps/>
          <w:sz w:val="16"/>
          <w:szCs w:val="16"/>
          <w:lang w:eastAsia="pl-PL"/>
        </w:rPr>
      </w:pPr>
      <w:r w:rsidRPr="00F654BF">
        <w:rPr>
          <w:rFonts w:ascii="Times New Roman" w:hAnsi="Times New Roman"/>
          <w:b/>
          <w:caps/>
          <w:sz w:val="16"/>
          <w:szCs w:val="16"/>
          <w:lang w:eastAsia="pl-PL"/>
        </w:rPr>
        <w:t>*)</w:t>
      </w:r>
      <w:r w:rsidRPr="00F654BF">
        <w:rPr>
          <w:rFonts w:ascii="Times New Roman" w:hAnsi="Times New Roman"/>
          <w:sz w:val="16"/>
          <w:szCs w:val="16"/>
          <w:lang w:eastAsia="pl-PL"/>
        </w:rPr>
        <w:t>niepotrzebne skreślić</w:t>
      </w:r>
    </w:p>
    <w:p w:rsidR="00794319" w:rsidRDefault="00794319" w:rsidP="008E3861">
      <w:pPr>
        <w:spacing w:after="0" w:line="240" w:lineRule="auto"/>
        <w:jc w:val="right"/>
        <w:rPr>
          <w:rFonts w:ascii="Times New Roman" w:hAnsi="Times New Roman"/>
          <w:sz w:val="16"/>
          <w:szCs w:val="16"/>
          <w:lang w:eastAsia="pl-PL"/>
        </w:rPr>
      </w:pPr>
    </w:p>
    <w:p w:rsidR="00794319" w:rsidRPr="00CD131F" w:rsidRDefault="00794319" w:rsidP="005F1CD7">
      <w:pPr>
        <w:spacing w:after="0" w:line="240" w:lineRule="auto"/>
        <w:rPr>
          <w:rFonts w:ascii="Times New Roman" w:hAnsi="Times New Roman"/>
          <w:b/>
          <w:sz w:val="24"/>
          <w:szCs w:val="24"/>
          <w:lang w:eastAsia="pl-PL"/>
        </w:rPr>
      </w:pPr>
    </w:p>
    <w:p w:rsidR="00794319" w:rsidRDefault="00794319" w:rsidP="00916C7A">
      <w:pPr>
        <w:spacing w:after="0" w:line="240" w:lineRule="auto"/>
        <w:jc w:val="right"/>
        <w:rPr>
          <w:rFonts w:ascii="Times New Roman" w:hAnsi="Times New Roman"/>
          <w:b/>
          <w:sz w:val="24"/>
          <w:szCs w:val="24"/>
          <w:lang w:eastAsia="pl-PL"/>
        </w:rPr>
      </w:pPr>
    </w:p>
    <w:p w:rsidR="00794319" w:rsidRDefault="00794319" w:rsidP="00C80DA5">
      <w:pPr>
        <w:spacing w:after="0" w:line="240" w:lineRule="auto"/>
        <w:rPr>
          <w:rFonts w:ascii="Times New Roman" w:hAnsi="Times New Roman"/>
          <w:b/>
          <w:sz w:val="24"/>
          <w:szCs w:val="24"/>
          <w:lang w:eastAsia="pl-PL"/>
        </w:rPr>
      </w:pPr>
    </w:p>
    <w:p w:rsidR="00794319" w:rsidRPr="00CD131F" w:rsidRDefault="00794319" w:rsidP="00916C7A">
      <w:pPr>
        <w:spacing w:after="0" w:line="240" w:lineRule="auto"/>
        <w:jc w:val="right"/>
        <w:rPr>
          <w:rFonts w:ascii="Times New Roman" w:hAnsi="Times New Roman"/>
          <w:b/>
          <w:sz w:val="24"/>
          <w:szCs w:val="24"/>
          <w:lang w:eastAsia="pl-PL"/>
        </w:rPr>
      </w:pPr>
      <w:r>
        <w:rPr>
          <w:rFonts w:ascii="Times New Roman" w:hAnsi="Times New Roman"/>
          <w:b/>
          <w:sz w:val="24"/>
          <w:szCs w:val="24"/>
          <w:lang w:eastAsia="pl-PL"/>
        </w:rPr>
        <w:t>załącznik nr 5</w:t>
      </w:r>
    </w:p>
    <w:p w:rsidR="00794319" w:rsidRPr="00CD131F" w:rsidRDefault="00794319"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794319" w:rsidRPr="00847034" w:rsidRDefault="00794319" w:rsidP="000F46CF">
      <w:pPr>
        <w:spacing w:after="0" w:line="240" w:lineRule="auto"/>
        <w:jc w:val="center"/>
        <w:rPr>
          <w:rFonts w:ascii="Times New Roman" w:hAnsi="Times New Roman"/>
          <w:b/>
          <w:sz w:val="24"/>
          <w:szCs w:val="24"/>
        </w:rPr>
      </w:pPr>
      <w:r w:rsidRPr="00F41E47">
        <w:rPr>
          <w:rFonts w:ascii="Times New Roman" w:hAnsi="Times New Roman"/>
          <w:b/>
          <w:i/>
          <w:sz w:val="24"/>
          <w:szCs w:val="24"/>
        </w:rPr>
        <w:t xml:space="preserve">Wzór </w:t>
      </w:r>
    </w:p>
    <w:p w:rsidR="00794319" w:rsidRPr="00F53264" w:rsidRDefault="00794319" w:rsidP="00EC2F04">
      <w:pPr>
        <w:pStyle w:val="Title"/>
      </w:pPr>
      <w:r w:rsidRPr="00F53264">
        <w:t>UMOWA NR ……………………</w:t>
      </w:r>
    </w:p>
    <w:p w:rsidR="00794319" w:rsidRPr="00F53264" w:rsidRDefault="00794319" w:rsidP="00EC2F04">
      <w:pPr>
        <w:pStyle w:val="Title"/>
        <w:jc w:val="left"/>
      </w:pPr>
    </w:p>
    <w:p w:rsidR="00794319" w:rsidRPr="00F53264" w:rsidRDefault="00794319" w:rsidP="00EC2F04">
      <w:pPr>
        <w:pStyle w:val="BodyText"/>
        <w:ind w:right="72"/>
        <w:jc w:val="both"/>
        <w:rPr>
          <w:b w:val="0"/>
        </w:rPr>
      </w:pPr>
      <w:r>
        <w:rPr>
          <w:b w:val="0"/>
        </w:rPr>
        <w:t>zawarta w</w:t>
      </w:r>
      <w:r w:rsidRPr="00F53264">
        <w:rPr>
          <w:b w:val="0"/>
        </w:rPr>
        <w:t xml:space="preserve"> dniu ………….. w Warszawie, pomiędzy:</w:t>
      </w:r>
    </w:p>
    <w:p w:rsidR="00794319" w:rsidRPr="00F53264" w:rsidRDefault="00794319"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794319" w:rsidRPr="008E049C" w:rsidRDefault="00794319"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794319" w:rsidRDefault="00794319" w:rsidP="00EC2F04">
      <w:pPr>
        <w:spacing w:after="0" w:line="240" w:lineRule="auto"/>
        <w:ind w:right="72"/>
        <w:jc w:val="both"/>
        <w:rPr>
          <w:rFonts w:ascii="Times New Roman" w:hAnsi="Times New Roman"/>
          <w:sz w:val="24"/>
          <w:szCs w:val="24"/>
        </w:rPr>
      </w:pPr>
    </w:p>
    <w:p w:rsidR="00794319" w:rsidRPr="00F53264" w:rsidRDefault="00794319"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794319" w:rsidRPr="00F53264" w:rsidRDefault="00794319"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794319" w:rsidRPr="00F53264" w:rsidRDefault="00794319"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794319" w:rsidRPr="00F53264" w:rsidRDefault="00794319"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794319" w:rsidRPr="00F53264" w:rsidRDefault="00794319" w:rsidP="00EC2F04">
      <w:pPr>
        <w:spacing w:after="0" w:line="240" w:lineRule="auto"/>
        <w:ind w:right="72"/>
        <w:jc w:val="both"/>
        <w:rPr>
          <w:rFonts w:ascii="Times New Roman" w:hAnsi="Times New Roman"/>
          <w:sz w:val="24"/>
          <w:szCs w:val="24"/>
        </w:rPr>
      </w:pPr>
    </w:p>
    <w:p w:rsidR="00794319" w:rsidRPr="00F53264" w:rsidRDefault="00794319"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794319" w:rsidRPr="00AA0678" w:rsidRDefault="00794319" w:rsidP="00F239A0">
      <w:pPr>
        <w:spacing w:after="0" w:line="240" w:lineRule="auto"/>
        <w:jc w:val="both"/>
        <w:rPr>
          <w:rFonts w:ascii="Times New Roman" w:hAnsi="Times New Roman"/>
          <w:sz w:val="24"/>
          <w:szCs w:val="24"/>
        </w:rPr>
      </w:pPr>
    </w:p>
    <w:p w:rsidR="00794319" w:rsidRPr="00F53264" w:rsidRDefault="00794319" w:rsidP="006D56C7">
      <w:pPr>
        <w:spacing w:after="0" w:line="240" w:lineRule="auto"/>
        <w:jc w:val="both"/>
        <w:rPr>
          <w:rFonts w:ascii="Times New Roman" w:hAnsi="Times New Roman"/>
          <w:b/>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CD131F">
        <w:rPr>
          <w:rFonts w:ascii="Times New Roman" w:hAnsi="Times New Roman"/>
          <w:sz w:val="24"/>
          <w:szCs w:val="24"/>
          <w:lang w:eastAsia="pl-PL"/>
        </w:rPr>
        <w:t xml:space="preserve"> 201</w:t>
      </w:r>
      <w:r>
        <w:rPr>
          <w:rFonts w:ascii="Times New Roman" w:hAnsi="Times New Roman"/>
          <w:sz w:val="24"/>
          <w:szCs w:val="24"/>
          <w:lang w:eastAsia="pl-PL"/>
        </w:rPr>
        <w:t>9</w:t>
      </w:r>
      <w:r w:rsidRPr="00CD131F">
        <w:rPr>
          <w:rFonts w:ascii="Times New Roman" w:hAnsi="Times New Roman"/>
          <w:sz w:val="24"/>
          <w:szCs w:val="24"/>
          <w:lang w:eastAsia="pl-PL"/>
        </w:rPr>
        <w:t xml:space="preserve">r., poz. </w:t>
      </w:r>
      <w:r>
        <w:rPr>
          <w:rFonts w:ascii="Times New Roman" w:hAnsi="Times New Roman"/>
          <w:sz w:val="24"/>
          <w:szCs w:val="24"/>
          <w:lang w:eastAsia="pl-PL"/>
        </w:rPr>
        <w:t>1843 z późn. z.</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sidRPr="00F53264">
        <w:rPr>
          <w:rFonts w:ascii="Times New Roman" w:hAnsi="Times New Roman"/>
          <w:b/>
          <w:sz w:val="24"/>
          <w:szCs w:val="24"/>
          <w:lang w:eastAsia="pl-PL"/>
        </w:rPr>
        <w:t>dostaw</w:t>
      </w:r>
      <w:r w:rsidRPr="00F53264">
        <w:rPr>
          <w:rFonts w:ascii="Times New Roman" w:hAnsi="Times New Roman"/>
          <w:b/>
          <w:sz w:val="24"/>
          <w:szCs w:val="24"/>
        </w:rPr>
        <w:t xml:space="preserve">ę </w:t>
      </w:r>
      <w:r>
        <w:rPr>
          <w:rFonts w:ascii="Times New Roman" w:hAnsi="Times New Roman"/>
          <w:b/>
          <w:sz w:val="24"/>
          <w:szCs w:val="24"/>
        </w:rPr>
        <w:t>jednorazowych materiałów medycznych</w:t>
      </w:r>
      <w:r>
        <w:rPr>
          <w:rFonts w:ascii="Times New Roman" w:hAnsi="Times New Roman"/>
          <w:b/>
          <w:sz w:val="24"/>
          <w:szCs w:val="24"/>
          <w:lang w:eastAsia="pl-PL"/>
        </w:rPr>
        <w:t>, nr sprawy: 22/ZP/19</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794319" w:rsidRPr="00F53264" w:rsidRDefault="00794319" w:rsidP="006D56C7">
      <w:pPr>
        <w:spacing w:after="0" w:line="240" w:lineRule="auto"/>
        <w:jc w:val="both"/>
        <w:rPr>
          <w:rFonts w:ascii="Times New Roman" w:hAnsi="Times New Roman"/>
          <w:i/>
          <w:sz w:val="24"/>
          <w:szCs w:val="24"/>
        </w:rPr>
      </w:pPr>
    </w:p>
    <w:p w:rsidR="00794319" w:rsidRPr="00F53264" w:rsidRDefault="00794319" w:rsidP="006D56C7">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794319" w:rsidRDefault="00794319" w:rsidP="006D56C7">
      <w:pPr>
        <w:spacing w:after="0" w:line="240" w:lineRule="auto"/>
        <w:rPr>
          <w:rFonts w:ascii="Times New Roman" w:hAnsi="Times New Roman"/>
          <w:b/>
          <w:bCs/>
          <w:sz w:val="24"/>
          <w:szCs w:val="24"/>
        </w:rPr>
      </w:pPr>
    </w:p>
    <w:p w:rsidR="00794319" w:rsidRPr="00F53264" w:rsidRDefault="00794319" w:rsidP="006D56C7">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794319" w:rsidRDefault="00794319" w:rsidP="006D56C7">
      <w:pPr>
        <w:numPr>
          <w:ilvl w:val="6"/>
          <w:numId w:val="41"/>
          <w:numberingChange w:id="20" w:author="B.S." w:date="2019-12-13T08:33:00Z" w:original="%7:1:0:."/>
        </w:numPr>
        <w:spacing w:after="0" w:line="240" w:lineRule="auto"/>
        <w:jc w:val="both"/>
        <w:rPr>
          <w:rFonts w:ascii="Times New Roman" w:hAnsi="Times New Roman"/>
          <w:b/>
          <w:sz w:val="24"/>
          <w:szCs w:val="24"/>
          <w:lang w:eastAsia="pl-PL"/>
        </w:rPr>
      </w:pPr>
      <w:r w:rsidRPr="00F53264">
        <w:rPr>
          <w:rFonts w:ascii="Times New Roman" w:hAnsi="Times New Roman"/>
          <w:bCs/>
          <w:sz w:val="24"/>
          <w:szCs w:val="24"/>
        </w:rPr>
        <w:t xml:space="preserve">Niniejsza umowa zostaje zawarta w wyniku rozstrzygnięcia przetargu nieograniczonego na </w:t>
      </w:r>
      <w:r w:rsidRPr="00F53264">
        <w:rPr>
          <w:rFonts w:ascii="Times New Roman" w:hAnsi="Times New Roman"/>
          <w:b/>
          <w:sz w:val="24"/>
          <w:szCs w:val="24"/>
          <w:lang w:eastAsia="pl-PL"/>
        </w:rPr>
        <w:t>dostawę</w:t>
      </w:r>
      <w:r w:rsidRPr="00F53264">
        <w:rPr>
          <w:rFonts w:ascii="Times New Roman" w:hAnsi="Times New Roman"/>
          <w:b/>
          <w:sz w:val="24"/>
          <w:szCs w:val="24"/>
        </w:rPr>
        <w:t xml:space="preserve"> </w:t>
      </w:r>
      <w:r>
        <w:rPr>
          <w:rFonts w:ascii="Times New Roman" w:hAnsi="Times New Roman"/>
          <w:b/>
          <w:sz w:val="24"/>
          <w:szCs w:val="24"/>
        </w:rPr>
        <w:t>jednorazowych materiałów medycznych</w:t>
      </w:r>
      <w:r>
        <w:rPr>
          <w:rFonts w:ascii="Times New Roman" w:hAnsi="Times New Roman"/>
          <w:b/>
          <w:sz w:val="24"/>
          <w:szCs w:val="24"/>
          <w:lang w:eastAsia="pl-PL"/>
        </w:rPr>
        <w:t>, nr sprawy: 22/ZP/19</w:t>
      </w:r>
      <w:r w:rsidRPr="00F53264">
        <w:rPr>
          <w:rFonts w:ascii="Times New Roman" w:hAnsi="Times New Roman"/>
          <w:b/>
          <w:sz w:val="24"/>
          <w:szCs w:val="24"/>
          <w:lang w:eastAsia="pl-PL"/>
        </w:rPr>
        <w:t>.</w:t>
      </w:r>
    </w:p>
    <w:p w:rsidR="00794319" w:rsidRPr="009B7277" w:rsidRDefault="00794319" w:rsidP="006D56C7">
      <w:pPr>
        <w:numPr>
          <w:ilvl w:val="6"/>
          <w:numId w:val="41"/>
          <w:numberingChange w:id="21" w:author="B.S." w:date="2019-12-13T08:33:00Z" w:original="%7:2:0:."/>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xml:space="preserve">: </w:t>
      </w:r>
      <w:r w:rsidRPr="009B7277">
        <w:rPr>
          <w:rFonts w:ascii="Times New Roman" w:hAnsi="Times New Roman"/>
          <w:color w:val="000000"/>
          <w:sz w:val="24"/>
          <w:szCs w:val="24"/>
        </w:rPr>
        <w:t xml:space="preserve">……………. </w:t>
      </w:r>
      <w:r w:rsidRPr="009B7277">
        <w:rPr>
          <w:rFonts w:ascii="Times New Roman" w:hAnsi="Times New Roman"/>
          <w:i/>
          <w:color w:val="000000"/>
          <w:sz w:val="24"/>
          <w:szCs w:val="24"/>
        </w:rPr>
        <w:t>(część</w:t>
      </w:r>
      <w:r>
        <w:rPr>
          <w:rFonts w:ascii="Times New Roman" w:hAnsi="Times New Roman"/>
          <w:i/>
          <w:color w:val="000000"/>
          <w:sz w:val="24"/>
          <w:szCs w:val="24"/>
        </w:rPr>
        <w:t xml:space="preserve"> nr</w:t>
      </w:r>
      <w:r w:rsidRPr="009B7277">
        <w:rPr>
          <w:rFonts w:ascii="Times New Roman" w:hAnsi="Times New Roman"/>
          <w:i/>
          <w:color w:val="000000"/>
          <w:sz w:val="24"/>
          <w:szCs w:val="24"/>
        </w:rPr>
        <w:t xml:space="preserve"> ….)</w:t>
      </w:r>
      <w:r w:rsidRPr="009B7277">
        <w:rPr>
          <w:rStyle w:val="FootnoteReference"/>
          <w:i/>
          <w:color w:val="000000"/>
          <w:szCs w:val="24"/>
        </w:rPr>
        <w:footnoteReference w:id="5"/>
      </w:r>
      <w:r>
        <w:rPr>
          <w:rFonts w:ascii="Times New Roman" w:hAnsi="Times New Roman"/>
          <w:b/>
          <w:i/>
          <w:color w:val="000000"/>
          <w:sz w:val="24"/>
          <w:szCs w:val="24"/>
        </w:rPr>
        <w:t xml:space="preserve"> </w:t>
      </w:r>
      <w:r>
        <w:rPr>
          <w:rFonts w:ascii="Times New Roman" w:hAnsi="Times New Roman"/>
          <w:color w:val="000000"/>
          <w:sz w:val="24"/>
          <w:szCs w:val="24"/>
        </w:rPr>
        <w:t xml:space="preserve">– zgodnie </w:t>
      </w:r>
      <w:r>
        <w:rPr>
          <w:rFonts w:ascii="Times New Roman" w:hAnsi="Times New Roman"/>
          <w:color w:val="000000"/>
          <w:sz w:val="24"/>
          <w:szCs w:val="24"/>
        </w:rPr>
        <w:br/>
        <w:t xml:space="preserve">z </w:t>
      </w:r>
      <w:r w:rsidRPr="00847034">
        <w:rPr>
          <w:rFonts w:ascii="Times New Roman" w:hAnsi="Times New Roman"/>
          <w:color w:val="000000"/>
          <w:sz w:val="24"/>
          <w:szCs w:val="24"/>
        </w:rPr>
        <w:t>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xml:space="preserve">) </w:t>
      </w:r>
      <w:r>
        <w:rPr>
          <w:rFonts w:ascii="Times New Roman" w:hAnsi="Times New Roman"/>
          <w:sz w:val="24"/>
          <w:szCs w:val="24"/>
        </w:rPr>
        <w:br/>
      </w:r>
      <w:r w:rsidRPr="00847034">
        <w:rPr>
          <w:rFonts w:ascii="Times New Roman" w:hAnsi="Times New Roman"/>
          <w:sz w:val="24"/>
          <w:szCs w:val="24"/>
        </w:rPr>
        <w:t>i ofertą Wykonawcy. Formularz cenowy Wykonawcy stanowi</w:t>
      </w:r>
      <w:r w:rsidRPr="00847034">
        <w:rPr>
          <w:rFonts w:ascii="Times New Roman" w:hAnsi="Times New Roman"/>
          <w:bCs/>
          <w:sz w:val="24"/>
          <w:szCs w:val="24"/>
        </w:rPr>
        <w:t xml:space="preserve"> załącznik nr 1 do umowy.</w:t>
      </w:r>
    </w:p>
    <w:p w:rsidR="00794319" w:rsidRPr="008F1DA9" w:rsidRDefault="00794319" w:rsidP="006D56C7">
      <w:pPr>
        <w:numPr>
          <w:ilvl w:val="6"/>
          <w:numId w:val="41"/>
          <w:numberingChange w:id="22" w:author="B.S." w:date="2019-12-13T08:33:00Z" w:original="%7:3:0:."/>
        </w:numPr>
        <w:spacing w:after="0" w:line="240" w:lineRule="auto"/>
        <w:jc w:val="both"/>
        <w:rPr>
          <w:rFonts w:ascii="Times New Roman" w:hAnsi="Times New Roman"/>
          <w:b/>
          <w:color w:val="000000"/>
          <w:sz w:val="24"/>
          <w:szCs w:val="24"/>
          <w:lang w:eastAsia="pl-PL"/>
        </w:rPr>
      </w:pPr>
      <w:r>
        <w:rPr>
          <w:rFonts w:ascii="Times New Roman" w:hAnsi="Times New Roman"/>
          <w:sz w:val="24"/>
          <w:szCs w:val="24"/>
          <w:lang w:eastAsia="pl-PL"/>
        </w:rPr>
        <w:t xml:space="preserve">Wykonawca oświadcza, że oferowany przedmiot umowy spełnia </w:t>
      </w:r>
      <w:r w:rsidRPr="00F53264">
        <w:rPr>
          <w:rFonts w:ascii="Times New Roman" w:hAnsi="Times New Roman"/>
          <w:sz w:val="24"/>
          <w:szCs w:val="24"/>
          <w:lang w:eastAsia="pl-PL"/>
        </w:rPr>
        <w:t>wymogi ustawy z dnia 20 maja 2010 r. o wyrobach medycznych (Dz. U. 201</w:t>
      </w:r>
      <w:r>
        <w:rPr>
          <w:rFonts w:ascii="Times New Roman" w:hAnsi="Times New Roman"/>
          <w:sz w:val="24"/>
          <w:szCs w:val="24"/>
          <w:lang w:eastAsia="pl-PL"/>
        </w:rPr>
        <w:t>9</w:t>
      </w:r>
      <w:r w:rsidRPr="00F53264">
        <w:rPr>
          <w:rFonts w:ascii="Times New Roman" w:hAnsi="Times New Roman"/>
          <w:sz w:val="24"/>
          <w:szCs w:val="24"/>
          <w:lang w:eastAsia="pl-PL"/>
        </w:rPr>
        <w:t xml:space="preserve"> r., poz. </w:t>
      </w:r>
      <w:r>
        <w:rPr>
          <w:rFonts w:ascii="Times New Roman" w:hAnsi="Times New Roman"/>
          <w:sz w:val="24"/>
          <w:szCs w:val="24"/>
          <w:lang w:eastAsia="pl-PL"/>
        </w:rPr>
        <w:t>175 z późn. zm.</w:t>
      </w:r>
      <w:r w:rsidRPr="00F53264">
        <w:rPr>
          <w:rFonts w:ascii="Times New Roman" w:hAnsi="Times New Roman"/>
          <w:sz w:val="24"/>
          <w:szCs w:val="24"/>
          <w:lang w:eastAsia="pl-PL"/>
        </w:rPr>
        <w:t>).</w:t>
      </w:r>
    </w:p>
    <w:p w:rsidR="00794319" w:rsidRPr="008F1DA9" w:rsidRDefault="00794319" w:rsidP="006D56C7">
      <w:pPr>
        <w:numPr>
          <w:ilvl w:val="6"/>
          <w:numId w:val="41"/>
          <w:numberingChange w:id="23" w:author="B.S." w:date="2019-12-13T08:33:00Z" w:original="%7:4:0:."/>
        </w:numPr>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w:t>
      </w:r>
      <w:r>
        <w:rPr>
          <w:rFonts w:ascii="Times New Roman" w:hAnsi="Times New Roman"/>
          <w:sz w:val="24"/>
          <w:szCs w:val="24"/>
          <w:lang w:eastAsia="pl-PL"/>
        </w:rPr>
        <w:t>y.</w:t>
      </w:r>
    </w:p>
    <w:p w:rsidR="00794319" w:rsidRPr="008F1DA9" w:rsidRDefault="00794319" w:rsidP="006D56C7">
      <w:pPr>
        <w:numPr>
          <w:ilvl w:val="6"/>
          <w:numId w:val="41"/>
          <w:numberingChange w:id="24" w:author="B.S." w:date="2019-12-13T08:33:00Z" w:original="%7:5: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r>
        <w:rPr>
          <w:rFonts w:ascii="Times New Roman" w:hAnsi="Times New Roman"/>
          <w:sz w:val="24"/>
          <w:szCs w:val="24"/>
        </w:rPr>
        <w:t xml:space="preserve"> Przedmiot umowy jest objęty rękojmią na zasadach określonych w Kodeksie cywilnym dla umowy sprzedaży.</w:t>
      </w:r>
    </w:p>
    <w:p w:rsidR="00794319" w:rsidRPr="008F1DA9" w:rsidRDefault="00794319" w:rsidP="006D56C7">
      <w:pPr>
        <w:numPr>
          <w:ilvl w:val="6"/>
          <w:numId w:val="41"/>
          <w:numberingChange w:id="25" w:author="B.S." w:date="2019-12-13T08:33:00Z" w:original="%7:6: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794319" w:rsidRPr="008F1DA9" w:rsidRDefault="00794319" w:rsidP="006D56C7">
      <w:pPr>
        <w:numPr>
          <w:ilvl w:val="6"/>
          <w:numId w:val="41"/>
          <w:numberingChange w:id="26" w:author="B.S." w:date="2019-12-13T08:33:00Z" w:original="%7:7:0:."/>
        </w:numPr>
        <w:tabs>
          <w:tab w:val="num" w:pos="5400"/>
        </w:tabs>
        <w:spacing w:after="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wyrobów</w:t>
      </w:r>
      <w:r w:rsidRPr="00FF1EAC">
        <w:rPr>
          <w:rFonts w:ascii="Times New Roman" w:hAnsi="Times New Roman"/>
          <w:sz w:val="24"/>
          <w:szCs w:val="24"/>
        </w:rPr>
        <w:t xml:space="preserve"> muszą być oznaczone znakiem CE.</w:t>
      </w:r>
    </w:p>
    <w:p w:rsidR="00794319" w:rsidRPr="008F1DA9" w:rsidRDefault="00794319" w:rsidP="006D56C7">
      <w:pPr>
        <w:numPr>
          <w:ilvl w:val="6"/>
          <w:numId w:val="41"/>
          <w:numberingChange w:id="27" w:author="B.S." w:date="2019-12-13T08:33:00Z" w:original="%7:8: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794319" w:rsidRPr="008F1DA9" w:rsidRDefault="00794319" w:rsidP="006D56C7">
      <w:pPr>
        <w:numPr>
          <w:ilvl w:val="6"/>
          <w:numId w:val="41"/>
          <w:numberingChange w:id="28" w:author="B.S." w:date="2019-12-13T08:33:00Z" w:original="%7:9:0:."/>
        </w:numPr>
        <w:tabs>
          <w:tab w:val="num" w:pos="5400"/>
        </w:tabs>
        <w:spacing w:after="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794319" w:rsidRDefault="00794319">
      <w:pPr>
        <w:numPr>
          <w:ilvl w:val="6"/>
          <w:numId w:val="41"/>
          <w:numberingChange w:id="29" w:author="B.S." w:date="2019-12-13T08:33:00Z" w:original="%7:10:0:."/>
        </w:numPr>
        <w:tabs>
          <w:tab w:val="num" w:pos="5400"/>
        </w:tabs>
        <w:spacing w:after="0" w:line="240" w:lineRule="auto"/>
        <w:jc w:val="both"/>
        <w:rPr>
          <w:rFonts w:ascii="Times New Roman" w:hAnsi="Times New Roman"/>
          <w:b/>
          <w:color w:val="000000"/>
          <w:sz w:val="24"/>
          <w:szCs w:val="24"/>
          <w:lang w:eastAsia="pl-PL"/>
        </w:rPr>
      </w:pPr>
      <w:r w:rsidRPr="00EF3668">
        <w:rPr>
          <w:rFonts w:ascii="Times New Roman" w:hAnsi="Times New Roman"/>
          <w:bCs/>
          <w:sz w:val="24"/>
          <w:szCs w:val="24"/>
        </w:rPr>
        <w:t xml:space="preserve">Umowa obowiązuje przez okres </w:t>
      </w:r>
      <w:r w:rsidRPr="00F654BF">
        <w:rPr>
          <w:rFonts w:ascii="Times New Roman" w:hAnsi="Times New Roman"/>
          <w:b/>
          <w:bCs/>
          <w:sz w:val="24"/>
          <w:szCs w:val="24"/>
        </w:rPr>
        <w:t>12 miesięcy</w:t>
      </w:r>
      <w:r>
        <w:rPr>
          <w:rFonts w:ascii="Times New Roman" w:hAnsi="Times New Roman"/>
          <w:bCs/>
          <w:sz w:val="24"/>
          <w:szCs w:val="24"/>
        </w:rPr>
        <w:t xml:space="preserve"> – </w:t>
      </w:r>
      <w:r w:rsidRPr="00F654BF">
        <w:rPr>
          <w:rFonts w:ascii="Times New Roman" w:hAnsi="Times New Roman"/>
          <w:bCs/>
          <w:i/>
          <w:sz w:val="24"/>
          <w:szCs w:val="24"/>
        </w:rPr>
        <w:t xml:space="preserve">dotyczy części nr 1 </w:t>
      </w:r>
      <w:r>
        <w:rPr>
          <w:rFonts w:ascii="Times New Roman" w:hAnsi="Times New Roman"/>
          <w:bCs/>
          <w:i/>
          <w:sz w:val="24"/>
          <w:szCs w:val="24"/>
        </w:rPr>
        <w:t>–</w:t>
      </w:r>
      <w:r w:rsidRPr="00F654BF">
        <w:rPr>
          <w:rFonts w:ascii="Times New Roman" w:hAnsi="Times New Roman"/>
          <w:bCs/>
          <w:i/>
          <w:sz w:val="24"/>
          <w:szCs w:val="24"/>
        </w:rPr>
        <w:t xml:space="preserve"> 8</w:t>
      </w:r>
      <w:r>
        <w:rPr>
          <w:rFonts w:ascii="Times New Roman" w:hAnsi="Times New Roman"/>
          <w:bCs/>
          <w:sz w:val="24"/>
          <w:szCs w:val="24"/>
        </w:rPr>
        <w:t xml:space="preserve"> / </w:t>
      </w:r>
      <w:r w:rsidRPr="00EF3668">
        <w:rPr>
          <w:rFonts w:ascii="Times New Roman" w:hAnsi="Times New Roman"/>
          <w:b/>
          <w:bCs/>
          <w:sz w:val="24"/>
          <w:szCs w:val="24"/>
        </w:rPr>
        <w:t xml:space="preserve">24 miesięcy </w:t>
      </w:r>
      <w:r>
        <w:rPr>
          <w:rFonts w:ascii="Times New Roman" w:hAnsi="Times New Roman"/>
          <w:bCs/>
          <w:i/>
          <w:sz w:val="24"/>
          <w:szCs w:val="24"/>
        </w:rPr>
        <w:t>–</w:t>
      </w:r>
      <w:r w:rsidRPr="00F654BF">
        <w:rPr>
          <w:rFonts w:ascii="Times New Roman" w:hAnsi="Times New Roman"/>
          <w:bCs/>
          <w:i/>
          <w:sz w:val="24"/>
          <w:szCs w:val="24"/>
        </w:rPr>
        <w:t xml:space="preserve"> dotyczy części nr 9 </w:t>
      </w:r>
      <w:r>
        <w:rPr>
          <w:rFonts w:ascii="Times New Roman" w:hAnsi="Times New Roman"/>
          <w:bCs/>
          <w:i/>
          <w:sz w:val="24"/>
          <w:szCs w:val="24"/>
        </w:rPr>
        <w:t>–</w:t>
      </w:r>
      <w:r w:rsidRPr="00F654BF">
        <w:rPr>
          <w:rFonts w:ascii="Times New Roman" w:hAnsi="Times New Roman"/>
          <w:bCs/>
          <w:i/>
          <w:sz w:val="24"/>
          <w:szCs w:val="24"/>
        </w:rPr>
        <w:t xml:space="preserve"> 11</w:t>
      </w:r>
      <w:r>
        <w:rPr>
          <w:rFonts w:ascii="Times New Roman" w:hAnsi="Times New Roman"/>
          <w:b/>
          <w:bCs/>
          <w:sz w:val="24"/>
          <w:szCs w:val="24"/>
        </w:rPr>
        <w:t xml:space="preserve"> </w:t>
      </w:r>
      <w:r w:rsidRPr="00EF3668">
        <w:rPr>
          <w:rFonts w:ascii="Times New Roman" w:hAnsi="Times New Roman"/>
          <w:bCs/>
          <w:sz w:val="24"/>
          <w:szCs w:val="24"/>
        </w:rPr>
        <w:t>od dnia zawarcia umowy, tj. od dnia ...</w:t>
      </w:r>
      <w:r>
        <w:rPr>
          <w:rFonts w:ascii="Times New Roman" w:hAnsi="Times New Roman"/>
          <w:bCs/>
          <w:sz w:val="24"/>
          <w:szCs w:val="24"/>
        </w:rPr>
        <w:t>.........</w:t>
      </w:r>
      <w:r w:rsidRPr="00EF3668">
        <w:rPr>
          <w:rFonts w:ascii="Times New Roman" w:hAnsi="Times New Roman"/>
          <w:bCs/>
          <w:sz w:val="24"/>
          <w:szCs w:val="24"/>
        </w:rPr>
        <w:t>… do dnia …</w:t>
      </w:r>
      <w:r>
        <w:rPr>
          <w:rFonts w:ascii="Times New Roman" w:hAnsi="Times New Roman"/>
          <w:bCs/>
          <w:sz w:val="24"/>
          <w:szCs w:val="24"/>
        </w:rPr>
        <w:t>……..</w:t>
      </w:r>
      <w:r w:rsidRPr="00EF3668">
        <w:rPr>
          <w:rFonts w:ascii="Times New Roman" w:hAnsi="Times New Roman"/>
          <w:bCs/>
          <w:sz w:val="24"/>
          <w:szCs w:val="24"/>
        </w:rPr>
        <w:t>.. .</w:t>
      </w:r>
    </w:p>
    <w:p w:rsidR="00794319" w:rsidRDefault="00794319" w:rsidP="006D56C7">
      <w:pPr>
        <w:numPr>
          <w:ilvl w:val="6"/>
          <w:numId w:val="41"/>
          <w:numberingChange w:id="30" w:author="B.S." w:date="2019-12-13T08:33:00Z" w:original="%7:11:0:."/>
        </w:numPr>
        <w:tabs>
          <w:tab w:val="num" w:pos="5400"/>
        </w:tabs>
        <w:spacing w:after="0" w:line="240" w:lineRule="auto"/>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w:t>
      </w:r>
      <w:r>
        <w:rPr>
          <w:rFonts w:ascii="Times New Roman" w:hAnsi="Times New Roman"/>
          <w:sz w:val="24"/>
          <w:szCs w:val="24"/>
        </w:rPr>
        <w:t>racy określonych w art. 1 pkt 1 i pkt 2 ustawy z dnia 18 stycznia 1951</w:t>
      </w:r>
      <w:r w:rsidRPr="00F26750">
        <w:rPr>
          <w:rFonts w:ascii="Times New Roman" w:hAnsi="Times New Roman"/>
          <w:sz w:val="24"/>
          <w:szCs w:val="24"/>
        </w:rPr>
        <w:t xml:space="preserve">r. o dniach </w:t>
      </w:r>
      <w:r>
        <w:rPr>
          <w:rFonts w:ascii="Times New Roman" w:hAnsi="Times New Roman"/>
          <w:sz w:val="24"/>
          <w:szCs w:val="24"/>
        </w:rPr>
        <w:t>wolnych od pracy (Dz. U. z 2015</w:t>
      </w:r>
      <w:r w:rsidRPr="00F26750">
        <w:rPr>
          <w:rFonts w:ascii="Times New Roman" w:hAnsi="Times New Roman"/>
          <w:sz w:val="24"/>
          <w:szCs w:val="24"/>
        </w:rPr>
        <w:t>r., poz. 90).</w:t>
      </w:r>
    </w:p>
    <w:p w:rsidR="00794319" w:rsidRDefault="00794319" w:rsidP="005F7B94">
      <w:pPr>
        <w:spacing w:after="0" w:line="240" w:lineRule="auto"/>
        <w:rPr>
          <w:rFonts w:ascii="Times New Roman" w:hAnsi="Times New Roman"/>
          <w:b/>
          <w:sz w:val="24"/>
          <w:szCs w:val="24"/>
        </w:rPr>
      </w:pP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w:t>
      </w:r>
    </w:p>
    <w:p w:rsidR="00794319" w:rsidRDefault="00794319" w:rsidP="006D56C7">
      <w:pPr>
        <w:numPr>
          <w:ilvl w:val="0"/>
          <w:numId w:val="57"/>
          <w:numberingChange w:id="31" w:author="B.S." w:date="2019-12-13T08:33:00Z" w:original="%1:1:0:."/>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6"/>
      </w:r>
      <w:r w:rsidRPr="00F26750">
        <w:rPr>
          <w:rFonts w:ascii="Times New Roman" w:hAnsi="Times New Roman"/>
          <w:sz w:val="24"/>
          <w:szCs w:val="24"/>
        </w:rPr>
        <w:t xml:space="preserve"> </w:t>
      </w:r>
      <w:r w:rsidRPr="0059056A">
        <w:rPr>
          <w:rFonts w:ascii="Times New Roman" w:hAnsi="Times New Roman"/>
          <w:b/>
          <w:sz w:val="24"/>
          <w:szCs w:val="24"/>
        </w:rPr>
        <w:t xml:space="preserve"> 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794319" w:rsidRPr="00847034" w:rsidRDefault="00794319" w:rsidP="006D56C7">
      <w:pPr>
        <w:numPr>
          <w:ilvl w:val="0"/>
          <w:numId w:val="57"/>
          <w:numberingChange w:id="32" w:author="B.S." w:date="2019-12-13T08:33:00Z" w:original="%1:2:0:."/>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794319" w:rsidRPr="007E18BE" w:rsidRDefault="00794319" w:rsidP="006D56C7">
      <w:pPr>
        <w:numPr>
          <w:ilvl w:val="0"/>
          <w:numId w:val="57"/>
          <w:numberingChange w:id="33" w:author="B.S." w:date="2019-12-13T08:33:00Z" w:original="%1:3:0:."/>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umowy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w:t>
      </w:r>
    </w:p>
    <w:p w:rsidR="00794319" w:rsidRDefault="00794319" w:rsidP="006D56C7">
      <w:pPr>
        <w:numPr>
          <w:ilvl w:val="0"/>
          <w:numId w:val="57"/>
          <w:numberingChange w:id="34" w:author="B.S." w:date="2019-12-13T08:33:00Z" w:original="%1:4:0:."/>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794319" w:rsidRDefault="00794319" w:rsidP="006D56C7">
      <w:pPr>
        <w:numPr>
          <w:ilvl w:val="0"/>
          <w:numId w:val="57"/>
          <w:numberingChange w:id="35" w:author="B.S." w:date="2019-12-13T08:33:00Z" w:original="%1:5:0:."/>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jeżeli data ważności dostarczonego przedmiotu zamówienia wynosiła będzie mniej niż 12 miesięcy liczonych od dnia przyjęcia dostawy, zgodnie z ust. 8.</w:t>
      </w:r>
    </w:p>
    <w:p w:rsidR="00794319" w:rsidRDefault="00794319" w:rsidP="006D56C7">
      <w:pPr>
        <w:numPr>
          <w:ilvl w:val="0"/>
          <w:numId w:val="57"/>
          <w:numberingChange w:id="36" w:author="B.S." w:date="2019-12-13T08:33:00Z" w:original="%1:6:0:."/>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794319" w:rsidRPr="0088190B" w:rsidRDefault="00794319" w:rsidP="006D56C7">
      <w:pPr>
        <w:numPr>
          <w:ilvl w:val="0"/>
          <w:numId w:val="57"/>
          <w:numberingChange w:id="37" w:author="B.S." w:date="2019-12-13T08:33:00Z" w:original="%1:7:0:."/>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794319" w:rsidRDefault="00794319" w:rsidP="006D56C7">
      <w:pPr>
        <w:numPr>
          <w:ilvl w:val="0"/>
          <w:numId w:val="57"/>
          <w:numberingChange w:id="38" w:author="B.S." w:date="2019-12-13T08:33:00Z" w:original="%1:8:0:."/>
        </w:numPr>
        <w:tabs>
          <w:tab w:val="clear" w:pos="1260"/>
          <w:tab w:val="num" w:pos="360"/>
        </w:tabs>
        <w:spacing w:after="0" w:line="240" w:lineRule="auto"/>
        <w:ind w:left="360"/>
        <w:jc w:val="both"/>
        <w:rPr>
          <w:rFonts w:ascii="Times New Roman" w:hAnsi="Times New Roman"/>
          <w:i/>
          <w:sz w:val="24"/>
          <w:szCs w:val="24"/>
        </w:rPr>
      </w:pPr>
      <w:r w:rsidRPr="00F53264">
        <w:rPr>
          <w:rFonts w:ascii="Times New Roman" w:hAnsi="Times New Roman"/>
          <w:sz w:val="24"/>
          <w:szCs w:val="24"/>
        </w:rPr>
        <w:t xml:space="preserve">Dostarczone </w:t>
      </w:r>
      <w:r>
        <w:rPr>
          <w:rFonts w:ascii="Times New Roman" w:hAnsi="Times New Roman"/>
          <w:sz w:val="24"/>
          <w:szCs w:val="24"/>
        </w:rPr>
        <w:t>materiały</w:t>
      </w:r>
      <w:r w:rsidRPr="00F53264">
        <w:rPr>
          <w:rFonts w:ascii="Times New Roman" w:hAnsi="Times New Roman"/>
          <w:sz w:val="24"/>
          <w:szCs w:val="24"/>
        </w:rPr>
        <w:t xml:space="preserve"> powinny posiadać minimum 12 miesięczny termin ważności liczony od dnia </w:t>
      </w:r>
      <w:r>
        <w:rPr>
          <w:rFonts w:ascii="Times New Roman" w:hAnsi="Times New Roman"/>
          <w:sz w:val="24"/>
          <w:szCs w:val="24"/>
        </w:rPr>
        <w:t>dostawy sukcesywnej.</w:t>
      </w:r>
    </w:p>
    <w:p w:rsidR="00794319" w:rsidRPr="0064619A" w:rsidRDefault="00794319" w:rsidP="006D56C7">
      <w:pPr>
        <w:numPr>
          <w:ilvl w:val="0"/>
          <w:numId w:val="57"/>
          <w:numberingChange w:id="39" w:author="B.S." w:date="2019-12-13T08:33:00Z" w:original="%1:9: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794319" w:rsidRDefault="00794319" w:rsidP="006D56C7">
      <w:pPr>
        <w:numPr>
          <w:ilvl w:val="0"/>
          <w:numId w:val="57"/>
          <w:numberingChange w:id="40" w:author="B.S." w:date="2019-12-13T08:33:00Z" w:original="%1:10: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794319" w:rsidRDefault="00794319" w:rsidP="006D56C7">
      <w:pPr>
        <w:numPr>
          <w:ilvl w:val="0"/>
          <w:numId w:val="57"/>
          <w:numberingChange w:id="41" w:author="B.S." w:date="2019-12-13T08:33:00Z" w:original="%1:11: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794319" w:rsidRDefault="00794319" w:rsidP="005F7B94">
      <w:pPr>
        <w:spacing w:after="0" w:line="240" w:lineRule="auto"/>
        <w:rPr>
          <w:rFonts w:ascii="Times New Roman" w:hAnsi="Times New Roman"/>
          <w:b/>
          <w:sz w:val="24"/>
          <w:szCs w:val="24"/>
        </w:rPr>
      </w:pP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794319" w:rsidRDefault="00794319" w:rsidP="006D56C7">
      <w:pPr>
        <w:numPr>
          <w:ilvl w:val="6"/>
          <w:numId w:val="30"/>
          <w:numberingChange w:id="42" w:author="B.S." w:date="2019-12-13T08:33: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794319" w:rsidRDefault="00794319" w:rsidP="006D56C7">
      <w:pPr>
        <w:numPr>
          <w:ilvl w:val="6"/>
          <w:numId w:val="30"/>
          <w:numberingChange w:id="43" w:author="B.S." w:date="2019-12-13T08:33: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794319" w:rsidRDefault="00794319" w:rsidP="006D56C7">
      <w:pPr>
        <w:pStyle w:val="NoSpacing"/>
        <w:numPr>
          <w:ilvl w:val="2"/>
          <w:numId w:val="58"/>
          <w:numberingChange w:id="44" w:author="B.S." w:date="2019-12-13T08:33: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794319" w:rsidRDefault="00794319" w:rsidP="006D56C7">
      <w:pPr>
        <w:pStyle w:val="NoSpacing"/>
        <w:numPr>
          <w:ilvl w:val="2"/>
          <w:numId w:val="58"/>
          <w:numberingChange w:id="45" w:author="B.S." w:date="2019-12-13T08:33: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794319" w:rsidRDefault="00794319" w:rsidP="006D56C7">
      <w:pPr>
        <w:pStyle w:val="NoSpacing"/>
        <w:numPr>
          <w:ilvl w:val="2"/>
          <w:numId w:val="58"/>
          <w:numberingChange w:id="46" w:author="B.S." w:date="2019-12-13T08:33: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w:t>
      </w:r>
      <w:r>
        <w:rPr>
          <w:rFonts w:ascii="Times New Roman" w:hAnsi="Times New Roman"/>
          <w:sz w:val="24"/>
          <w:szCs w:val="24"/>
        </w:rPr>
        <w:t>gólności o zamiarze zaprzestania</w:t>
      </w:r>
      <w:r w:rsidRPr="00F53264">
        <w:rPr>
          <w:rFonts w:ascii="Times New Roman" w:hAnsi="Times New Roman"/>
          <w:sz w:val="24"/>
          <w:szCs w:val="24"/>
        </w:rPr>
        <w:t xml:space="preserv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794319" w:rsidRDefault="00794319" w:rsidP="006D56C7">
      <w:pPr>
        <w:pStyle w:val="NoSpacing"/>
        <w:numPr>
          <w:ilvl w:val="2"/>
          <w:numId w:val="58"/>
          <w:numberingChange w:id="47" w:author="B.S." w:date="2019-12-13T08:33: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794319" w:rsidRDefault="00794319" w:rsidP="00C80DA5">
      <w:pPr>
        <w:spacing w:after="0" w:line="240" w:lineRule="auto"/>
        <w:rPr>
          <w:rFonts w:ascii="Times New Roman" w:hAnsi="Times New Roman"/>
          <w:b/>
          <w:sz w:val="24"/>
          <w:szCs w:val="24"/>
        </w:rPr>
      </w:pP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794319" w:rsidRDefault="00794319" w:rsidP="006D56C7">
      <w:pPr>
        <w:pStyle w:val="BodyText"/>
        <w:numPr>
          <w:ilvl w:val="0"/>
          <w:numId w:val="62"/>
          <w:numberingChange w:id="48" w:author="B.S." w:date="2019-12-13T08:33:00Z" w:original="%1:1:0:."/>
        </w:numPr>
        <w:jc w:val="both"/>
        <w:rPr>
          <w:b w:val="0"/>
        </w:rPr>
      </w:pPr>
      <w:r w:rsidRPr="00F53264">
        <w:rPr>
          <w:b w:val="0"/>
        </w:rPr>
        <w:t>Zamawiający przekaże Wykonawcy wszystkie informacje lub dokumenty będące w jego posiadaniu, niezbędne do prawidłowej realizacji umowy.</w:t>
      </w:r>
    </w:p>
    <w:p w:rsidR="00794319" w:rsidRPr="00D06864" w:rsidRDefault="00794319" w:rsidP="006D56C7">
      <w:pPr>
        <w:pStyle w:val="BodyText"/>
        <w:numPr>
          <w:ilvl w:val="0"/>
          <w:numId w:val="62"/>
          <w:numberingChange w:id="49" w:author="B.S." w:date="2019-12-13T08:33:00Z" w:original="%1:2:0:."/>
        </w:numPr>
        <w:jc w:val="both"/>
        <w:rPr>
          <w:b w:val="0"/>
        </w:rPr>
      </w:pPr>
      <w:r w:rsidRPr="00F53264">
        <w:rPr>
          <w:b w:val="0"/>
        </w:rPr>
        <w:t>Zamawiający w miarę możliwości i potrzeb będzie współpracował z Wykonawcą w celu prawidłowej realizacji umowy.</w:t>
      </w:r>
    </w:p>
    <w:p w:rsidR="00794319" w:rsidRDefault="00794319" w:rsidP="00F654BF">
      <w:pPr>
        <w:spacing w:after="0" w:line="240" w:lineRule="auto"/>
        <w:rPr>
          <w:rFonts w:ascii="Times New Roman" w:hAnsi="Times New Roman"/>
          <w:b/>
          <w:sz w:val="24"/>
          <w:szCs w:val="24"/>
        </w:rPr>
      </w:pP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794319" w:rsidRDefault="00794319" w:rsidP="006D56C7">
      <w:pPr>
        <w:numPr>
          <w:ilvl w:val="0"/>
          <w:numId w:val="56"/>
          <w:numberingChange w:id="50" w:author="B.S." w:date="2019-12-13T08:33:00Z" w:original="%1:1:0:."/>
        </w:numPr>
        <w:tabs>
          <w:tab w:val="clear" w:pos="900"/>
          <w:tab w:val="num" w:pos="360"/>
        </w:tabs>
        <w:spacing w:after="0" w:line="240" w:lineRule="auto"/>
        <w:ind w:left="360" w:right="-73"/>
        <w:jc w:val="both"/>
        <w:rPr>
          <w:rFonts w:ascii="Times New Roman" w:hAnsi="Times New Roman"/>
          <w:sz w:val="24"/>
          <w:szCs w:val="24"/>
        </w:rPr>
      </w:pPr>
      <w:r w:rsidRPr="00F53264">
        <w:rPr>
          <w:rFonts w:ascii="Times New Roman" w:hAnsi="Times New Roman"/>
          <w:sz w:val="24"/>
          <w:szCs w:val="24"/>
        </w:rPr>
        <w:t xml:space="preserve">Za wykonanie przedmiotu </w:t>
      </w:r>
      <w:r>
        <w:rPr>
          <w:rFonts w:ascii="Times New Roman" w:hAnsi="Times New Roman"/>
          <w:sz w:val="24"/>
          <w:szCs w:val="24"/>
        </w:rPr>
        <w:t>u</w:t>
      </w:r>
      <w:r w:rsidRPr="00F53264">
        <w:rPr>
          <w:rFonts w:ascii="Times New Roman" w:hAnsi="Times New Roman"/>
          <w:sz w:val="24"/>
          <w:szCs w:val="24"/>
        </w:rPr>
        <w:t xml:space="preserve">mowy, </w:t>
      </w:r>
      <w:r w:rsidRPr="00F53264">
        <w:rPr>
          <w:rFonts w:ascii="Times New Roman" w:eastAsia="TimesNewRomanPSMT" w:hAnsi="Times New Roman"/>
          <w:sz w:val="24"/>
          <w:szCs w:val="24"/>
        </w:rPr>
        <w:t xml:space="preserve">o którym mowa w § 1 </w:t>
      </w:r>
      <w:r w:rsidRPr="00F53264">
        <w:rPr>
          <w:rFonts w:ascii="Times New Roman" w:hAnsi="Times New Roman"/>
          <w:sz w:val="24"/>
          <w:szCs w:val="24"/>
        </w:rPr>
        <w:t xml:space="preserve">Wykonawca otrzyma wynagrodzenie, </w:t>
      </w:r>
      <w:r>
        <w:rPr>
          <w:rFonts w:ascii="Times New Roman" w:hAnsi="Times New Roman"/>
          <w:sz w:val="24"/>
          <w:szCs w:val="24"/>
        </w:rPr>
        <w:br/>
      </w:r>
      <w:r w:rsidRPr="00F53264">
        <w:rPr>
          <w:rFonts w:ascii="Times New Roman" w:hAnsi="Times New Roman"/>
          <w:sz w:val="24"/>
          <w:szCs w:val="24"/>
        </w:rPr>
        <w:t>wg cen określonych w złożonej ofercie cenowej.</w:t>
      </w:r>
    </w:p>
    <w:p w:rsidR="00794319" w:rsidRDefault="00794319" w:rsidP="006D56C7">
      <w:pPr>
        <w:numPr>
          <w:ilvl w:val="0"/>
          <w:numId w:val="56"/>
          <w:numberingChange w:id="51" w:author="B.S." w:date="2019-12-13T08:33: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F53264">
        <w:rPr>
          <w:rFonts w:ascii="Times New Roman" w:hAnsi="Times New Roman"/>
          <w:sz w:val="24"/>
          <w:szCs w:val="24"/>
        </w:rPr>
        <w:t xml:space="preserve">Wartość netto umowy wynosi: …………… </w:t>
      </w:r>
      <w:r>
        <w:rPr>
          <w:rFonts w:ascii="Times New Roman" w:hAnsi="Times New Roman"/>
          <w:sz w:val="24"/>
          <w:szCs w:val="24"/>
        </w:rPr>
        <w:t>zł</w:t>
      </w:r>
      <w:r w:rsidRPr="00F53264">
        <w:rPr>
          <w:rFonts w:ascii="Times New Roman" w:hAnsi="Times New Roman"/>
          <w:sz w:val="24"/>
          <w:szCs w:val="24"/>
        </w:rPr>
        <w:t xml:space="preserve"> (słownie: ………………………… ).</w:t>
      </w:r>
    </w:p>
    <w:p w:rsidR="00794319" w:rsidRDefault="00794319" w:rsidP="006D56C7">
      <w:pPr>
        <w:numPr>
          <w:ilvl w:val="0"/>
          <w:numId w:val="56"/>
          <w:numberingChange w:id="52" w:author="B.S." w:date="2019-12-13T08:33: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Wartość brutto umowy wynosi: ………….… </w:t>
      </w:r>
      <w:r>
        <w:rPr>
          <w:rFonts w:ascii="Times New Roman" w:hAnsi="Times New Roman"/>
          <w:sz w:val="24"/>
          <w:szCs w:val="24"/>
        </w:rPr>
        <w:t>zł</w:t>
      </w:r>
      <w:r w:rsidRPr="00F53264">
        <w:rPr>
          <w:rFonts w:ascii="Times New Roman" w:hAnsi="Times New Roman"/>
          <w:sz w:val="24"/>
          <w:szCs w:val="24"/>
        </w:rPr>
        <w:t xml:space="preserve"> (słownie: ……………….……….).</w:t>
      </w:r>
    </w:p>
    <w:p w:rsidR="00794319" w:rsidRPr="00F53264" w:rsidRDefault="00794319" w:rsidP="006D56C7">
      <w:pPr>
        <w:tabs>
          <w:tab w:val="num" w:pos="851"/>
        </w:tabs>
        <w:spacing w:after="0" w:line="240" w:lineRule="auto"/>
        <w:ind w:left="425"/>
        <w:jc w:val="both"/>
        <w:rPr>
          <w:rFonts w:ascii="Times New Roman" w:hAnsi="Times New Roman"/>
          <w:i/>
          <w:sz w:val="20"/>
          <w:szCs w:val="20"/>
        </w:rPr>
      </w:pPr>
      <w:r w:rsidRPr="00F53264">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794319" w:rsidRDefault="00794319" w:rsidP="006D56C7">
      <w:pPr>
        <w:numPr>
          <w:ilvl w:val="0"/>
          <w:numId w:val="56"/>
          <w:numberingChange w:id="53" w:author="B.S." w:date="2019-12-13T08:33:00Z" w:original="%1:4:0:."/>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Rozliczenia finansowe</w:t>
      </w:r>
      <w:r w:rsidRPr="00F53264">
        <w:rPr>
          <w:rFonts w:ascii="Times New Roman" w:hAnsi="Times New Roman"/>
          <w:sz w:val="24"/>
          <w:szCs w:val="24"/>
        </w:rPr>
        <w:t xml:space="preserv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847034">
        <w:rPr>
          <w:rFonts w:ascii="Times New Roman" w:hAnsi="Times New Roman"/>
          <w:sz w:val="24"/>
          <w:szCs w:val="24"/>
        </w:rPr>
        <w:t>Podstawą do wystawienia faktury jest podpisany przez Zamawiającego Pr</w:t>
      </w:r>
      <w:r>
        <w:rPr>
          <w:rFonts w:ascii="Times New Roman" w:hAnsi="Times New Roman"/>
          <w:sz w:val="24"/>
          <w:szCs w:val="24"/>
        </w:rPr>
        <w:t>otokół Odbioru dostawy bez uwag.</w:t>
      </w:r>
    </w:p>
    <w:p w:rsidR="00794319" w:rsidRDefault="00794319" w:rsidP="006D56C7">
      <w:pPr>
        <w:numPr>
          <w:ilvl w:val="0"/>
          <w:numId w:val="56"/>
          <w:numberingChange w:id="54" w:author="B.S." w:date="2019-12-13T08:33:00Z" w:original="%1:5: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794319" w:rsidRDefault="00794319" w:rsidP="006D56C7">
      <w:pPr>
        <w:numPr>
          <w:ilvl w:val="0"/>
          <w:numId w:val="56"/>
          <w:numberingChange w:id="55" w:author="B.S." w:date="2019-12-13T08:33: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794319" w:rsidRPr="0080722E" w:rsidRDefault="00794319" w:rsidP="006D56C7">
      <w:pPr>
        <w:tabs>
          <w:tab w:val="num" w:pos="900"/>
        </w:tabs>
        <w:autoSpaceDE w:val="0"/>
        <w:autoSpaceDN w:val="0"/>
        <w:adjustRightInd w:val="0"/>
        <w:spacing w:after="0" w:line="240" w:lineRule="auto"/>
        <w:ind w:left="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794319" w:rsidRPr="00DA6894" w:rsidRDefault="00794319" w:rsidP="006D56C7">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ul. Krasińskiego 54/56</w:t>
      </w:r>
    </w:p>
    <w:p w:rsidR="00794319" w:rsidRDefault="00794319" w:rsidP="006D56C7">
      <w:pPr>
        <w:tabs>
          <w:tab w:val="num" w:pos="900"/>
        </w:tabs>
        <w:autoSpaceDE w:val="0"/>
        <w:autoSpaceDN w:val="0"/>
        <w:adjustRightInd w:val="0"/>
        <w:spacing w:after="0" w:line="240" w:lineRule="auto"/>
        <w:ind w:left="360"/>
        <w:jc w:val="center"/>
        <w:rPr>
          <w:rFonts w:ascii="Times New Roman" w:hAnsi="Times New Roman"/>
          <w:b/>
          <w:sz w:val="24"/>
          <w:szCs w:val="24"/>
        </w:rPr>
      </w:pPr>
      <w:r w:rsidRPr="00DA6894">
        <w:rPr>
          <w:rFonts w:ascii="Times New Roman" w:hAnsi="Times New Roman"/>
          <w:b/>
          <w:sz w:val="24"/>
          <w:szCs w:val="24"/>
        </w:rPr>
        <w:t>01-755 Warszawa</w:t>
      </w:r>
    </w:p>
    <w:p w:rsidR="00794319" w:rsidRPr="00DA6894" w:rsidRDefault="00794319" w:rsidP="006D56C7">
      <w:pPr>
        <w:tabs>
          <w:tab w:val="num" w:pos="900"/>
        </w:tabs>
        <w:autoSpaceDE w:val="0"/>
        <w:autoSpaceDN w:val="0"/>
        <w:adjustRightInd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794319" w:rsidRDefault="00794319" w:rsidP="006D56C7">
      <w:pPr>
        <w:numPr>
          <w:ilvl w:val="0"/>
          <w:numId w:val="56"/>
          <w:numberingChange w:id="56" w:author="B.S." w:date="2019-12-13T08:33: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z </w:t>
      </w:r>
      <w:r w:rsidRPr="00813E2D">
        <w:rPr>
          <w:rFonts w:ascii="Times New Roman" w:hAnsi="Times New Roman"/>
          <w:sz w:val="24"/>
          <w:szCs w:val="24"/>
          <w:lang w:eastAsia="ar-SA"/>
        </w:rPr>
        <w:t xml:space="preserve">§ </w:t>
      </w:r>
      <w:r>
        <w:rPr>
          <w:rFonts w:ascii="Times New Roman" w:hAnsi="Times New Roman"/>
          <w:sz w:val="24"/>
          <w:szCs w:val="24"/>
          <w:lang w:eastAsia="ar-SA"/>
        </w:rPr>
        <w:t>8</w:t>
      </w:r>
      <w:r w:rsidRPr="00813E2D">
        <w:rPr>
          <w:rFonts w:ascii="Times New Roman" w:hAnsi="Times New Roman"/>
          <w:sz w:val="24"/>
          <w:szCs w:val="24"/>
          <w:lang w:eastAsia="ar-SA"/>
        </w:rPr>
        <w:t xml:space="preserve"> ust. 3</w:t>
      </w:r>
      <w:r>
        <w:rPr>
          <w:rFonts w:ascii="Times New Roman" w:hAnsi="Times New Roman"/>
          <w:sz w:val="24"/>
          <w:szCs w:val="24"/>
          <w:lang w:eastAsia="ar-SA"/>
        </w:rPr>
        <w:t xml:space="preserve">, </w:t>
      </w:r>
      <w:r>
        <w:rPr>
          <w:rFonts w:ascii="Times New Roman" w:hAnsi="Times New Roman"/>
          <w:sz w:val="24"/>
          <w:szCs w:val="24"/>
          <w:lang w:eastAsia="ar-SA"/>
        </w:rPr>
        <w:br/>
        <w:t>pod warunkiem wymagalności obu wierzytelności</w:t>
      </w:r>
      <w:r w:rsidRPr="00813E2D">
        <w:rPr>
          <w:rFonts w:ascii="Times New Roman" w:hAnsi="Times New Roman"/>
          <w:sz w:val="24"/>
          <w:szCs w:val="24"/>
          <w:lang w:eastAsia="ar-SA"/>
        </w:rPr>
        <w:t>.</w:t>
      </w:r>
    </w:p>
    <w:p w:rsidR="00794319" w:rsidRDefault="00794319" w:rsidP="006D56C7">
      <w:pPr>
        <w:suppressAutoHyphens/>
        <w:spacing w:after="0" w:line="240" w:lineRule="auto"/>
        <w:rPr>
          <w:rFonts w:ascii="Times New Roman" w:hAnsi="Times New Roman"/>
          <w:b/>
          <w:sz w:val="24"/>
          <w:szCs w:val="24"/>
        </w:rPr>
      </w:pPr>
    </w:p>
    <w:p w:rsidR="00794319" w:rsidRPr="00F53264" w:rsidRDefault="00794319" w:rsidP="006D56C7">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794319" w:rsidRPr="00F53264" w:rsidRDefault="00794319" w:rsidP="006D56C7">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794319" w:rsidRDefault="00794319" w:rsidP="006D56C7">
      <w:pPr>
        <w:numPr>
          <w:ilvl w:val="0"/>
          <w:numId w:val="61"/>
          <w:numberingChange w:id="57" w:author="B.S." w:date="2019-12-13T08:33:00Z" w:original="%1:1: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794319" w:rsidRDefault="00794319" w:rsidP="006D56C7">
      <w:pPr>
        <w:numPr>
          <w:ilvl w:val="0"/>
          <w:numId w:val="61"/>
          <w:numberingChange w:id="58" w:author="B.S." w:date="2019-12-13T08:33: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794319" w:rsidRDefault="00794319" w:rsidP="006D56C7">
      <w:pPr>
        <w:numPr>
          <w:ilvl w:val="0"/>
          <w:numId w:val="61"/>
          <w:numberingChange w:id="59" w:author="B.S." w:date="2019-12-13T08:33: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794319" w:rsidRDefault="00794319" w:rsidP="006D56C7">
      <w:pPr>
        <w:numPr>
          <w:ilvl w:val="0"/>
          <w:numId w:val="61"/>
          <w:numberingChange w:id="60" w:author="B.S." w:date="2019-12-13T08:33: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24 miesięcy od dnia zawarcia umowy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794319" w:rsidRDefault="00794319" w:rsidP="006D56C7">
      <w:pPr>
        <w:numPr>
          <w:ilvl w:val="0"/>
          <w:numId w:val="61"/>
          <w:numberingChange w:id="61" w:author="B.S." w:date="2019-12-13T08:33: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powierzenie podwykonawcy wykonania części zamówienia na usługi następuje w trakcie jego realizacji, Wykonawca na żądanie Zamawiającego przedstaw</w:t>
      </w:r>
      <w:r>
        <w:rPr>
          <w:rFonts w:ascii="Times New Roman" w:hAnsi="Times New Roman"/>
          <w:sz w:val="24"/>
          <w:szCs w:val="24"/>
        </w:rPr>
        <w:t xml:space="preserve">ia oświadczenie, o którym mowa </w:t>
      </w:r>
      <w:r w:rsidRPr="00847034">
        <w:rPr>
          <w:rFonts w:ascii="Times New Roman" w:hAnsi="Times New Roman"/>
          <w:sz w:val="24"/>
          <w:szCs w:val="24"/>
        </w:rPr>
        <w:t>w art. 25a ust. 1 ustawy Pzp, lub oświadczenia lub dokumenty potwierdzające brak podstaw wykluczenia wobec tego podwykonawcy. Zapisy stosuje się także wobec dalszych podwykonawców.</w:t>
      </w:r>
    </w:p>
    <w:p w:rsidR="00794319" w:rsidRDefault="00794319" w:rsidP="006D56C7">
      <w:pPr>
        <w:numPr>
          <w:ilvl w:val="0"/>
          <w:numId w:val="61"/>
          <w:numberingChange w:id="62" w:author="B.S." w:date="2019-12-13T08:33: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794319" w:rsidRDefault="00794319" w:rsidP="006D56C7">
      <w:pPr>
        <w:numPr>
          <w:ilvl w:val="0"/>
          <w:numId w:val="61"/>
          <w:numberingChange w:id="63" w:author="B.S." w:date="2019-12-13T08:33: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794319" w:rsidRDefault="00794319" w:rsidP="00C80DA5">
      <w:pPr>
        <w:spacing w:after="0" w:line="240" w:lineRule="auto"/>
        <w:rPr>
          <w:rFonts w:ascii="Times New Roman" w:hAnsi="Times New Roman"/>
          <w:b/>
          <w:bCs/>
          <w:sz w:val="24"/>
          <w:szCs w:val="24"/>
        </w:rPr>
      </w:pPr>
    </w:p>
    <w:p w:rsidR="00794319" w:rsidRPr="00F53264" w:rsidRDefault="00794319" w:rsidP="006D56C7">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794319" w:rsidRPr="00F53264" w:rsidRDefault="00794319" w:rsidP="006D56C7">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794319" w:rsidRDefault="00794319" w:rsidP="006D56C7">
      <w:pPr>
        <w:numPr>
          <w:ilvl w:val="3"/>
          <w:numId w:val="42"/>
          <w:numberingChange w:id="64" w:author="B.S." w:date="2019-12-13T08:33: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794319" w:rsidRDefault="00794319" w:rsidP="006D56C7">
      <w:pPr>
        <w:numPr>
          <w:ilvl w:val="3"/>
          <w:numId w:val="42"/>
          <w:numberingChange w:id="65" w:author="B.S." w:date="2019-12-13T08:33: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794319" w:rsidRDefault="00794319" w:rsidP="00C80DA5">
      <w:pPr>
        <w:spacing w:after="0" w:line="240" w:lineRule="auto"/>
        <w:rPr>
          <w:rFonts w:ascii="Times New Roman" w:hAnsi="Times New Roman"/>
          <w:b/>
          <w:sz w:val="24"/>
          <w:szCs w:val="24"/>
        </w:rPr>
      </w:pPr>
    </w:p>
    <w:p w:rsidR="00794319" w:rsidRPr="00F53264" w:rsidRDefault="00794319" w:rsidP="00C80DA5">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w:t>
      </w:r>
      <w:r w:rsidRPr="00F53264">
        <w:rPr>
          <w:rFonts w:ascii="Times New Roman" w:hAnsi="Times New Roman"/>
          <w:b/>
          <w:sz w:val="24"/>
          <w:szCs w:val="24"/>
        </w:rPr>
        <w:t xml:space="preserve"> </w:t>
      </w:r>
      <w:r>
        <w:rPr>
          <w:rFonts w:ascii="Times New Roman" w:hAnsi="Times New Roman"/>
          <w:b/>
          <w:sz w:val="24"/>
          <w:szCs w:val="24"/>
        </w:rPr>
        <w:t xml:space="preserve">OD </w:t>
      </w:r>
      <w:r w:rsidRPr="00F53264">
        <w:rPr>
          <w:rFonts w:ascii="Times New Roman" w:hAnsi="Times New Roman"/>
          <w:b/>
          <w:sz w:val="24"/>
          <w:szCs w:val="24"/>
        </w:rPr>
        <w:t>UMOWY</w:t>
      </w:r>
    </w:p>
    <w:p w:rsidR="00794319" w:rsidRDefault="00794319" w:rsidP="006D56C7">
      <w:pPr>
        <w:numPr>
          <w:ilvl w:val="0"/>
          <w:numId w:val="32"/>
          <w:numberingChange w:id="66" w:author="B.S." w:date="2019-12-13T08:33:00Z" w:original="%1:1:0:."/>
        </w:numPr>
        <w:tabs>
          <w:tab w:val="left" w:pos="426"/>
        </w:tabs>
        <w:suppressAutoHyphens/>
        <w:spacing w:after="0" w:line="240" w:lineRule="auto"/>
        <w:ind w:right="74" w:hanging="357"/>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794319" w:rsidRPr="00296D96" w:rsidRDefault="00794319" w:rsidP="006D56C7">
      <w:pPr>
        <w:numPr>
          <w:ilvl w:val="1"/>
          <w:numId w:val="32"/>
          <w:numberingChange w:id="67" w:author="B.S." w:date="2019-12-13T08:33: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794319" w:rsidRDefault="00794319" w:rsidP="006D56C7">
      <w:pPr>
        <w:numPr>
          <w:ilvl w:val="1"/>
          <w:numId w:val="32"/>
          <w:numberingChange w:id="68" w:author="B.S." w:date="2019-12-13T08:33:00Z" w:original="%2:2:0:)"/>
        </w:numPr>
        <w:suppressAutoHyphens/>
        <w:spacing w:after="0" w:line="240" w:lineRule="auto"/>
        <w:ind w:right="74" w:hanging="357"/>
        <w:jc w:val="both"/>
        <w:rPr>
          <w:rFonts w:ascii="Times New Roman" w:hAnsi="Times New Roman"/>
          <w:sz w:val="24"/>
          <w:szCs w:val="24"/>
        </w:rPr>
      </w:pPr>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p w:rsidR="00794319" w:rsidRDefault="00794319" w:rsidP="006D56C7">
      <w:pPr>
        <w:numPr>
          <w:ilvl w:val="1"/>
          <w:numId w:val="32"/>
          <w:numberingChange w:id="69" w:author="B.S." w:date="2019-12-13T08:33: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794319" w:rsidRDefault="00794319" w:rsidP="006D56C7">
      <w:pPr>
        <w:numPr>
          <w:ilvl w:val="1"/>
          <w:numId w:val="32"/>
          <w:numberingChange w:id="70" w:author="B.S." w:date="2019-12-13T08:33: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794319" w:rsidRDefault="00794319" w:rsidP="006D56C7">
      <w:pPr>
        <w:numPr>
          <w:ilvl w:val="0"/>
          <w:numId w:val="25"/>
          <w:numberingChange w:id="71" w:author="B.S." w:date="2019-12-13T08:33: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794319" w:rsidRDefault="00794319" w:rsidP="006D56C7">
      <w:pPr>
        <w:numPr>
          <w:ilvl w:val="0"/>
          <w:numId w:val="25"/>
          <w:numberingChange w:id="72" w:author="B.S." w:date="2019-12-13T08:33: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i 499 Kodeksu cywilnego. </w:t>
      </w:r>
    </w:p>
    <w:p w:rsidR="00794319" w:rsidRDefault="00794319" w:rsidP="006D56C7">
      <w:pPr>
        <w:numPr>
          <w:ilvl w:val="0"/>
          <w:numId w:val="25"/>
          <w:numberingChange w:id="73" w:author="B.S." w:date="2019-12-13T08:33: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794319" w:rsidRDefault="00794319" w:rsidP="006D56C7">
      <w:pPr>
        <w:numPr>
          <w:ilvl w:val="0"/>
          <w:numId w:val="25"/>
          <w:numberingChange w:id="74" w:author="B.S." w:date="2019-12-13T08:33: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794319" w:rsidRDefault="00794319" w:rsidP="006D56C7">
      <w:pPr>
        <w:numPr>
          <w:ilvl w:val="0"/>
          <w:numId w:val="25"/>
          <w:numberingChange w:id="75" w:author="B.S." w:date="2019-12-13T08:33: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794319" w:rsidRDefault="00794319" w:rsidP="006D56C7">
      <w:pPr>
        <w:numPr>
          <w:ilvl w:val="0"/>
          <w:numId w:val="25"/>
          <w:numberingChange w:id="76" w:author="B.S." w:date="2019-12-13T08:33: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w terminie do 24 miesięcy od dnia zawarcia umowy odstąpić od niezrealizowanej części umowy, w sytuacji, gdy</w:t>
      </w:r>
      <w:r w:rsidRPr="00847034">
        <w:rPr>
          <w:rFonts w:ascii="Times New Roman" w:hAnsi="Times New Roman"/>
          <w:sz w:val="24"/>
          <w:szCs w:val="24"/>
        </w:rPr>
        <w:t>:</w:t>
      </w:r>
    </w:p>
    <w:p w:rsidR="00794319" w:rsidRPr="00847034" w:rsidRDefault="00794319" w:rsidP="006D56C7">
      <w:pPr>
        <w:widowControl w:val="0"/>
        <w:numPr>
          <w:ilvl w:val="0"/>
          <w:numId w:val="26"/>
          <w:numberingChange w:id="77" w:author="B.S." w:date="2019-12-13T08:33: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794319" w:rsidRPr="00DC75F5" w:rsidRDefault="00794319" w:rsidP="006D56C7">
      <w:pPr>
        <w:numPr>
          <w:ilvl w:val="0"/>
          <w:numId w:val="26"/>
          <w:numberingChange w:id="78" w:author="B.S." w:date="2019-12-13T08:33: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(o ile są wymagane)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794319" w:rsidRPr="00847034" w:rsidRDefault="00794319" w:rsidP="006D56C7">
      <w:pPr>
        <w:widowControl w:val="0"/>
        <w:numPr>
          <w:ilvl w:val="0"/>
          <w:numId w:val="26"/>
          <w:numberingChange w:id="79" w:author="B.S." w:date="2019-12-13T08:33: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794319" w:rsidRDefault="00794319" w:rsidP="006D56C7">
      <w:pPr>
        <w:widowControl w:val="0"/>
        <w:numPr>
          <w:ilvl w:val="0"/>
          <w:numId w:val="26"/>
          <w:numberingChange w:id="80" w:author="B.S." w:date="2019-12-13T08:33:00Z" w:original="%1:4: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794319" w:rsidRDefault="00794319" w:rsidP="006D56C7">
      <w:pPr>
        <w:widowControl w:val="0"/>
        <w:numPr>
          <w:ilvl w:val="0"/>
          <w:numId w:val="26"/>
          <w:numberingChange w:id="81" w:author="B.S." w:date="2019-12-13T08:33: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794319" w:rsidRPr="00847034" w:rsidRDefault="00794319" w:rsidP="006D56C7">
      <w:pPr>
        <w:widowControl w:val="0"/>
        <w:numPr>
          <w:ilvl w:val="0"/>
          <w:numId w:val="26"/>
          <w:numberingChange w:id="82" w:author="B.S." w:date="2019-12-13T08:33: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794319" w:rsidRDefault="00794319" w:rsidP="006D56C7">
      <w:pPr>
        <w:pStyle w:val="CommentText"/>
        <w:numPr>
          <w:ilvl w:val="0"/>
          <w:numId w:val="25"/>
          <w:numberingChange w:id="83" w:author="B.S." w:date="2019-12-13T08:33:00Z" w:original="%1:8:0:."/>
        </w:numPr>
        <w:tabs>
          <w:tab w:val="clear" w:pos="720"/>
          <w:tab w:val="num" w:pos="360"/>
          <w:tab w:val="left" w:pos="1980"/>
        </w:tabs>
        <w:ind w:left="360"/>
        <w:jc w:val="both"/>
      </w:pPr>
      <w:r>
        <w:t xml:space="preserve">Częściowe odstąpienie od umowy wywołuje skutki na przyszłość. </w:t>
      </w:r>
      <w:r w:rsidRPr="00847034">
        <w:t xml:space="preserve">Oświadczenie </w:t>
      </w:r>
      <w:r>
        <w:t>o odstąpieniu od</w:t>
      </w:r>
      <w:r w:rsidRPr="00847034">
        <w:t xml:space="preserve"> umowy </w:t>
      </w:r>
      <w:r>
        <w:t>wymaga formy</w:t>
      </w:r>
      <w:r w:rsidRPr="00847034">
        <w:t xml:space="preserve"> pisemnej wraz z uzasadnieniem </w:t>
      </w:r>
      <w:r>
        <w:t>i jest skuteczne od momentu doręczenia na adres wskazany w komparycji umowy</w:t>
      </w:r>
      <w:r w:rsidRPr="00847034">
        <w:t xml:space="preserve">. </w:t>
      </w:r>
    </w:p>
    <w:p w:rsidR="00794319" w:rsidRDefault="00794319" w:rsidP="00F654BF">
      <w:pPr>
        <w:pStyle w:val="CommentText"/>
        <w:numPr>
          <w:ilvl w:val="0"/>
          <w:numId w:val="25"/>
          <w:numberingChange w:id="84" w:author="B.S." w:date="2019-12-13T08:33:00Z" w:original="%1:9:0:."/>
        </w:numPr>
        <w:tabs>
          <w:tab w:val="clear" w:pos="720"/>
          <w:tab w:val="num" w:pos="360"/>
          <w:tab w:val="left" w:pos="1980"/>
        </w:tabs>
        <w:ind w:left="360"/>
        <w:jc w:val="both"/>
      </w:pPr>
      <w:r>
        <w:t xml:space="preserve">Rozwiązanie lub odstąpienie od </w:t>
      </w:r>
      <w:bookmarkStart w:id="85" w:name="_GoBack"/>
      <w:bookmarkEnd w:id="85"/>
      <w:r w:rsidRPr="00847034">
        <w:t>umowy nie zwalnia Wykonawcy od obowiązku zapłaty kar umownych zastrzeżonych w umowie.</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794319" w:rsidRDefault="00794319" w:rsidP="005F7B9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794319" w:rsidRDefault="00794319" w:rsidP="005F7B94">
      <w:pPr>
        <w:pStyle w:val="listaa"/>
        <w:numPr>
          <w:ilvl w:val="0"/>
          <w:numId w:val="81"/>
          <w:numberingChange w:id="86" w:author="B.S." w:date="2019-12-13T08:33:00Z" w:original="%1:1:0:."/>
        </w:numPr>
        <w:tabs>
          <w:tab w:val="clear" w:pos="1080"/>
        </w:tabs>
        <w:ind w:left="360" w:hanging="360"/>
        <w:rPr>
          <w:szCs w:val="24"/>
        </w:rPr>
      </w:pPr>
      <w:r w:rsidRPr="00BD252C">
        <w:rPr>
          <w:szCs w:val="24"/>
        </w:rPr>
        <w:t>Zmiany umowy wymagają formy pisemnej</w:t>
      </w:r>
      <w:r>
        <w:rPr>
          <w:szCs w:val="24"/>
        </w:rPr>
        <w:t xml:space="preserve"> pod rygorem nieważności</w:t>
      </w:r>
      <w:r w:rsidRPr="00BD252C">
        <w:rPr>
          <w:szCs w:val="24"/>
        </w:rPr>
        <w:t>.</w:t>
      </w:r>
    </w:p>
    <w:p w:rsidR="00794319" w:rsidRDefault="00794319" w:rsidP="005F7B94">
      <w:pPr>
        <w:pStyle w:val="listaa"/>
        <w:numPr>
          <w:ilvl w:val="0"/>
          <w:numId w:val="81"/>
          <w:numberingChange w:id="87" w:author="B.S." w:date="2019-12-13T08:33:00Z" w:original="%1:2:0:."/>
        </w:numPr>
        <w:tabs>
          <w:tab w:val="clear" w:pos="1080"/>
        </w:tabs>
        <w:ind w:left="360" w:hanging="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794319" w:rsidRDefault="00794319" w:rsidP="005F7B94">
      <w:pPr>
        <w:pStyle w:val="listaa"/>
        <w:numPr>
          <w:ilvl w:val="0"/>
          <w:numId w:val="81"/>
          <w:numberingChange w:id="88" w:author="B.S." w:date="2019-12-13T08:33:00Z" w:original="%1:3:0:."/>
        </w:numPr>
        <w:tabs>
          <w:tab w:val="clear" w:pos="1080"/>
        </w:tabs>
        <w:ind w:left="360" w:hanging="360"/>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794319" w:rsidRDefault="00794319" w:rsidP="003B139B">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794319" w:rsidRDefault="00794319" w:rsidP="003B139B">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w:t>
      </w: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794319" w:rsidRDefault="00794319" w:rsidP="005F7B94">
      <w:pPr>
        <w:pStyle w:val="listaa"/>
        <w:numPr>
          <w:ilvl w:val="0"/>
          <w:numId w:val="83"/>
          <w:numberingChange w:id="89" w:author="B.S." w:date="2019-12-13T08:33:00Z" w:original="%1:4:0:."/>
        </w:numPr>
        <w:tabs>
          <w:tab w:val="clear" w:pos="1080"/>
          <w:tab w:val="num" w:pos="360"/>
        </w:tabs>
        <w:ind w:left="360" w:hanging="360"/>
        <w:rPr>
          <w:szCs w:val="24"/>
        </w:rPr>
      </w:pPr>
      <w:r>
        <w:rPr>
          <w:szCs w:val="24"/>
        </w:rPr>
        <w:t xml:space="preserve">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794319" w:rsidRDefault="00794319">
      <w:pPr>
        <w:numPr>
          <w:ilvl w:val="1"/>
          <w:numId w:val="62"/>
          <w:numberingChange w:id="90" w:author="B.S." w:date="2019-12-13T08:33:00Z" w:original="%2:1: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wycofanemu oraz może być stosowany 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794319" w:rsidRPr="00AC69E5" w:rsidRDefault="00794319" w:rsidP="003B139B">
      <w:pPr>
        <w:numPr>
          <w:ilvl w:val="1"/>
          <w:numId w:val="62"/>
          <w:numberingChange w:id="91" w:author="B.S." w:date="2019-12-13T08:33:00Z" w:original="%2:2:0:)"/>
        </w:numPr>
        <w:spacing w:after="0" w:line="240" w:lineRule="auto"/>
        <w:jc w:val="both"/>
        <w:rPr>
          <w:rFonts w:ascii="Times New Roman" w:hAnsi="Times New Roman"/>
          <w:sz w:val="24"/>
          <w:szCs w:val="24"/>
        </w:rPr>
      </w:pPr>
      <w:r>
        <w:rPr>
          <w:rFonts w:ascii="Times New Roman" w:hAnsi="Times New Roman"/>
          <w:sz w:val="24"/>
          <w:szCs w:val="24"/>
        </w:rPr>
        <w:t>w przypadku zmian w obowiązujących przepisach prawa, powodujących konieczność dokonania zmian w umowie w szczególności zmiany podatku VAT, o ile zmiany te mają bezpośredni wpływ na postanowienia umowy.</w:t>
      </w:r>
    </w:p>
    <w:p w:rsidR="00794319" w:rsidRPr="00F654BF" w:rsidRDefault="00794319" w:rsidP="00F654BF">
      <w:pPr>
        <w:numPr>
          <w:ilvl w:val="0"/>
          <w:numId w:val="83"/>
          <w:numberingChange w:id="92" w:author="B.S." w:date="2019-12-13T08:33:00Z" w:original="%1:5:0:."/>
        </w:numPr>
        <w:tabs>
          <w:tab w:val="clear" w:pos="1080"/>
          <w:tab w:val="num" w:pos="360"/>
        </w:tabs>
        <w:spacing w:after="0" w:line="240" w:lineRule="auto"/>
        <w:ind w:left="360" w:hanging="360"/>
        <w:contextualSpacing/>
        <w:jc w:val="both"/>
      </w:pPr>
      <w:r>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794319" w:rsidRPr="00EF3668" w:rsidRDefault="00794319" w:rsidP="00AC69E5">
      <w:pPr>
        <w:pStyle w:val="msonormalcxspdrugiecxspdrugie"/>
        <w:spacing w:before="0" w:beforeAutospacing="0" w:after="0" w:afterAutospacing="0"/>
        <w:contextualSpacing/>
        <w:jc w:val="both"/>
      </w:pPr>
      <w:r>
        <w:rPr>
          <w:b/>
          <w:i/>
        </w:rPr>
        <w:t>Dodatkowo w zakresie dotyczącej</w:t>
      </w:r>
      <w:r w:rsidRPr="00A6221C">
        <w:rPr>
          <w:b/>
          <w:i/>
        </w:rPr>
        <w:t xml:space="preserve"> części nr 9 - 11</w:t>
      </w:r>
    </w:p>
    <w:p w:rsidR="00794319" w:rsidRDefault="00794319" w:rsidP="00AC69E5">
      <w:pPr>
        <w:numPr>
          <w:ilvl w:val="0"/>
          <w:numId w:val="83"/>
          <w:numberingChange w:id="93" w:author="B.S." w:date="2019-12-13T08:33:00Z" w:original="%1:6:0:."/>
        </w:numPr>
        <w:tabs>
          <w:tab w:val="clear" w:pos="1080"/>
          <w:tab w:val="num" w:pos="360"/>
        </w:tabs>
        <w:spacing w:after="0" w:line="240" w:lineRule="auto"/>
        <w:ind w:left="360" w:hanging="360"/>
        <w:contextualSpacing/>
        <w:jc w:val="both"/>
        <w:rPr>
          <w:rFonts w:ascii="Times New Roman" w:hAnsi="Times New Roman"/>
          <w:sz w:val="24"/>
          <w:szCs w:val="24"/>
        </w:rPr>
      </w:pPr>
      <w:r w:rsidRPr="0004515B">
        <w:rPr>
          <w:rFonts w:ascii="Times New Roman" w:hAnsi="Times New Roman"/>
          <w:sz w:val="24"/>
          <w:szCs w:val="24"/>
          <w:lang w:val="pt-PT" w:eastAsia="pl-PL"/>
        </w:rPr>
        <w:t>P</w:t>
      </w:r>
      <w:r w:rsidRPr="0004515B">
        <w:rPr>
          <w:rFonts w:ascii="Times New Roman" w:hAnsi="Times New Roman"/>
          <w:sz w:val="24"/>
          <w:szCs w:val="24"/>
          <w:lang w:eastAsia="pl-PL"/>
        </w:rPr>
        <w:t xml:space="preserve">rzewiduje się możliwość zmiany postanowień umowy w stosunku do treści oferty również w przypadku zmiany: </w:t>
      </w:r>
    </w:p>
    <w:p w:rsidR="00794319" w:rsidRDefault="00794319" w:rsidP="00AC69E5">
      <w:pPr>
        <w:numPr>
          <w:ilvl w:val="0"/>
          <w:numId w:val="82"/>
          <w:numberingChange w:id="94" w:author="B.S." w:date="2019-12-13T08:33:00Z" w:original="%1:1:4:)"/>
        </w:numPr>
        <w:tabs>
          <w:tab w:val="left" w:pos="720"/>
        </w:tabs>
        <w:spacing w:after="0" w:line="240" w:lineRule="auto"/>
        <w:ind w:left="720"/>
        <w:jc w:val="both"/>
        <w:rPr>
          <w:rFonts w:ascii="Times New Roman" w:hAnsi="Times New Roman"/>
          <w:sz w:val="24"/>
          <w:szCs w:val="24"/>
        </w:rPr>
      </w:pPr>
      <w:r w:rsidRPr="0004515B">
        <w:rPr>
          <w:rFonts w:ascii="Times New Roman" w:hAnsi="Times New Roman"/>
          <w:sz w:val="24"/>
          <w:szCs w:val="24"/>
        </w:rPr>
        <w:t>stawki podatku od towarów i usług,</w:t>
      </w:r>
    </w:p>
    <w:p w:rsidR="00794319" w:rsidRDefault="00794319" w:rsidP="005F7B94">
      <w:pPr>
        <w:numPr>
          <w:ilvl w:val="0"/>
          <w:numId w:val="82"/>
          <w:numberingChange w:id="95" w:author="B.S." w:date="2019-12-13T08:33:00Z" w:original="%1:2:4:)"/>
        </w:numPr>
        <w:tabs>
          <w:tab w:val="left" w:pos="720"/>
        </w:tabs>
        <w:spacing w:after="0" w:line="240" w:lineRule="auto"/>
        <w:ind w:left="720"/>
        <w:jc w:val="both"/>
        <w:rPr>
          <w:rFonts w:ascii="Times New Roman" w:hAnsi="Times New Roman"/>
          <w:sz w:val="24"/>
          <w:szCs w:val="24"/>
        </w:rPr>
      </w:pPr>
      <w:r w:rsidRPr="0004515B">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794319" w:rsidRDefault="00794319" w:rsidP="005F7B94">
      <w:pPr>
        <w:numPr>
          <w:ilvl w:val="0"/>
          <w:numId w:val="82"/>
          <w:numberingChange w:id="96" w:author="B.S." w:date="2019-12-13T08:33:00Z" w:original="%1:3:4:)"/>
        </w:numPr>
        <w:tabs>
          <w:tab w:val="left" w:pos="720"/>
        </w:tabs>
        <w:spacing w:after="0" w:line="240" w:lineRule="auto"/>
        <w:ind w:left="720"/>
        <w:jc w:val="both"/>
        <w:rPr>
          <w:rFonts w:ascii="Times New Roman" w:hAnsi="Times New Roman"/>
          <w:sz w:val="24"/>
          <w:szCs w:val="24"/>
        </w:rPr>
      </w:pPr>
      <w:r w:rsidRPr="0004515B">
        <w:rPr>
          <w:rFonts w:ascii="Times New Roman" w:hAnsi="Times New Roman"/>
          <w:sz w:val="24"/>
          <w:szCs w:val="24"/>
        </w:rPr>
        <w:t>zasad podlegania ubezpieczeniom społecznym lub ubezpieczeniu zdrowotnemu lub wysokości stawki składki na ubezpieczenia społeczne lub zdrowotne,</w:t>
      </w:r>
    </w:p>
    <w:p w:rsidR="00794319" w:rsidRDefault="00794319" w:rsidP="005F7B94">
      <w:pPr>
        <w:numPr>
          <w:ilvl w:val="0"/>
          <w:numId w:val="82"/>
          <w:numberingChange w:id="97" w:author="B.S." w:date="2019-12-13T08:33:00Z" w:original="%1:4:4:)"/>
        </w:numPr>
        <w:tabs>
          <w:tab w:val="left" w:pos="720"/>
        </w:tabs>
        <w:spacing w:after="0" w:line="240" w:lineRule="auto"/>
        <w:ind w:left="720"/>
        <w:jc w:val="both"/>
        <w:rPr>
          <w:rFonts w:ascii="Times New Roman" w:hAnsi="Times New Roman"/>
          <w:sz w:val="24"/>
          <w:szCs w:val="24"/>
        </w:rPr>
      </w:pPr>
      <w:r w:rsidRPr="0004515B">
        <w:rPr>
          <w:rFonts w:ascii="Times New Roman" w:hAnsi="Times New Roman"/>
          <w:sz w:val="24"/>
          <w:szCs w:val="24"/>
        </w:rPr>
        <w:t>zasad gromadzenia i wysokości wpłat do pracowniczych planów kapitałowych, o których mowa w ustawie z dnia 4 października 2018</w:t>
      </w:r>
      <w:r>
        <w:rPr>
          <w:rFonts w:ascii="Times New Roman" w:hAnsi="Times New Roman"/>
          <w:sz w:val="24"/>
          <w:szCs w:val="24"/>
        </w:rPr>
        <w:t xml:space="preserve"> </w:t>
      </w:r>
      <w:r w:rsidRPr="0004515B">
        <w:rPr>
          <w:rFonts w:ascii="Times New Roman" w:hAnsi="Times New Roman"/>
          <w:sz w:val="24"/>
          <w:szCs w:val="24"/>
        </w:rPr>
        <w:t>r. o pracowniczych planach kapitałowych.</w:t>
      </w:r>
    </w:p>
    <w:p w:rsidR="00794319" w:rsidRDefault="00794319" w:rsidP="005F7B94">
      <w:pPr>
        <w:numPr>
          <w:ilvl w:val="0"/>
          <w:numId w:val="83"/>
          <w:numberingChange w:id="98" w:author="B.S." w:date="2019-12-13T08:33:00Z" w:original="%1:7:0:."/>
        </w:numPr>
        <w:tabs>
          <w:tab w:val="clear" w:pos="1080"/>
          <w:tab w:val="num" w:pos="360"/>
        </w:tabs>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794319" w:rsidRDefault="00794319" w:rsidP="005F7B94">
      <w:pPr>
        <w:numPr>
          <w:ilvl w:val="0"/>
          <w:numId w:val="83"/>
          <w:numberingChange w:id="99" w:author="B.S." w:date="2019-12-13T08:33:00Z" w:original="%1:8:0:."/>
        </w:numPr>
        <w:tabs>
          <w:tab w:val="clear" w:pos="1080"/>
          <w:tab w:val="num" w:pos="360"/>
        </w:tabs>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794319" w:rsidRDefault="00794319" w:rsidP="005F7B94">
      <w:pPr>
        <w:numPr>
          <w:ilvl w:val="0"/>
          <w:numId w:val="83"/>
          <w:numberingChange w:id="100" w:author="B.S." w:date="2019-12-13T08:33:00Z" w:original="%1:9:0:."/>
        </w:numPr>
        <w:tabs>
          <w:tab w:val="clear" w:pos="1080"/>
          <w:tab w:val="num" w:pos="360"/>
        </w:tabs>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o którym mowa w ust. </w:t>
      </w:r>
      <w:r>
        <w:rPr>
          <w:rFonts w:ascii="Times New Roman" w:hAnsi="Times New Roman"/>
          <w:sz w:val="24"/>
          <w:szCs w:val="24"/>
        </w:rPr>
        <w:t>6</w:t>
      </w:r>
      <w:r w:rsidRPr="0004515B">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794319" w:rsidRDefault="00794319" w:rsidP="005F7B94">
      <w:pPr>
        <w:numPr>
          <w:ilvl w:val="0"/>
          <w:numId w:val="83"/>
          <w:numberingChange w:id="101" w:author="B.S." w:date="2019-12-13T08:33:00Z" w:original="%1:10:0:."/>
        </w:numPr>
        <w:tabs>
          <w:tab w:val="clear" w:pos="1080"/>
          <w:tab w:val="num" w:pos="360"/>
        </w:tabs>
        <w:spacing w:after="0" w:line="240" w:lineRule="auto"/>
        <w:ind w:left="360" w:hanging="360"/>
        <w:jc w:val="both"/>
        <w:rPr>
          <w:rFonts w:ascii="Times New Roman" w:hAnsi="Times New Roman"/>
          <w:sz w:val="24"/>
          <w:szCs w:val="24"/>
        </w:rPr>
      </w:pPr>
      <w:r w:rsidRPr="0004515B">
        <w:rPr>
          <w:rFonts w:ascii="Times New Roman" w:hAnsi="Times New Roman"/>
          <w:sz w:val="24"/>
          <w:szCs w:val="24"/>
        </w:rPr>
        <w:t xml:space="preserve">W przypadku zmiany, o której mowa w ust. </w:t>
      </w:r>
      <w:r>
        <w:rPr>
          <w:rFonts w:ascii="Times New Roman" w:hAnsi="Times New Roman"/>
          <w:sz w:val="24"/>
          <w:szCs w:val="24"/>
        </w:rPr>
        <w:t>6</w:t>
      </w:r>
      <w:r w:rsidRPr="0004515B">
        <w:rPr>
          <w:rFonts w:ascii="Times New Roman" w:hAnsi="Times New Roman"/>
          <w:sz w:val="24"/>
          <w:szCs w:val="24"/>
        </w:rPr>
        <w:t xml:space="preserve"> lit. d) zmiana wysokości wynagrodzenie będzie obejmować wyłącznie część wynagrodzenia należnego Wykonawcy, w odniesieniu do której nastąpiła zmiana wysokości kosztów wykonania umowy przez Wykonawcę w związku z zawarciem umowy prowadzenia pracowniczych planów kapitałowych, o której mowa w ust. 14 ust. 1 ustawy z dnia 4 października 2018 r. o pracowniczych planach kapitałowych (Dz. U. 2018 poz. 2215). Wynagrodzenie Wykonawcy ulegnie zmianie o sumę wzrostu kosztów realizacji przedmiotu umowy wynikającą z wpłat do pracowniczych planów kapitałowych. Kwota odpowiadająca zmianie kosztu Wykonawcy będzie odnosić się wyłącznie do części wynagrodzenia pracowników, o których mowa w zdaniu poprzednim, odpowiadającej zakresowi, w jakim wykonują oni prace bezpośrednio związane z realizacją umowy. Wykonawca wraz z wnioskiem o zmianę wynagradzania przedstawia sposób i podstawę wyliczenia odpowiedniej zmiany wynagradzania. </w:t>
      </w:r>
    </w:p>
    <w:p w:rsidR="00794319" w:rsidRDefault="00794319" w:rsidP="005F7B94">
      <w:pPr>
        <w:numPr>
          <w:ilvl w:val="0"/>
          <w:numId w:val="83"/>
          <w:numberingChange w:id="102" w:author="B.S." w:date="2019-12-13T08:33:00Z" w:original="%1:11:0:."/>
        </w:numPr>
        <w:tabs>
          <w:tab w:val="clear" w:pos="1080"/>
          <w:tab w:val="num" w:pos="360"/>
        </w:tabs>
        <w:spacing w:after="0" w:line="240" w:lineRule="auto"/>
        <w:ind w:left="360" w:hanging="360"/>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ust. 4 i ust. 6 </w:t>
      </w:r>
      <w:r w:rsidRPr="0004515B">
        <w:rPr>
          <w:rFonts w:ascii="Times New Roman" w:hAnsi="Times New Roman"/>
          <w:sz w:val="24"/>
          <w:szCs w:val="24"/>
        </w:rPr>
        <w:t>oraz wystąpienie strony powołującej się na warunek z pisemnym wnioskiem o dokonanie zmiany.</w:t>
      </w:r>
    </w:p>
    <w:p w:rsidR="00794319" w:rsidRDefault="00794319" w:rsidP="006D56C7">
      <w:pPr>
        <w:spacing w:after="0" w:line="240" w:lineRule="auto"/>
        <w:jc w:val="center"/>
        <w:rPr>
          <w:rFonts w:ascii="Times New Roman" w:hAnsi="Times New Roman"/>
          <w:b/>
          <w:sz w:val="24"/>
          <w:szCs w:val="24"/>
        </w:rPr>
      </w:pP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794319" w:rsidRPr="00F53264" w:rsidRDefault="00794319" w:rsidP="006D56C7">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794319" w:rsidRDefault="00794319" w:rsidP="006D56C7">
      <w:pPr>
        <w:pStyle w:val="CommentText"/>
        <w:numPr>
          <w:ilvl w:val="1"/>
          <w:numId w:val="29"/>
          <w:numberingChange w:id="103" w:author="B.S." w:date="2019-12-13T08:33:00Z" w:original="%2:1:0:."/>
        </w:numPr>
        <w:tabs>
          <w:tab w:val="clear" w:pos="1156"/>
          <w:tab w:val="num" w:pos="284"/>
        </w:tabs>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794319" w:rsidRPr="00F53264" w:rsidRDefault="00794319" w:rsidP="006D56C7">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794319" w:rsidRPr="00F53264" w:rsidRDefault="00794319" w:rsidP="006D56C7">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794319" w:rsidRPr="00F53264" w:rsidRDefault="00794319" w:rsidP="006D56C7">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794319" w:rsidRPr="00F53264" w:rsidRDefault="00794319" w:rsidP="006D56C7">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794319" w:rsidRPr="00F53264" w:rsidRDefault="00794319" w:rsidP="006D56C7">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794319" w:rsidRPr="00F53264" w:rsidRDefault="00794319" w:rsidP="006D56C7">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794319" w:rsidRPr="00F53264" w:rsidRDefault="00794319" w:rsidP="006D56C7">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794319" w:rsidRDefault="00794319" w:rsidP="006D56C7">
      <w:pPr>
        <w:pStyle w:val="ListParagraph"/>
        <w:numPr>
          <w:ilvl w:val="0"/>
          <w:numId w:val="33"/>
          <w:numberingChange w:id="104" w:author="B.S." w:date="2019-12-13T08:33: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794319" w:rsidRDefault="00794319" w:rsidP="006D56C7">
      <w:pPr>
        <w:pStyle w:val="ListParagraph"/>
        <w:numPr>
          <w:ilvl w:val="0"/>
          <w:numId w:val="33"/>
          <w:numberingChange w:id="105" w:author="B.S." w:date="2019-12-13T08:33: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794319" w:rsidRPr="00F53264" w:rsidRDefault="00794319" w:rsidP="006D56C7">
      <w:pPr>
        <w:pStyle w:val="ListParagraph"/>
        <w:numPr>
          <w:ilvl w:val="0"/>
          <w:numId w:val="48"/>
          <w:numberingChange w:id="106" w:author="B.S." w:date="2019-12-13T08:33: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794319" w:rsidRPr="00F53264" w:rsidRDefault="00794319" w:rsidP="006D56C7">
      <w:pPr>
        <w:pStyle w:val="ListParagraph"/>
        <w:numPr>
          <w:ilvl w:val="0"/>
          <w:numId w:val="48"/>
          <w:numberingChange w:id="107" w:author="B.S." w:date="2019-12-13T08:33: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794319" w:rsidRPr="00F53264" w:rsidRDefault="00794319" w:rsidP="006D56C7">
      <w:pPr>
        <w:pStyle w:val="ListParagraph"/>
        <w:numPr>
          <w:ilvl w:val="0"/>
          <w:numId w:val="48"/>
          <w:numberingChange w:id="108" w:author="B.S." w:date="2019-12-13T08:33:00Z" w:original="%1:7:0:."/>
        </w:numPr>
        <w:spacing w:after="0" w:line="240" w:lineRule="auto"/>
        <w:contextualSpacing w:val="0"/>
        <w:jc w:val="both"/>
        <w:rPr>
          <w:rFonts w:ascii="Times New Roman" w:hAnsi="Times New Roman"/>
          <w:sz w:val="24"/>
          <w:szCs w:val="24"/>
        </w:rPr>
      </w:pPr>
      <w:r>
        <w:rPr>
          <w:rFonts w:ascii="Times New Roman" w:hAnsi="Times New Roman"/>
          <w:sz w:val="24"/>
          <w:szCs w:val="24"/>
        </w:rPr>
        <w:t>Po wykonaniu u</w:t>
      </w:r>
      <w:r w:rsidRPr="00F53264">
        <w:rPr>
          <w:rFonts w:ascii="Times New Roman" w:hAnsi="Times New Roman"/>
          <w:sz w:val="24"/>
          <w:szCs w:val="24"/>
        </w:rPr>
        <w:t>mowy oraz w przypadku rozwiązania umowy przez którąkolwiek ze Stron, Wykonawca bezzwłocznie zwróci Zamawiającemu lub komisyjnie zniszczy wszelkie Informacje Poufne.</w:t>
      </w:r>
    </w:p>
    <w:p w:rsidR="00794319" w:rsidRPr="00F53264" w:rsidRDefault="00794319" w:rsidP="006D56C7">
      <w:pPr>
        <w:pStyle w:val="ListParagraph"/>
        <w:numPr>
          <w:ilvl w:val="0"/>
          <w:numId w:val="48"/>
          <w:numberingChange w:id="109" w:author="B.S." w:date="2019-12-13T08:33: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794319" w:rsidRDefault="00794319" w:rsidP="00F654BF">
      <w:pPr>
        <w:widowControl w:val="0"/>
        <w:suppressAutoHyphens/>
        <w:spacing w:after="0" w:line="240" w:lineRule="auto"/>
        <w:rPr>
          <w:rFonts w:ascii="Times New Roman" w:hAnsi="Times New Roman"/>
          <w:b/>
          <w:bCs/>
          <w:sz w:val="24"/>
          <w:szCs w:val="24"/>
        </w:rPr>
      </w:pPr>
    </w:p>
    <w:p w:rsidR="00794319" w:rsidRPr="00F53264" w:rsidRDefault="00794319" w:rsidP="006D56C7">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794319" w:rsidRPr="00F53264" w:rsidRDefault="00794319" w:rsidP="006D56C7">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794319" w:rsidRPr="00F53264" w:rsidRDefault="00794319" w:rsidP="006D56C7">
      <w:pPr>
        <w:numPr>
          <w:ilvl w:val="0"/>
          <w:numId w:val="34"/>
          <w:numberingChange w:id="110" w:author="B.S." w:date="2019-12-13T08:33:00Z" w:original="%1:1:0:."/>
        </w:numPr>
        <w:spacing w:after="0" w:line="240" w:lineRule="auto"/>
        <w:jc w:val="both"/>
        <w:rPr>
          <w:rFonts w:ascii="Times New Roman" w:hAnsi="Times New Roman"/>
          <w:sz w:val="24"/>
          <w:szCs w:val="24"/>
        </w:rPr>
      </w:pPr>
      <w:r w:rsidRPr="00F53264">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794319" w:rsidRPr="00F53264" w:rsidRDefault="00794319" w:rsidP="006D56C7">
      <w:pPr>
        <w:numPr>
          <w:ilvl w:val="0"/>
          <w:numId w:val="34"/>
          <w:numberingChange w:id="111" w:author="B.S." w:date="2019-12-13T08:33: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794319" w:rsidRPr="00F53264" w:rsidRDefault="00794319" w:rsidP="006D56C7">
      <w:pPr>
        <w:numPr>
          <w:ilvl w:val="0"/>
          <w:numId w:val="34"/>
          <w:numberingChange w:id="112" w:author="B.S." w:date="2019-12-13T08:33: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794319" w:rsidRDefault="00794319" w:rsidP="00F654BF">
      <w:pPr>
        <w:numPr>
          <w:ilvl w:val="0"/>
          <w:numId w:val="34"/>
          <w:numberingChange w:id="113" w:author="B.S." w:date="2019-12-13T08:33: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794319" w:rsidRPr="00F53264" w:rsidRDefault="00794319" w:rsidP="006D56C7">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794319" w:rsidRPr="00F53264" w:rsidRDefault="00794319" w:rsidP="006D56C7">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794319" w:rsidRDefault="00794319" w:rsidP="006D56C7">
      <w:pPr>
        <w:pStyle w:val="ListParagraph"/>
        <w:numPr>
          <w:ilvl w:val="6"/>
          <w:numId w:val="34"/>
          <w:numberingChange w:id="114" w:author="B.S." w:date="2019-12-13T08:33: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794319" w:rsidRDefault="00794319" w:rsidP="006D56C7">
      <w:pPr>
        <w:pStyle w:val="ListParagraph"/>
        <w:numPr>
          <w:ilvl w:val="6"/>
          <w:numId w:val="34"/>
          <w:numberingChange w:id="115" w:author="B.S." w:date="2019-12-13T08:33: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794319" w:rsidRDefault="00794319" w:rsidP="006D56C7">
      <w:pPr>
        <w:pStyle w:val="ListParagraph"/>
        <w:numPr>
          <w:ilvl w:val="6"/>
          <w:numId w:val="34"/>
          <w:numberingChange w:id="116" w:author="B.S." w:date="2019-12-13T08:33: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794319" w:rsidRDefault="00794319" w:rsidP="006D56C7">
      <w:pPr>
        <w:pStyle w:val="ListParagraph"/>
        <w:numPr>
          <w:ilvl w:val="6"/>
          <w:numId w:val="34"/>
          <w:numberingChange w:id="117" w:author="B.S." w:date="2019-12-13T08:33: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Pr>
          <w:rFonts w:ascii="Times New Roman" w:hAnsi="Times New Roman"/>
          <w:sz w:val="24"/>
          <w:szCs w:val="24"/>
        </w:rPr>
        <w:t>Dz. U. 2019</w:t>
      </w:r>
      <w:r w:rsidRPr="00523328">
        <w:rPr>
          <w:rFonts w:ascii="Times New Roman" w:hAnsi="Times New Roman"/>
          <w:sz w:val="24"/>
          <w:szCs w:val="24"/>
        </w:rPr>
        <w:t>r., poz. 1145 ze zm.)</w:t>
      </w:r>
      <w:r>
        <w:rPr>
          <w:rFonts w:ascii="Times New Roman" w:hAnsi="Times New Roman"/>
          <w:sz w:val="24"/>
          <w:szCs w:val="24"/>
        </w:rPr>
        <w:t>, usta</w:t>
      </w:r>
      <w:r w:rsidRPr="0001584F">
        <w:rPr>
          <w:rFonts w:ascii="Times New Roman" w:hAnsi="Times New Roman"/>
          <w:sz w:val="24"/>
          <w:szCs w:val="24"/>
        </w:rPr>
        <w:t>wy Prawo z</w:t>
      </w:r>
      <w:r>
        <w:rPr>
          <w:rFonts w:ascii="Times New Roman" w:hAnsi="Times New Roman"/>
          <w:sz w:val="24"/>
          <w:szCs w:val="24"/>
        </w:rPr>
        <w:t xml:space="preserve">amówień publicznych </w:t>
      </w:r>
      <w:r>
        <w:rPr>
          <w:rFonts w:ascii="Times New Roman" w:hAnsi="Times New Roman"/>
          <w:sz w:val="24"/>
          <w:szCs w:val="24"/>
        </w:rPr>
        <w:br/>
        <w:t>(Dz. U. 2019</w:t>
      </w:r>
      <w:r w:rsidRPr="0001584F">
        <w:rPr>
          <w:rFonts w:ascii="Times New Roman" w:hAnsi="Times New Roman"/>
          <w:sz w:val="24"/>
          <w:szCs w:val="24"/>
        </w:rPr>
        <w:t>r.,</w:t>
      </w:r>
      <w:r>
        <w:rPr>
          <w:rFonts w:ascii="Times New Roman" w:hAnsi="Times New Roman"/>
          <w:sz w:val="24"/>
          <w:szCs w:val="24"/>
        </w:rPr>
        <w:t xml:space="preserve"> poza. 1843</w:t>
      </w:r>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 r. o wyrobach medycznych</w:t>
      </w:r>
      <w:r w:rsidRPr="00665933">
        <w:rPr>
          <w:rFonts w:ascii="Times New Roman" w:hAnsi="Times New Roman"/>
          <w:sz w:val="24"/>
          <w:szCs w:val="24"/>
        </w:rPr>
        <w:t xml:space="preserve"> (</w:t>
      </w:r>
      <w:r>
        <w:rPr>
          <w:rFonts w:ascii="Times New Roman" w:hAnsi="Times New Roman"/>
          <w:bCs/>
          <w:sz w:val="24"/>
          <w:szCs w:val="24"/>
        </w:rPr>
        <w:t>tj. Dz. U. z 2019</w:t>
      </w:r>
      <w:r w:rsidRPr="00665933">
        <w:rPr>
          <w:rFonts w:ascii="Times New Roman" w:hAnsi="Times New Roman"/>
          <w:bCs/>
          <w:sz w:val="24"/>
          <w:szCs w:val="24"/>
        </w:rPr>
        <w:t>r. poz. 175 z późn. zm.)</w:t>
      </w:r>
      <w:r w:rsidRPr="0001584F">
        <w:rPr>
          <w:rFonts w:ascii="Times New Roman" w:hAnsi="Times New Roman"/>
          <w:sz w:val="24"/>
          <w:szCs w:val="24"/>
        </w:rPr>
        <w:t>.</w:t>
      </w:r>
    </w:p>
    <w:p w:rsidR="00794319" w:rsidRDefault="00794319" w:rsidP="006D56C7">
      <w:pPr>
        <w:pStyle w:val="ListParagraph"/>
        <w:numPr>
          <w:ilvl w:val="6"/>
          <w:numId w:val="34"/>
          <w:numberingChange w:id="118" w:author="B.S." w:date="2019-12-13T08:33: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794319" w:rsidRDefault="00794319" w:rsidP="006D56C7">
      <w:pPr>
        <w:pStyle w:val="ListParagraph"/>
        <w:numPr>
          <w:ilvl w:val="6"/>
          <w:numId w:val="34"/>
          <w:numberingChange w:id="119" w:author="B.S." w:date="2019-12-13T08:33: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794319" w:rsidRDefault="00794319" w:rsidP="006D56C7">
      <w:pPr>
        <w:pStyle w:val="ListParagraph"/>
        <w:numPr>
          <w:ilvl w:val="6"/>
          <w:numId w:val="34"/>
          <w:numberingChange w:id="120" w:author="B.S." w:date="2019-12-13T08:33: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794319" w:rsidRDefault="00794319" w:rsidP="006D56C7">
      <w:pPr>
        <w:pStyle w:val="ListParagraph"/>
        <w:numPr>
          <w:ilvl w:val="6"/>
          <w:numId w:val="34"/>
          <w:numberingChange w:id="121" w:author="B.S." w:date="2019-12-13T08:33: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794319" w:rsidRDefault="00794319" w:rsidP="006D56C7">
      <w:pPr>
        <w:pStyle w:val="BodyText"/>
        <w:jc w:val="left"/>
        <w:rPr>
          <w:b w:val="0"/>
          <w:i/>
          <w:sz w:val="20"/>
        </w:rPr>
      </w:pPr>
    </w:p>
    <w:p w:rsidR="00794319" w:rsidRPr="00F53264" w:rsidRDefault="00794319" w:rsidP="006D56C7">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794319" w:rsidRDefault="00794319" w:rsidP="006D56C7">
      <w:pPr>
        <w:spacing w:after="0" w:line="240" w:lineRule="auto"/>
        <w:ind w:left="720" w:hanging="360"/>
        <w:jc w:val="both"/>
        <w:rPr>
          <w:lang w:eastAsia="pl-PL"/>
        </w:rPr>
      </w:pPr>
      <w:r w:rsidRPr="00F53264">
        <w:rPr>
          <w:rFonts w:ascii="Times New Roman" w:hAnsi="Times New Roman"/>
          <w:i/>
          <w:sz w:val="20"/>
          <w:szCs w:val="20"/>
        </w:rPr>
        <w:t>Załącznik nr…… –………………………na …. ark.</w:t>
      </w:r>
    </w:p>
    <w:p w:rsidR="00794319" w:rsidRPr="00F654BF" w:rsidRDefault="00794319" w:rsidP="00F654BF"/>
    <w:p w:rsidR="00794319" w:rsidRDefault="00794319" w:rsidP="00F654BF">
      <w:pPr>
        <w:pStyle w:val="Heading2"/>
        <w:ind w:left="720" w:right="72" w:hanging="12"/>
        <w:jc w:val="both"/>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794319" w:rsidRPr="0087496F" w:rsidRDefault="00794319" w:rsidP="00AC69E5">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Pr>
          <w:rFonts w:ascii="Times New Roman" w:hAnsi="Times New Roman"/>
          <w:sz w:val="24"/>
          <w:szCs w:val="24"/>
        </w:rPr>
        <w:tab/>
      </w:r>
      <w:r w:rsidRPr="0087496F">
        <w:rPr>
          <w:rFonts w:ascii="Times New Roman" w:hAnsi="Times New Roman"/>
          <w:sz w:val="24"/>
          <w:szCs w:val="24"/>
        </w:rPr>
        <w:t>…………………………</w:t>
      </w:r>
    </w:p>
    <w:p w:rsidR="00794319" w:rsidRDefault="00794319" w:rsidP="00F654BF">
      <w:pPr>
        <w:spacing w:after="0" w:line="240" w:lineRule="auto"/>
        <w:ind w:firstLine="360"/>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sectPr w:rsidR="00794319" w:rsidSect="00EA2776">
      <w:footerReference w:type="first" r:id="rId10"/>
      <w:pgSz w:w="11906" w:h="16838"/>
      <w:pgMar w:top="851" w:right="9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19" w:rsidRDefault="00794319" w:rsidP="008E3861">
      <w:pPr>
        <w:spacing w:after="0" w:line="240" w:lineRule="auto"/>
      </w:pPr>
      <w:r>
        <w:separator/>
      </w:r>
    </w:p>
  </w:endnote>
  <w:endnote w:type="continuationSeparator" w:id="0">
    <w:p w:rsidR="00794319" w:rsidRDefault="00794319"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1"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19" w:rsidRDefault="00794319"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319" w:rsidRDefault="00794319"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19" w:rsidRPr="00914247" w:rsidRDefault="00794319"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7</w:t>
    </w:r>
    <w:r w:rsidRPr="00914247">
      <w:rPr>
        <w:rStyle w:val="PageNumber"/>
        <w:sz w:val="16"/>
        <w:szCs w:val="16"/>
      </w:rPr>
      <w:fldChar w:fldCharType="end"/>
    </w:r>
  </w:p>
  <w:p w:rsidR="00794319" w:rsidRDefault="00794319" w:rsidP="00BE52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19" w:rsidRDefault="00794319"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19" w:rsidRDefault="00794319"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19" w:rsidRDefault="00794319" w:rsidP="008E3861">
      <w:pPr>
        <w:spacing w:after="0" w:line="240" w:lineRule="auto"/>
      </w:pPr>
      <w:r>
        <w:separator/>
      </w:r>
    </w:p>
  </w:footnote>
  <w:footnote w:type="continuationSeparator" w:id="0">
    <w:p w:rsidR="00794319" w:rsidRDefault="00794319" w:rsidP="008E3861">
      <w:pPr>
        <w:spacing w:after="0" w:line="240" w:lineRule="auto"/>
      </w:pPr>
      <w:r>
        <w:continuationSeparator/>
      </w:r>
    </w:p>
  </w:footnote>
  <w:footnote w:id="1">
    <w:p w:rsidR="00794319" w:rsidRPr="00FF2E53" w:rsidRDefault="00794319"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94319" w:rsidRPr="00FF2E53" w:rsidRDefault="00794319"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794319" w:rsidRPr="00FF2E53" w:rsidRDefault="00794319"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794319" w:rsidRDefault="00794319"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794319" w:rsidRDefault="00794319"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794319" w:rsidRDefault="00794319"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794319" w:rsidRPr="0012091E" w:rsidRDefault="00794319"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94319" w:rsidRDefault="00794319" w:rsidP="00087063">
      <w:pPr>
        <w:pStyle w:val="NormalWeb"/>
        <w:spacing w:before="0" w:after="0"/>
        <w:ind w:left="142" w:hanging="142"/>
      </w:pPr>
    </w:p>
  </w:footnote>
  <w:footnote w:id="5">
    <w:p w:rsidR="00794319" w:rsidRDefault="00794319" w:rsidP="006D56C7">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6">
    <w:p w:rsidR="00794319" w:rsidRDefault="00794319" w:rsidP="006D56C7">
      <w:pPr>
        <w:pStyle w:val="FootnoteText"/>
      </w:pPr>
      <w:r w:rsidRPr="00CF12F9">
        <w:rPr>
          <w:rStyle w:val="FootnoteReference"/>
          <w:sz w:val="16"/>
          <w:szCs w:val="16"/>
        </w:rPr>
        <w:footnoteRef/>
      </w:r>
      <w:r w:rsidRPr="00CF12F9">
        <w:rPr>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02707DE"/>
    <w:multiLevelType w:val="hybridMultilevel"/>
    <w:tmpl w:val="9E6076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12C345F"/>
    <w:multiLevelType w:val="hybridMultilevel"/>
    <w:tmpl w:val="C4380B7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3C01EFE"/>
    <w:multiLevelType w:val="hybridMultilevel"/>
    <w:tmpl w:val="763C5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AE01A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8346A1F"/>
    <w:multiLevelType w:val="multilevel"/>
    <w:tmpl w:val="7662F4FC"/>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9">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3">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193540A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1A9C0583"/>
    <w:multiLevelType w:val="hybridMultilevel"/>
    <w:tmpl w:val="9E6076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2">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3">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3424F35"/>
    <w:multiLevelType w:val="multilevel"/>
    <w:tmpl w:val="2CA2A3A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rPr>
    </w:lvl>
    <w:lvl w:ilvl="2">
      <w:start w:val="1"/>
      <w:numFmt w:val="lowerLetter"/>
      <w:lvlText w:val="%3)"/>
      <w:lvlJc w:val="righ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286604B2"/>
    <w:multiLevelType w:val="multilevel"/>
    <w:tmpl w:val="A86A9366"/>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C5C132F"/>
    <w:multiLevelType w:val="hybridMultilevel"/>
    <w:tmpl w:val="00FE8432"/>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2D05485D"/>
    <w:multiLevelType w:val="multilevel"/>
    <w:tmpl w:val="443C3E2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0">
    <w:nsid w:val="31097474"/>
    <w:multiLevelType w:val="multilevel"/>
    <w:tmpl w:val="0415001F"/>
    <w:numStyleLink w:val="Styl2"/>
  </w:abstractNum>
  <w:abstractNum w:abstractNumId="41">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5B64C21"/>
    <w:multiLevelType w:val="hybridMultilevel"/>
    <w:tmpl w:val="C73E3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7">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3BF60894"/>
    <w:multiLevelType w:val="hybridMultilevel"/>
    <w:tmpl w:val="7FB83C40"/>
    <w:lvl w:ilvl="0" w:tplc="B6B00D2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3DB764B0"/>
    <w:multiLevelType w:val="hybridMultilevel"/>
    <w:tmpl w:val="2B2E0410"/>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4ED0D19E">
      <w:start w:val="1"/>
      <w:numFmt w:val="decimal"/>
      <w:lvlText w:val="%5)"/>
      <w:lvlJc w:val="left"/>
      <w:pPr>
        <w:tabs>
          <w:tab w:val="num" w:pos="3600"/>
        </w:tabs>
        <w:ind w:left="3600" w:hanging="360"/>
      </w:pPr>
      <w:rPr>
        <w:rFonts w:cs="Times New Roman" w:hint="default"/>
        <w:b w:val="0"/>
        <w:i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3E806A20"/>
    <w:multiLevelType w:val="hybridMultilevel"/>
    <w:tmpl w:val="1E7A858A"/>
    <w:lvl w:ilvl="0" w:tplc="BFA6FC1E">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1286766"/>
    <w:multiLevelType w:val="hybridMultilevel"/>
    <w:tmpl w:val="50B80EEA"/>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4">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4687B60"/>
    <w:multiLevelType w:val="hybridMultilevel"/>
    <w:tmpl w:val="C850174E"/>
    <w:lvl w:ilvl="0" w:tplc="00000002">
      <w:start w:val="1"/>
      <w:numFmt w:val="bullet"/>
      <w:lvlText w:val=""/>
      <w:lvlJc w:val="left"/>
      <w:pPr>
        <w:ind w:left="1070" w:hanging="360"/>
      </w:pPr>
      <w:rPr>
        <w:rFonts w:ascii="Symbol" w:hAnsi="Symbol" w:hint="default"/>
        <w:sz w:val="24"/>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7">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8">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9">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4DC7192A"/>
    <w:multiLevelType w:val="multilevel"/>
    <w:tmpl w:val="41C22B4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7"/>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4DDB15C5"/>
    <w:multiLevelType w:val="hybridMultilevel"/>
    <w:tmpl w:val="BC9AF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5">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6">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7">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65C44AE"/>
    <w:multiLevelType w:val="hybridMultilevel"/>
    <w:tmpl w:val="2B64F346"/>
    <w:lvl w:ilvl="0" w:tplc="47D8981A">
      <w:start w:val="4"/>
      <w:numFmt w:val="decimal"/>
      <w:lvlText w:val="%1."/>
      <w:lvlJc w:val="left"/>
      <w:pPr>
        <w:tabs>
          <w:tab w:val="num" w:pos="1080"/>
        </w:tabs>
        <w:ind w:left="1477" w:hanging="397"/>
      </w:pPr>
      <w:rPr>
        <w:rFonts w:ascii="Times New Roman" w:hAnsi="Times New Roman" w:cs="Times New Roman" w:hint="default"/>
        <w:b w:val="0"/>
        <w:i w:val="0"/>
        <w:sz w:val="24"/>
        <w:szCs w:val="24"/>
      </w:rPr>
    </w:lvl>
    <w:lvl w:ilvl="1" w:tplc="BFA6FC1E">
      <w:start w:val="1"/>
      <w:numFmt w:val="lowerLetter"/>
      <w:lvlText w:val="%2)"/>
      <w:lvlJc w:val="left"/>
      <w:pPr>
        <w:tabs>
          <w:tab w:val="num" w:pos="294"/>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1">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3">
    <w:nsid w:val="5AE71969"/>
    <w:multiLevelType w:val="hybridMultilevel"/>
    <w:tmpl w:val="218E9FCA"/>
    <w:lvl w:ilvl="0" w:tplc="00000002">
      <w:start w:val="1"/>
      <w:numFmt w:val="bullet"/>
      <w:lvlText w:val=""/>
      <w:lvlJc w:val="left"/>
      <w:pPr>
        <w:ind w:left="1550" w:hanging="360"/>
      </w:pPr>
      <w:rPr>
        <w:rFonts w:ascii="Symbol" w:hAnsi="Symbol" w:hint="default"/>
        <w:sz w:val="24"/>
      </w:rPr>
    </w:lvl>
    <w:lvl w:ilvl="1" w:tplc="04150003" w:tentative="1">
      <w:start w:val="1"/>
      <w:numFmt w:val="bullet"/>
      <w:lvlText w:val="o"/>
      <w:lvlJc w:val="left"/>
      <w:pPr>
        <w:ind w:left="2270" w:hanging="360"/>
      </w:pPr>
      <w:rPr>
        <w:rFonts w:ascii="Courier New" w:hAnsi="Courier New" w:hint="default"/>
      </w:rPr>
    </w:lvl>
    <w:lvl w:ilvl="2" w:tplc="04150005" w:tentative="1">
      <w:start w:val="1"/>
      <w:numFmt w:val="bullet"/>
      <w:lvlText w:val=""/>
      <w:lvlJc w:val="left"/>
      <w:pPr>
        <w:ind w:left="2990" w:hanging="360"/>
      </w:pPr>
      <w:rPr>
        <w:rFonts w:ascii="Wingdings" w:hAnsi="Wingdings" w:hint="default"/>
      </w:rPr>
    </w:lvl>
    <w:lvl w:ilvl="3" w:tplc="04150001" w:tentative="1">
      <w:start w:val="1"/>
      <w:numFmt w:val="bullet"/>
      <w:lvlText w:val=""/>
      <w:lvlJc w:val="left"/>
      <w:pPr>
        <w:ind w:left="3710" w:hanging="360"/>
      </w:pPr>
      <w:rPr>
        <w:rFonts w:ascii="Symbol" w:hAnsi="Symbol" w:hint="default"/>
      </w:rPr>
    </w:lvl>
    <w:lvl w:ilvl="4" w:tplc="04150003" w:tentative="1">
      <w:start w:val="1"/>
      <w:numFmt w:val="bullet"/>
      <w:lvlText w:val="o"/>
      <w:lvlJc w:val="left"/>
      <w:pPr>
        <w:ind w:left="4430" w:hanging="360"/>
      </w:pPr>
      <w:rPr>
        <w:rFonts w:ascii="Courier New" w:hAnsi="Courier New" w:hint="default"/>
      </w:rPr>
    </w:lvl>
    <w:lvl w:ilvl="5" w:tplc="04150005" w:tentative="1">
      <w:start w:val="1"/>
      <w:numFmt w:val="bullet"/>
      <w:lvlText w:val=""/>
      <w:lvlJc w:val="left"/>
      <w:pPr>
        <w:ind w:left="5150" w:hanging="360"/>
      </w:pPr>
      <w:rPr>
        <w:rFonts w:ascii="Wingdings" w:hAnsi="Wingdings" w:hint="default"/>
      </w:rPr>
    </w:lvl>
    <w:lvl w:ilvl="6" w:tplc="04150001" w:tentative="1">
      <w:start w:val="1"/>
      <w:numFmt w:val="bullet"/>
      <w:lvlText w:val=""/>
      <w:lvlJc w:val="left"/>
      <w:pPr>
        <w:ind w:left="5870" w:hanging="360"/>
      </w:pPr>
      <w:rPr>
        <w:rFonts w:ascii="Symbol" w:hAnsi="Symbol" w:hint="default"/>
      </w:rPr>
    </w:lvl>
    <w:lvl w:ilvl="7" w:tplc="04150003" w:tentative="1">
      <w:start w:val="1"/>
      <w:numFmt w:val="bullet"/>
      <w:lvlText w:val="o"/>
      <w:lvlJc w:val="left"/>
      <w:pPr>
        <w:ind w:left="6590" w:hanging="360"/>
      </w:pPr>
      <w:rPr>
        <w:rFonts w:ascii="Courier New" w:hAnsi="Courier New" w:hint="default"/>
      </w:rPr>
    </w:lvl>
    <w:lvl w:ilvl="8" w:tplc="04150005" w:tentative="1">
      <w:start w:val="1"/>
      <w:numFmt w:val="bullet"/>
      <w:lvlText w:val=""/>
      <w:lvlJc w:val="left"/>
      <w:pPr>
        <w:ind w:left="7310" w:hanging="360"/>
      </w:pPr>
      <w:rPr>
        <w:rFonts w:ascii="Wingdings" w:hAnsi="Wingdings" w:hint="default"/>
      </w:rPr>
    </w:lvl>
  </w:abstractNum>
  <w:abstractNum w:abstractNumId="74">
    <w:nsid w:val="5B0C270A"/>
    <w:multiLevelType w:val="multilevel"/>
    <w:tmpl w:val="48AC5FB8"/>
    <w:lvl w:ilvl="0">
      <w:start w:val="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5D8C7B3B"/>
    <w:multiLevelType w:val="hybridMultilevel"/>
    <w:tmpl w:val="CB8A0DC2"/>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8">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9">
    <w:nsid w:val="606306AA"/>
    <w:multiLevelType w:val="hybridMultilevel"/>
    <w:tmpl w:val="7B665486"/>
    <w:lvl w:ilvl="0" w:tplc="14AA2BE2">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1C228B7"/>
    <w:multiLevelType w:val="hybridMultilevel"/>
    <w:tmpl w:val="646E3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2">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68DB7669"/>
    <w:multiLevelType w:val="hybridMultilevel"/>
    <w:tmpl w:val="B8C04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BBF5907"/>
    <w:multiLevelType w:val="hybridMultilevel"/>
    <w:tmpl w:val="67767894"/>
    <w:lvl w:ilvl="0" w:tplc="D14A7A66">
      <w:start w:val="5"/>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9">
    <w:nsid w:val="73A96DA9"/>
    <w:multiLevelType w:val="hybridMultilevel"/>
    <w:tmpl w:val="8832792A"/>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2">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3">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7"/>
  </w:num>
  <w:num w:numId="3">
    <w:abstractNumId w:val="46"/>
  </w:num>
  <w:num w:numId="4">
    <w:abstractNumId w:val="41"/>
  </w:num>
  <w:num w:numId="5">
    <w:abstractNumId w:val="51"/>
  </w:num>
  <w:num w:numId="6">
    <w:abstractNumId w:val="45"/>
  </w:num>
  <w:num w:numId="7">
    <w:abstractNumId w:val="50"/>
  </w:num>
  <w:num w:numId="8">
    <w:abstractNumId w:val="93"/>
  </w:num>
  <w:num w:numId="9">
    <w:abstractNumId w:val="70"/>
  </w:num>
  <w:num w:numId="10">
    <w:abstractNumId w:val="20"/>
  </w:num>
  <w:num w:numId="11">
    <w:abstractNumId w:val="88"/>
  </w:num>
  <w:num w:numId="12">
    <w:abstractNumId w:val="49"/>
  </w:num>
  <w:num w:numId="13">
    <w:abstractNumId w:val="14"/>
  </w:num>
  <w:num w:numId="14">
    <w:abstractNumId w:val="81"/>
  </w:num>
  <w:num w:numId="15">
    <w:abstractNumId w:val="84"/>
  </w:num>
  <w:num w:numId="16">
    <w:abstractNumId w:val="22"/>
  </w:num>
  <w:num w:numId="17">
    <w:abstractNumId w:val="37"/>
  </w:num>
  <w:num w:numId="18">
    <w:abstractNumId w:val="28"/>
  </w:num>
  <w:num w:numId="19">
    <w:abstractNumId w:val="58"/>
  </w:num>
  <w:num w:numId="20">
    <w:abstractNumId w:val="32"/>
  </w:num>
  <w:num w:numId="21">
    <w:abstractNumId w:val="38"/>
  </w:num>
  <w:num w:numId="22">
    <w:abstractNumId w:val="30"/>
  </w:num>
  <w:num w:numId="23">
    <w:abstractNumId w:val="65"/>
  </w:num>
  <w:num w:numId="24">
    <w:abstractNumId w:val="60"/>
  </w:num>
  <w:num w:numId="25">
    <w:abstractNumId w:val="83"/>
  </w:num>
  <w:num w:numId="26">
    <w:abstractNumId w:val="53"/>
  </w:num>
  <w:num w:numId="27">
    <w:abstractNumId w:val="72"/>
  </w:num>
  <w:num w:numId="28">
    <w:abstractNumId w:val="61"/>
  </w:num>
  <w:num w:numId="29">
    <w:abstractNumId w:val="75"/>
  </w:num>
  <w:num w:numId="30">
    <w:abstractNumId w:val="78"/>
  </w:num>
  <w:num w:numId="31">
    <w:abstractNumId w:val="67"/>
  </w:num>
  <w:num w:numId="32">
    <w:abstractNumId w:val="35"/>
  </w:num>
  <w:num w:numId="33">
    <w:abstractNumId w:val="55"/>
  </w:num>
  <w:num w:numId="34">
    <w:abstractNumId w:val="64"/>
  </w:num>
  <w:num w:numId="35">
    <w:abstractNumId w:val="18"/>
  </w:num>
  <w:num w:numId="36">
    <w:abstractNumId w:val="68"/>
  </w:num>
  <w:num w:numId="37">
    <w:abstractNumId w:val="44"/>
  </w:num>
  <w:num w:numId="38">
    <w:abstractNumId w:val="17"/>
  </w:num>
  <w:num w:numId="39">
    <w:abstractNumId w:val="31"/>
  </w:num>
  <w:num w:numId="40">
    <w:abstractNumId w:val="66"/>
  </w:num>
  <w:num w:numId="41">
    <w:abstractNumId w:val="74"/>
  </w:num>
  <w:num w:numId="42">
    <w:abstractNumId w:val="33"/>
  </w:num>
  <w:num w:numId="43">
    <w:abstractNumId w:val="57"/>
  </w:num>
  <w:num w:numId="44">
    <w:abstractNumId w:val="24"/>
  </w:num>
  <w:num w:numId="45">
    <w:abstractNumId w:val="87"/>
  </w:num>
  <w:num w:numId="46">
    <w:abstractNumId w:val="77"/>
  </w:num>
  <w:num w:numId="47">
    <w:abstractNumId w:val="91"/>
  </w:num>
  <w:num w:numId="48">
    <w:abstractNumId w:val="19"/>
  </w:num>
  <w:num w:numId="49">
    <w:abstractNumId w:val="92"/>
  </w:num>
  <w:num w:numId="50">
    <w:abstractNumId w:val="39"/>
  </w:num>
  <w:num w:numId="51">
    <w:abstractNumId w:val="43"/>
  </w:num>
  <w:num w:numId="52">
    <w:abstractNumId w:val="23"/>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34"/>
  </w:num>
  <w:num w:numId="56">
    <w:abstractNumId w:val="21"/>
  </w:num>
  <w:num w:numId="57">
    <w:abstractNumId w:val="16"/>
  </w:num>
  <w:num w:numId="58">
    <w:abstractNumId w:val="4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9">
    <w:abstractNumId w:val="76"/>
  </w:num>
  <w:num w:numId="60">
    <w:abstractNumId w:val="79"/>
  </w:num>
  <w:num w:numId="61">
    <w:abstractNumId w:val="15"/>
  </w:num>
  <w:num w:numId="62">
    <w:abstractNumId w:val="54"/>
  </w:num>
  <w:num w:numId="63">
    <w:abstractNumId w:val="90"/>
  </w:num>
  <w:num w:numId="64">
    <w:abstractNumId w:val="48"/>
  </w:num>
  <w:num w:numId="65">
    <w:abstractNumId w:val="25"/>
  </w:num>
  <w:num w:numId="66">
    <w:abstractNumId w:val="10"/>
  </w:num>
  <w:num w:numId="67">
    <w:abstractNumId w:val="86"/>
  </w:num>
  <w:num w:numId="68">
    <w:abstractNumId w:val="13"/>
  </w:num>
  <w:num w:numId="69">
    <w:abstractNumId w:val="56"/>
  </w:num>
  <w:num w:numId="70">
    <w:abstractNumId w:val="26"/>
  </w:num>
  <w:num w:numId="71">
    <w:abstractNumId w:val="73"/>
  </w:num>
  <w:num w:numId="72">
    <w:abstractNumId w:val="9"/>
  </w:num>
  <w:num w:numId="73">
    <w:abstractNumId w:val="85"/>
  </w:num>
  <w:num w:numId="74">
    <w:abstractNumId w:val="80"/>
  </w:num>
  <w:num w:numId="75">
    <w:abstractNumId w:val="42"/>
  </w:num>
  <w:num w:numId="76">
    <w:abstractNumId w:val="63"/>
  </w:num>
  <w:num w:numId="77">
    <w:abstractNumId w:val="11"/>
  </w:num>
  <w:num w:numId="78">
    <w:abstractNumId w:val="29"/>
  </w:num>
  <w:num w:numId="79">
    <w:abstractNumId w:val="62"/>
  </w:num>
  <w:num w:numId="80">
    <w:abstractNumId w:val="36"/>
  </w:num>
  <w:num w:numId="81">
    <w:abstractNumId w:val="89"/>
  </w:num>
  <w:num w:numId="82">
    <w:abstractNumId w:val="52"/>
  </w:num>
  <w:num w:numId="83">
    <w:abstractNumId w:val="69"/>
  </w:num>
  <w:num w:numId="84">
    <w:abstractNumId w:val="12"/>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152"/>
    <w:rsid w:val="0001348B"/>
    <w:rsid w:val="000137D5"/>
    <w:rsid w:val="00013BF3"/>
    <w:rsid w:val="000147E3"/>
    <w:rsid w:val="00014ABA"/>
    <w:rsid w:val="0001584F"/>
    <w:rsid w:val="00015A6B"/>
    <w:rsid w:val="000161AF"/>
    <w:rsid w:val="00016FA2"/>
    <w:rsid w:val="0002010E"/>
    <w:rsid w:val="00021646"/>
    <w:rsid w:val="000226DC"/>
    <w:rsid w:val="000231AA"/>
    <w:rsid w:val="00023585"/>
    <w:rsid w:val="000238C1"/>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DAE"/>
    <w:rsid w:val="00031F6D"/>
    <w:rsid w:val="00033CAB"/>
    <w:rsid w:val="000349EF"/>
    <w:rsid w:val="00034DCB"/>
    <w:rsid w:val="0003660B"/>
    <w:rsid w:val="00037423"/>
    <w:rsid w:val="0003754B"/>
    <w:rsid w:val="000405FF"/>
    <w:rsid w:val="00041381"/>
    <w:rsid w:val="000419C2"/>
    <w:rsid w:val="000428F9"/>
    <w:rsid w:val="00043105"/>
    <w:rsid w:val="00043883"/>
    <w:rsid w:val="00043D46"/>
    <w:rsid w:val="00043E2B"/>
    <w:rsid w:val="00044ABD"/>
    <w:rsid w:val="00044F48"/>
    <w:rsid w:val="0004515B"/>
    <w:rsid w:val="000459BA"/>
    <w:rsid w:val="00045A68"/>
    <w:rsid w:val="00045C5C"/>
    <w:rsid w:val="000461BB"/>
    <w:rsid w:val="00047781"/>
    <w:rsid w:val="00050F17"/>
    <w:rsid w:val="000517BF"/>
    <w:rsid w:val="00051CF3"/>
    <w:rsid w:val="00051DA0"/>
    <w:rsid w:val="000536A5"/>
    <w:rsid w:val="00054636"/>
    <w:rsid w:val="000553FA"/>
    <w:rsid w:val="000556B1"/>
    <w:rsid w:val="000556D4"/>
    <w:rsid w:val="00056A69"/>
    <w:rsid w:val="00056C47"/>
    <w:rsid w:val="0006101F"/>
    <w:rsid w:val="00061A76"/>
    <w:rsid w:val="00062136"/>
    <w:rsid w:val="000623DF"/>
    <w:rsid w:val="0006272E"/>
    <w:rsid w:val="00062EC7"/>
    <w:rsid w:val="00064412"/>
    <w:rsid w:val="00064F8F"/>
    <w:rsid w:val="00065569"/>
    <w:rsid w:val="00066331"/>
    <w:rsid w:val="00066DC9"/>
    <w:rsid w:val="000703B4"/>
    <w:rsid w:val="00070922"/>
    <w:rsid w:val="00071938"/>
    <w:rsid w:val="0007205E"/>
    <w:rsid w:val="00072222"/>
    <w:rsid w:val="00072EB8"/>
    <w:rsid w:val="0007318B"/>
    <w:rsid w:val="00075E50"/>
    <w:rsid w:val="000777A3"/>
    <w:rsid w:val="00077B3E"/>
    <w:rsid w:val="00077D6D"/>
    <w:rsid w:val="00080391"/>
    <w:rsid w:val="00081306"/>
    <w:rsid w:val="00083436"/>
    <w:rsid w:val="00084A25"/>
    <w:rsid w:val="00085F77"/>
    <w:rsid w:val="000865F4"/>
    <w:rsid w:val="00086DC4"/>
    <w:rsid w:val="00087063"/>
    <w:rsid w:val="00090B50"/>
    <w:rsid w:val="00090B93"/>
    <w:rsid w:val="00092C5C"/>
    <w:rsid w:val="00093F5B"/>
    <w:rsid w:val="00094384"/>
    <w:rsid w:val="000953F7"/>
    <w:rsid w:val="00096993"/>
    <w:rsid w:val="000975E2"/>
    <w:rsid w:val="000976C3"/>
    <w:rsid w:val="000A12FA"/>
    <w:rsid w:val="000A22F4"/>
    <w:rsid w:val="000A241D"/>
    <w:rsid w:val="000A3387"/>
    <w:rsid w:val="000A3F71"/>
    <w:rsid w:val="000A6006"/>
    <w:rsid w:val="000A624D"/>
    <w:rsid w:val="000A6B07"/>
    <w:rsid w:val="000A7B64"/>
    <w:rsid w:val="000A7CC8"/>
    <w:rsid w:val="000A7F7C"/>
    <w:rsid w:val="000B0E9A"/>
    <w:rsid w:val="000B0FAE"/>
    <w:rsid w:val="000B1427"/>
    <w:rsid w:val="000B259B"/>
    <w:rsid w:val="000B2CE9"/>
    <w:rsid w:val="000B310C"/>
    <w:rsid w:val="000B398B"/>
    <w:rsid w:val="000B3C2A"/>
    <w:rsid w:val="000B3EBE"/>
    <w:rsid w:val="000B3EC1"/>
    <w:rsid w:val="000B3F31"/>
    <w:rsid w:val="000B5673"/>
    <w:rsid w:val="000B584B"/>
    <w:rsid w:val="000B620D"/>
    <w:rsid w:val="000C041A"/>
    <w:rsid w:val="000C1301"/>
    <w:rsid w:val="000C31B0"/>
    <w:rsid w:val="000C34B3"/>
    <w:rsid w:val="000C3DDD"/>
    <w:rsid w:val="000C4334"/>
    <w:rsid w:val="000C5567"/>
    <w:rsid w:val="000C5B05"/>
    <w:rsid w:val="000C7999"/>
    <w:rsid w:val="000D00C1"/>
    <w:rsid w:val="000D0986"/>
    <w:rsid w:val="000D25B6"/>
    <w:rsid w:val="000D441E"/>
    <w:rsid w:val="000D44E1"/>
    <w:rsid w:val="000D6B25"/>
    <w:rsid w:val="000D7414"/>
    <w:rsid w:val="000D76D1"/>
    <w:rsid w:val="000E0266"/>
    <w:rsid w:val="000E069C"/>
    <w:rsid w:val="000E0ACC"/>
    <w:rsid w:val="000E1707"/>
    <w:rsid w:val="000E1E0F"/>
    <w:rsid w:val="000E250D"/>
    <w:rsid w:val="000E268C"/>
    <w:rsid w:val="000E298E"/>
    <w:rsid w:val="000E2C7E"/>
    <w:rsid w:val="000E2EEE"/>
    <w:rsid w:val="000E505C"/>
    <w:rsid w:val="000E530E"/>
    <w:rsid w:val="000E6601"/>
    <w:rsid w:val="000E72B9"/>
    <w:rsid w:val="000E7876"/>
    <w:rsid w:val="000F0DEA"/>
    <w:rsid w:val="000F193E"/>
    <w:rsid w:val="000F46CF"/>
    <w:rsid w:val="000F5739"/>
    <w:rsid w:val="000F604D"/>
    <w:rsid w:val="000F7B91"/>
    <w:rsid w:val="001001F1"/>
    <w:rsid w:val="00101514"/>
    <w:rsid w:val="001018A6"/>
    <w:rsid w:val="00101F39"/>
    <w:rsid w:val="001028BE"/>
    <w:rsid w:val="00104AE0"/>
    <w:rsid w:val="00104BE8"/>
    <w:rsid w:val="001050AB"/>
    <w:rsid w:val="0010512F"/>
    <w:rsid w:val="001058D0"/>
    <w:rsid w:val="00105AC1"/>
    <w:rsid w:val="00106309"/>
    <w:rsid w:val="001067EA"/>
    <w:rsid w:val="00110047"/>
    <w:rsid w:val="001101E5"/>
    <w:rsid w:val="00110E00"/>
    <w:rsid w:val="001115B7"/>
    <w:rsid w:val="001115D6"/>
    <w:rsid w:val="00111BB7"/>
    <w:rsid w:val="00115B5C"/>
    <w:rsid w:val="00116986"/>
    <w:rsid w:val="0011736C"/>
    <w:rsid w:val="00117B03"/>
    <w:rsid w:val="0012070A"/>
    <w:rsid w:val="0012091E"/>
    <w:rsid w:val="00120E8D"/>
    <w:rsid w:val="001220E2"/>
    <w:rsid w:val="001235E9"/>
    <w:rsid w:val="0012441B"/>
    <w:rsid w:val="00124C4F"/>
    <w:rsid w:val="00125C9C"/>
    <w:rsid w:val="00130638"/>
    <w:rsid w:val="00131219"/>
    <w:rsid w:val="0013416B"/>
    <w:rsid w:val="00134AA4"/>
    <w:rsid w:val="00134BAC"/>
    <w:rsid w:val="001357B6"/>
    <w:rsid w:val="001360C7"/>
    <w:rsid w:val="0013678C"/>
    <w:rsid w:val="00136B81"/>
    <w:rsid w:val="0013771D"/>
    <w:rsid w:val="00137DC7"/>
    <w:rsid w:val="00137F20"/>
    <w:rsid w:val="00137FC7"/>
    <w:rsid w:val="001406B2"/>
    <w:rsid w:val="00141A22"/>
    <w:rsid w:val="00141D55"/>
    <w:rsid w:val="00142531"/>
    <w:rsid w:val="0014282B"/>
    <w:rsid w:val="00142BD1"/>
    <w:rsid w:val="0014310D"/>
    <w:rsid w:val="0014330C"/>
    <w:rsid w:val="00143A69"/>
    <w:rsid w:val="00143EEE"/>
    <w:rsid w:val="00144C20"/>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1A19"/>
    <w:rsid w:val="001A2BF2"/>
    <w:rsid w:val="001A313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069F"/>
    <w:rsid w:val="001C0DD2"/>
    <w:rsid w:val="001C13A1"/>
    <w:rsid w:val="001C1B71"/>
    <w:rsid w:val="001C2710"/>
    <w:rsid w:val="001C2DA2"/>
    <w:rsid w:val="001C3A42"/>
    <w:rsid w:val="001C3C4F"/>
    <w:rsid w:val="001C40AD"/>
    <w:rsid w:val="001C49D9"/>
    <w:rsid w:val="001C49F4"/>
    <w:rsid w:val="001C6AE6"/>
    <w:rsid w:val="001C7304"/>
    <w:rsid w:val="001D0EF5"/>
    <w:rsid w:val="001D12DE"/>
    <w:rsid w:val="001D1BD0"/>
    <w:rsid w:val="001D1C3D"/>
    <w:rsid w:val="001D23AB"/>
    <w:rsid w:val="001D283E"/>
    <w:rsid w:val="001D2B31"/>
    <w:rsid w:val="001D322D"/>
    <w:rsid w:val="001D3EFE"/>
    <w:rsid w:val="001D45DB"/>
    <w:rsid w:val="001D4B8F"/>
    <w:rsid w:val="001D5522"/>
    <w:rsid w:val="001D5C59"/>
    <w:rsid w:val="001D6939"/>
    <w:rsid w:val="001D7A86"/>
    <w:rsid w:val="001D7A94"/>
    <w:rsid w:val="001E07F1"/>
    <w:rsid w:val="001E150D"/>
    <w:rsid w:val="001E1EE8"/>
    <w:rsid w:val="001E2B91"/>
    <w:rsid w:val="001E3326"/>
    <w:rsid w:val="001E35FD"/>
    <w:rsid w:val="001E3673"/>
    <w:rsid w:val="001E52C5"/>
    <w:rsid w:val="001E54AE"/>
    <w:rsid w:val="001E5669"/>
    <w:rsid w:val="001E5CAE"/>
    <w:rsid w:val="001E5D9A"/>
    <w:rsid w:val="001E681A"/>
    <w:rsid w:val="001E7ABD"/>
    <w:rsid w:val="001F0031"/>
    <w:rsid w:val="001F0041"/>
    <w:rsid w:val="001F07DF"/>
    <w:rsid w:val="001F46FC"/>
    <w:rsid w:val="001F4817"/>
    <w:rsid w:val="001F4C65"/>
    <w:rsid w:val="001F53BD"/>
    <w:rsid w:val="001F6058"/>
    <w:rsid w:val="001F6466"/>
    <w:rsid w:val="001F676C"/>
    <w:rsid w:val="001F68C5"/>
    <w:rsid w:val="001F6F62"/>
    <w:rsid w:val="0020093D"/>
    <w:rsid w:val="00200F01"/>
    <w:rsid w:val="002011A6"/>
    <w:rsid w:val="00201752"/>
    <w:rsid w:val="002034D7"/>
    <w:rsid w:val="00204AB3"/>
    <w:rsid w:val="00205C2E"/>
    <w:rsid w:val="00206238"/>
    <w:rsid w:val="002078EA"/>
    <w:rsid w:val="00207F28"/>
    <w:rsid w:val="00211E8A"/>
    <w:rsid w:val="002123EF"/>
    <w:rsid w:val="00212582"/>
    <w:rsid w:val="00212AB0"/>
    <w:rsid w:val="0021494C"/>
    <w:rsid w:val="00214F2C"/>
    <w:rsid w:val="00215217"/>
    <w:rsid w:val="00215ACC"/>
    <w:rsid w:val="00215E4C"/>
    <w:rsid w:val="00216AB1"/>
    <w:rsid w:val="00216C00"/>
    <w:rsid w:val="0022068B"/>
    <w:rsid w:val="002208F8"/>
    <w:rsid w:val="00220E49"/>
    <w:rsid w:val="002211E4"/>
    <w:rsid w:val="00224467"/>
    <w:rsid w:val="002247B6"/>
    <w:rsid w:val="002247C0"/>
    <w:rsid w:val="00225082"/>
    <w:rsid w:val="00225F65"/>
    <w:rsid w:val="002261A2"/>
    <w:rsid w:val="002267EE"/>
    <w:rsid w:val="00230289"/>
    <w:rsid w:val="0023028B"/>
    <w:rsid w:val="0023155A"/>
    <w:rsid w:val="00232DA4"/>
    <w:rsid w:val="00233A36"/>
    <w:rsid w:val="00233B40"/>
    <w:rsid w:val="00233B74"/>
    <w:rsid w:val="00233E05"/>
    <w:rsid w:val="002347A2"/>
    <w:rsid w:val="00236014"/>
    <w:rsid w:val="00236DE6"/>
    <w:rsid w:val="00237CCF"/>
    <w:rsid w:val="00241189"/>
    <w:rsid w:val="00241F6D"/>
    <w:rsid w:val="00242C7F"/>
    <w:rsid w:val="002430C5"/>
    <w:rsid w:val="002431FA"/>
    <w:rsid w:val="00243A12"/>
    <w:rsid w:val="00243E4D"/>
    <w:rsid w:val="002441E9"/>
    <w:rsid w:val="0024571B"/>
    <w:rsid w:val="002457AA"/>
    <w:rsid w:val="002457C9"/>
    <w:rsid w:val="002459FB"/>
    <w:rsid w:val="002463B5"/>
    <w:rsid w:val="00247C69"/>
    <w:rsid w:val="002503F9"/>
    <w:rsid w:val="00251EE8"/>
    <w:rsid w:val="0025260A"/>
    <w:rsid w:val="002530BF"/>
    <w:rsid w:val="002535F5"/>
    <w:rsid w:val="002543DA"/>
    <w:rsid w:val="002546D6"/>
    <w:rsid w:val="0025538A"/>
    <w:rsid w:val="00257115"/>
    <w:rsid w:val="0025747E"/>
    <w:rsid w:val="002574AA"/>
    <w:rsid w:val="00257BD1"/>
    <w:rsid w:val="00257C4B"/>
    <w:rsid w:val="00257DA8"/>
    <w:rsid w:val="00260BE4"/>
    <w:rsid w:val="00260BE5"/>
    <w:rsid w:val="00261F26"/>
    <w:rsid w:val="00261FA1"/>
    <w:rsid w:val="00262576"/>
    <w:rsid w:val="00262AF9"/>
    <w:rsid w:val="00263077"/>
    <w:rsid w:val="00265137"/>
    <w:rsid w:val="00266456"/>
    <w:rsid w:val="00267582"/>
    <w:rsid w:val="00267FEF"/>
    <w:rsid w:val="0027054C"/>
    <w:rsid w:val="002715A0"/>
    <w:rsid w:val="00273067"/>
    <w:rsid w:val="002736FE"/>
    <w:rsid w:val="00273B11"/>
    <w:rsid w:val="00273ECF"/>
    <w:rsid w:val="00273EE6"/>
    <w:rsid w:val="0027488E"/>
    <w:rsid w:val="00274B69"/>
    <w:rsid w:val="00274EAC"/>
    <w:rsid w:val="00274F90"/>
    <w:rsid w:val="00275408"/>
    <w:rsid w:val="0027548C"/>
    <w:rsid w:val="00276B0E"/>
    <w:rsid w:val="002770DD"/>
    <w:rsid w:val="00277598"/>
    <w:rsid w:val="00277729"/>
    <w:rsid w:val="00284027"/>
    <w:rsid w:val="0028427C"/>
    <w:rsid w:val="00285557"/>
    <w:rsid w:val="00285835"/>
    <w:rsid w:val="0029368A"/>
    <w:rsid w:val="0029371F"/>
    <w:rsid w:val="00295B14"/>
    <w:rsid w:val="00295DDA"/>
    <w:rsid w:val="00296D96"/>
    <w:rsid w:val="00297110"/>
    <w:rsid w:val="002972BF"/>
    <w:rsid w:val="002979B9"/>
    <w:rsid w:val="002A062F"/>
    <w:rsid w:val="002A10EB"/>
    <w:rsid w:val="002A17C6"/>
    <w:rsid w:val="002A3833"/>
    <w:rsid w:val="002A3C42"/>
    <w:rsid w:val="002A4685"/>
    <w:rsid w:val="002A48A5"/>
    <w:rsid w:val="002A4A8B"/>
    <w:rsid w:val="002A5C35"/>
    <w:rsid w:val="002A720B"/>
    <w:rsid w:val="002A73A5"/>
    <w:rsid w:val="002A7739"/>
    <w:rsid w:val="002A77C2"/>
    <w:rsid w:val="002B0063"/>
    <w:rsid w:val="002B2A26"/>
    <w:rsid w:val="002B39F4"/>
    <w:rsid w:val="002B3A52"/>
    <w:rsid w:val="002B48FA"/>
    <w:rsid w:val="002B5131"/>
    <w:rsid w:val="002B5416"/>
    <w:rsid w:val="002B785E"/>
    <w:rsid w:val="002C009F"/>
    <w:rsid w:val="002C03D6"/>
    <w:rsid w:val="002C11AC"/>
    <w:rsid w:val="002C137D"/>
    <w:rsid w:val="002C23BF"/>
    <w:rsid w:val="002C274E"/>
    <w:rsid w:val="002C2BDB"/>
    <w:rsid w:val="002C3525"/>
    <w:rsid w:val="002C3BAC"/>
    <w:rsid w:val="002C4D54"/>
    <w:rsid w:val="002C4D85"/>
    <w:rsid w:val="002C5F2B"/>
    <w:rsid w:val="002C6065"/>
    <w:rsid w:val="002C6709"/>
    <w:rsid w:val="002C68FE"/>
    <w:rsid w:val="002D0AB0"/>
    <w:rsid w:val="002D16B6"/>
    <w:rsid w:val="002D3063"/>
    <w:rsid w:val="002D32B6"/>
    <w:rsid w:val="002D5140"/>
    <w:rsid w:val="002D59EA"/>
    <w:rsid w:val="002D5D34"/>
    <w:rsid w:val="002D6E7C"/>
    <w:rsid w:val="002D6F17"/>
    <w:rsid w:val="002D6F3B"/>
    <w:rsid w:val="002E180E"/>
    <w:rsid w:val="002E378F"/>
    <w:rsid w:val="002E417C"/>
    <w:rsid w:val="002E5DFB"/>
    <w:rsid w:val="002E65FD"/>
    <w:rsid w:val="002E6C42"/>
    <w:rsid w:val="002E74B8"/>
    <w:rsid w:val="002E75B4"/>
    <w:rsid w:val="002E77EA"/>
    <w:rsid w:val="002E7928"/>
    <w:rsid w:val="002F00E7"/>
    <w:rsid w:val="002F07EA"/>
    <w:rsid w:val="002F1757"/>
    <w:rsid w:val="002F35B6"/>
    <w:rsid w:val="002F4168"/>
    <w:rsid w:val="002F4412"/>
    <w:rsid w:val="002F466A"/>
    <w:rsid w:val="002F554D"/>
    <w:rsid w:val="002F55FC"/>
    <w:rsid w:val="003007A1"/>
    <w:rsid w:val="00300AB3"/>
    <w:rsid w:val="00300C8E"/>
    <w:rsid w:val="00300D17"/>
    <w:rsid w:val="00300D3F"/>
    <w:rsid w:val="00300DB7"/>
    <w:rsid w:val="00300E01"/>
    <w:rsid w:val="00302D8F"/>
    <w:rsid w:val="00303A2A"/>
    <w:rsid w:val="003043EA"/>
    <w:rsid w:val="00304DF8"/>
    <w:rsid w:val="00305C66"/>
    <w:rsid w:val="0030615E"/>
    <w:rsid w:val="00306ABF"/>
    <w:rsid w:val="00310064"/>
    <w:rsid w:val="00310819"/>
    <w:rsid w:val="00310C37"/>
    <w:rsid w:val="003140A2"/>
    <w:rsid w:val="003140D5"/>
    <w:rsid w:val="00314BEC"/>
    <w:rsid w:val="00314F01"/>
    <w:rsid w:val="0031510E"/>
    <w:rsid w:val="00316316"/>
    <w:rsid w:val="00316C15"/>
    <w:rsid w:val="00316D2F"/>
    <w:rsid w:val="00317414"/>
    <w:rsid w:val="00320794"/>
    <w:rsid w:val="003216EA"/>
    <w:rsid w:val="003219B5"/>
    <w:rsid w:val="003221E7"/>
    <w:rsid w:val="003229B4"/>
    <w:rsid w:val="00322DBC"/>
    <w:rsid w:val="0032480B"/>
    <w:rsid w:val="003263D4"/>
    <w:rsid w:val="0032663D"/>
    <w:rsid w:val="00326834"/>
    <w:rsid w:val="00327574"/>
    <w:rsid w:val="00327A37"/>
    <w:rsid w:val="0033076F"/>
    <w:rsid w:val="0033088C"/>
    <w:rsid w:val="003316DE"/>
    <w:rsid w:val="00332AE4"/>
    <w:rsid w:val="00333F0A"/>
    <w:rsid w:val="00334BC9"/>
    <w:rsid w:val="00336FAD"/>
    <w:rsid w:val="00337278"/>
    <w:rsid w:val="00337B34"/>
    <w:rsid w:val="00337E69"/>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56C5E"/>
    <w:rsid w:val="003614FB"/>
    <w:rsid w:val="00361880"/>
    <w:rsid w:val="0036197A"/>
    <w:rsid w:val="00361B21"/>
    <w:rsid w:val="00361DCD"/>
    <w:rsid w:val="003628DD"/>
    <w:rsid w:val="00363082"/>
    <w:rsid w:val="00363F2A"/>
    <w:rsid w:val="00363F63"/>
    <w:rsid w:val="00364730"/>
    <w:rsid w:val="00364861"/>
    <w:rsid w:val="003648EF"/>
    <w:rsid w:val="00366612"/>
    <w:rsid w:val="00367134"/>
    <w:rsid w:val="00367C97"/>
    <w:rsid w:val="00370C00"/>
    <w:rsid w:val="00370C6E"/>
    <w:rsid w:val="0037150F"/>
    <w:rsid w:val="003728D0"/>
    <w:rsid w:val="0037398D"/>
    <w:rsid w:val="003743EE"/>
    <w:rsid w:val="0037549C"/>
    <w:rsid w:val="00377B3C"/>
    <w:rsid w:val="00381176"/>
    <w:rsid w:val="00382256"/>
    <w:rsid w:val="00382AA8"/>
    <w:rsid w:val="00383659"/>
    <w:rsid w:val="003836D1"/>
    <w:rsid w:val="00383C6C"/>
    <w:rsid w:val="00385054"/>
    <w:rsid w:val="00385A14"/>
    <w:rsid w:val="00385DFD"/>
    <w:rsid w:val="00385E96"/>
    <w:rsid w:val="00386998"/>
    <w:rsid w:val="00387164"/>
    <w:rsid w:val="0038716E"/>
    <w:rsid w:val="00390F2B"/>
    <w:rsid w:val="003912B9"/>
    <w:rsid w:val="00393818"/>
    <w:rsid w:val="00393981"/>
    <w:rsid w:val="00393E52"/>
    <w:rsid w:val="00396BD1"/>
    <w:rsid w:val="00397141"/>
    <w:rsid w:val="00397FCF"/>
    <w:rsid w:val="003A1846"/>
    <w:rsid w:val="003A21C6"/>
    <w:rsid w:val="003A253A"/>
    <w:rsid w:val="003A2ABB"/>
    <w:rsid w:val="003A4AF9"/>
    <w:rsid w:val="003A4FA2"/>
    <w:rsid w:val="003A4FC7"/>
    <w:rsid w:val="003A5733"/>
    <w:rsid w:val="003A5886"/>
    <w:rsid w:val="003A643D"/>
    <w:rsid w:val="003A79B1"/>
    <w:rsid w:val="003A7D0E"/>
    <w:rsid w:val="003B0357"/>
    <w:rsid w:val="003B04D4"/>
    <w:rsid w:val="003B0F79"/>
    <w:rsid w:val="003B139B"/>
    <w:rsid w:val="003B15D6"/>
    <w:rsid w:val="003B282C"/>
    <w:rsid w:val="003B2D38"/>
    <w:rsid w:val="003B3EF8"/>
    <w:rsid w:val="003B3F5F"/>
    <w:rsid w:val="003B427D"/>
    <w:rsid w:val="003B56DE"/>
    <w:rsid w:val="003B5817"/>
    <w:rsid w:val="003B5866"/>
    <w:rsid w:val="003B5B6E"/>
    <w:rsid w:val="003B5C0D"/>
    <w:rsid w:val="003B6363"/>
    <w:rsid w:val="003B6766"/>
    <w:rsid w:val="003B762D"/>
    <w:rsid w:val="003C0754"/>
    <w:rsid w:val="003C1894"/>
    <w:rsid w:val="003C1D31"/>
    <w:rsid w:val="003C31F3"/>
    <w:rsid w:val="003C32C6"/>
    <w:rsid w:val="003C39AF"/>
    <w:rsid w:val="003C3F9D"/>
    <w:rsid w:val="003C42E0"/>
    <w:rsid w:val="003C5204"/>
    <w:rsid w:val="003C5822"/>
    <w:rsid w:val="003C64F0"/>
    <w:rsid w:val="003C6CED"/>
    <w:rsid w:val="003C756D"/>
    <w:rsid w:val="003D15BC"/>
    <w:rsid w:val="003D1879"/>
    <w:rsid w:val="003D1886"/>
    <w:rsid w:val="003D1A0F"/>
    <w:rsid w:val="003D2CC1"/>
    <w:rsid w:val="003D2CD5"/>
    <w:rsid w:val="003D2FC7"/>
    <w:rsid w:val="003D3017"/>
    <w:rsid w:val="003D353E"/>
    <w:rsid w:val="003D367A"/>
    <w:rsid w:val="003D4457"/>
    <w:rsid w:val="003D4765"/>
    <w:rsid w:val="003D5157"/>
    <w:rsid w:val="003D6072"/>
    <w:rsid w:val="003D6A31"/>
    <w:rsid w:val="003D7180"/>
    <w:rsid w:val="003D739E"/>
    <w:rsid w:val="003D7D44"/>
    <w:rsid w:val="003D7DFA"/>
    <w:rsid w:val="003E072C"/>
    <w:rsid w:val="003E0C0A"/>
    <w:rsid w:val="003E0E5A"/>
    <w:rsid w:val="003E1087"/>
    <w:rsid w:val="003E1835"/>
    <w:rsid w:val="003E3D0F"/>
    <w:rsid w:val="003E491A"/>
    <w:rsid w:val="003E558F"/>
    <w:rsid w:val="003E5A53"/>
    <w:rsid w:val="003E5C32"/>
    <w:rsid w:val="003E6109"/>
    <w:rsid w:val="003E6519"/>
    <w:rsid w:val="003E71D6"/>
    <w:rsid w:val="003F0930"/>
    <w:rsid w:val="003F1B02"/>
    <w:rsid w:val="003F1DD7"/>
    <w:rsid w:val="003F2616"/>
    <w:rsid w:val="003F2DFF"/>
    <w:rsid w:val="003F3CCD"/>
    <w:rsid w:val="003F472A"/>
    <w:rsid w:val="003F4733"/>
    <w:rsid w:val="003F4B7E"/>
    <w:rsid w:val="003F5065"/>
    <w:rsid w:val="003F5C1F"/>
    <w:rsid w:val="003F5DF2"/>
    <w:rsid w:val="003F5FC2"/>
    <w:rsid w:val="003F6281"/>
    <w:rsid w:val="003F65A9"/>
    <w:rsid w:val="003F6614"/>
    <w:rsid w:val="003F6D2C"/>
    <w:rsid w:val="00400430"/>
    <w:rsid w:val="00400758"/>
    <w:rsid w:val="004023F7"/>
    <w:rsid w:val="00402881"/>
    <w:rsid w:val="00402985"/>
    <w:rsid w:val="0040385A"/>
    <w:rsid w:val="00404208"/>
    <w:rsid w:val="00404701"/>
    <w:rsid w:val="004048B8"/>
    <w:rsid w:val="00405283"/>
    <w:rsid w:val="004054A2"/>
    <w:rsid w:val="004067C9"/>
    <w:rsid w:val="004068CD"/>
    <w:rsid w:val="0040697E"/>
    <w:rsid w:val="00406B9F"/>
    <w:rsid w:val="00410301"/>
    <w:rsid w:val="004117F7"/>
    <w:rsid w:val="00412CD2"/>
    <w:rsid w:val="00413C23"/>
    <w:rsid w:val="0041434A"/>
    <w:rsid w:val="00414BBE"/>
    <w:rsid w:val="00415D23"/>
    <w:rsid w:val="00415D98"/>
    <w:rsid w:val="00416E4D"/>
    <w:rsid w:val="00416EA8"/>
    <w:rsid w:val="00420BCB"/>
    <w:rsid w:val="00421D74"/>
    <w:rsid w:val="00421E94"/>
    <w:rsid w:val="00422B47"/>
    <w:rsid w:val="00423819"/>
    <w:rsid w:val="0042514C"/>
    <w:rsid w:val="00425534"/>
    <w:rsid w:val="00426868"/>
    <w:rsid w:val="00427E27"/>
    <w:rsid w:val="00430C61"/>
    <w:rsid w:val="0043297A"/>
    <w:rsid w:val="00432D21"/>
    <w:rsid w:val="00432FB6"/>
    <w:rsid w:val="00433EF1"/>
    <w:rsid w:val="00434425"/>
    <w:rsid w:val="00436047"/>
    <w:rsid w:val="004365F9"/>
    <w:rsid w:val="004366DF"/>
    <w:rsid w:val="004371C9"/>
    <w:rsid w:val="00437C2D"/>
    <w:rsid w:val="00437DB1"/>
    <w:rsid w:val="00437FB5"/>
    <w:rsid w:val="00440026"/>
    <w:rsid w:val="00440532"/>
    <w:rsid w:val="004409CF"/>
    <w:rsid w:val="0044146C"/>
    <w:rsid w:val="004414B9"/>
    <w:rsid w:val="00442250"/>
    <w:rsid w:val="004428DE"/>
    <w:rsid w:val="00442D01"/>
    <w:rsid w:val="00442F63"/>
    <w:rsid w:val="00443177"/>
    <w:rsid w:val="00443725"/>
    <w:rsid w:val="004453D1"/>
    <w:rsid w:val="00445409"/>
    <w:rsid w:val="00445FA7"/>
    <w:rsid w:val="004464D6"/>
    <w:rsid w:val="00446B80"/>
    <w:rsid w:val="00446DE9"/>
    <w:rsid w:val="00450038"/>
    <w:rsid w:val="0045023B"/>
    <w:rsid w:val="004515A3"/>
    <w:rsid w:val="0045177D"/>
    <w:rsid w:val="00452497"/>
    <w:rsid w:val="00453AC4"/>
    <w:rsid w:val="00453BEB"/>
    <w:rsid w:val="00453F0F"/>
    <w:rsid w:val="004552D6"/>
    <w:rsid w:val="004560FA"/>
    <w:rsid w:val="00456F8A"/>
    <w:rsid w:val="0045783B"/>
    <w:rsid w:val="004578F1"/>
    <w:rsid w:val="00457FDC"/>
    <w:rsid w:val="00460120"/>
    <w:rsid w:val="00460329"/>
    <w:rsid w:val="00460E6A"/>
    <w:rsid w:val="00460F1A"/>
    <w:rsid w:val="00460FA8"/>
    <w:rsid w:val="0046294B"/>
    <w:rsid w:val="00462C4A"/>
    <w:rsid w:val="0046386D"/>
    <w:rsid w:val="00464BA5"/>
    <w:rsid w:val="00464EB8"/>
    <w:rsid w:val="00465CAA"/>
    <w:rsid w:val="0046615C"/>
    <w:rsid w:val="00466AD3"/>
    <w:rsid w:val="0046796B"/>
    <w:rsid w:val="00467A51"/>
    <w:rsid w:val="00467E26"/>
    <w:rsid w:val="00470884"/>
    <w:rsid w:val="0047164F"/>
    <w:rsid w:val="004721D2"/>
    <w:rsid w:val="00472D44"/>
    <w:rsid w:val="00473F76"/>
    <w:rsid w:val="00476579"/>
    <w:rsid w:val="0047700A"/>
    <w:rsid w:val="004772B6"/>
    <w:rsid w:val="00480029"/>
    <w:rsid w:val="00480695"/>
    <w:rsid w:val="004860B5"/>
    <w:rsid w:val="00486235"/>
    <w:rsid w:val="004864D2"/>
    <w:rsid w:val="004867D7"/>
    <w:rsid w:val="00486E3C"/>
    <w:rsid w:val="004870A8"/>
    <w:rsid w:val="00487537"/>
    <w:rsid w:val="004876A6"/>
    <w:rsid w:val="004876CC"/>
    <w:rsid w:val="00487D90"/>
    <w:rsid w:val="00490122"/>
    <w:rsid w:val="00490CDC"/>
    <w:rsid w:val="00490E4B"/>
    <w:rsid w:val="0049135D"/>
    <w:rsid w:val="00492B53"/>
    <w:rsid w:val="00493755"/>
    <w:rsid w:val="00493A08"/>
    <w:rsid w:val="00494070"/>
    <w:rsid w:val="004A09D1"/>
    <w:rsid w:val="004A2895"/>
    <w:rsid w:val="004A3253"/>
    <w:rsid w:val="004A4F71"/>
    <w:rsid w:val="004A546D"/>
    <w:rsid w:val="004A55FC"/>
    <w:rsid w:val="004A62A5"/>
    <w:rsid w:val="004A641A"/>
    <w:rsid w:val="004A6BF2"/>
    <w:rsid w:val="004A6E83"/>
    <w:rsid w:val="004A79B5"/>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2CD"/>
    <w:rsid w:val="004C2CBA"/>
    <w:rsid w:val="004C42A4"/>
    <w:rsid w:val="004C52F8"/>
    <w:rsid w:val="004C6E3B"/>
    <w:rsid w:val="004C7C8F"/>
    <w:rsid w:val="004D0781"/>
    <w:rsid w:val="004D0E9D"/>
    <w:rsid w:val="004D116C"/>
    <w:rsid w:val="004D1C83"/>
    <w:rsid w:val="004D1CE8"/>
    <w:rsid w:val="004D21A9"/>
    <w:rsid w:val="004D3749"/>
    <w:rsid w:val="004D4052"/>
    <w:rsid w:val="004D44AF"/>
    <w:rsid w:val="004D5683"/>
    <w:rsid w:val="004D5C49"/>
    <w:rsid w:val="004D6FF3"/>
    <w:rsid w:val="004D7112"/>
    <w:rsid w:val="004D7B5A"/>
    <w:rsid w:val="004E11BD"/>
    <w:rsid w:val="004E14B0"/>
    <w:rsid w:val="004E1645"/>
    <w:rsid w:val="004E1DD7"/>
    <w:rsid w:val="004E3CAF"/>
    <w:rsid w:val="004E46EB"/>
    <w:rsid w:val="004E54A3"/>
    <w:rsid w:val="004E5BC9"/>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3F6F"/>
    <w:rsid w:val="005043A8"/>
    <w:rsid w:val="00505C3E"/>
    <w:rsid w:val="0050608B"/>
    <w:rsid w:val="00506C60"/>
    <w:rsid w:val="00506FEA"/>
    <w:rsid w:val="005074AB"/>
    <w:rsid w:val="00510AE1"/>
    <w:rsid w:val="00510D6A"/>
    <w:rsid w:val="0051219D"/>
    <w:rsid w:val="00512AE5"/>
    <w:rsid w:val="005143EA"/>
    <w:rsid w:val="005144CF"/>
    <w:rsid w:val="0051472C"/>
    <w:rsid w:val="00515334"/>
    <w:rsid w:val="00515701"/>
    <w:rsid w:val="00515A0B"/>
    <w:rsid w:val="00515A2D"/>
    <w:rsid w:val="00515BD5"/>
    <w:rsid w:val="00516A36"/>
    <w:rsid w:val="00516EC2"/>
    <w:rsid w:val="005175B2"/>
    <w:rsid w:val="00517AF5"/>
    <w:rsid w:val="00520A99"/>
    <w:rsid w:val="0052120A"/>
    <w:rsid w:val="00521522"/>
    <w:rsid w:val="005228F5"/>
    <w:rsid w:val="00522CDD"/>
    <w:rsid w:val="00523328"/>
    <w:rsid w:val="00523F91"/>
    <w:rsid w:val="00524291"/>
    <w:rsid w:val="005249BC"/>
    <w:rsid w:val="00524CA3"/>
    <w:rsid w:val="00524FDC"/>
    <w:rsid w:val="00525214"/>
    <w:rsid w:val="005254DC"/>
    <w:rsid w:val="00525AA9"/>
    <w:rsid w:val="00526E4C"/>
    <w:rsid w:val="00530069"/>
    <w:rsid w:val="0053038D"/>
    <w:rsid w:val="0053167D"/>
    <w:rsid w:val="005317B8"/>
    <w:rsid w:val="00532A63"/>
    <w:rsid w:val="00533641"/>
    <w:rsid w:val="00534A68"/>
    <w:rsid w:val="00536089"/>
    <w:rsid w:val="005364D0"/>
    <w:rsid w:val="0053660B"/>
    <w:rsid w:val="005374C1"/>
    <w:rsid w:val="00537F15"/>
    <w:rsid w:val="005424C4"/>
    <w:rsid w:val="00542A3E"/>
    <w:rsid w:val="00542FC9"/>
    <w:rsid w:val="0054333E"/>
    <w:rsid w:val="0054341C"/>
    <w:rsid w:val="0054542B"/>
    <w:rsid w:val="005455C4"/>
    <w:rsid w:val="00545C6E"/>
    <w:rsid w:val="00546073"/>
    <w:rsid w:val="005462B2"/>
    <w:rsid w:val="0054759C"/>
    <w:rsid w:val="0054796B"/>
    <w:rsid w:val="0055022C"/>
    <w:rsid w:val="00550DD7"/>
    <w:rsid w:val="005512D8"/>
    <w:rsid w:val="00551D40"/>
    <w:rsid w:val="005529F3"/>
    <w:rsid w:val="00553E2D"/>
    <w:rsid w:val="005540F9"/>
    <w:rsid w:val="00554C32"/>
    <w:rsid w:val="00554C50"/>
    <w:rsid w:val="0055565B"/>
    <w:rsid w:val="00555672"/>
    <w:rsid w:val="005574F6"/>
    <w:rsid w:val="00557DF5"/>
    <w:rsid w:val="005601BA"/>
    <w:rsid w:val="00560913"/>
    <w:rsid w:val="00560CDB"/>
    <w:rsid w:val="00561789"/>
    <w:rsid w:val="005643BD"/>
    <w:rsid w:val="005644AC"/>
    <w:rsid w:val="005649B6"/>
    <w:rsid w:val="0056684F"/>
    <w:rsid w:val="00567037"/>
    <w:rsid w:val="00570CEE"/>
    <w:rsid w:val="00571359"/>
    <w:rsid w:val="00571EB1"/>
    <w:rsid w:val="005726DD"/>
    <w:rsid w:val="005728EC"/>
    <w:rsid w:val="005730FD"/>
    <w:rsid w:val="00573244"/>
    <w:rsid w:val="00573297"/>
    <w:rsid w:val="00573393"/>
    <w:rsid w:val="00573524"/>
    <w:rsid w:val="00573D0F"/>
    <w:rsid w:val="0057598C"/>
    <w:rsid w:val="00576378"/>
    <w:rsid w:val="005766DF"/>
    <w:rsid w:val="00576763"/>
    <w:rsid w:val="005775A6"/>
    <w:rsid w:val="0058064E"/>
    <w:rsid w:val="00582232"/>
    <w:rsid w:val="00584579"/>
    <w:rsid w:val="005852BA"/>
    <w:rsid w:val="00587598"/>
    <w:rsid w:val="00587D27"/>
    <w:rsid w:val="0059056A"/>
    <w:rsid w:val="005919C6"/>
    <w:rsid w:val="00591B8B"/>
    <w:rsid w:val="00593390"/>
    <w:rsid w:val="005936DA"/>
    <w:rsid w:val="005938BA"/>
    <w:rsid w:val="005943E6"/>
    <w:rsid w:val="005945D0"/>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DAC"/>
    <w:rsid w:val="005B289B"/>
    <w:rsid w:val="005B3459"/>
    <w:rsid w:val="005B356D"/>
    <w:rsid w:val="005B35AB"/>
    <w:rsid w:val="005B3BFA"/>
    <w:rsid w:val="005C0619"/>
    <w:rsid w:val="005C0AA5"/>
    <w:rsid w:val="005C113D"/>
    <w:rsid w:val="005C11BD"/>
    <w:rsid w:val="005C1277"/>
    <w:rsid w:val="005C2879"/>
    <w:rsid w:val="005C302F"/>
    <w:rsid w:val="005C4303"/>
    <w:rsid w:val="005C6B93"/>
    <w:rsid w:val="005C71D9"/>
    <w:rsid w:val="005C7B6E"/>
    <w:rsid w:val="005C7BE0"/>
    <w:rsid w:val="005D32CE"/>
    <w:rsid w:val="005D39A8"/>
    <w:rsid w:val="005D3DCC"/>
    <w:rsid w:val="005D5F9E"/>
    <w:rsid w:val="005D6320"/>
    <w:rsid w:val="005D66E2"/>
    <w:rsid w:val="005D6C25"/>
    <w:rsid w:val="005D6E91"/>
    <w:rsid w:val="005D7A6D"/>
    <w:rsid w:val="005D7C65"/>
    <w:rsid w:val="005D7D94"/>
    <w:rsid w:val="005D7E89"/>
    <w:rsid w:val="005E1AD4"/>
    <w:rsid w:val="005E21E0"/>
    <w:rsid w:val="005E2BA0"/>
    <w:rsid w:val="005E324F"/>
    <w:rsid w:val="005E338E"/>
    <w:rsid w:val="005E4534"/>
    <w:rsid w:val="005E4576"/>
    <w:rsid w:val="005E5102"/>
    <w:rsid w:val="005E515C"/>
    <w:rsid w:val="005E65B8"/>
    <w:rsid w:val="005E7C3C"/>
    <w:rsid w:val="005E7E98"/>
    <w:rsid w:val="005E7EE4"/>
    <w:rsid w:val="005F00FD"/>
    <w:rsid w:val="005F039B"/>
    <w:rsid w:val="005F1CD7"/>
    <w:rsid w:val="005F25B2"/>
    <w:rsid w:val="005F2B15"/>
    <w:rsid w:val="005F454A"/>
    <w:rsid w:val="005F6602"/>
    <w:rsid w:val="005F6868"/>
    <w:rsid w:val="005F71D0"/>
    <w:rsid w:val="005F7AB1"/>
    <w:rsid w:val="005F7B94"/>
    <w:rsid w:val="005F7F8D"/>
    <w:rsid w:val="0060034E"/>
    <w:rsid w:val="0060135A"/>
    <w:rsid w:val="00601422"/>
    <w:rsid w:val="00602438"/>
    <w:rsid w:val="00602D5D"/>
    <w:rsid w:val="00602D6B"/>
    <w:rsid w:val="006033A7"/>
    <w:rsid w:val="0060379F"/>
    <w:rsid w:val="00603C3D"/>
    <w:rsid w:val="0060471E"/>
    <w:rsid w:val="00604847"/>
    <w:rsid w:val="0060764E"/>
    <w:rsid w:val="00607C2C"/>
    <w:rsid w:val="00607C92"/>
    <w:rsid w:val="00610796"/>
    <w:rsid w:val="00611065"/>
    <w:rsid w:val="006121E9"/>
    <w:rsid w:val="00612B49"/>
    <w:rsid w:val="006138C8"/>
    <w:rsid w:val="00613B4B"/>
    <w:rsid w:val="00613B58"/>
    <w:rsid w:val="00614A5B"/>
    <w:rsid w:val="00614B37"/>
    <w:rsid w:val="006155F2"/>
    <w:rsid w:val="00615B24"/>
    <w:rsid w:val="00616DE9"/>
    <w:rsid w:val="00617A2F"/>
    <w:rsid w:val="0062039B"/>
    <w:rsid w:val="00620457"/>
    <w:rsid w:val="006207B5"/>
    <w:rsid w:val="00620A34"/>
    <w:rsid w:val="00620F2C"/>
    <w:rsid w:val="006214D6"/>
    <w:rsid w:val="006237EB"/>
    <w:rsid w:val="00623C63"/>
    <w:rsid w:val="00623EE5"/>
    <w:rsid w:val="00624E75"/>
    <w:rsid w:val="006254AA"/>
    <w:rsid w:val="0062653E"/>
    <w:rsid w:val="0062743F"/>
    <w:rsid w:val="006305F2"/>
    <w:rsid w:val="00631107"/>
    <w:rsid w:val="00631308"/>
    <w:rsid w:val="00632086"/>
    <w:rsid w:val="006333E5"/>
    <w:rsid w:val="00634DAB"/>
    <w:rsid w:val="00637A74"/>
    <w:rsid w:val="00640866"/>
    <w:rsid w:val="006408FF"/>
    <w:rsid w:val="00642719"/>
    <w:rsid w:val="00642B5E"/>
    <w:rsid w:val="00642BF3"/>
    <w:rsid w:val="00642D10"/>
    <w:rsid w:val="006430E9"/>
    <w:rsid w:val="0064463F"/>
    <w:rsid w:val="00646068"/>
    <w:rsid w:val="0064619A"/>
    <w:rsid w:val="00646848"/>
    <w:rsid w:val="00647755"/>
    <w:rsid w:val="00647878"/>
    <w:rsid w:val="00650F7E"/>
    <w:rsid w:val="006523CA"/>
    <w:rsid w:val="00652415"/>
    <w:rsid w:val="00652837"/>
    <w:rsid w:val="00652F19"/>
    <w:rsid w:val="0065313F"/>
    <w:rsid w:val="00653E91"/>
    <w:rsid w:val="0065427A"/>
    <w:rsid w:val="0065440C"/>
    <w:rsid w:val="00654C51"/>
    <w:rsid w:val="00656501"/>
    <w:rsid w:val="00656CCA"/>
    <w:rsid w:val="00657C37"/>
    <w:rsid w:val="00657E47"/>
    <w:rsid w:val="00660206"/>
    <w:rsid w:val="006602BD"/>
    <w:rsid w:val="006602C3"/>
    <w:rsid w:val="006602CD"/>
    <w:rsid w:val="00660321"/>
    <w:rsid w:val="00661088"/>
    <w:rsid w:val="006611F8"/>
    <w:rsid w:val="00661BE4"/>
    <w:rsid w:val="00662882"/>
    <w:rsid w:val="00663917"/>
    <w:rsid w:val="00664557"/>
    <w:rsid w:val="00664A77"/>
    <w:rsid w:val="00664C85"/>
    <w:rsid w:val="00665868"/>
    <w:rsid w:val="00665933"/>
    <w:rsid w:val="00665FDB"/>
    <w:rsid w:val="00666BEB"/>
    <w:rsid w:val="00667055"/>
    <w:rsid w:val="00670958"/>
    <w:rsid w:val="00671220"/>
    <w:rsid w:val="006718B6"/>
    <w:rsid w:val="00671F2D"/>
    <w:rsid w:val="00672C69"/>
    <w:rsid w:val="00673509"/>
    <w:rsid w:val="00673D38"/>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09"/>
    <w:rsid w:val="006851B7"/>
    <w:rsid w:val="00685CB8"/>
    <w:rsid w:val="006869D5"/>
    <w:rsid w:val="00686F37"/>
    <w:rsid w:val="00686FA9"/>
    <w:rsid w:val="00690F8B"/>
    <w:rsid w:val="00691726"/>
    <w:rsid w:val="006918C5"/>
    <w:rsid w:val="006919ED"/>
    <w:rsid w:val="00691EC9"/>
    <w:rsid w:val="00692AEB"/>
    <w:rsid w:val="0069569B"/>
    <w:rsid w:val="0069631A"/>
    <w:rsid w:val="006973CC"/>
    <w:rsid w:val="00697909"/>
    <w:rsid w:val="00697F65"/>
    <w:rsid w:val="006A13E2"/>
    <w:rsid w:val="006A1444"/>
    <w:rsid w:val="006A21CB"/>
    <w:rsid w:val="006A24B2"/>
    <w:rsid w:val="006A27B3"/>
    <w:rsid w:val="006A3783"/>
    <w:rsid w:val="006A4626"/>
    <w:rsid w:val="006A4E1C"/>
    <w:rsid w:val="006A6055"/>
    <w:rsid w:val="006A6155"/>
    <w:rsid w:val="006A6A28"/>
    <w:rsid w:val="006A6CCE"/>
    <w:rsid w:val="006A74D6"/>
    <w:rsid w:val="006A776B"/>
    <w:rsid w:val="006B16C0"/>
    <w:rsid w:val="006B3358"/>
    <w:rsid w:val="006B41B0"/>
    <w:rsid w:val="006B45BC"/>
    <w:rsid w:val="006B57F5"/>
    <w:rsid w:val="006B596A"/>
    <w:rsid w:val="006B7399"/>
    <w:rsid w:val="006B7C82"/>
    <w:rsid w:val="006C02B2"/>
    <w:rsid w:val="006C03C5"/>
    <w:rsid w:val="006C20E6"/>
    <w:rsid w:val="006C3192"/>
    <w:rsid w:val="006C3C1B"/>
    <w:rsid w:val="006C4257"/>
    <w:rsid w:val="006C44D7"/>
    <w:rsid w:val="006C677C"/>
    <w:rsid w:val="006C6CB5"/>
    <w:rsid w:val="006C7044"/>
    <w:rsid w:val="006C7618"/>
    <w:rsid w:val="006D0B52"/>
    <w:rsid w:val="006D193C"/>
    <w:rsid w:val="006D1A14"/>
    <w:rsid w:val="006D25AB"/>
    <w:rsid w:val="006D3C43"/>
    <w:rsid w:val="006D429C"/>
    <w:rsid w:val="006D4800"/>
    <w:rsid w:val="006D4AAE"/>
    <w:rsid w:val="006D56C7"/>
    <w:rsid w:val="006D62F6"/>
    <w:rsid w:val="006D65BD"/>
    <w:rsid w:val="006D66FB"/>
    <w:rsid w:val="006D6CE5"/>
    <w:rsid w:val="006E0A0F"/>
    <w:rsid w:val="006E0E9B"/>
    <w:rsid w:val="006E1749"/>
    <w:rsid w:val="006E2473"/>
    <w:rsid w:val="006E300C"/>
    <w:rsid w:val="006E32E1"/>
    <w:rsid w:val="006E391F"/>
    <w:rsid w:val="006E39DC"/>
    <w:rsid w:val="006E406D"/>
    <w:rsid w:val="006E40AD"/>
    <w:rsid w:val="006E4784"/>
    <w:rsid w:val="006E47AB"/>
    <w:rsid w:val="006E665B"/>
    <w:rsid w:val="006E6675"/>
    <w:rsid w:val="006E67F4"/>
    <w:rsid w:val="006E6A84"/>
    <w:rsid w:val="006E7554"/>
    <w:rsid w:val="006E7AB6"/>
    <w:rsid w:val="006E7C15"/>
    <w:rsid w:val="006E7CB9"/>
    <w:rsid w:val="006F124D"/>
    <w:rsid w:val="006F1E3F"/>
    <w:rsid w:val="006F21B0"/>
    <w:rsid w:val="006F2392"/>
    <w:rsid w:val="006F24E6"/>
    <w:rsid w:val="006F262C"/>
    <w:rsid w:val="006F2A79"/>
    <w:rsid w:val="006F39F1"/>
    <w:rsid w:val="006F3CF9"/>
    <w:rsid w:val="006F599A"/>
    <w:rsid w:val="006F5D6C"/>
    <w:rsid w:val="006F61DB"/>
    <w:rsid w:val="006F6FB2"/>
    <w:rsid w:val="0070051A"/>
    <w:rsid w:val="00700664"/>
    <w:rsid w:val="0070183A"/>
    <w:rsid w:val="007019C6"/>
    <w:rsid w:val="00701B50"/>
    <w:rsid w:val="00701E31"/>
    <w:rsid w:val="0070211B"/>
    <w:rsid w:val="00703AA0"/>
    <w:rsid w:val="007044CB"/>
    <w:rsid w:val="00704B3D"/>
    <w:rsid w:val="007064F9"/>
    <w:rsid w:val="00706E56"/>
    <w:rsid w:val="007071D4"/>
    <w:rsid w:val="0070755E"/>
    <w:rsid w:val="00711A22"/>
    <w:rsid w:val="007141FC"/>
    <w:rsid w:val="0071484A"/>
    <w:rsid w:val="00715800"/>
    <w:rsid w:val="007202B4"/>
    <w:rsid w:val="007202DF"/>
    <w:rsid w:val="0072049A"/>
    <w:rsid w:val="00720F72"/>
    <w:rsid w:val="0072105D"/>
    <w:rsid w:val="00721832"/>
    <w:rsid w:val="00722A9F"/>
    <w:rsid w:val="00723377"/>
    <w:rsid w:val="0072606E"/>
    <w:rsid w:val="0072692B"/>
    <w:rsid w:val="007269D9"/>
    <w:rsid w:val="00727FED"/>
    <w:rsid w:val="007305F2"/>
    <w:rsid w:val="00730613"/>
    <w:rsid w:val="007318E9"/>
    <w:rsid w:val="00732246"/>
    <w:rsid w:val="00732602"/>
    <w:rsid w:val="00734A0F"/>
    <w:rsid w:val="00734BB6"/>
    <w:rsid w:val="00734D27"/>
    <w:rsid w:val="00735F9B"/>
    <w:rsid w:val="00740756"/>
    <w:rsid w:val="007431D1"/>
    <w:rsid w:val="00744297"/>
    <w:rsid w:val="007449DF"/>
    <w:rsid w:val="007453F3"/>
    <w:rsid w:val="00746316"/>
    <w:rsid w:val="00747879"/>
    <w:rsid w:val="007506AF"/>
    <w:rsid w:val="007511D7"/>
    <w:rsid w:val="00751ED3"/>
    <w:rsid w:val="00752140"/>
    <w:rsid w:val="00753584"/>
    <w:rsid w:val="00754A7A"/>
    <w:rsid w:val="007559F1"/>
    <w:rsid w:val="00755AE7"/>
    <w:rsid w:val="00756970"/>
    <w:rsid w:val="00757122"/>
    <w:rsid w:val="0076223F"/>
    <w:rsid w:val="00763B6D"/>
    <w:rsid w:val="00764240"/>
    <w:rsid w:val="007654D5"/>
    <w:rsid w:val="00765587"/>
    <w:rsid w:val="00765691"/>
    <w:rsid w:val="00765DA9"/>
    <w:rsid w:val="007704E9"/>
    <w:rsid w:val="00770BCB"/>
    <w:rsid w:val="00771F83"/>
    <w:rsid w:val="00772B0F"/>
    <w:rsid w:val="00772C3D"/>
    <w:rsid w:val="00772C93"/>
    <w:rsid w:val="00773471"/>
    <w:rsid w:val="0077375E"/>
    <w:rsid w:val="0077574E"/>
    <w:rsid w:val="00775884"/>
    <w:rsid w:val="00775BC3"/>
    <w:rsid w:val="00776237"/>
    <w:rsid w:val="00776A17"/>
    <w:rsid w:val="00776EDF"/>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319"/>
    <w:rsid w:val="0079451A"/>
    <w:rsid w:val="00794607"/>
    <w:rsid w:val="0079543D"/>
    <w:rsid w:val="007960BA"/>
    <w:rsid w:val="007960E2"/>
    <w:rsid w:val="00796533"/>
    <w:rsid w:val="00796553"/>
    <w:rsid w:val="00797A10"/>
    <w:rsid w:val="00797A6D"/>
    <w:rsid w:val="007A0DDC"/>
    <w:rsid w:val="007A2504"/>
    <w:rsid w:val="007A26F9"/>
    <w:rsid w:val="007A3228"/>
    <w:rsid w:val="007A4272"/>
    <w:rsid w:val="007A4FB6"/>
    <w:rsid w:val="007A5618"/>
    <w:rsid w:val="007A5A3D"/>
    <w:rsid w:val="007A671D"/>
    <w:rsid w:val="007A748F"/>
    <w:rsid w:val="007A76B8"/>
    <w:rsid w:val="007B0015"/>
    <w:rsid w:val="007B0A2A"/>
    <w:rsid w:val="007B0CDC"/>
    <w:rsid w:val="007B1BDF"/>
    <w:rsid w:val="007B295C"/>
    <w:rsid w:val="007B300C"/>
    <w:rsid w:val="007B3E2A"/>
    <w:rsid w:val="007B4D55"/>
    <w:rsid w:val="007B4F8D"/>
    <w:rsid w:val="007B5A90"/>
    <w:rsid w:val="007B624B"/>
    <w:rsid w:val="007B6514"/>
    <w:rsid w:val="007B6FA4"/>
    <w:rsid w:val="007B71F8"/>
    <w:rsid w:val="007B7401"/>
    <w:rsid w:val="007B7A88"/>
    <w:rsid w:val="007B7AFB"/>
    <w:rsid w:val="007C0C08"/>
    <w:rsid w:val="007C0E8D"/>
    <w:rsid w:val="007C18C2"/>
    <w:rsid w:val="007C1AF0"/>
    <w:rsid w:val="007C267F"/>
    <w:rsid w:val="007C5486"/>
    <w:rsid w:val="007C5DDC"/>
    <w:rsid w:val="007D11CB"/>
    <w:rsid w:val="007D1456"/>
    <w:rsid w:val="007D16E4"/>
    <w:rsid w:val="007D1D3C"/>
    <w:rsid w:val="007D2038"/>
    <w:rsid w:val="007D3217"/>
    <w:rsid w:val="007D3A45"/>
    <w:rsid w:val="007D3A51"/>
    <w:rsid w:val="007D3FD7"/>
    <w:rsid w:val="007D4364"/>
    <w:rsid w:val="007D5BEA"/>
    <w:rsid w:val="007D6310"/>
    <w:rsid w:val="007D64C5"/>
    <w:rsid w:val="007D6DEE"/>
    <w:rsid w:val="007D70DC"/>
    <w:rsid w:val="007D7361"/>
    <w:rsid w:val="007D7DD6"/>
    <w:rsid w:val="007E0897"/>
    <w:rsid w:val="007E10BE"/>
    <w:rsid w:val="007E1130"/>
    <w:rsid w:val="007E18BE"/>
    <w:rsid w:val="007E1C14"/>
    <w:rsid w:val="007E2652"/>
    <w:rsid w:val="007E2CC0"/>
    <w:rsid w:val="007E3BCC"/>
    <w:rsid w:val="007E4EBE"/>
    <w:rsid w:val="007E5E1B"/>
    <w:rsid w:val="007E6290"/>
    <w:rsid w:val="007E6371"/>
    <w:rsid w:val="007E7CB8"/>
    <w:rsid w:val="007F0DC3"/>
    <w:rsid w:val="007F1E69"/>
    <w:rsid w:val="007F2184"/>
    <w:rsid w:val="007F2895"/>
    <w:rsid w:val="007F2B0D"/>
    <w:rsid w:val="007F2C3E"/>
    <w:rsid w:val="007F3072"/>
    <w:rsid w:val="007F354D"/>
    <w:rsid w:val="007F3C97"/>
    <w:rsid w:val="007F416F"/>
    <w:rsid w:val="007F43D7"/>
    <w:rsid w:val="007F477D"/>
    <w:rsid w:val="007F49EC"/>
    <w:rsid w:val="007F7E26"/>
    <w:rsid w:val="00800356"/>
    <w:rsid w:val="00800DB2"/>
    <w:rsid w:val="00800F2F"/>
    <w:rsid w:val="00801DB4"/>
    <w:rsid w:val="00802DEA"/>
    <w:rsid w:val="00802F1A"/>
    <w:rsid w:val="008039B5"/>
    <w:rsid w:val="00803E24"/>
    <w:rsid w:val="00803E94"/>
    <w:rsid w:val="0080403A"/>
    <w:rsid w:val="0080613C"/>
    <w:rsid w:val="00806162"/>
    <w:rsid w:val="00806F5B"/>
    <w:rsid w:val="0080722E"/>
    <w:rsid w:val="00807382"/>
    <w:rsid w:val="00807529"/>
    <w:rsid w:val="00807783"/>
    <w:rsid w:val="00810D35"/>
    <w:rsid w:val="00810FFF"/>
    <w:rsid w:val="00811127"/>
    <w:rsid w:val="0081151B"/>
    <w:rsid w:val="00812909"/>
    <w:rsid w:val="00812D24"/>
    <w:rsid w:val="00812FAB"/>
    <w:rsid w:val="00813E2D"/>
    <w:rsid w:val="00814415"/>
    <w:rsid w:val="00814BF2"/>
    <w:rsid w:val="00815727"/>
    <w:rsid w:val="00816538"/>
    <w:rsid w:val="00817EBE"/>
    <w:rsid w:val="008217EB"/>
    <w:rsid w:val="00821A0E"/>
    <w:rsid w:val="00822075"/>
    <w:rsid w:val="00823DB0"/>
    <w:rsid w:val="008244EE"/>
    <w:rsid w:val="0082531F"/>
    <w:rsid w:val="0082595A"/>
    <w:rsid w:val="00825F68"/>
    <w:rsid w:val="00826107"/>
    <w:rsid w:val="00826BE4"/>
    <w:rsid w:val="00827391"/>
    <w:rsid w:val="008302C6"/>
    <w:rsid w:val="008303CD"/>
    <w:rsid w:val="00830702"/>
    <w:rsid w:val="0083073B"/>
    <w:rsid w:val="00830AE5"/>
    <w:rsid w:val="008328FF"/>
    <w:rsid w:val="0083480E"/>
    <w:rsid w:val="00834C38"/>
    <w:rsid w:val="00835529"/>
    <w:rsid w:val="008376F0"/>
    <w:rsid w:val="0083770F"/>
    <w:rsid w:val="008379BB"/>
    <w:rsid w:val="00840C35"/>
    <w:rsid w:val="00841571"/>
    <w:rsid w:val="00841756"/>
    <w:rsid w:val="00842E19"/>
    <w:rsid w:val="00843322"/>
    <w:rsid w:val="008438DD"/>
    <w:rsid w:val="00843D0C"/>
    <w:rsid w:val="00843F06"/>
    <w:rsid w:val="00843F28"/>
    <w:rsid w:val="008448F9"/>
    <w:rsid w:val="00844BBC"/>
    <w:rsid w:val="00844D8A"/>
    <w:rsid w:val="00845259"/>
    <w:rsid w:val="008465A9"/>
    <w:rsid w:val="00846A16"/>
    <w:rsid w:val="00847034"/>
    <w:rsid w:val="008476E8"/>
    <w:rsid w:val="00847A22"/>
    <w:rsid w:val="00850B11"/>
    <w:rsid w:val="00850DFD"/>
    <w:rsid w:val="0085279B"/>
    <w:rsid w:val="008529AF"/>
    <w:rsid w:val="00854B7B"/>
    <w:rsid w:val="00854BA7"/>
    <w:rsid w:val="00855B04"/>
    <w:rsid w:val="00855E08"/>
    <w:rsid w:val="00856613"/>
    <w:rsid w:val="00856F1B"/>
    <w:rsid w:val="0085704A"/>
    <w:rsid w:val="008576F5"/>
    <w:rsid w:val="00857D7B"/>
    <w:rsid w:val="008616CE"/>
    <w:rsid w:val="00861B00"/>
    <w:rsid w:val="008621D8"/>
    <w:rsid w:val="008636F7"/>
    <w:rsid w:val="00864D0A"/>
    <w:rsid w:val="0086544E"/>
    <w:rsid w:val="008659C4"/>
    <w:rsid w:val="00865C3B"/>
    <w:rsid w:val="008669F8"/>
    <w:rsid w:val="008673E8"/>
    <w:rsid w:val="00867D15"/>
    <w:rsid w:val="00870C30"/>
    <w:rsid w:val="008718B7"/>
    <w:rsid w:val="008719D0"/>
    <w:rsid w:val="00872241"/>
    <w:rsid w:val="008730DC"/>
    <w:rsid w:val="00873C58"/>
    <w:rsid w:val="00873D4D"/>
    <w:rsid w:val="00874031"/>
    <w:rsid w:val="00874212"/>
    <w:rsid w:val="008745D8"/>
    <w:rsid w:val="0087496F"/>
    <w:rsid w:val="00874A08"/>
    <w:rsid w:val="00874B7F"/>
    <w:rsid w:val="008768DB"/>
    <w:rsid w:val="00876E1D"/>
    <w:rsid w:val="00876E82"/>
    <w:rsid w:val="00876F7A"/>
    <w:rsid w:val="008803FA"/>
    <w:rsid w:val="00880829"/>
    <w:rsid w:val="0088190B"/>
    <w:rsid w:val="00882EEF"/>
    <w:rsid w:val="00882F0C"/>
    <w:rsid w:val="00884271"/>
    <w:rsid w:val="008843C9"/>
    <w:rsid w:val="00884B47"/>
    <w:rsid w:val="00884E3E"/>
    <w:rsid w:val="008863CA"/>
    <w:rsid w:val="008864D0"/>
    <w:rsid w:val="00886511"/>
    <w:rsid w:val="0088660B"/>
    <w:rsid w:val="00886642"/>
    <w:rsid w:val="00886988"/>
    <w:rsid w:val="00887F83"/>
    <w:rsid w:val="00890FCE"/>
    <w:rsid w:val="008912A4"/>
    <w:rsid w:val="0089146E"/>
    <w:rsid w:val="0089247E"/>
    <w:rsid w:val="00892494"/>
    <w:rsid w:val="00892541"/>
    <w:rsid w:val="0089575B"/>
    <w:rsid w:val="00895E3C"/>
    <w:rsid w:val="008968FC"/>
    <w:rsid w:val="00896DD0"/>
    <w:rsid w:val="008976FE"/>
    <w:rsid w:val="00897BEA"/>
    <w:rsid w:val="008A11DB"/>
    <w:rsid w:val="008A3BEE"/>
    <w:rsid w:val="008A3F9D"/>
    <w:rsid w:val="008A443A"/>
    <w:rsid w:val="008A4A7D"/>
    <w:rsid w:val="008A4DF4"/>
    <w:rsid w:val="008A59F8"/>
    <w:rsid w:val="008A6603"/>
    <w:rsid w:val="008A6922"/>
    <w:rsid w:val="008A7202"/>
    <w:rsid w:val="008B075F"/>
    <w:rsid w:val="008B08C3"/>
    <w:rsid w:val="008B1117"/>
    <w:rsid w:val="008B39CB"/>
    <w:rsid w:val="008B51F4"/>
    <w:rsid w:val="008B5299"/>
    <w:rsid w:val="008B77B0"/>
    <w:rsid w:val="008C0089"/>
    <w:rsid w:val="008C0725"/>
    <w:rsid w:val="008C0A3B"/>
    <w:rsid w:val="008C2F05"/>
    <w:rsid w:val="008C321C"/>
    <w:rsid w:val="008C3EE7"/>
    <w:rsid w:val="008C413C"/>
    <w:rsid w:val="008C4380"/>
    <w:rsid w:val="008C4405"/>
    <w:rsid w:val="008C5050"/>
    <w:rsid w:val="008C51A0"/>
    <w:rsid w:val="008C7036"/>
    <w:rsid w:val="008D0215"/>
    <w:rsid w:val="008D0764"/>
    <w:rsid w:val="008D0CC8"/>
    <w:rsid w:val="008D28D1"/>
    <w:rsid w:val="008D2A36"/>
    <w:rsid w:val="008D2C94"/>
    <w:rsid w:val="008D4265"/>
    <w:rsid w:val="008D4761"/>
    <w:rsid w:val="008D5544"/>
    <w:rsid w:val="008D5879"/>
    <w:rsid w:val="008D5AFB"/>
    <w:rsid w:val="008D5CC1"/>
    <w:rsid w:val="008D6BEC"/>
    <w:rsid w:val="008E049C"/>
    <w:rsid w:val="008E1CA6"/>
    <w:rsid w:val="008E2241"/>
    <w:rsid w:val="008E27DE"/>
    <w:rsid w:val="008E3861"/>
    <w:rsid w:val="008E38F0"/>
    <w:rsid w:val="008E39E0"/>
    <w:rsid w:val="008E49AA"/>
    <w:rsid w:val="008E5253"/>
    <w:rsid w:val="008E60F2"/>
    <w:rsid w:val="008E732A"/>
    <w:rsid w:val="008E77F7"/>
    <w:rsid w:val="008E7F8B"/>
    <w:rsid w:val="008F0010"/>
    <w:rsid w:val="008F002C"/>
    <w:rsid w:val="008F1104"/>
    <w:rsid w:val="008F1165"/>
    <w:rsid w:val="008F1DA9"/>
    <w:rsid w:val="008F206A"/>
    <w:rsid w:val="008F20DC"/>
    <w:rsid w:val="008F3897"/>
    <w:rsid w:val="008F463E"/>
    <w:rsid w:val="008F5067"/>
    <w:rsid w:val="008F57CD"/>
    <w:rsid w:val="008F74F1"/>
    <w:rsid w:val="008F7D5F"/>
    <w:rsid w:val="009000D4"/>
    <w:rsid w:val="00900132"/>
    <w:rsid w:val="009002B9"/>
    <w:rsid w:val="00900FAA"/>
    <w:rsid w:val="00902264"/>
    <w:rsid w:val="009036DA"/>
    <w:rsid w:val="00903D3C"/>
    <w:rsid w:val="00904600"/>
    <w:rsid w:val="0090523C"/>
    <w:rsid w:val="00906595"/>
    <w:rsid w:val="00907236"/>
    <w:rsid w:val="00907863"/>
    <w:rsid w:val="00907CCE"/>
    <w:rsid w:val="00910D9E"/>
    <w:rsid w:val="009120C3"/>
    <w:rsid w:val="00914247"/>
    <w:rsid w:val="00914EC0"/>
    <w:rsid w:val="00915AFB"/>
    <w:rsid w:val="00915B76"/>
    <w:rsid w:val="00916312"/>
    <w:rsid w:val="00916B42"/>
    <w:rsid w:val="00916C7A"/>
    <w:rsid w:val="00916E05"/>
    <w:rsid w:val="00917518"/>
    <w:rsid w:val="009201D7"/>
    <w:rsid w:val="009205C6"/>
    <w:rsid w:val="00920EBB"/>
    <w:rsid w:val="0092284B"/>
    <w:rsid w:val="00922922"/>
    <w:rsid w:val="00922929"/>
    <w:rsid w:val="00922EA0"/>
    <w:rsid w:val="009238E8"/>
    <w:rsid w:val="00923A97"/>
    <w:rsid w:val="00923DFE"/>
    <w:rsid w:val="00924452"/>
    <w:rsid w:val="009253A5"/>
    <w:rsid w:val="00925405"/>
    <w:rsid w:val="00925E8A"/>
    <w:rsid w:val="00926098"/>
    <w:rsid w:val="0092681F"/>
    <w:rsid w:val="00931390"/>
    <w:rsid w:val="0093150D"/>
    <w:rsid w:val="00931526"/>
    <w:rsid w:val="00931809"/>
    <w:rsid w:val="009318AD"/>
    <w:rsid w:val="0093220D"/>
    <w:rsid w:val="00932290"/>
    <w:rsid w:val="0093254E"/>
    <w:rsid w:val="00933068"/>
    <w:rsid w:val="00933333"/>
    <w:rsid w:val="0093348F"/>
    <w:rsid w:val="00933AEF"/>
    <w:rsid w:val="00933C51"/>
    <w:rsid w:val="0093403D"/>
    <w:rsid w:val="0094000D"/>
    <w:rsid w:val="00940B9F"/>
    <w:rsid w:val="009429FA"/>
    <w:rsid w:val="00943412"/>
    <w:rsid w:val="00943906"/>
    <w:rsid w:val="009445FF"/>
    <w:rsid w:val="00944D67"/>
    <w:rsid w:val="0094559E"/>
    <w:rsid w:val="009464DF"/>
    <w:rsid w:val="009470D9"/>
    <w:rsid w:val="00947266"/>
    <w:rsid w:val="0094764D"/>
    <w:rsid w:val="00947F87"/>
    <w:rsid w:val="0095095D"/>
    <w:rsid w:val="00950E2A"/>
    <w:rsid w:val="009519BE"/>
    <w:rsid w:val="00952487"/>
    <w:rsid w:val="00952566"/>
    <w:rsid w:val="0095393A"/>
    <w:rsid w:val="00954073"/>
    <w:rsid w:val="00954BCF"/>
    <w:rsid w:val="009558F5"/>
    <w:rsid w:val="00955ACE"/>
    <w:rsid w:val="009562C4"/>
    <w:rsid w:val="0095646C"/>
    <w:rsid w:val="00957526"/>
    <w:rsid w:val="00957FFE"/>
    <w:rsid w:val="00960079"/>
    <w:rsid w:val="009604B0"/>
    <w:rsid w:val="009607FA"/>
    <w:rsid w:val="00960C94"/>
    <w:rsid w:val="00960D2D"/>
    <w:rsid w:val="009611AA"/>
    <w:rsid w:val="00961A55"/>
    <w:rsid w:val="00961BA7"/>
    <w:rsid w:val="00962D78"/>
    <w:rsid w:val="0096376F"/>
    <w:rsid w:val="00963929"/>
    <w:rsid w:val="00963CB3"/>
    <w:rsid w:val="0096452C"/>
    <w:rsid w:val="00965256"/>
    <w:rsid w:val="0096606B"/>
    <w:rsid w:val="009662CE"/>
    <w:rsid w:val="00966FA4"/>
    <w:rsid w:val="009678E4"/>
    <w:rsid w:val="0096795B"/>
    <w:rsid w:val="009711CF"/>
    <w:rsid w:val="00971E9C"/>
    <w:rsid w:val="00971EE3"/>
    <w:rsid w:val="00971EF1"/>
    <w:rsid w:val="00972A4C"/>
    <w:rsid w:val="009746DA"/>
    <w:rsid w:val="00976050"/>
    <w:rsid w:val="009765DE"/>
    <w:rsid w:val="00976689"/>
    <w:rsid w:val="00976733"/>
    <w:rsid w:val="00976927"/>
    <w:rsid w:val="009808C9"/>
    <w:rsid w:val="00980910"/>
    <w:rsid w:val="009809FC"/>
    <w:rsid w:val="0098196B"/>
    <w:rsid w:val="009820A4"/>
    <w:rsid w:val="00982B0D"/>
    <w:rsid w:val="00982FB9"/>
    <w:rsid w:val="00984D3C"/>
    <w:rsid w:val="00984F17"/>
    <w:rsid w:val="00985810"/>
    <w:rsid w:val="00986330"/>
    <w:rsid w:val="00987BBE"/>
    <w:rsid w:val="00991596"/>
    <w:rsid w:val="00991938"/>
    <w:rsid w:val="00992186"/>
    <w:rsid w:val="0099271A"/>
    <w:rsid w:val="00992765"/>
    <w:rsid w:val="00993195"/>
    <w:rsid w:val="00993B6F"/>
    <w:rsid w:val="00994F15"/>
    <w:rsid w:val="009959B0"/>
    <w:rsid w:val="00996D7D"/>
    <w:rsid w:val="00997D8B"/>
    <w:rsid w:val="009A0182"/>
    <w:rsid w:val="009A0933"/>
    <w:rsid w:val="009A0A9D"/>
    <w:rsid w:val="009A108E"/>
    <w:rsid w:val="009A1861"/>
    <w:rsid w:val="009A2FB8"/>
    <w:rsid w:val="009A3F9C"/>
    <w:rsid w:val="009A4C8F"/>
    <w:rsid w:val="009A549A"/>
    <w:rsid w:val="009A69B2"/>
    <w:rsid w:val="009A729F"/>
    <w:rsid w:val="009B085F"/>
    <w:rsid w:val="009B1C51"/>
    <w:rsid w:val="009B2FC8"/>
    <w:rsid w:val="009B39CA"/>
    <w:rsid w:val="009B41DD"/>
    <w:rsid w:val="009B4BE1"/>
    <w:rsid w:val="009B55B0"/>
    <w:rsid w:val="009B5675"/>
    <w:rsid w:val="009B5FF5"/>
    <w:rsid w:val="009B65F6"/>
    <w:rsid w:val="009B6C3B"/>
    <w:rsid w:val="009B7277"/>
    <w:rsid w:val="009C0117"/>
    <w:rsid w:val="009C01C3"/>
    <w:rsid w:val="009C0391"/>
    <w:rsid w:val="009C0676"/>
    <w:rsid w:val="009C076E"/>
    <w:rsid w:val="009C1B7D"/>
    <w:rsid w:val="009C256E"/>
    <w:rsid w:val="009C4CDD"/>
    <w:rsid w:val="009C4FEA"/>
    <w:rsid w:val="009C5A53"/>
    <w:rsid w:val="009C7529"/>
    <w:rsid w:val="009C7756"/>
    <w:rsid w:val="009C7AD3"/>
    <w:rsid w:val="009C7E39"/>
    <w:rsid w:val="009D09E1"/>
    <w:rsid w:val="009D0C1C"/>
    <w:rsid w:val="009D1E9D"/>
    <w:rsid w:val="009D2070"/>
    <w:rsid w:val="009D2C13"/>
    <w:rsid w:val="009D2E9E"/>
    <w:rsid w:val="009D2F04"/>
    <w:rsid w:val="009D31E0"/>
    <w:rsid w:val="009D3332"/>
    <w:rsid w:val="009D377E"/>
    <w:rsid w:val="009D3A46"/>
    <w:rsid w:val="009D3D98"/>
    <w:rsid w:val="009D46FD"/>
    <w:rsid w:val="009D531A"/>
    <w:rsid w:val="009D5504"/>
    <w:rsid w:val="009E0484"/>
    <w:rsid w:val="009E183E"/>
    <w:rsid w:val="009E1867"/>
    <w:rsid w:val="009E1B1F"/>
    <w:rsid w:val="009E1B51"/>
    <w:rsid w:val="009E291D"/>
    <w:rsid w:val="009E3380"/>
    <w:rsid w:val="009E7067"/>
    <w:rsid w:val="009E7C44"/>
    <w:rsid w:val="009E7D9D"/>
    <w:rsid w:val="009F00EA"/>
    <w:rsid w:val="009F0114"/>
    <w:rsid w:val="009F0BE0"/>
    <w:rsid w:val="009F0D13"/>
    <w:rsid w:val="009F27C4"/>
    <w:rsid w:val="009F29A3"/>
    <w:rsid w:val="009F2CE5"/>
    <w:rsid w:val="009F3D0B"/>
    <w:rsid w:val="009F413F"/>
    <w:rsid w:val="009F4306"/>
    <w:rsid w:val="009F464E"/>
    <w:rsid w:val="009F4B26"/>
    <w:rsid w:val="009F5339"/>
    <w:rsid w:val="009F63D2"/>
    <w:rsid w:val="009F68BF"/>
    <w:rsid w:val="009F761C"/>
    <w:rsid w:val="00A0041D"/>
    <w:rsid w:val="00A00CEB"/>
    <w:rsid w:val="00A00CEC"/>
    <w:rsid w:val="00A0286B"/>
    <w:rsid w:val="00A03EFF"/>
    <w:rsid w:val="00A04530"/>
    <w:rsid w:val="00A046F4"/>
    <w:rsid w:val="00A04E8B"/>
    <w:rsid w:val="00A051D2"/>
    <w:rsid w:val="00A0533A"/>
    <w:rsid w:val="00A061FF"/>
    <w:rsid w:val="00A06303"/>
    <w:rsid w:val="00A06550"/>
    <w:rsid w:val="00A0796E"/>
    <w:rsid w:val="00A10936"/>
    <w:rsid w:val="00A11335"/>
    <w:rsid w:val="00A11E5D"/>
    <w:rsid w:val="00A121E2"/>
    <w:rsid w:val="00A12443"/>
    <w:rsid w:val="00A13434"/>
    <w:rsid w:val="00A1357E"/>
    <w:rsid w:val="00A1396A"/>
    <w:rsid w:val="00A139AB"/>
    <w:rsid w:val="00A13E37"/>
    <w:rsid w:val="00A14886"/>
    <w:rsid w:val="00A14B5E"/>
    <w:rsid w:val="00A14E22"/>
    <w:rsid w:val="00A15877"/>
    <w:rsid w:val="00A16450"/>
    <w:rsid w:val="00A16B01"/>
    <w:rsid w:val="00A177D5"/>
    <w:rsid w:val="00A17BF5"/>
    <w:rsid w:val="00A20155"/>
    <w:rsid w:val="00A2170B"/>
    <w:rsid w:val="00A21D0E"/>
    <w:rsid w:val="00A21D2F"/>
    <w:rsid w:val="00A220C5"/>
    <w:rsid w:val="00A222BC"/>
    <w:rsid w:val="00A22937"/>
    <w:rsid w:val="00A2475E"/>
    <w:rsid w:val="00A24999"/>
    <w:rsid w:val="00A24B75"/>
    <w:rsid w:val="00A257EF"/>
    <w:rsid w:val="00A271F1"/>
    <w:rsid w:val="00A272C9"/>
    <w:rsid w:val="00A272F0"/>
    <w:rsid w:val="00A27A62"/>
    <w:rsid w:val="00A27FFB"/>
    <w:rsid w:val="00A301CE"/>
    <w:rsid w:val="00A32125"/>
    <w:rsid w:val="00A32A29"/>
    <w:rsid w:val="00A330FA"/>
    <w:rsid w:val="00A339C0"/>
    <w:rsid w:val="00A33D73"/>
    <w:rsid w:val="00A34CCD"/>
    <w:rsid w:val="00A356E7"/>
    <w:rsid w:val="00A3603D"/>
    <w:rsid w:val="00A36E8A"/>
    <w:rsid w:val="00A3774F"/>
    <w:rsid w:val="00A42D12"/>
    <w:rsid w:val="00A43446"/>
    <w:rsid w:val="00A43516"/>
    <w:rsid w:val="00A44B41"/>
    <w:rsid w:val="00A45BF8"/>
    <w:rsid w:val="00A45E26"/>
    <w:rsid w:val="00A46715"/>
    <w:rsid w:val="00A505F2"/>
    <w:rsid w:val="00A51A6D"/>
    <w:rsid w:val="00A51E7D"/>
    <w:rsid w:val="00A52604"/>
    <w:rsid w:val="00A5376D"/>
    <w:rsid w:val="00A552B4"/>
    <w:rsid w:val="00A5542D"/>
    <w:rsid w:val="00A5544A"/>
    <w:rsid w:val="00A559C7"/>
    <w:rsid w:val="00A55F14"/>
    <w:rsid w:val="00A57405"/>
    <w:rsid w:val="00A57C59"/>
    <w:rsid w:val="00A613BC"/>
    <w:rsid w:val="00A6221C"/>
    <w:rsid w:val="00A6237D"/>
    <w:rsid w:val="00A627C7"/>
    <w:rsid w:val="00A62E09"/>
    <w:rsid w:val="00A62F70"/>
    <w:rsid w:val="00A62F76"/>
    <w:rsid w:val="00A6482E"/>
    <w:rsid w:val="00A65892"/>
    <w:rsid w:val="00A67604"/>
    <w:rsid w:val="00A70C2E"/>
    <w:rsid w:val="00A70E5F"/>
    <w:rsid w:val="00A70E90"/>
    <w:rsid w:val="00A710CA"/>
    <w:rsid w:val="00A71735"/>
    <w:rsid w:val="00A71C2E"/>
    <w:rsid w:val="00A72EC7"/>
    <w:rsid w:val="00A730FC"/>
    <w:rsid w:val="00A73733"/>
    <w:rsid w:val="00A7564D"/>
    <w:rsid w:val="00A75A79"/>
    <w:rsid w:val="00A75E1A"/>
    <w:rsid w:val="00A764BF"/>
    <w:rsid w:val="00A7780E"/>
    <w:rsid w:val="00A77A2D"/>
    <w:rsid w:val="00A77ECA"/>
    <w:rsid w:val="00A819CE"/>
    <w:rsid w:val="00A82DB0"/>
    <w:rsid w:val="00A847AE"/>
    <w:rsid w:val="00A84A59"/>
    <w:rsid w:val="00A84D8A"/>
    <w:rsid w:val="00A84DDE"/>
    <w:rsid w:val="00A84E56"/>
    <w:rsid w:val="00A86713"/>
    <w:rsid w:val="00A86885"/>
    <w:rsid w:val="00A9105D"/>
    <w:rsid w:val="00A91A11"/>
    <w:rsid w:val="00A92EB0"/>
    <w:rsid w:val="00A93C0A"/>
    <w:rsid w:val="00A93D63"/>
    <w:rsid w:val="00A94139"/>
    <w:rsid w:val="00A941E1"/>
    <w:rsid w:val="00A95376"/>
    <w:rsid w:val="00A9638E"/>
    <w:rsid w:val="00A97528"/>
    <w:rsid w:val="00A97EF1"/>
    <w:rsid w:val="00AA0678"/>
    <w:rsid w:val="00AA0BB5"/>
    <w:rsid w:val="00AA1598"/>
    <w:rsid w:val="00AA1BAD"/>
    <w:rsid w:val="00AA23B6"/>
    <w:rsid w:val="00AA2E05"/>
    <w:rsid w:val="00AA3442"/>
    <w:rsid w:val="00AA376A"/>
    <w:rsid w:val="00AA3B36"/>
    <w:rsid w:val="00AA4EAE"/>
    <w:rsid w:val="00AA4F40"/>
    <w:rsid w:val="00AA5213"/>
    <w:rsid w:val="00AA656A"/>
    <w:rsid w:val="00AA66E6"/>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69E5"/>
    <w:rsid w:val="00AC7AC9"/>
    <w:rsid w:val="00AD063C"/>
    <w:rsid w:val="00AD0C4C"/>
    <w:rsid w:val="00AD13C7"/>
    <w:rsid w:val="00AD3F04"/>
    <w:rsid w:val="00AD5985"/>
    <w:rsid w:val="00AD5BB7"/>
    <w:rsid w:val="00AD5DDB"/>
    <w:rsid w:val="00AD5FB2"/>
    <w:rsid w:val="00AD6578"/>
    <w:rsid w:val="00AD6B3C"/>
    <w:rsid w:val="00AD7548"/>
    <w:rsid w:val="00AE131C"/>
    <w:rsid w:val="00AE1DB9"/>
    <w:rsid w:val="00AE275A"/>
    <w:rsid w:val="00AE3D14"/>
    <w:rsid w:val="00AE4529"/>
    <w:rsid w:val="00AE6693"/>
    <w:rsid w:val="00AF0041"/>
    <w:rsid w:val="00AF12A7"/>
    <w:rsid w:val="00AF323F"/>
    <w:rsid w:val="00AF3285"/>
    <w:rsid w:val="00AF38DB"/>
    <w:rsid w:val="00AF44F0"/>
    <w:rsid w:val="00AF48B3"/>
    <w:rsid w:val="00AF4D18"/>
    <w:rsid w:val="00AF55D8"/>
    <w:rsid w:val="00AF5D75"/>
    <w:rsid w:val="00AF71A4"/>
    <w:rsid w:val="00B009A9"/>
    <w:rsid w:val="00B00ACB"/>
    <w:rsid w:val="00B00D26"/>
    <w:rsid w:val="00B0149B"/>
    <w:rsid w:val="00B01845"/>
    <w:rsid w:val="00B018FA"/>
    <w:rsid w:val="00B02334"/>
    <w:rsid w:val="00B02342"/>
    <w:rsid w:val="00B02452"/>
    <w:rsid w:val="00B02B34"/>
    <w:rsid w:val="00B02F3F"/>
    <w:rsid w:val="00B0333B"/>
    <w:rsid w:val="00B043FB"/>
    <w:rsid w:val="00B069F0"/>
    <w:rsid w:val="00B06B93"/>
    <w:rsid w:val="00B07629"/>
    <w:rsid w:val="00B079A2"/>
    <w:rsid w:val="00B07B72"/>
    <w:rsid w:val="00B1011B"/>
    <w:rsid w:val="00B113AD"/>
    <w:rsid w:val="00B11A72"/>
    <w:rsid w:val="00B1237F"/>
    <w:rsid w:val="00B12EAF"/>
    <w:rsid w:val="00B1341C"/>
    <w:rsid w:val="00B16149"/>
    <w:rsid w:val="00B16850"/>
    <w:rsid w:val="00B16F03"/>
    <w:rsid w:val="00B170B5"/>
    <w:rsid w:val="00B17179"/>
    <w:rsid w:val="00B17915"/>
    <w:rsid w:val="00B2043F"/>
    <w:rsid w:val="00B209D5"/>
    <w:rsid w:val="00B2124E"/>
    <w:rsid w:val="00B21D72"/>
    <w:rsid w:val="00B2208A"/>
    <w:rsid w:val="00B22554"/>
    <w:rsid w:val="00B2294E"/>
    <w:rsid w:val="00B238CE"/>
    <w:rsid w:val="00B23D77"/>
    <w:rsid w:val="00B2401E"/>
    <w:rsid w:val="00B25165"/>
    <w:rsid w:val="00B2555B"/>
    <w:rsid w:val="00B25D0B"/>
    <w:rsid w:val="00B2698E"/>
    <w:rsid w:val="00B26A41"/>
    <w:rsid w:val="00B27987"/>
    <w:rsid w:val="00B27D15"/>
    <w:rsid w:val="00B27DBC"/>
    <w:rsid w:val="00B27DE9"/>
    <w:rsid w:val="00B30D74"/>
    <w:rsid w:val="00B30FA8"/>
    <w:rsid w:val="00B34ABB"/>
    <w:rsid w:val="00B352B7"/>
    <w:rsid w:val="00B352F3"/>
    <w:rsid w:val="00B35BAD"/>
    <w:rsid w:val="00B35DE0"/>
    <w:rsid w:val="00B363AA"/>
    <w:rsid w:val="00B3690A"/>
    <w:rsid w:val="00B3697F"/>
    <w:rsid w:val="00B37014"/>
    <w:rsid w:val="00B37B3B"/>
    <w:rsid w:val="00B37F22"/>
    <w:rsid w:val="00B408B4"/>
    <w:rsid w:val="00B41D0D"/>
    <w:rsid w:val="00B42CA6"/>
    <w:rsid w:val="00B438C6"/>
    <w:rsid w:val="00B43A9B"/>
    <w:rsid w:val="00B43BDF"/>
    <w:rsid w:val="00B4475D"/>
    <w:rsid w:val="00B448A4"/>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56F6E"/>
    <w:rsid w:val="00B610BE"/>
    <w:rsid w:val="00B61634"/>
    <w:rsid w:val="00B61D6B"/>
    <w:rsid w:val="00B6205F"/>
    <w:rsid w:val="00B62F96"/>
    <w:rsid w:val="00B62FAA"/>
    <w:rsid w:val="00B632E4"/>
    <w:rsid w:val="00B635BB"/>
    <w:rsid w:val="00B6447E"/>
    <w:rsid w:val="00B64656"/>
    <w:rsid w:val="00B648F3"/>
    <w:rsid w:val="00B652C1"/>
    <w:rsid w:val="00B6677D"/>
    <w:rsid w:val="00B6757F"/>
    <w:rsid w:val="00B67C52"/>
    <w:rsid w:val="00B67FD7"/>
    <w:rsid w:val="00B70D2E"/>
    <w:rsid w:val="00B7167A"/>
    <w:rsid w:val="00B71A33"/>
    <w:rsid w:val="00B71EE3"/>
    <w:rsid w:val="00B72638"/>
    <w:rsid w:val="00B72765"/>
    <w:rsid w:val="00B72CB1"/>
    <w:rsid w:val="00B7335B"/>
    <w:rsid w:val="00B73E43"/>
    <w:rsid w:val="00B76ACD"/>
    <w:rsid w:val="00B76CAE"/>
    <w:rsid w:val="00B76D5C"/>
    <w:rsid w:val="00B771EA"/>
    <w:rsid w:val="00B800C1"/>
    <w:rsid w:val="00B80516"/>
    <w:rsid w:val="00B80BA2"/>
    <w:rsid w:val="00B81BFA"/>
    <w:rsid w:val="00B81DB1"/>
    <w:rsid w:val="00B820A2"/>
    <w:rsid w:val="00B82598"/>
    <w:rsid w:val="00B827F2"/>
    <w:rsid w:val="00B829F1"/>
    <w:rsid w:val="00B83E04"/>
    <w:rsid w:val="00B84AD3"/>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2A7A"/>
    <w:rsid w:val="00BA3825"/>
    <w:rsid w:val="00BA3F7A"/>
    <w:rsid w:val="00BA6579"/>
    <w:rsid w:val="00BA6B4A"/>
    <w:rsid w:val="00BA7A5C"/>
    <w:rsid w:val="00BA7D6E"/>
    <w:rsid w:val="00BB008E"/>
    <w:rsid w:val="00BB126A"/>
    <w:rsid w:val="00BB24F4"/>
    <w:rsid w:val="00BB2E8C"/>
    <w:rsid w:val="00BB3222"/>
    <w:rsid w:val="00BB3259"/>
    <w:rsid w:val="00BB3FE9"/>
    <w:rsid w:val="00BB4034"/>
    <w:rsid w:val="00BB498A"/>
    <w:rsid w:val="00BB5738"/>
    <w:rsid w:val="00BB57BF"/>
    <w:rsid w:val="00BB64F3"/>
    <w:rsid w:val="00BB6BB9"/>
    <w:rsid w:val="00BC019F"/>
    <w:rsid w:val="00BC072F"/>
    <w:rsid w:val="00BC1254"/>
    <w:rsid w:val="00BC14E0"/>
    <w:rsid w:val="00BC27EC"/>
    <w:rsid w:val="00BC384A"/>
    <w:rsid w:val="00BC3B88"/>
    <w:rsid w:val="00BC6603"/>
    <w:rsid w:val="00BC6A8D"/>
    <w:rsid w:val="00BC6B58"/>
    <w:rsid w:val="00BC7B52"/>
    <w:rsid w:val="00BD1CD7"/>
    <w:rsid w:val="00BD252C"/>
    <w:rsid w:val="00BD2E4F"/>
    <w:rsid w:val="00BD310D"/>
    <w:rsid w:val="00BD3484"/>
    <w:rsid w:val="00BD46BF"/>
    <w:rsid w:val="00BD4C4F"/>
    <w:rsid w:val="00BD5659"/>
    <w:rsid w:val="00BD6628"/>
    <w:rsid w:val="00BD689B"/>
    <w:rsid w:val="00BD6C7C"/>
    <w:rsid w:val="00BD7476"/>
    <w:rsid w:val="00BE1299"/>
    <w:rsid w:val="00BE247C"/>
    <w:rsid w:val="00BE24DA"/>
    <w:rsid w:val="00BE2557"/>
    <w:rsid w:val="00BE3214"/>
    <w:rsid w:val="00BE3D15"/>
    <w:rsid w:val="00BE4493"/>
    <w:rsid w:val="00BE52CD"/>
    <w:rsid w:val="00BE5C9C"/>
    <w:rsid w:val="00BE66D6"/>
    <w:rsid w:val="00BE7D8D"/>
    <w:rsid w:val="00BE7FBE"/>
    <w:rsid w:val="00BF0A66"/>
    <w:rsid w:val="00BF121B"/>
    <w:rsid w:val="00BF197D"/>
    <w:rsid w:val="00BF2409"/>
    <w:rsid w:val="00BF243B"/>
    <w:rsid w:val="00BF2ABE"/>
    <w:rsid w:val="00BF2DF0"/>
    <w:rsid w:val="00BF512C"/>
    <w:rsid w:val="00BF54DE"/>
    <w:rsid w:val="00BF7153"/>
    <w:rsid w:val="00BF757B"/>
    <w:rsid w:val="00BF7BBD"/>
    <w:rsid w:val="00C00262"/>
    <w:rsid w:val="00C018CD"/>
    <w:rsid w:val="00C02A8E"/>
    <w:rsid w:val="00C02C94"/>
    <w:rsid w:val="00C031B2"/>
    <w:rsid w:val="00C034CF"/>
    <w:rsid w:val="00C04BDD"/>
    <w:rsid w:val="00C04E62"/>
    <w:rsid w:val="00C05336"/>
    <w:rsid w:val="00C061CC"/>
    <w:rsid w:val="00C0637E"/>
    <w:rsid w:val="00C07056"/>
    <w:rsid w:val="00C07402"/>
    <w:rsid w:val="00C077EE"/>
    <w:rsid w:val="00C10FC7"/>
    <w:rsid w:val="00C113CF"/>
    <w:rsid w:val="00C11599"/>
    <w:rsid w:val="00C118DA"/>
    <w:rsid w:val="00C133E1"/>
    <w:rsid w:val="00C14395"/>
    <w:rsid w:val="00C1653A"/>
    <w:rsid w:val="00C178A4"/>
    <w:rsid w:val="00C17BB3"/>
    <w:rsid w:val="00C17F25"/>
    <w:rsid w:val="00C20617"/>
    <w:rsid w:val="00C208BC"/>
    <w:rsid w:val="00C20B4B"/>
    <w:rsid w:val="00C219B6"/>
    <w:rsid w:val="00C21CFE"/>
    <w:rsid w:val="00C21EA5"/>
    <w:rsid w:val="00C22C68"/>
    <w:rsid w:val="00C23BC0"/>
    <w:rsid w:val="00C23E61"/>
    <w:rsid w:val="00C24CAC"/>
    <w:rsid w:val="00C2505E"/>
    <w:rsid w:val="00C25221"/>
    <w:rsid w:val="00C262CA"/>
    <w:rsid w:val="00C26672"/>
    <w:rsid w:val="00C26F20"/>
    <w:rsid w:val="00C27825"/>
    <w:rsid w:val="00C30411"/>
    <w:rsid w:val="00C304AC"/>
    <w:rsid w:val="00C3051E"/>
    <w:rsid w:val="00C3144F"/>
    <w:rsid w:val="00C31F0A"/>
    <w:rsid w:val="00C3223F"/>
    <w:rsid w:val="00C32D55"/>
    <w:rsid w:val="00C33E96"/>
    <w:rsid w:val="00C340AA"/>
    <w:rsid w:val="00C343E3"/>
    <w:rsid w:val="00C346A6"/>
    <w:rsid w:val="00C34829"/>
    <w:rsid w:val="00C34AC6"/>
    <w:rsid w:val="00C351F2"/>
    <w:rsid w:val="00C3543D"/>
    <w:rsid w:val="00C35923"/>
    <w:rsid w:val="00C36896"/>
    <w:rsid w:val="00C368CC"/>
    <w:rsid w:val="00C37E29"/>
    <w:rsid w:val="00C4039A"/>
    <w:rsid w:val="00C4059A"/>
    <w:rsid w:val="00C40849"/>
    <w:rsid w:val="00C41FF0"/>
    <w:rsid w:val="00C423F1"/>
    <w:rsid w:val="00C4262E"/>
    <w:rsid w:val="00C42894"/>
    <w:rsid w:val="00C443B4"/>
    <w:rsid w:val="00C45CAE"/>
    <w:rsid w:val="00C463AA"/>
    <w:rsid w:val="00C46708"/>
    <w:rsid w:val="00C46915"/>
    <w:rsid w:val="00C476CA"/>
    <w:rsid w:val="00C47CF7"/>
    <w:rsid w:val="00C511AF"/>
    <w:rsid w:val="00C5180F"/>
    <w:rsid w:val="00C52FA2"/>
    <w:rsid w:val="00C54333"/>
    <w:rsid w:val="00C5776B"/>
    <w:rsid w:val="00C57B3B"/>
    <w:rsid w:val="00C57C41"/>
    <w:rsid w:val="00C57D29"/>
    <w:rsid w:val="00C606FC"/>
    <w:rsid w:val="00C6070B"/>
    <w:rsid w:val="00C60ABA"/>
    <w:rsid w:val="00C60D64"/>
    <w:rsid w:val="00C60EF6"/>
    <w:rsid w:val="00C61300"/>
    <w:rsid w:val="00C614CD"/>
    <w:rsid w:val="00C61F32"/>
    <w:rsid w:val="00C622AD"/>
    <w:rsid w:val="00C633E8"/>
    <w:rsid w:val="00C63A6B"/>
    <w:rsid w:val="00C63BC3"/>
    <w:rsid w:val="00C63C88"/>
    <w:rsid w:val="00C64364"/>
    <w:rsid w:val="00C64F02"/>
    <w:rsid w:val="00C65FB7"/>
    <w:rsid w:val="00C666A9"/>
    <w:rsid w:val="00C66CFB"/>
    <w:rsid w:val="00C70176"/>
    <w:rsid w:val="00C70DF2"/>
    <w:rsid w:val="00C7213E"/>
    <w:rsid w:val="00C7445D"/>
    <w:rsid w:val="00C74A57"/>
    <w:rsid w:val="00C74A68"/>
    <w:rsid w:val="00C76263"/>
    <w:rsid w:val="00C770FB"/>
    <w:rsid w:val="00C77E69"/>
    <w:rsid w:val="00C805CA"/>
    <w:rsid w:val="00C80689"/>
    <w:rsid w:val="00C80DA5"/>
    <w:rsid w:val="00C80E0F"/>
    <w:rsid w:val="00C831A9"/>
    <w:rsid w:val="00C835A6"/>
    <w:rsid w:val="00C83F97"/>
    <w:rsid w:val="00C8531A"/>
    <w:rsid w:val="00C862F9"/>
    <w:rsid w:val="00C867B4"/>
    <w:rsid w:val="00C86DB6"/>
    <w:rsid w:val="00C87853"/>
    <w:rsid w:val="00C87B0C"/>
    <w:rsid w:val="00C91FA3"/>
    <w:rsid w:val="00C935E6"/>
    <w:rsid w:val="00C93B83"/>
    <w:rsid w:val="00C9444C"/>
    <w:rsid w:val="00C94BE9"/>
    <w:rsid w:val="00C94CD5"/>
    <w:rsid w:val="00C94E03"/>
    <w:rsid w:val="00C95994"/>
    <w:rsid w:val="00C96709"/>
    <w:rsid w:val="00C96BDD"/>
    <w:rsid w:val="00CA0414"/>
    <w:rsid w:val="00CA175C"/>
    <w:rsid w:val="00CA17E6"/>
    <w:rsid w:val="00CA2955"/>
    <w:rsid w:val="00CA2F4C"/>
    <w:rsid w:val="00CA3354"/>
    <w:rsid w:val="00CA52CD"/>
    <w:rsid w:val="00CA6775"/>
    <w:rsid w:val="00CB0F3E"/>
    <w:rsid w:val="00CB136A"/>
    <w:rsid w:val="00CB1C9E"/>
    <w:rsid w:val="00CB20D6"/>
    <w:rsid w:val="00CB21E8"/>
    <w:rsid w:val="00CB2A38"/>
    <w:rsid w:val="00CB3183"/>
    <w:rsid w:val="00CB35B2"/>
    <w:rsid w:val="00CB39BF"/>
    <w:rsid w:val="00CB404F"/>
    <w:rsid w:val="00CB45A1"/>
    <w:rsid w:val="00CB568B"/>
    <w:rsid w:val="00CB5776"/>
    <w:rsid w:val="00CB6081"/>
    <w:rsid w:val="00CB6C4B"/>
    <w:rsid w:val="00CB7B2E"/>
    <w:rsid w:val="00CB7EEA"/>
    <w:rsid w:val="00CC0863"/>
    <w:rsid w:val="00CC18B6"/>
    <w:rsid w:val="00CC2712"/>
    <w:rsid w:val="00CC2733"/>
    <w:rsid w:val="00CC29A2"/>
    <w:rsid w:val="00CC2D1F"/>
    <w:rsid w:val="00CC2F0F"/>
    <w:rsid w:val="00CC325E"/>
    <w:rsid w:val="00CC38B1"/>
    <w:rsid w:val="00CC5B0F"/>
    <w:rsid w:val="00CC5B64"/>
    <w:rsid w:val="00CC5B9D"/>
    <w:rsid w:val="00CC5E0A"/>
    <w:rsid w:val="00CC5E7E"/>
    <w:rsid w:val="00CC65B9"/>
    <w:rsid w:val="00CC75BC"/>
    <w:rsid w:val="00CD131F"/>
    <w:rsid w:val="00CD17C8"/>
    <w:rsid w:val="00CD1B50"/>
    <w:rsid w:val="00CD26B2"/>
    <w:rsid w:val="00CD3064"/>
    <w:rsid w:val="00CD3CCB"/>
    <w:rsid w:val="00CD3F5D"/>
    <w:rsid w:val="00CD4ECE"/>
    <w:rsid w:val="00CD561B"/>
    <w:rsid w:val="00CD5F3B"/>
    <w:rsid w:val="00CD5F78"/>
    <w:rsid w:val="00CD6948"/>
    <w:rsid w:val="00CD6E06"/>
    <w:rsid w:val="00CE0113"/>
    <w:rsid w:val="00CE0959"/>
    <w:rsid w:val="00CE09BA"/>
    <w:rsid w:val="00CE0DFD"/>
    <w:rsid w:val="00CE16D8"/>
    <w:rsid w:val="00CE1DF1"/>
    <w:rsid w:val="00CE2453"/>
    <w:rsid w:val="00CE2EE2"/>
    <w:rsid w:val="00CE315C"/>
    <w:rsid w:val="00CE4B35"/>
    <w:rsid w:val="00CE65AE"/>
    <w:rsid w:val="00CE6DDD"/>
    <w:rsid w:val="00CE79F2"/>
    <w:rsid w:val="00CF12F9"/>
    <w:rsid w:val="00CF156F"/>
    <w:rsid w:val="00CF1DF0"/>
    <w:rsid w:val="00CF48F8"/>
    <w:rsid w:val="00CF4AF6"/>
    <w:rsid w:val="00CF7D9A"/>
    <w:rsid w:val="00D002CF"/>
    <w:rsid w:val="00D00C4F"/>
    <w:rsid w:val="00D0148E"/>
    <w:rsid w:val="00D051C7"/>
    <w:rsid w:val="00D06864"/>
    <w:rsid w:val="00D06EEF"/>
    <w:rsid w:val="00D07270"/>
    <w:rsid w:val="00D07A14"/>
    <w:rsid w:val="00D07E3F"/>
    <w:rsid w:val="00D10736"/>
    <w:rsid w:val="00D11010"/>
    <w:rsid w:val="00D13380"/>
    <w:rsid w:val="00D13797"/>
    <w:rsid w:val="00D13DF2"/>
    <w:rsid w:val="00D14B5B"/>
    <w:rsid w:val="00D154E7"/>
    <w:rsid w:val="00D15D13"/>
    <w:rsid w:val="00D173CE"/>
    <w:rsid w:val="00D17707"/>
    <w:rsid w:val="00D17AE9"/>
    <w:rsid w:val="00D20368"/>
    <w:rsid w:val="00D20949"/>
    <w:rsid w:val="00D20A51"/>
    <w:rsid w:val="00D217CE"/>
    <w:rsid w:val="00D23012"/>
    <w:rsid w:val="00D23179"/>
    <w:rsid w:val="00D231F7"/>
    <w:rsid w:val="00D238B3"/>
    <w:rsid w:val="00D2448E"/>
    <w:rsid w:val="00D24754"/>
    <w:rsid w:val="00D24E2C"/>
    <w:rsid w:val="00D254F0"/>
    <w:rsid w:val="00D25537"/>
    <w:rsid w:val="00D25AD5"/>
    <w:rsid w:val="00D25B03"/>
    <w:rsid w:val="00D25D0D"/>
    <w:rsid w:val="00D25F8F"/>
    <w:rsid w:val="00D2666A"/>
    <w:rsid w:val="00D269E9"/>
    <w:rsid w:val="00D30638"/>
    <w:rsid w:val="00D30DE8"/>
    <w:rsid w:val="00D31058"/>
    <w:rsid w:val="00D31311"/>
    <w:rsid w:val="00D3157C"/>
    <w:rsid w:val="00D33730"/>
    <w:rsid w:val="00D341B7"/>
    <w:rsid w:val="00D36165"/>
    <w:rsid w:val="00D36BAF"/>
    <w:rsid w:val="00D36F6F"/>
    <w:rsid w:val="00D3753F"/>
    <w:rsid w:val="00D4048A"/>
    <w:rsid w:val="00D4099F"/>
    <w:rsid w:val="00D42CDA"/>
    <w:rsid w:val="00D43420"/>
    <w:rsid w:val="00D439EE"/>
    <w:rsid w:val="00D444A0"/>
    <w:rsid w:val="00D44623"/>
    <w:rsid w:val="00D44EE0"/>
    <w:rsid w:val="00D4513F"/>
    <w:rsid w:val="00D454F4"/>
    <w:rsid w:val="00D454FC"/>
    <w:rsid w:val="00D45A5D"/>
    <w:rsid w:val="00D46529"/>
    <w:rsid w:val="00D46928"/>
    <w:rsid w:val="00D473ED"/>
    <w:rsid w:val="00D50364"/>
    <w:rsid w:val="00D5052B"/>
    <w:rsid w:val="00D51D6C"/>
    <w:rsid w:val="00D52019"/>
    <w:rsid w:val="00D5233A"/>
    <w:rsid w:val="00D52FAC"/>
    <w:rsid w:val="00D547B4"/>
    <w:rsid w:val="00D55D27"/>
    <w:rsid w:val="00D577E6"/>
    <w:rsid w:val="00D57867"/>
    <w:rsid w:val="00D57F03"/>
    <w:rsid w:val="00D60183"/>
    <w:rsid w:val="00D60375"/>
    <w:rsid w:val="00D60440"/>
    <w:rsid w:val="00D60B09"/>
    <w:rsid w:val="00D60C6B"/>
    <w:rsid w:val="00D61057"/>
    <w:rsid w:val="00D614DF"/>
    <w:rsid w:val="00D618F8"/>
    <w:rsid w:val="00D622E0"/>
    <w:rsid w:val="00D62712"/>
    <w:rsid w:val="00D6311B"/>
    <w:rsid w:val="00D64083"/>
    <w:rsid w:val="00D65A2E"/>
    <w:rsid w:val="00D6785D"/>
    <w:rsid w:val="00D704ED"/>
    <w:rsid w:val="00D70EF9"/>
    <w:rsid w:val="00D739C5"/>
    <w:rsid w:val="00D73A74"/>
    <w:rsid w:val="00D74D20"/>
    <w:rsid w:val="00D74E9F"/>
    <w:rsid w:val="00D76597"/>
    <w:rsid w:val="00D80433"/>
    <w:rsid w:val="00D80D6E"/>
    <w:rsid w:val="00D81152"/>
    <w:rsid w:val="00D81E70"/>
    <w:rsid w:val="00D8213D"/>
    <w:rsid w:val="00D825F7"/>
    <w:rsid w:val="00D85A2D"/>
    <w:rsid w:val="00D865BD"/>
    <w:rsid w:val="00D86642"/>
    <w:rsid w:val="00D86643"/>
    <w:rsid w:val="00D868E1"/>
    <w:rsid w:val="00D90BED"/>
    <w:rsid w:val="00D913C9"/>
    <w:rsid w:val="00D913E2"/>
    <w:rsid w:val="00D92761"/>
    <w:rsid w:val="00D92F42"/>
    <w:rsid w:val="00D93905"/>
    <w:rsid w:val="00D939B2"/>
    <w:rsid w:val="00D94F58"/>
    <w:rsid w:val="00D94FFC"/>
    <w:rsid w:val="00D9541E"/>
    <w:rsid w:val="00D959F1"/>
    <w:rsid w:val="00D960DB"/>
    <w:rsid w:val="00D96BBC"/>
    <w:rsid w:val="00D97049"/>
    <w:rsid w:val="00DA0E30"/>
    <w:rsid w:val="00DA0F36"/>
    <w:rsid w:val="00DA29BD"/>
    <w:rsid w:val="00DA2E9F"/>
    <w:rsid w:val="00DA34E7"/>
    <w:rsid w:val="00DA6894"/>
    <w:rsid w:val="00DA68E5"/>
    <w:rsid w:val="00DA6C84"/>
    <w:rsid w:val="00DA7627"/>
    <w:rsid w:val="00DB0E51"/>
    <w:rsid w:val="00DB12B1"/>
    <w:rsid w:val="00DB1B63"/>
    <w:rsid w:val="00DB1BEB"/>
    <w:rsid w:val="00DB1F8E"/>
    <w:rsid w:val="00DB332E"/>
    <w:rsid w:val="00DB4C72"/>
    <w:rsid w:val="00DB4F68"/>
    <w:rsid w:val="00DB5396"/>
    <w:rsid w:val="00DB60A8"/>
    <w:rsid w:val="00DB62BC"/>
    <w:rsid w:val="00DB631C"/>
    <w:rsid w:val="00DB76BD"/>
    <w:rsid w:val="00DB7781"/>
    <w:rsid w:val="00DB7833"/>
    <w:rsid w:val="00DB7C0C"/>
    <w:rsid w:val="00DC00CC"/>
    <w:rsid w:val="00DC2707"/>
    <w:rsid w:val="00DC2710"/>
    <w:rsid w:val="00DC3B56"/>
    <w:rsid w:val="00DC4538"/>
    <w:rsid w:val="00DC61BA"/>
    <w:rsid w:val="00DC7016"/>
    <w:rsid w:val="00DC75F5"/>
    <w:rsid w:val="00DC7EA5"/>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595A"/>
    <w:rsid w:val="00DF635A"/>
    <w:rsid w:val="00DF6982"/>
    <w:rsid w:val="00DF6EDD"/>
    <w:rsid w:val="00DF6FFF"/>
    <w:rsid w:val="00DF75B0"/>
    <w:rsid w:val="00E01C89"/>
    <w:rsid w:val="00E03F8D"/>
    <w:rsid w:val="00E042C5"/>
    <w:rsid w:val="00E05434"/>
    <w:rsid w:val="00E05C27"/>
    <w:rsid w:val="00E073A9"/>
    <w:rsid w:val="00E10B06"/>
    <w:rsid w:val="00E110AF"/>
    <w:rsid w:val="00E1177F"/>
    <w:rsid w:val="00E11BB2"/>
    <w:rsid w:val="00E11C79"/>
    <w:rsid w:val="00E1231D"/>
    <w:rsid w:val="00E1269A"/>
    <w:rsid w:val="00E1314C"/>
    <w:rsid w:val="00E132FE"/>
    <w:rsid w:val="00E1338E"/>
    <w:rsid w:val="00E136B2"/>
    <w:rsid w:val="00E140ED"/>
    <w:rsid w:val="00E145D9"/>
    <w:rsid w:val="00E1550B"/>
    <w:rsid w:val="00E15AFB"/>
    <w:rsid w:val="00E15BFF"/>
    <w:rsid w:val="00E15F4E"/>
    <w:rsid w:val="00E15F93"/>
    <w:rsid w:val="00E16186"/>
    <w:rsid w:val="00E17394"/>
    <w:rsid w:val="00E20278"/>
    <w:rsid w:val="00E2286C"/>
    <w:rsid w:val="00E22962"/>
    <w:rsid w:val="00E233F7"/>
    <w:rsid w:val="00E23C6F"/>
    <w:rsid w:val="00E24E05"/>
    <w:rsid w:val="00E24E28"/>
    <w:rsid w:val="00E25087"/>
    <w:rsid w:val="00E253FC"/>
    <w:rsid w:val="00E2546B"/>
    <w:rsid w:val="00E25B1C"/>
    <w:rsid w:val="00E25CB9"/>
    <w:rsid w:val="00E264DF"/>
    <w:rsid w:val="00E26602"/>
    <w:rsid w:val="00E2688A"/>
    <w:rsid w:val="00E26AAD"/>
    <w:rsid w:val="00E27372"/>
    <w:rsid w:val="00E30253"/>
    <w:rsid w:val="00E315A8"/>
    <w:rsid w:val="00E32805"/>
    <w:rsid w:val="00E33489"/>
    <w:rsid w:val="00E334E2"/>
    <w:rsid w:val="00E33E32"/>
    <w:rsid w:val="00E3407D"/>
    <w:rsid w:val="00E354A7"/>
    <w:rsid w:val="00E36139"/>
    <w:rsid w:val="00E361DB"/>
    <w:rsid w:val="00E3665F"/>
    <w:rsid w:val="00E37AD5"/>
    <w:rsid w:val="00E4081C"/>
    <w:rsid w:val="00E40FA9"/>
    <w:rsid w:val="00E419FC"/>
    <w:rsid w:val="00E41D00"/>
    <w:rsid w:val="00E425A6"/>
    <w:rsid w:val="00E430F5"/>
    <w:rsid w:val="00E4375D"/>
    <w:rsid w:val="00E44D77"/>
    <w:rsid w:val="00E45519"/>
    <w:rsid w:val="00E45E8E"/>
    <w:rsid w:val="00E47475"/>
    <w:rsid w:val="00E47723"/>
    <w:rsid w:val="00E47E63"/>
    <w:rsid w:val="00E5054E"/>
    <w:rsid w:val="00E50832"/>
    <w:rsid w:val="00E50D38"/>
    <w:rsid w:val="00E50E20"/>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5724C"/>
    <w:rsid w:val="00E6019C"/>
    <w:rsid w:val="00E60EB4"/>
    <w:rsid w:val="00E6151A"/>
    <w:rsid w:val="00E61C2E"/>
    <w:rsid w:val="00E6259D"/>
    <w:rsid w:val="00E62BA1"/>
    <w:rsid w:val="00E63EB3"/>
    <w:rsid w:val="00E63FD5"/>
    <w:rsid w:val="00E648BE"/>
    <w:rsid w:val="00E64A8C"/>
    <w:rsid w:val="00E64C62"/>
    <w:rsid w:val="00E65BC1"/>
    <w:rsid w:val="00E66B67"/>
    <w:rsid w:val="00E70517"/>
    <w:rsid w:val="00E710C9"/>
    <w:rsid w:val="00E713C5"/>
    <w:rsid w:val="00E72454"/>
    <w:rsid w:val="00E72792"/>
    <w:rsid w:val="00E72AEC"/>
    <w:rsid w:val="00E741AE"/>
    <w:rsid w:val="00E741CC"/>
    <w:rsid w:val="00E74510"/>
    <w:rsid w:val="00E74A97"/>
    <w:rsid w:val="00E7521A"/>
    <w:rsid w:val="00E76267"/>
    <w:rsid w:val="00E764E6"/>
    <w:rsid w:val="00E768BA"/>
    <w:rsid w:val="00E76DB6"/>
    <w:rsid w:val="00E801CC"/>
    <w:rsid w:val="00E80482"/>
    <w:rsid w:val="00E80DF0"/>
    <w:rsid w:val="00E8156F"/>
    <w:rsid w:val="00E8218A"/>
    <w:rsid w:val="00E841C3"/>
    <w:rsid w:val="00E844F3"/>
    <w:rsid w:val="00E84501"/>
    <w:rsid w:val="00E857B3"/>
    <w:rsid w:val="00E85954"/>
    <w:rsid w:val="00E85C7D"/>
    <w:rsid w:val="00E85D10"/>
    <w:rsid w:val="00E85EF3"/>
    <w:rsid w:val="00E867C5"/>
    <w:rsid w:val="00E86A82"/>
    <w:rsid w:val="00E87306"/>
    <w:rsid w:val="00E91983"/>
    <w:rsid w:val="00E91B23"/>
    <w:rsid w:val="00E92533"/>
    <w:rsid w:val="00E93BC6"/>
    <w:rsid w:val="00E9418A"/>
    <w:rsid w:val="00E94716"/>
    <w:rsid w:val="00E949B2"/>
    <w:rsid w:val="00E95739"/>
    <w:rsid w:val="00E962C7"/>
    <w:rsid w:val="00E9653B"/>
    <w:rsid w:val="00E97D0F"/>
    <w:rsid w:val="00EA0A76"/>
    <w:rsid w:val="00EA0EFB"/>
    <w:rsid w:val="00EA10DB"/>
    <w:rsid w:val="00EA1917"/>
    <w:rsid w:val="00EA2776"/>
    <w:rsid w:val="00EA2D7A"/>
    <w:rsid w:val="00EA3E46"/>
    <w:rsid w:val="00EA3EAD"/>
    <w:rsid w:val="00EA5401"/>
    <w:rsid w:val="00EA553D"/>
    <w:rsid w:val="00EA5778"/>
    <w:rsid w:val="00EA59F5"/>
    <w:rsid w:val="00EA619C"/>
    <w:rsid w:val="00EA731B"/>
    <w:rsid w:val="00EA7426"/>
    <w:rsid w:val="00EB1353"/>
    <w:rsid w:val="00EB13F4"/>
    <w:rsid w:val="00EB2855"/>
    <w:rsid w:val="00EB3AF5"/>
    <w:rsid w:val="00EB4D3B"/>
    <w:rsid w:val="00EB5120"/>
    <w:rsid w:val="00EB599E"/>
    <w:rsid w:val="00EB5CCC"/>
    <w:rsid w:val="00EB6187"/>
    <w:rsid w:val="00EB6507"/>
    <w:rsid w:val="00EB7E0B"/>
    <w:rsid w:val="00EB7E7B"/>
    <w:rsid w:val="00EC02FC"/>
    <w:rsid w:val="00EC11F2"/>
    <w:rsid w:val="00EC18D0"/>
    <w:rsid w:val="00EC1B12"/>
    <w:rsid w:val="00EC20A8"/>
    <w:rsid w:val="00EC226A"/>
    <w:rsid w:val="00EC2812"/>
    <w:rsid w:val="00EC2B72"/>
    <w:rsid w:val="00EC2E40"/>
    <w:rsid w:val="00EC2E7E"/>
    <w:rsid w:val="00EC2F04"/>
    <w:rsid w:val="00EC3A85"/>
    <w:rsid w:val="00EC3F26"/>
    <w:rsid w:val="00EC5470"/>
    <w:rsid w:val="00EC56F1"/>
    <w:rsid w:val="00EC7EE5"/>
    <w:rsid w:val="00ED05B4"/>
    <w:rsid w:val="00ED1402"/>
    <w:rsid w:val="00ED14E0"/>
    <w:rsid w:val="00ED15D6"/>
    <w:rsid w:val="00ED168E"/>
    <w:rsid w:val="00ED206C"/>
    <w:rsid w:val="00ED23DE"/>
    <w:rsid w:val="00ED24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3BD"/>
    <w:rsid w:val="00EE78EA"/>
    <w:rsid w:val="00EF03CC"/>
    <w:rsid w:val="00EF06A8"/>
    <w:rsid w:val="00EF1EDB"/>
    <w:rsid w:val="00EF31E4"/>
    <w:rsid w:val="00EF3668"/>
    <w:rsid w:val="00EF3916"/>
    <w:rsid w:val="00EF3C95"/>
    <w:rsid w:val="00EF4DFE"/>
    <w:rsid w:val="00EF5142"/>
    <w:rsid w:val="00EF546E"/>
    <w:rsid w:val="00EF5E3D"/>
    <w:rsid w:val="00EF5EA4"/>
    <w:rsid w:val="00EF602E"/>
    <w:rsid w:val="00EF687B"/>
    <w:rsid w:val="00EF6BA3"/>
    <w:rsid w:val="00EF6C44"/>
    <w:rsid w:val="00F000CC"/>
    <w:rsid w:val="00F0013D"/>
    <w:rsid w:val="00F00B27"/>
    <w:rsid w:val="00F01802"/>
    <w:rsid w:val="00F02195"/>
    <w:rsid w:val="00F03290"/>
    <w:rsid w:val="00F04B0B"/>
    <w:rsid w:val="00F04C8C"/>
    <w:rsid w:val="00F04E1A"/>
    <w:rsid w:val="00F05B77"/>
    <w:rsid w:val="00F06448"/>
    <w:rsid w:val="00F07642"/>
    <w:rsid w:val="00F077A8"/>
    <w:rsid w:val="00F078D3"/>
    <w:rsid w:val="00F07ADB"/>
    <w:rsid w:val="00F1046F"/>
    <w:rsid w:val="00F104C9"/>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27D0"/>
    <w:rsid w:val="00F228AF"/>
    <w:rsid w:val="00F2300F"/>
    <w:rsid w:val="00F239A0"/>
    <w:rsid w:val="00F24D45"/>
    <w:rsid w:val="00F26750"/>
    <w:rsid w:val="00F26FA8"/>
    <w:rsid w:val="00F279E3"/>
    <w:rsid w:val="00F300A1"/>
    <w:rsid w:val="00F301D4"/>
    <w:rsid w:val="00F31714"/>
    <w:rsid w:val="00F31983"/>
    <w:rsid w:val="00F31CF4"/>
    <w:rsid w:val="00F33252"/>
    <w:rsid w:val="00F33640"/>
    <w:rsid w:val="00F34CF1"/>
    <w:rsid w:val="00F34E8A"/>
    <w:rsid w:val="00F34F25"/>
    <w:rsid w:val="00F359B6"/>
    <w:rsid w:val="00F35DF8"/>
    <w:rsid w:val="00F35E5C"/>
    <w:rsid w:val="00F367E1"/>
    <w:rsid w:val="00F37387"/>
    <w:rsid w:val="00F37BDF"/>
    <w:rsid w:val="00F37F27"/>
    <w:rsid w:val="00F41615"/>
    <w:rsid w:val="00F41E47"/>
    <w:rsid w:val="00F425DA"/>
    <w:rsid w:val="00F437D6"/>
    <w:rsid w:val="00F44ED4"/>
    <w:rsid w:val="00F45123"/>
    <w:rsid w:val="00F4521F"/>
    <w:rsid w:val="00F46A5C"/>
    <w:rsid w:val="00F47B15"/>
    <w:rsid w:val="00F501A0"/>
    <w:rsid w:val="00F5292D"/>
    <w:rsid w:val="00F52DC9"/>
    <w:rsid w:val="00F53264"/>
    <w:rsid w:val="00F542C5"/>
    <w:rsid w:val="00F54558"/>
    <w:rsid w:val="00F5469A"/>
    <w:rsid w:val="00F547BD"/>
    <w:rsid w:val="00F54A3D"/>
    <w:rsid w:val="00F55617"/>
    <w:rsid w:val="00F56103"/>
    <w:rsid w:val="00F565CC"/>
    <w:rsid w:val="00F56B19"/>
    <w:rsid w:val="00F5737A"/>
    <w:rsid w:val="00F573C3"/>
    <w:rsid w:val="00F60243"/>
    <w:rsid w:val="00F60516"/>
    <w:rsid w:val="00F60885"/>
    <w:rsid w:val="00F617E2"/>
    <w:rsid w:val="00F6367A"/>
    <w:rsid w:val="00F6368C"/>
    <w:rsid w:val="00F63D33"/>
    <w:rsid w:val="00F65349"/>
    <w:rsid w:val="00F654BF"/>
    <w:rsid w:val="00F66386"/>
    <w:rsid w:val="00F664F9"/>
    <w:rsid w:val="00F66CD2"/>
    <w:rsid w:val="00F677DD"/>
    <w:rsid w:val="00F7070A"/>
    <w:rsid w:val="00F71868"/>
    <w:rsid w:val="00F718C4"/>
    <w:rsid w:val="00F71966"/>
    <w:rsid w:val="00F71FE0"/>
    <w:rsid w:val="00F726C4"/>
    <w:rsid w:val="00F73149"/>
    <w:rsid w:val="00F73857"/>
    <w:rsid w:val="00F740F7"/>
    <w:rsid w:val="00F743A3"/>
    <w:rsid w:val="00F74935"/>
    <w:rsid w:val="00F7613D"/>
    <w:rsid w:val="00F774A6"/>
    <w:rsid w:val="00F80643"/>
    <w:rsid w:val="00F80BF3"/>
    <w:rsid w:val="00F81910"/>
    <w:rsid w:val="00F82D32"/>
    <w:rsid w:val="00F831E6"/>
    <w:rsid w:val="00F83C99"/>
    <w:rsid w:val="00F84221"/>
    <w:rsid w:val="00F84411"/>
    <w:rsid w:val="00F84F5B"/>
    <w:rsid w:val="00F8573E"/>
    <w:rsid w:val="00F85D7A"/>
    <w:rsid w:val="00F87833"/>
    <w:rsid w:val="00F90567"/>
    <w:rsid w:val="00F908B8"/>
    <w:rsid w:val="00F90C2C"/>
    <w:rsid w:val="00F918EF"/>
    <w:rsid w:val="00F91B4F"/>
    <w:rsid w:val="00F924D5"/>
    <w:rsid w:val="00F92D88"/>
    <w:rsid w:val="00F93CFF"/>
    <w:rsid w:val="00F93F08"/>
    <w:rsid w:val="00F94BE9"/>
    <w:rsid w:val="00F975BB"/>
    <w:rsid w:val="00FA01A8"/>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3E88"/>
    <w:rsid w:val="00FB5219"/>
    <w:rsid w:val="00FB5510"/>
    <w:rsid w:val="00FB58F3"/>
    <w:rsid w:val="00FB6780"/>
    <w:rsid w:val="00FB6E21"/>
    <w:rsid w:val="00FB72EF"/>
    <w:rsid w:val="00FB7FB7"/>
    <w:rsid w:val="00FC138F"/>
    <w:rsid w:val="00FC1450"/>
    <w:rsid w:val="00FC14A6"/>
    <w:rsid w:val="00FC1B90"/>
    <w:rsid w:val="00FC1E4B"/>
    <w:rsid w:val="00FC35D6"/>
    <w:rsid w:val="00FC446B"/>
    <w:rsid w:val="00FC55E8"/>
    <w:rsid w:val="00FC6199"/>
    <w:rsid w:val="00FC67C0"/>
    <w:rsid w:val="00FC6F12"/>
    <w:rsid w:val="00FC6FE9"/>
    <w:rsid w:val="00FC73E2"/>
    <w:rsid w:val="00FC78DB"/>
    <w:rsid w:val="00FD008F"/>
    <w:rsid w:val="00FD01EF"/>
    <w:rsid w:val="00FD080A"/>
    <w:rsid w:val="00FD17AE"/>
    <w:rsid w:val="00FD1D9D"/>
    <w:rsid w:val="00FD1E11"/>
    <w:rsid w:val="00FD2254"/>
    <w:rsid w:val="00FD3B33"/>
    <w:rsid w:val="00FD3EE6"/>
    <w:rsid w:val="00FD458B"/>
    <w:rsid w:val="00FD47FB"/>
    <w:rsid w:val="00FD4BE1"/>
    <w:rsid w:val="00FD5D08"/>
    <w:rsid w:val="00FD7375"/>
    <w:rsid w:val="00FD7613"/>
    <w:rsid w:val="00FE0D8E"/>
    <w:rsid w:val="00FE20FD"/>
    <w:rsid w:val="00FE21C3"/>
    <w:rsid w:val="00FE2482"/>
    <w:rsid w:val="00FE26E6"/>
    <w:rsid w:val="00FE2FE6"/>
    <w:rsid w:val="00FE31CB"/>
    <w:rsid w:val="00FE3206"/>
    <w:rsid w:val="00FE369F"/>
    <w:rsid w:val="00FE4A7E"/>
    <w:rsid w:val="00FE5EE9"/>
    <w:rsid w:val="00FE5FD0"/>
    <w:rsid w:val="00FE64DC"/>
    <w:rsid w:val="00FE72DE"/>
    <w:rsid w:val="00FE734C"/>
    <w:rsid w:val="00FE763D"/>
    <w:rsid w:val="00FF0BAB"/>
    <w:rsid w:val="00FF1EAC"/>
    <w:rsid w:val="00FF2D8A"/>
    <w:rsid w:val="00FF2E53"/>
    <w:rsid w:val="00FF4316"/>
    <w:rsid w:val="00FF4341"/>
    <w:rsid w:val="00FF474B"/>
    <w:rsid w:val="00FF4818"/>
    <w:rsid w:val="00FF4984"/>
    <w:rsid w:val="00FF4D5A"/>
    <w:rsid w:val="00FF5E77"/>
    <w:rsid w:val="00FF7468"/>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B139B"/>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L1 Char,Numerowanie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7"/>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5"/>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3"/>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3"/>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3"/>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3"/>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3"/>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3"/>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3"/>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character" w:customStyle="1" w:styleId="ZnakZnak15">
    <w:name w:val="Znak Znak15"/>
    <w:uiPriority w:val="99"/>
    <w:locked/>
    <w:rsid w:val="00823DB0"/>
    <w:rPr>
      <w:rFonts w:eastAsia="Times New Roman"/>
      <w:sz w:val="24"/>
      <w:lang w:val="pl-PL" w:eastAsia="pl-PL"/>
    </w:rPr>
  </w:style>
  <w:style w:type="paragraph" w:customStyle="1" w:styleId="msonormalcxspdrugiecxspdrugie">
    <w:name w:val="msonormalcxspdrugiecxspdrugie"/>
    <w:basedOn w:val="Normal"/>
    <w:uiPriority w:val="99"/>
    <w:rsid w:val="00A6221C"/>
    <w:pPr>
      <w:spacing w:before="100" w:beforeAutospacing="1" w:after="100" w:afterAutospacing="1" w:line="240" w:lineRule="auto"/>
    </w:pPr>
    <w:rPr>
      <w:rFonts w:ascii="Times New Roman" w:hAnsi="Times New Roman"/>
      <w:sz w:val="24"/>
      <w:szCs w:val="24"/>
      <w:lang w:eastAsia="pl-PL"/>
    </w:rPr>
  </w:style>
  <w:style w:type="numbering" w:customStyle="1" w:styleId="Lista21">
    <w:name w:val="Lista 21"/>
    <w:rsid w:val="002B6A43"/>
    <w:pPr>
      <w:numPr>
        <w:numId w:val="16"/>
      </w:numPr>
    </w:pPr>
  </w:style>
  <w:style w:type="numbering" w:customStyle="1" w:styleId="Styl2">
    <w:name w:val="Styl2"/>
    <w:rsid w:val="002B6A43"/>
    <w:pPr>
      <w:numPr>
        <w:numId w:val="31"/>
      </w:numPr>
    </w:pPr>
  </w:style>
  <w:style w:type="numbering" w:customStyle="1" w:styleId="StylPunktowane">
    <w:name w:val="Styl Punktowane"/>
    <w:rsid w:val="002B6A43"/>
    <w:pPr>
      <w:numPr>
        <w:numId w:val="15"/>
      </w:numPr>
    </w:pPr>
  </w:style>
</w:styles>
</file>

<file path=word/webSettings.xml><?xml version="1.0" encoding="utf-8"?>
<w:webSettings xmlns:r="http://schemas.openxmlformats.org/officeDocument/2006/relationships" xmlns:w="http://schemas.openxmlformats.org/wordprocessingml/2006/main">
  <w:divs>
    <w:div w:id="1554192673">
      <w:marLeft w:val="0"/>
      <w:marRight w:val="0"/>
      <w:marTop w:val="0"/>
      <w:marBottom w:val="0"/>
      <w:divBdr>
        <w:top w:val="none" w:sz="0" w:space="0" w:color="auto"/>
        <w:left w:val="none" w:sz="0" w:space="0" w:color="auto"/>
        <w:bottom w:val="none" w:sz="0" w:space="0" w:color="auto"/>
        <w:right w:val="none" w:sz="0" w:space="0" w:color="auto"/>
      </w:divBdr>
      <w:divsChild>
        <w:div w:id="1554192670">
          <w:marLeft w:val="0"/>
          <w:marRight w:val="0"/>
          <w:marTop w:val="0"/>
          <w:marBottom w:val="0"/>
          <w:divBdr>
            <w:top w:val="none" w:sz="0" w:space="0" w:color="auto"/>
            <w:left w:val="none" w:sz="0" w:space="0" w:color="auto"/>
            <w:bottom w:val="none" w:sz="0" w:space="0" w:color="auto"/>
            <w:right w:val="none" w:sz="0" w:space="0" w:color="auto"/>
          </w:divBdr>
        </w:div>
        <w:div w:id="1554192671">
          <w:marLeft w:val="0"/>
          <w:marRight w:val="0"/>
          <w:marTop w:val="0"/>
          <w:marBottom w:val="0"/>
          <w:divBdr>
            <w:top w:val="none" w:sz="0" w:space="0" w:color="auto"/>
            <w:left w:val="none" w:sz="0" w:space="0" w:color="auto"/>
            <w:bottom w:val="none" w:sz="0" w:space="0" w:color="auto"/>
            <w:right w:val="none" w:sz="0" w:space="0" w:color="auto"/>
          </w:divBdr>
        </w:div>
        <w:div w:id="1554192672">
          <w:marLeft w:val="0"/>
          <w:marRight w:val="0"/>
          <w:marTop w:val="0"/>
          <w:marBottom w:val="0"/>
          <w:divBdr>
            <w:top w:val="none" w:sz="0" w:space="0" w:color="auto"/>
            <w:left w:val="none" w:sz="0" w:space="0" w:color="auto"/>
            <w:bottom w:val="none" w:sz="0" w:space="0" w:color="auto"/>
            <w:right w:val="none" w:sz="0" w:space="0" w:color="auto"/>
          </w:divBdr>
        </w:div>
        <w:div w:id="1554192674">
          <w:marLeft w:val="0"/>
          <w:marRight w:val="0"/>
          <w:marTop w:val="0"/>
          <w:marBottom w:val="0"/>
          <w:divBdr>
            <w:top w:val="none" w:sz="0" w:space="0" w:color="auto"/>
            <w:left w:val="none" w:sz="0" w:space="0" w:color="auto"/>
            <w:bottom w:val="none" w:sz="0" w:space="0" w:color="auto"/>
            <w:right w:val="none" w:sz="0" w:space="0" w:color="auto"/>
          </w:divBdr>
        </w:div>
        <w:div w:id="1554192675">
          <w:marLeft w:val="0"/>
          <w:marRight w:val="0"/>
          <w:marTop w:val="0"/>
          <w:marBottom w:val="0"/>
          <w:divBdr>
            <w:top w:val="none" w:sz="0" w:space="0" w:color="auto"/>
            <w:left w:val="none" w:sz="0" w:space="0" w:color="auto"/>
            <w:bottom w:val="none" w:sz="0" w:space="0" w:color="auto"/>
            <w:right w:val="none" w:sz="0" w:space="0" w:color="auto"/>
          </w:divBdr>
        </w:div>
        <w:div w:id="1554192676">
          <w:marLeft w:val="0"/>
          <w:marRight w:val="0"/>
          <w:marTop w:val="0"/>
          <w:marBottom w:val="0"/>
          <w:divBdr>
            <w:top w:val="none" w:sz="0" w:space="0" w:color="auto"/>
            <w:left w:val="none" w:sz="0" w:space="0" w:color="auto"/>
            <w:bottom w:val="none" w:sz="0" w:space="0" w:color="auto"/>
            <w:right w:val="none" w:sz="0" w:space="0" w:color="auto"/>
          </w:divBdr>
        </w:div>
        <w:div w:id="1554192677">
          <w:marLeft w:val="0"/>
          <w:marRight w:val="0"/>
          <w:marTop w:val="0"/>
          <w:marBottom w:val="0"/>
          <w:divBdr>
            <w:top w:val="none" w:sz="0" w:space="0" w:color="auto"/>
            <w:left w:val="none" w:sz="0" w:space="0" w:color="auto"/>
            <w:bottom w:val="none" w:sz="0" w:space="0" w:color="auto"/>
            <w:right w:val="none" w:sz="0" w:space="0" w:color="auto"/>
          </w:divBdr>
        </w:div>
        <w:div w:id="1554192678">
          <w:marLeft w:val="0"/>
          <w:marRight w:val="0"/>
          <w:marTop w:val="0"/>
          <w:marBottom w:val="0"/>
          <w:divBdr>
            <w:top w:val="none" w:sz="0" w:space="0" w:color="auto"/>
            <w:left w:val="none" w:sz="0" w:space="0" w:color="auto"/>
            <w:bottom w:val="none" w:sz="0" w:space="0" w:color="auto"/>
            <w:right w:val="none" w:sz="0" w:space="0" w:color="auto"/>
          </w:divBdr>
        </w:div>
        <w:div w:id="1554192679">
          <w:marLeft w:val="0"/>
          <w:marRight w:val="0"/>
          <w:marTop w:val="0"/>
          <w:marBottom w:val="0"/>
          <w:divBdr>
            <w:top w:val="none" w:sz="0" w:space="0" w:color="auto"/>
            <w:left w:val="none" w:sz="0" w:space="0" w:color="auto"/>
            <w:bottom w:val="none" w:sz="0" w:space="0" w:color="auto"/>
            <w:right w:val="none" w:sz="0" w:space="0" w:color="auto"/>
          </w:divBdr>
        </w:div>
        <w:div w:id="1554192680">
          <w:marLeft w:val="0"/>
          <w:marRight w:val="0"/>
          <w:marTop w:val="0"/>
          <w:marBottom w:val="0"/>
          <w:divBdr>
            <w:top w:val="none" w:sz="0" w:space="0" w:color="auto"/>
            <w:left w:val="none" w:sz="0" w:space="0" w:color="auto"/>
            <w:bottom w:val="none" w:sz="0" w:space="0" w:color="auto"/>
            <w:right w:val="none" w:sz="0" w:space="0" w:color="auto"/>
          </w:divBdr>
        </w:div>
        <w:div w:id="1554192681">
          <w:marLeft w:val="0"/>
          <w:marRight w:val="0"/>
          <w:marTop w:val="0"/>
          <w:marBottom w:val="0"/>
          <w:divBdr>
            <w:top w:val="none" w:sz="0" w:space="0" w:color="auto"/>
            <w:left w:val="none" w:sz="0" w:space="0" w:color="auto"/>
            <w:bottom w:val="none" w:sz="0" w:space="0" w:color="auto"/>
            <w:right w:val="none" w:sz="0" w:space="0" w:color="auto"/>
          </w:divBdr>
        </w:div>
        <w:div w:id="1554192719">
          <w:marLeft w:val="0"/>
          <w:marRight w:val="0"/>
          <w:marTop w:val="0"/>
          <w:marBottom w:val="0"/>
          <w:divBdr>
            <w:top w:val="none" w:sz="0" w:space="0" w:color="auto"/>
            <w:left w:val="none" w:sz="0" w:space="0" w:color="auto"/>
            <w:bottom w:val="none" w:sz="0" w:space="0" w:color="auto"/>
            <w:right w:val="none" w:sz="0" w:space="0" w:color="auto"/>
          </w:divBdr>
        </w:div>
        <w:div w:id="1554192720">
          <w:marLeft w:val="0"/>
          <w:marRight w:val="0"/>
          <w:marTop w:val="0"/>
          <w:marBottom w:val="0"/>
          <w:divBdr>
            <w:top w:val="none" w:sz="0" w:space="0" w:color="auto"/>
            <w:left w:val="none" w:sz="0" w:space="0" w:color="auto"/>
            <w:bottom w:val="none" w:sz="0" w:space="0" w:color="auto"/>
            <w:right w:val="none" w:sz="0" w:space="0" w:color="auto"/>
          </w:divBdr>
        </w:div>
        <w:div w:id="1554192721">
          <w:marLeft w:val="0"/>
          <w:marRight w:val="0"/>
          <w:marTop w:val="0"/>
          <w:marBottom w:val="0"/>
          <w:divBdr>
            <w:top w:val="none" w:sz="0" w:space="0" w:color="auto"/>
            <w:left w:val="none" w:sz="0" w:space="0" w:color="auto"/>
            <w:bottom w:val="none" w:sz="0" w:space="0" w:color="auto"/>
            <w:right w:val="none" w:sz="0" w:space="0" w:color="auto"/>
          </w:divBdr>
        </w:div>
        <w:div w:id="1554192722">
          <w:marLeft w:val="0"/>
          <w:marRight w:val="0"/>
          <w:marTop w:val="0"/>
          <w:marBottom w:val="0"/>
          <w:divBdr>
            <w:top w:val="none" w:sz="0" w:space="0" w:color="auto"/>
            <w:left w:val="none" w:sz="0" w:space="0" w:color="auto"/>
            <w:bottom w:val="none" w:sz="0" w:space="0" w:color="auto"/>
            <w:right w:val="none" w:sz="0" w:space="0" w:color="auto"/>
          </w:divBdr>
        </w:div>
        <w:div w:id="1554192723">
          <w:marLeft w:val="0"/>
          <w:marRight w:val="0"/>
          <w:marTop w:val="0"/>
          <w:marBottom w:val="0"/>
          <w:divBdr>
            <w:top w:val="none" w:sz="0" w:space="0" w:color="auto"/>
            <w:left w:val="none" w:sz="0" w:space="0" w:color="auto"/>
            <w:bottom w:val="none" w:sz="0" w:space="0" w:color="auto"/>
            <w:right w:val="none" w:sz="0" w:space="0" w:color="auto"/>
          </w:divBdr>
        </w:div>
        <w:div w:id="1554192724">
          <w:marLeft w:val="0"/>
          <w:marRight w:val="0"/>
          <w:marTop w:val="0"/>
          <w:marBottom w:val="0"/>
          <w:divBdr>
            <w:top w:val="none" w:sz="0" w:space="0" w:color="auto"/>
            <w:left w:val="none" w:sz="0" w:space="0" w:color="auto"/>
            <w:bottom w:val="none" w:sz="0" w:space="0" w:color="auto"/>
            <w:right w:val="none" w:sz="0" w:space="0" w:color="auto"/>
          </w:divBdr>
        </w:div>
        <w:div w:id="1554192725">
          <w:marLeft w:val="0"/>
          <w:marRight w:val="0"/>
          <w:marTop w:val="0"/>
          <w:marBottom w:val="0"/>
          <w:divBdr>
            <w:top w:val="none" w:sz="0" w:space="0" w:color="auto"/>
            <w:left w:val="none" w:sz="0" w:space="0" w:color="auto"/>
            <w:bottom w:val="none" w:sz="0" w:space="0" w:color="auto"/>
            <w:right w:val="none" w:sz="0" w:space="0" w:color="auto"/>
          </w:divBdr>
        </w:div>
        <w:div w:id="1554192726">
          <w:marLeft w:val="0"/>
          <w:marRight w:val="0"/>
          <w:marTop w:val="0"/>
          <w:marBottom w:val="0"/>
          <w:divBdr>
            <w:top w:val="none" w:sz="0" w:space="0" w:color="auto"/>
            <w:left w:val="none" w:sz="0" w:space="0" w:color="auto"/>
            <w:bottom w:val="none" w:sz="0" w:space="0" w:color="auto"/>
            <w:right w:val="none" w:sz="0" w:space="0" w:color="auto"/>
          </w:divBdr>
        </w:div>
        <w:div w:id="1554192727">
          <w:marLeft w:val="0"/>
          <w:marRight w:val="0"/>
          <w:marTop w:val="0"/>
          <w:marBottom w:val="0"/>
          <w:divBdr>
            <w:top w:val="none" w:sz="0" w:space="0" w:color="auto"/>
            <w:left w:val="none" w:sz="0" w:space="0" w:color="auto"/>
            <w:bottom w:val="none" w:sz="0" w:space="0" w:color="auto"/>
            <w:right w:val="none" w:sz="0" w:space="0" w:color="auto"/>
          </w:divBdr>
        </w:div>
        <w:div w:id="1554192728">
          <w:marLeft w:val="0"/>
          <w:marRight w:val="0"/>
          <w:marTop w:val="0"/>
          <w:marBottom w:val="0"/>
          <w:divBdr>
            <w:top w:val="none" w:sz="0" w:space="0" w:color="auto"/>
            <w:left w:val="none" w:sz="0" w:space="0" w:color="auto"/>
            <w:bottom w:val="none" w:sz="0" w:space="0" w:color="auto"/>
            <w:right w:val="none" w:sz="0" w:space="0" w:color="auto"/>
          </w:divBdr>
        </w:div>
        <w:div w:id="1554192729">
          <w:marLeft w:val="0"/>
          <w:marRight w:val="0"/>
          <w:marTop w:val="0"/>
          <w:marBottom w:val="0"/>
          <w:divBdr>
            <w:top w:val="none" w:sz="0" w:space="0" w:color="auto"/>
            <w:left w:val="none" w:sz="0" w:space="0" w:color="auto"/>
            <w:bottom w:val="none" w:sz="0" w:space="0" w:color="auto"/>
            <w:right w:val="none" w:sz="0" w:space="0" w:color="auto"/>
          </w:divBdr>
        </w:div>
        <w:div w:id="1554192730">
          <w:marLeft w:val="0"/>
          <w:marRight w:val="0"/>
          <w:marTop w:val="0"/>
          <w:marBottom w:val="0"/>
          <w:divBdr>
            <w:top w:val="none" w:sz="0" w:space="0" w:color="auto"/>
            <w:left w:val="none" w:sz="0" w:space="0" w:color="auto"/>
            <w:bottom w:val="none" w:sz="0" w:space="0" w:color="auto"/>
            <w:right w:val="none" w:sz="0" w:space="0" w:color="auto"/>
          </w:divBdr>
        </w:div>
        <w:div w:id="1554192731">
          <w:marLeft w:val="0"/>
          <w:marRight w:val="0"/>
          <w:marTop w:val="0"/>
          <w:marBottom w:val="0"/>
          <w:divBdr>
            <w:top w:val="none" w:sz="0" w:space="0" w:color="auto"/>
            <w:left w:val="none" w:sz="0" w:space="0" w:color="auto"/>
            <w:bottom w:val="none" w:sz="0" w:space="0" w:color="auto"/>
            <w:right w:val="none" w:sz="0" w:space="0" w:color="auto"/>
          </w:divBdr>
        </w:div>
        <w:div w:id="1554192732">
          <w:marLeft w:val="0"/>
          <w:marRight w:val="0"/>
          <w:marTop w:val="0"/>
          <w:marBottom w:val="0"/>
          <w:divBdr>
            <w:top w:val="none" w:sz="0" w:space="0" w:color="auto"/>
            <w:left w:val="none" w:sz="0" w:space="0" w:color="auto"/>
            <w:bottom w:val="none" w:sz="0" w:space="0" w:color="auto"/>
            <w:right w:val="none" w:sz="0" w:space="0" w:color="auto"/>
          </w:divBdr>
        </w:div>
      </w:divsChild>
    </w:div>
    <w:div w:id="1554192682">
      <w:marLeft w:val="0"/>
      <w:marRight w:val="0"/>
      <w:marTop w:val="0"/>
      <w:marBottom w:val="0"/>
      <w:divBdr>
        <w:top w:val="none" w:sz="0" w:space="0" w:color="auto"/>
        <w:left w:val="none" w:sz="0" w:space="0" w:color="auto"/>
        <w:bottom w:val="none" w:sz="0" w:space="0" w:color="auto"/>
        <w:right w:val="none" w:sz="0" w:space="0" w:color="auto"/>
      </w:divBdr>
    </w:div>
    <w:div w:id="1554192684">
      <w:marLeft w:val="0"/>
      <w:marRight w:val="0"/>
      <w:marTop w:val="0"/>
      <w:marBottom w:val="0"/>
      <w:divBdr>
        <w:top w:val="none" w:sz="0" w:space="0" w:color="auto"/>
        <w:left w:val="none" w:sz="0" w:space="0" w:color="auto"/>
        <w:bottom w:val="none" w:sz="0" w:space="0" w:color="auto"/>
        <w:right w:val="none" w:sz="0" w:space="0" w:color="auto"/>
      </w:divBdr>
    </w:div>
    <w:div w:id="1554192685">
      <w:marLeft w:val="0"/>
      <w:marRight w:val="0"/>
      <w:marTop w:val="0"/>
      <w:marBottom w:val="0"/>
      <w:divBdr>
        <w:top w:val="none" w:sz="0" w:space="0" w:color="auto"/>
        <w:left w:val="none" w:sz="0" w:space="0" w:color="auto"/>
        <w:bottom w:val="none" w:sz="0" w:space="0" w:color="auto"/>
        <w:right w:val="none" w:sz="0" w:space="0" w:color="auto"/>
      </w:divBdr>
    </w:div>
    <w:div w:id="1554192687">
      <w:marLeft w:val="0"/>
      <w:marRight w:val="0"/>
      <w:marTop w:val="0"/>
      <w:marBottom w:val="0"/>
      <w:divBdr>
        <w:top w:val="none" w:sz="0" w:space="0" w:color="auto"/>
        <w:left w:val="none" w:sz="0" w:space="0" w:color="auto"/>
        <w:bottom w:val="none" w:sz="0" w:space="0" w:color="auto"/>
        <w:right w:val="none" w:sz="0" w:space="0" w:color="auto"/>
      </w:divBdr>
    </w:div>
    <w:div w:id="1554192688">
      <w:marLeft w:val="0"/>
      <w:marRight w:val="0"/>
      <w:marTop w:val="0"/>
      <w:marBottom w:val="0"/>
      <w:divBdr>
        <w:top w:val="none" w:sz="0" w:space="0" w:color="auto"/>
        <w:left w:val="none" w:sz="0" w:space="0" w:color="auto"/>
        <w:bottom w:val="none" w:sz="0" w:space="0" w:color="auto"/>
        <w:right w:val="none" w:sz="0" w:space="0" w:color="auto"/>
      </w:divBdr>
    </w:div>
    <w:div w:id="1554192689">
      <w:marLeft w:val="0"/>
      <w:marRight w:val="0"/>
      <w:marTop w:val="0"/>
      <w:marBottom w:val="0"/>
      <w:divBdr>
        <w:top w:val="none" w:sz="0" w:space="0" w:color="auto"/>
        <w:left w:val="none" w:sz="0" w:space="0" w:color="auto"/>
        <w:bottom w:val="none" w:sz="0" w:space="0" w:color="auto"/>
        <w:right w:val="none" w:sz="0" w:space="0" w:color="auto"/>
      </w:divBdr>
    </w:div>
    <w:div w:id="1554192690">
      <w:marLeft w:val="0"/>
      <w:marRight w:val="0"/>
      <w:marTop w:val="0"/>
      <w:marBottom w:val="0"/>
      <w:divBdr>
        <w:top w:val="none" w:sz="0" w:space="0" w:color="auto"/>
        <w:left w:val="none" w:sz="0" w:space="0" w:color="auto"/>
        <w:bottom w:val="none" w:sz="0" w:space="0" w:color="auto"/>
        <w:right w:val="none" w:sz="0" w:space="0" w:color="auto"/>
      </w:divBdr>
      <w:divsChild>
        <w:div w:id="1554192683">
          <w:marLeft w:val="0"/>
          <w:marRight w:val="0"/>
          <w:marTop w:val="0"/>
          <w:marBottom w:val="0"/>
          <w:divBdr>
            <w:top w:val="none" w:sz="0" w:space="0" w:color="auto"/>
            <w:left w:val="none" w:sz="0" w:space="0" w:color="auto"/>
            <w:bottom w:val="none" w:sz="0" w:space="0" w:color="auto"/>
            <w:right w:val="none" w:sz="0" w:space="0" w:color="auto"/>
          </w:divBdr>
        </w:div>
        <w:div w:id="1554192686">
          <w:marLeft w:val="0"/>
          <w:marRight w:val="0"/>
          <w:marTop w:val="0"/>
          <w:marBottom w:val="0"/>
          <w:divBdr>
            <w:top w:val="none" w:sz="0" w:space="0" w:color="auto"/>
            <w:left w:val="none" w:sz="0" w:space="0" w:color="auto"/>
            <w:bottom w:val="none" w:sz="0" w:space="0" w:color="auto"/>
            <w:right w:val="none" w:sz="0" w:space="0" w:color="auto"/>
          </w:divBdr>
        </w:div>
        <w:div w:id="1554192692">
          <w:marLeft w:val="0"/>
          <w:marRight w:val="0"/>
          <w:marTop w:val="0"/>
          <w:marBottom w:val="0"/>
          <w:divBdr>
            <w:top w:val="none" w:sz="0" w:space="0" w:color="auto"/>
            <w:left w:val="none" w:sz="0" w:space="0" w:color="auto"/>
            <w:bottom w:val="none" w:sz="0" w:space="0" w:color="auto"/>
            <w:right w:val="none" w:sz="0" w:space="0" w:color="auto"/>
          </w:divBdr>
        </w:div>
        <w:div w:id="1554192693">
          <w:marLeft w:val="0"/>
          <w:marRight w:val="0"/>
          <w:marTop w:val="0"/>
          <w:marBottom w:val="0"/>
          <w:divBdr>
            <w:top w:val="none" w:sz="0" w:space="0" w:color="auto"/>
            <w:left w:val="none" w:sz="0" w:space="0" w:color="auto"/>
            <w:bottom w:val="none" w:sz="0" w:space="0" w:color="auto"/>
            <w:right w:val="none" w:sz="0" w:space="0" w:color="auto"/>
          </w:divBdr>
        </w:div>
        <w:div w:id="1554192712">
          <w:marLeft w:val="0"/>
          <w:marRight w:val="0"/>
          <w:marTop w:val="0"/>
          <w:marBottom w:val="0"/>
          <w:divBdr>
            <w:top w:val="none" w:sz="0" w:space="0" w:color="auto"/>
            <w:left w:val="none" w:sz="0" w:space="0" w:color="auto"/>
            <w:bottom w:val="none" w:sz="0" w:space="0" w:color="auto"/>
            <w:right w:val="none" w:sz="0" w:space="0" w:color="auto"/>
          </w:divBdr>
        </w:div>
        <w:div w:id="1554192717">
          <w:marLeft w:val="0"/>
          <w:marRight w:val="0"/>
          <w:marTop w:val="0"/>
          <w:marBottom w:val="0"/>
          <w:divBdr>
            <w:top w:val="none" w:sz="0" w:space="0" w:color="auto"/>
            <w:left w:val="none" w:sz="0" w:space="0" w:color="auto"/>
            <w:bottom w:val="none" w:sz="0" w:space="0" w:color="auto"/>
            <w:right w:val="none" w:sz="0" w:space="0" w:color="auto"/>
          </w:divBdr>
        </w:div>
      </w:divsChild>
    </w:div>
    <w:div w:id="1554192694">
      <w:marLeft w:val="0"/>
      <w:marRight w:val="0"/>
      <w:marTop w:val="0"/>
      <w:marBottom w:val="0"/>
      <w:divBdr>
        <w:top w:val="none" w:sz="0" w:space="0" w:color="auto"/>
        <w:left w:val="none" w:sz="0" w:space="0" w:color="auto"/>
        <w:bottom w:val="none" w:sz="0" w:space="0" w:color="auto"/>
        <w:right w:val="none" w:sz="0" w:space="0" w:color="auto"/>
      </w:divBdr>
      <w:divsChild>
        <w:div w:id="1554192691">
          <w:marLeft w:val="0"/>
          <w:marRight w:val="0"/>
          <w:marTop w:val="0"/>
          <w:marBottom w:val="0"/>
          <w:divBdr>
            <w:top w:val="none" w:sz="0" w:space="0" w:color="auto"/>
            <w:left w:val="none" w:sz="0" w:space="0" w:color="auto"/>
            <w:bottom w:val="none" w:sz="0" w:space="0" w:color="auto"/>
            <w:right w:val="none" w:sz="0" w:space="0" w:color="auto"/>
          </w:divBdr>
        </w:div>
        <w:div w:id="1554192695">
          <w:marLeft w:val="0"/>
          <w:marRight w:val="0"/>
          <w:marTop w:val="0"/>
          <w:marBottom w:val="0"/>
          <w:divBdr>
            <w:top w:val="none" w:sz="0" w:space="0" w:color="auto"/>
            <w:left w:val="none" w:sz="0" w:space="0" w:color="auto"/>
            <w:bottom w:val="none" w:sz="0" w:space="0" w:color="auto"/>
            <w:right w:val="none" w:sz="0" w:space="0" w:color="auto"/>
          </w:divBdr>
        </w:div>
        <w:div w:id="1554192701">
          <w:marLeft w:val="0"/>
          <w:marRight w:val="0"/>
          <w:marTop w:val="0"/>
          <w:marBottom w:val="0"/>
          <w:divBdr>
            <w:top w:val="none" w:sz="0" w:space="0" w:color="auto"/>
            <w:left w:val="none" w:sz="0" w:space="0" w:color="auto"/>
            <w:bottom w:val="none" w:sz="0" w:space="0" w:color="auto"/>
            <w:right w:val="none" w:sz="0" w:space="0" w:color="auto"/>
          </w:divBdr>
        </w:div>
        <w:div w:id="1554192704">
          <w:marLeft w:val="0"/>
          <w:marRight w:val="0"/>
          <w:marTop w:val="0"/>
          <w:marBottom w:val="0"/>
          <w:divBdr>
            <w:top w:val="none" w:sz="0" w:space="0" w:color="auto"/>
            <w:left w:val="none" w:sz="0" w:space="0" w:color="auto"/>
            <w:bottom w:val="none" w:sz="0" w:space="0" w:color="auto"/>
            <w:right w:val="none" w:sz="0" w:space="0" w:color="auto"/>
          </w:divBdr>
        </w:div>
        <w:div w:id="1554192706">
          <w:marLeft w:val="0"/>
          <w:marRight w:val="0"/>
          <w:marTop w:val="0"/>
          <w:marBottom w:val="0"/>
          <w:divBdr>
            <w:top w:val="none" w:sz="0" w:space="0" w:color="auto"/>
            <w:left w:val="none" w:sz="0" w:space="0" w:color="auto"/>
            <w:bottom w:val="none" w:sz="0" w:space="0" w:color="auto"/>
            <w:right w:val="none" w:sz="0" w:space="0" w:color="auto"/>
          </w:divBdr>
        </w:div>
        <w:div w:id="1554192708">
          <w:marLeft w:val="0"/>
          <w:marRight w:val="0"/>
          <w:marTop w:val="0"/>
          <w:marBottom w:val="0"/>
          <w:divBdr>
            <w:top w:val="none" w:sz="0" w:space="0" w:color="auto"/>
            <w:left w:val="none" w:sz="0" w:space="0" w:color="auto"/>
            <w:bottom w:val="none" w:sz="0" w:space="0" w:color="auto"/>
            <w:right w:val="none" w:sz="0" w:space="0" w:color="auto"/>
          </w:divBdr>
        </w:div>
        <w:div w:id="1554192711">
          <w:marLeft w:val="0"/>
          <w:marRight w:val="0"/>
          <w:marTop w:val="0"/>
          <w:marBottom w:val="0"/>
          <w:divBdr>
            <w:top w:val="none" w:sz="0" w:space="0" w:color="auto"/>
            <w:left w:val="none" w:sz="0" w:space="0" w:color="auto"/>
            <w:bottom w:val="none" w:sz="0" w:space="0" w:color="auto"/>
            <w:right w:val="none" w:sz="0" w:space="0" w:color="auto"/>
          </w:divBdr>
        </w:div>
        <w:div w:id="1554192713">
          <w:marLeft w:val="0"/>
          <w:marRight w:val="0"/>
          <w:marTop w:val="0"/>
          <w:marBottom w:val="0"/>
          <w:divBdr>
            <w:top w:val="none" w:sz="0" w:space="0" w:color="auto"/>
            <w:left w:val="none" w:sz="0" w:space="0" w:color="auto"/>
            <w:bottom w:val="none" w:sz="0" w:space="0" w:color="auto"/>
            <w:right w:val="none" w:sz="0" w:space="0" w:color="auto"/>
          </w:divBdr>
        </w:div>
        <w:div w:id="1554192714">
          <w:marLeft w:val="0"/>
          <w:marRight w:val="0"/>
          <w:marTop w:val="0"/>
          <w:marBottom w:val="0"/>
          <w:divBdr>
            <w:top w:val="none" w:sz="0" w:space="0" w:color="auto"/>
            <w:left w:val="none" w:sz="0" w:space="0" w:color="auto"/>
            <w:bottom w:val="none" w:sz="0" w:space="0" w:color="auto"/>
            <w:right w:val="none" w:sz="0" w:space="0" w:color="auto"/>
          </w:divBdr>
        </w:div>
        <w:div w:id="1554192716">
          <w:marLeft w:val="0"/>
          <w:marRight w:val="0"/>
          <w:marTop w:val="0"/>
          <w:marBottom w:val="0"/>
          <w:divBdr>
            <w:top w:val="none" w:sz="0" w:space="0" w:color="auto"/>
            <w:left w:val="none" w:sz="0" w:space="0" w:color="auto"/>
            <w:bottom w:val="none" w:sz="0" w:space="0" w:color="auto"/>
            <w:right w:val="none" w:sz="0" w:space="0" w:color="auto"/>
          </w:divBdr>
        </w:div>
      </w:divsChild>
    </w:div>
    <w:div w:id="1554192696">
      <w:marLeft w:val="0"/>
      <w:marRight w:val="0"/>
      <w:marTop w:val="0"/>
      <w:marBottom w:val="0"/>
      <w:divBdr>
        <w:top w:val="none" w:sz="0" w:space="0" w:color="auto"/>
        <w:left w:val="none" w:sz="0" w:space="0" w:color="auto"/>
        <w:bottom w:val="none" w:sz="0" w:space="0" w:color="auto"/>
        <w:right w:val="none" w:sz="0" w:space="0" w:color="auto"/>
      </w:divBdr>
    </w:div>
    <w:div w:id="1554192697">
      <w:marLeft w:val="0"/>
      <w:marRight w:val="0"/>
      <w:marTop w:val="0"/>
      <w:marBottom w:val="0"/>
      <w:divBdr>
        <w:top w:val="none" w:sz="0" w:space="0" w:color="auto"/>
        <w:left w:val="none" w:sz="0" w:space="0" w:color="auto"/>
        <w:bottom w:val="none" w:sz="0" w:space="0" w:color="auto"/>
        <w:right w:val="none" w:sz="0" w:space="0" w:color="auto"/>
      </w:divBdr>
    </w:div>
    <w:div w:id="1554192698">
      <w:marLeft w:val="0"/>
      <w:marRight w:val="0"/>
      <w:marTop w:val="0"/>
      <w:marBottom w:val="0"/>
      <w:divBdr>
        <w:top w:val="none" w:sz="0" w:space="0" w:color="auto"/>
        <w:left w:val="none" w:sz="0" w:space="0" w:color="auto"/>
        <w:bottom w:val="none" w:sz="0" w:space="0" w:color="auto"/>
        <w:right w:val="none" w:sz="0" w:space="0" w:color="auto"/>
      </w:divBdr>
    </w:div>
    <w:div w:id="1554192699">
      <w:marLeft w:val="0"/>
      <w:marRight w:val="0"/>
      <w:marTop w:val="0"/>
      <w:marBottom w:val="0"/>
      <w:divBdr>
        <w:top w:val="none" w:sz="0" w:space="0" w:color="auto"/>
        <w:left w:val="none" w:sz="0" w:space="0" w:color="auto"/>
        <w:bottom w:val="none" w:sz="0" w:space="0" w:color="auto"/>
        <w:right w:val="none" w:sz="0" w:space="0" w:color="auto"/>
      </w:divBdr>
    </w:div>
    <w:div w:id="1554192700">
      <w:marLeft w:val="0"/>
      <w:marRight w:val="0"/>
      <w:marTop w:val="0"/>
      <w:marBottom w:val="0"/>
      <w:divBdr>
        <w:top w:val="none" w:sz="0" w:space="0" w:color="auto"/>
        <w:left w:val="none" w:sz="0" w:space="0" w:color="auto"/>
        <w:bottom w:val="none" w:sz="0" w:space="0" w:color="auto"/>
        <w:right w:val="none" w:sz="0" w:space="0" w:color="auto"/>
      </w:divBdr>
    </w:div>
    <w:div w:id="1554192702">
      <w:marLeft w:val="0"/>
      <w:marRight w:val="0"/>
      <w:marTop w:val="0"/>
      <w:marBottom w:val="0"/>
      <w:divBdr>
        <w:top w:val="none" w:sz="0" w:space="0" w:color="auto"/>
        <w:left w:val="none" w:sz="0" w:space="0" w:color="auto"/>
        <w:bottom w:val="none" w:sz="0" w:space="0" w:color="auto"/>
        <w:right w:val="none" w:sz="0" w:space="0" w:color="auto"/>
      </w:divBdr>
    </w:div>
    <w:div w:id="1554192703">
      <w:marLeft w:val="0"/>
      <w:marRight w:val="0"/>
      <w:marTop w:val="0"/>
      <w:marBottom w:val="0"/>
      <w:divBdr>
        <w:top w:val="none" w:sz="0" w:space="0" w:color="auto"/>
        <w:left w:val="none" w:sz="0" w:space="0" w:color="auto"/>
        <w:bottom w:val="none" w:sz="0" w:space="0" w:color="auto"/>
        <w:right w:val="none" w:sz="0" w:space="0" w:color="auto"/>
      </w:divBdr>
    </w:div>
    <w:div w:id="1554192705">
      <w:marLeft w:val="0"/>
      <w:marRight w:val="0"/>
      <w:marTop w:val="0"/>
      <w:marBottom w:val="0"/>
      <w:divBdr>
        <w:top w:val="none" w:sz="0" w:space="0" w:color="auto"/>
        <w:left w:val="none" w:sz="0" w:space="0" w:color="auto"/>
        <w:bottom w:val="none" w:sz="0" w:space="0" w:color="auto"/>
        <w:right w:val="none" w:sz="0" w:space="0" w:color="auto"/>
      </w:divBdr>
    </w:div>
    <w:div w:id="1554192707">
      <w:marLeft w:val="0"/>
      <w:marRight w:val="0"/>
      <w:marTop w:val="0"/>
      <w:marBottom w:val="0"/>
      <w:divBdr>
        <w:top w:val="none" w:sz="0" w:space="0" w:color="auto"/>
        <w:left w:val="none" w:sz="0" w:space="0" w:color="auto"/>
        <w:bottom w:val="none" w:sz="0" w:space="0" w:color="auto"/>
        <w:right w:val="none" w:sz="0" w:space="0" w:color="auto"/>
      </w:divBdr>
    </w:div>
    <w:div w:id="1554192709">
      <w:marLeft w:val="0"/>
      <w:marRight w:val="0"/>
      <w:marTop w:val="0"/>
      <w:marBottom w:val="0"/>
      <w:divBdr>
        <w:top w:val="none" w:sz="0" w:space="0" w:color="auto"/>
        <w:left w:val="none" w:sz="0" w:space="0" w:color="auto"/>
        <w:bottom w:val="none" w:sz="0" w:space="0" w:color="auto"/>
        <w:right w:val="none" w:sz="0" w:space="0" w:color="auto"/>
      </w:divBdr>
    </w:div>
    <w:div w:id="1554192710">
      <w:marLeft w:val="0"/>
      <w:marRight w:val="0"/>
      <w:marTop w:val="0"/>
      <w:marBottom w:val="0"/>
      <w:divBdr>
        <w:top w:val="none" w:sz="0" w:space="0" w:color="auto"/>
        <w:left w:val="none" w:sz="0" w:space="0" w:color="auto"/>
        <w:bottom w:val="none" w:sz="0" w:space="0" w:color="auto"/>
        <w:right w:val="none" w:sz="0" w:space="0" w:color="auto"/>
      </w:divBdr>
    </w:div>
    <w:div w:id="1554192715">
      <w:marLeft w:val="0"/>
      <w:marRight w:val="0"/>
      <w:marTop w:val="0"/>
      <w:marBottom w:val="0"/>
      <w:divBdr>
        <w:top w:val="none" w:sz="0" w:space="0" w:color="auto"/>
        <w:left w:val="none" w:sz="0" w:space="0" w:color="auto"/>
        <w:bottom w:val="none" w:sz="0" w:space="0" w:color="auto"/>
        <w:right w:val="none" w:sz="0" w:space="0" w:color="auto"/>
      </w:divBdr>
    </w:div>
    <w:div w:id="1554192718">
      <w:marLeft w:val="0"/>
      <w:marRight w:val="0"/>
      <w:marTop w:val="0"/>
      <w:marBottom w:val="0"/>
      <w:divBdr>
        <w:top w:val="none" w:sz="0" w:space="0" w:color="auto"/>
        <w:left w:val="none" w:sz="0" w:space="0" w:color="auto"/>
        <w:bottom w:val="none" w:sz="0" w:space="0" w:color="auto"/>
        <w:right w:val="none" w:sz="0" w:space="0" w:color="auto"/>
      </w:divBdr>
    </w:div>
    <w:div w:id="1554192760">
      <w:marLeft w:val="0"/>
      <w:marRight w:val="0"/>
      <w:marTop w:val="0"/>
      <w:marBottom w:val="0"/>
      <w:divBdr>
        <w:top w:val="none" w:sz="0" w:space="0" w:color="auto"/>
        <w:left w:val="none" w:sz="0" w:space="0" w:color="auto"/>
        <w:bottom w:val="none" w:sz="0" w:space="0" w:color="auto"/>
        <w:right w:val="none" w:sz="0" w:space="0" w:color="auto"/>
      </w:divBdr>
      <w:divsChild>
        <w:div w:id="1554192733">
          <w:marLeft w:val="0"/>
          <w:marRight w:val="0"/>
          <w:marTop w:val="0"/>
          <w:marBottom w:val="0"/>
          <w:divBdr>
            <w:top w:val="none" w:sz="0" w:space="0" w:color="auto"/>
            <w:left w:val="none" w:sz="0" w:space="0" w:color="auto"/>
            <w:bottom w:val="none" w:sz="0" w:space="0" w:color="auto"/>
            <w:right w:val="none" w:sz="0" w:space="0" w:color="auto"/>
          </w:divBdr>
        </w:div>
        <w:div w:id="1554192734">
          <w:marLeft w:val="0"/>
          <w:marRight w:val="0"/>
          <w:marTop w:val="0"/>
          <w:marBottom w:val="0"/>
          <w:divBdr>
            <w:top w:val="none" w:sz="0" w:space="0" w:color="auto"/>
            <w:left w:val="none" w:sz="0" w:space="0" w:color="auto"/>
            <w:bottom w:val="none" w:sz="0" w:space="0" w:color="auto"/>
            <w:right w:val="none" w:sz="0" w:space="0" w:color="auto"/>
          </w:divBdr>
        </w:div>
        <w:div w:id="1554192735">
          <w:marLeft w:val="0"/>
          <w:marRight w:val="0"/>
          <w:marTop w:val="0"/>
          <w:marBottom w:val="0"/>
          <w:divBdr>
            <w:top w:val="none" w:sz="0" w:space="0" w:color="auto"/>
            <w:left w:val="none" w:sz="0" w:space="0" w:color="auto"/>
            <w:bottom w:val="none" w:sz="0" w:space="0" w:color="auto"/>
            <w:right w:val="none" w:sz="0" w:space="0" w:color="auto"/>
          </w:divBdr>
        </w:div>
        <w:div w:id="1554192736">
          <w:marLeft w:val="0"/>
          <w:marRight w:val="0"/>
          <w:marTop w:val="0"/>
          <w:marBottom w:val="0"/>
          <w:divBdr>
            <w:top w:val="none" w:sz="0" w:space="0" w:color="auto"/>
            <w:left w:val="none" w:sz="0" w:space="0" w:color="auto"/>
            <w:bottom w:val="none" w:sz="0" w:space="0" w:color="auto"/>
            <w:right w:val="none" w:sz="0" w:space="0" w:color="auto"/>
          </w:divBdr>
        </w:div>
        <w:div w:id="1554192737">
          <w:marLeft w:val="0"/>
          <w:marRight w:val="0"/>
          <w:marTop w:val="0"/>
          <w:marBottom w:val="0"/>
          <w:divBdr>
            <w:top w:val="none" w:sz="0" w:space="0" w:color="auto"/>
            <w:left w:val="none" w:sz="0" w:space="0" w:color="auto"/>
            <w:bottom w:val="none" w:sz="0" w:space="0" w:color="auto"/>
            <w:right w:val="none" w:sz="0" w:space="0" w:color="auto"/>
          </w:divBdr>
        </w:div>
        <w:div w:id="1554192738">
          <w:marLeft w:val="0"/>
          <w:marRight w:val="0"/>
          <w:marTop w:val="0"/>
          <w:marBottom w:val="0"/>
          <w:divBdr>
            <w:top w:val="none" w:sz="0" w:space="0" w:color="auto"/>
            <w:left w:val="none" w:sz="0" w:space="0" w:color="auto"/>
            <w:bottom w:val="none" w:sz="0" w:space="0" w:color="auto"/>
            <w:right w:val="none" w:sz="0" w:space="0" w:color="auto"/>
          </w:divBdr>
        </w:div>
        <w:div w:id="1554192739">
          <w:marLeft w:val="0"/>
          <w:marRight w:val="0"/>
          <w:marTop w:val="0"/>
          <w:marBottom w:val="0"/>
          <w:divBdr>
            <w:top w:val="none" w:sz="0" w:space="0" w:color="auto"/>
            <w:left w:val="none" w:sz="0" w:space="0" w:color="auto"/>
            <w:bottom w:val="none" w:sz="0" w:space="0" w:color="auto"/>
            <w:right w:val="none" w:sz="0" w:space="0" w:color="auto"/>
          </w:divBdr>
        </w:div>
        <w:div w:id="1554192740">
          <w:marLeft w:val="0"/>
          <w:marRight w:val="0"/>
          <w:marTop w:val="0"/>
          <w:marBottom w:val="0"/>
          <w:divBdr>
            <w:top w:val="none" w:sz="0" w:space="0" w:color="auto"/>
            <w:left w:val="none" w:sz="0" w:space="0" w:color="auto"/>
            <w:bottom w:val="none" w:sz="0" w:space="0" w:color="auto"/>
            <w:right w:val="none" w:sz="0" w:space="0" w:color="auto"/>
          </w:divBdr>
        </w:div>
        <w:div w:id="1554192741">
          <w:marLeft w:val="0"/>
          <w:marRight w:val="0"/>
          <w:marTop w:val="0"/>
          <w:marBottom w:val="0"/>
          <w:divBdr>
            <w:top w:val="none" w:sz="0" w:space="0" w:color="auto"/>
            <w:left w:val="none" w:sz="0" w:space="0" w:color="auto"/>
            <w:bottom w:val="none" w:sz="0" w:space="0" w:color="auto"/>
            <w:right w:val="none" w:sz="0" w:space="0" w:color="auto"/>
          </w:divBdr>
        </w:div>
        <w:div w:id="1554192742">
          <w:marLeft w:val="0"/>
          <w:marRight w:val="0"/>
          <w:marTop w:val="0"/>
          <w:marBottom w:val="0"/>
          <w:divBdr>
            <w:top w:val="none" w:sz="0" w:space="0" w:color="auto"/>
            <w:left w:val="none" w:sz="0" w:space="0" w:color="auto"/>
            <w:bottom w:val="none" w:sz="0" w:space="0" w:color="auto"/>
            <w:right w:val="none" w:sz="0" w:space="0" w:color="auto"/>
          </w:divBdr>
        </w:div>
        <w:div w:id="1554192743">
          <w:marLeft w:val="0"/>
          <w:marRight w:val="0"/>
          <w:marTop w:val="0"/>
          <w:marBottom w:val="0"/>
          <w:divBdr>
            <w:top w:val="none" w:sz="0" w:space="0" w:color="auto"/>
            <w:left w:val="none" w:sz="0" w:space="0" w:color="auto"/>
            <w:bottom w:val="none" w:sz="0" w:space="0" w:color="auto"/>
            <w:right w:val="none" w:sz="0" w:space="0" w:color="auto"/>
          </w:divBdr>
        </w:div>
        <w:div w:id="1554192744">
          <w:marLeft w:val="0"/>
          <w:marRight w:val="0"/>
          <w:marTop w:val="0"/>
          <w:marBottom w:val="0"/>
          <w:divBdr>
            <w:top w:val="none" w:sz="0" w:space="0" w:color="auto"/>
            <w:left w:val="none" w:sz="0" w:space="0" w:color="auto"/>
            <w:bottom w:val="none" w:sz="0" w:space="0" w:color="auto"/>
            <w:right w:val="none" w:sz="0" w:space="0" w:color="auto"/>
          </w:divBdr>
        </w:div>
        <w:div w:id="1554192745">
          <w:marLeft w:val="0"/>
          <w:marRight w:val="0"/>
          <w:marTop w:val="0"/>
          <w:marBottom w:val="0"/>
          <w:divBdr>
            <w:top w:val="none" w:sz="0" w:space="0" w:color="auto"/>
            <w:left w:val="none" w:sz="0" w:space="0" w:color="auto"/>
            <w:bottom w:val="none" w:sz="0" w:space="0" w:color="auto"/>
            <w:right w:val="none" w:sz="0" w:space="0" w:color="auto"/>
          </w:divBdr>
        </w:div>
        <w:div w:id="1554192746">
          <w:marLeft w:val="0"/>
          <w:marRight w:val="0"/>
          <w:marTop w:val="0"/>
          <w:marBottom w:val="0"/>
          <w:divBdr>
            <w:top w:val="none" w:sz="0" w:space="0" w:color="auto"/>
            <w:left w:val="none" w:sz="0" w:space="0" w:color="auto"/>
            <w:bottom w:val="none" w:sz="0" w:space="0" w:color="auto"/>
            <w:right w:val="none" w:sz="0" w:space="0" w:color="auto"/>
          </w:divBdr>
        </w:div>
        <w:div w:id="1554192747">
          <w:marLeft w:val="0"/>
          <w:marRight w:val="0"/>
          <w:marTop w:val="0"/>
          <w:marBottom w:val="0"/>
          <w:divBdr>
            <w:top w:val="none" w:sz="0" w:space="0" w:color="auto"/>
            <w:left w:val="none" w:sz="0" w:space="0" w:color="auto"/>
            <w:bottom w:val="none" w:sz="0" w:space="0" w:color="auto"/>
            <w:right w:val="none" w:sz="0" w:space="0" w:color="auto"/>
          </w:divBdr>
        </w:div>
        <w:div w:id="1554192748">
          <w:marLeft w:val="0"/>
          <w:marRight w:val="0"/>
          <w:marTop w:val="0"/>
          <w:marBottom w:val="0"/>
          <w:divBdr>
            <w:top w:val="none" w:sz="0" w:space="0" w:color="auto"/>
            <w:left w:val="none" w:sz="0" w:space="0" w:color="auto"/>
            <w:bottom w:val="none" w:sz="0" w:space="0" w:color="auto"/>
            <w:right w:val="none" w:sz="0" w:space="0" w:color="auto"/>
          </w:divBdr>
        </w:div>
        <w:div w:id="1554192749">
          <w:marLeft w:val="0"/>
          <w:marRight w:val="0"/>
          <w:marTop w:val="0"/>
          <w:marBottom w:val="0"/>
          <w:divBdr>
            <w:top w:val="none" w:sz="0" w:space="0" w:color="auto"/>
            <w:left w:val="none" w:sz="0" w:space="0" w:color="auto"/>
            <w:bottom w:val="none" w:sz="0" w:space="0" w:color="auto"/>
            <w:right w:val="none" w:sz="0" w:space="0" w:color="auto"/>
          </w:divBdr>
        </w:div>
        <w:div w:id="1554192750">
          <w:marLeft w:val="0"/>
          <w:marRight w:val="0"/>
          <w:marTop w:val="0"/>
          <w:marBottom w:val="0"/>
          <w:divBdr>
            <w:top w:val="none" w:sz="0" w:space="0" w:color="auto"/>
            <w:left w:val="none" w:sz="0" w:space="0" w:color="auto"/>
            <w:bottom w:val="none" w:sz="0" w:space="0" w:color="auto"/>
            <w:right w:val="none" w:sz="0" w:space="0" w:color="auto"/>
          </w:divBdr>
        </w:div>
        <w:div w:id="1554192751">
          <w:marLeft w:val="0"/>
          <w:marRight w:val="0"/>
          <w:marTop w:val="0"/>
          <w:marBottom w:val="0"/>
          <w:divBdr>
            <w:top w:val="none" w:sz="0" w:space="0" w:color="auto"/>
            <w:left w:val="none" w:sz="0" w:space="0" w:color="auto"/>
            <w:bottom w:val="none" w:sz="0" w:space="0" w:color="auto"/>
            <w:right w:val="none" w:sz="0" w:space="0" w:color="auto"/>
          </w:divBdr>
        </w:div>
        <w:div w:id="1554192752">
          <w:marLeft w:val="0"/>
          <w:marRight w:val="0"/>
          <w:marTop w:val="0"/>
          <w:marBottom w:val="0"/>
          <w:divBdr>
            <w:top w:val="none" w:sz="0" w:space="0" w:color="auto"/>
            <w:left w:val="none" w:sz="0" w:space="0" w:color="auto"/>
            <w:bottom w:val="none" w:sz="0" w:space="0" w:color="auto"/>
            <w:right w:val="none" w:sz="0" w:space="0" w:color="auto"/>
          </w:divBdr>
        </w:div>
        <w:div w:id="1554192753">
          <w:marLeft w:val="0"/>
          <w:marRight w:val="0"/>
          <w:marTop w:val="0"/>
          <w:marBottom w:val="0"/>
          <w:divBdr>
            <w:top w:val="none" w:sz="0" w:space="0" w:color="auto"/>
            <w:left w:val="none" w:sz="0" w:space="0" w:color="auto"/>
            <w:bottom w:val="none" w:sz="0" w:space="0" w:color="auto"/>
            <w:right w:val="none" w:sz="0" w:space="0" w:color="auto"/>
          </w:divBdr>
        </w:div>
        <w:div w:id="1554192754">
          <w:marLeft w:val="0"/>
          <w:marRight w:val="0"/>
          <w:marTop w:val="0"/>
          <w:marBottom w:val="0"/>
          <w:divBdr>
            <w:top w:val="none" w:sz="0" w:space="0" w:color="auto"/>
            <w:left w:val="none" w:sz="0" w:space="0" w:color="auto"/>
            <w:bottom w:val="none" w:sz="0" w:space="0" w:color="auto"/>
            <w:right w:val="none" w:sz="0" w:space="0" w:color="auto"/>
          </w:divBdr>
        </w:div>
        <w:div w:id="1554192755">
          <w:marLeft w:val="0"/>
          <w:marRight w:val="0"/>
          <w:marTop w:val="0"/>
          <w:marBottom w:val="0"/>
          <w:divBdr>
            <w:top w:val="none" w:sz="0" w:space="0" w:color="auto"/>
            <w:left w:val="none" w:sz="0" w:space="0" w:color="auto"/>
            <w:bottom w:val="none" w:sz="0" w:space="0" w:color="auto"/>
            <w:right w:val="none" w:sz="0" w:space="0" w:color="auto"/>
          </w:divBdr>
        </w:div>
        <w:div w:id="1554192756">
          <w:marLeft w:val="0"/>
          <w:marRight w:val="0"/>
          <w:marTop w:val="0"/>
          <w:marBottom w:val="0"/>
          <w:divBdr>
            <w:top w:val="none" w:sz="0" w:space="0" w:color="auto"/>
            <w:left w:val="none" w:sz="0" w:space="0" w:color="auto"/>
            <w:bottom w:val="none" w:sz="0" w:space="0" w:color="auto"/>
            <w:right w:val="none" w:sz="0" w:space="0" w:color="auto"/>
          </w:divBdr>
        </w:div>
        <w:div w:id="1554192757">
          <w:marLeft w:val="0"/>
          <w:marRight w:val="0"/>
          <w:marTop w:val="0"/>
          <w:marBottom w:val="0"/>
          <w:divBdr>
            <w:top w:val="none" w:sz="0" w:space="0" w:color="auto"/>
            <w:left w:val="none" w:sz="0" w:space="0" w:color="auto"/>
            <w:bottom w:val="none" w:sz="0" w:space="0" w:color="auto"/>
            <w:right w:val="none" w:sz="0" w:space="0" w:color="auto"/>
          </w:divBdr>
        </w:div>
        <w:div w:id="1554192758">
          <w:marLeft w:val="0"/>
          <w:marRight w:val="0"/>
          <w:marTop w:val="0"/>
          <w:marBottom w:val="0"/>
          <w:divBdr>
            <w:top w:val="none" w:sz="0" w:space="0" w:color="auto"/>
            <w:left w:val="none" w:sz="0" w:space="0" w:color="auto"/>
            <w:bottom w:val="none" w:sz="0" w:space="0" w:color="auto"/>
            <w:right w:val="none" w:sz="0" w:space="0" w:color="auto"/>
          </w:divBdr>
        </w:div>
        <w:div w:id="1554192759">
          <w:marLeft w:val="0"/>
          <w:marRight w:val="0"/>
          <w:marTop w:val="0"/>
          <w:marBottom w:val="0"/>
          <w:divBdr>
            <w:top w:val="none" w:sz="0" w:space="0" w:color="auto"/>
            <w:left w:val="none" w:sz="0" w:space="0" w:color="auto"/>
            <w:bottom w:val="none" w:sz="0" w:space="0" w:color="auto"/>
            <w:right w:val="none" w:sz="0" w:space="0" w:color="auto"/>
          </w:divBdr>
        </w:div>
        <w:div w:id="1554192761">
          <w:marLeft w:val="0"/>
          <w:marRight w:val="0"/>
          <w:marTop w:val="0"/>
          <w:marBottom w:val="0"/>
          <w:divBdr>
            <w:top w:val="none" w:sz="0" w:space="0" w:color="auto"/>
            <w:left w:val="none" w:sz="0" w:space="0" w:color="auto"/>
            <w:bottom w:val="none" w:sz="0" w:space="0" w:color="auto"/>
            <w:right w:val="none" w:sz="0" w:space="0" w:color="auto"/>
          </w:divBdr>
        </w:div>
        <w:div w:id="1554192762">
          <w:marLeft w:val="0"/>
          <w:marRight w:val="0"/>
          <w:marTop w:val="0"/>
          <w:marBottom w:val="0"/>
          <w:divBdr>
            <w:top w:val="none" w:sz="0" w:space="0" w:color="auto"/>
            <w:left w:val="none" w:sz="0" w:space="0" w:color="auto"/>
            <w:bottom w:val="none" w:sz="0" w:space="0" w:color="auto"/>
            <w:right w:val="none" w:sz="0" w:space="0" w:color="auto"/>
          </w:divBdr>
        </w:div>
        <w:div w:id="1554192763">
          <w:marLeft w:val="0"/>
          <w:marRight w:val="0"/>
          <w:marTop w:val="0"/>
          <w:marBottom w:val="0"/>
          <w:divBdr>
            <w:top w:val="none" w:sz="0" w:space="0" w:color="auto"/>
            <w:left w:val="none" w:sz="0" w:space="0" w:color="auto"/>
            <w:bottom w:val="none" w:sz="0" w:space="0" w:color="auto"/>
            <w:right w:val="none" w:sz="0" w:space="0" w:color="auto"/>
          </w:divBdr>
        </w:div>
        <w:div w:id="1554192764">
          <w:marLeft w:val="0"/>
          <w:marRight w:val="0"/>
          <w:marTop w:val="0"/>
          <w:marBottom w:val="0"/>
          <w:divBdr>
            <w:top w:val="none" w:sz="0" w:space="0" w:color="auto"/>
            <w:left w:val="none" w:sz="0" w:space="0" w:color="auto"/>
            <w:bottom w:val="none" w:sz="0" w:space="0" w:color="auto"/>
            <w:right w:val="none" w:sz="0" w:space="0" w:color="auto"/>
          </w:divBdr>
        </w:div>
        <w:div w:id="1554192765">
          <w:marLeft w:val="0"/>
          <w:marRight w:val="0"/>
          <w:marTop w:val="0"/>
          <w:marBottom w:val="0"/>
          <w:divBdr>
            <w:top w:val="none" w:sz="0" w:space="0" w:color="auto"/>
            <w:left w:val="none" w:sz="0" w:space="0" w:color="auto"/>
            <w:bottom w:val="none" w:sz="0" w:space="0" w:color="auto"/>
            <w:right w:val="none" w:sz="0" w:space="0" w:color="auto"/>
          </w:divBdr>
        </w:div>
        <w:div w:id="1554192766">
          <w:marLeft w:val="0"/>
          <w:marRight w:val="0"/>
          <w:marTop w:val="0"/>
          <w:marBottom w:val="0"/>
          <w:divBdr>
            <w:top w:val="none" w:sz="0" w:space="0" w:color="auto"/>
            <w:left w:val="none" w:sz="0" w:space="0" w:color="auto"/>
            <w:bottom w:val="none" w:sz="0" w:space="0" w:color="auto"/>
            <w:right w:val="none" w:sz="0" w:space="0" w:color="auto"/>
          </w:divBdr>
        </w:div>
        <w:div w:id="1554192767">
          <w:marLeft w:val="0"/>
          <w:marRight w:val="0"/>
          <w:marTop w:val="0"/>
          <w:marBottom w:val="0"/>
          <w:divBdr>
            <w:top w:val="none" w:sz="0" w:space="0" w:color="auto"/>
            <w:left w:val="none" w:sz="0" w:space="0" w:color="auto"/>
            <w:bottom w:val="none" w:sz="0" w:space="0" w:color="auto"/>
            <w:right w:val="none" w:sz="0" w:space="0" w:color="auto"/>
          </w:divBdr>
        </w:div>
        <w:div w:id="1554192768">
          <w:marLeft w:val="0"/>
          <w:marRight w:val="0"/>
          <w:marTop w:val="0"/>
          <w:marBottom w:val="0"/>
          <w:divBdr>
            <w:top w:val="none" w:sz="0" w:space="0" w:color="auto"/>
            <w:left w:val="none" w:sz="0" w:space="0" w:color="auto"/>
            <w:bottom w:val="none" w:sz="0" w:space="0" w:color="auto"/>
            <w:right w:val="none" w:sz="0" w:space="0" w:color="auto"/>
          </w:divBdr>
        </w:div>
        <w:div w:id="1554192769">
          <w:marLeft w:val="0"/>
          <w:marRight w:val="0"/>
          <w:marTop w:val="0"/>
          <w:marBottom w:val="0"/>
          <w:divBdr>
            <w:top w:val="none" w:sz="0" w:space="0" w:color="auto"/>
            <w:left w:val="none" w:sz="0" w:space="0" w:color="auto"/>
            <w:bottom w:val="none" w:sz="0" w:space="0" w:color="auto"/>
            <w:right w:val="none" w:sz="0" w:space="0" w:color="auto"/>
          </w:divBdr>
        </w:div>
        <w:div w:id="1554192770">
          <w:marLeft w:val="0"/>
          <w:marRight w:val="0"/>
          <w:marTop w:val="0"/>
          <w:marBottom w:val="0"/>
          <w:divBdr>
            <w:top w:val="none" w:sz="0" w:space="0" w:color="auto"/>
            <w:left w:val="none" w:sz="0" w:space="0" w:color="auto"/>
            <w:bottom w:val="none" w:sz="0" w:space="0" w:color="auto"/>
            <w:right w:val="none" w:sz="0" w:space="0" w:color="auto"/>
          </w:divBdr>
        </w:div>
        <w:div w:id="1554192771">
          <w:marLeft w:val="0"/>
          <w:marRight w:val="0"/>
          <w:marTop w:val="0"/>
          <w:marBottom w:val="0"/>
          <w:divBdr>
            <w:top w:val="none" w:sz="0" w:space="0" w:color="auto"/>
            <w:left w:val="none" w:sz="0" w:space="0" w:color="auto"/>
            <w:bottom w:val="none" w:sz="0" w:space="0" w:color="auto"/>
            <w:right w:val="none" w:sz="0" w:space="0" w:color="auto"/>
          </w:divBdr>
        </w:div>
        <w:div w:id="1554192772">
          <w:marLeft w:val="0"/>
          <w:marRight w:val="0"/>
          <w:marTop w:val="0"/>
          <w:marBottom w:val="0"/>
          <w:divBdr>
            <w:top w:val="none" w:sz="0" w:space="0" w:color="auto"/>
            <w:left w:val="none" w:sz="0" w:space="0" w:color="auto"/>
            <w:bottom w:val="none" w:sz="0" w:space="0" w:color="auto"/>
            <w:right w:val="none" w:sz="0" w:space="0" w:color="auto"/>
          </w:divBdr>
        </w:div>
        <w:div w:id="1554192773">
          <w:marLeft w:val="0"/>
          <w:marRight w:val="0"/>
          <w:marTop w:val="0"/>
          <w:marBottom w:val="0"/>
          <w:divBdr>
            <w:top w:val="none" w:sz="0" w:space="0" w:color="auto"/>
            <w:left w:val="none" w:sz="0" w:space="0" w:color="auto"/>
            <w:bottom w:val="none" w:sz="0" w:space="0" w:color="auto"/>
            <w:right w:val="none" w:sz="0" w:space="0" w:color="auto"/>
          </w:divBdr>
        </w:div>
        <w:div w:id="1554192774">
          <w:marLeft w:val="0"/>
          <w:marRight w:val="0"/>
          <w:marTop w:val="0"/>
          <w:marBottom w:val="0"/>
          <w:divBdr>
            <w:top w:val="none" w:sz="0" w:space="0" w:color="auto"/>
            <w:left w:val="none" w:sz="0" w:space="0" w:color="auto"/>
            <w:bottom w:val="none" w:sz="0" w:space="0" w:color="auto"/>
            <w:right w:val="none" w:sz="0" w:space="0" w:color="auto"/>
          </w:divBdr>
        </w:div>
        <w:div w:id="1554192775">
          <w:marLeft w:val="0"/>
          <w:marRight w:val="0"/>
          <w:marTop w:val="0"/>
          <w:marBottom w:val="0"/>
          <w:divBdr>
            <w:top w:val="none" w:sz="0" w:space="0" w:color="auto"/>
            <w:left w:val="none" w:sz="0" w:space="0" w:color="auto"/>
            <w:bottom w:val="none" w:sz="0" w:space="0" w:color="auto"/>
            <w:right w:val="none" w:sz="0" w:space="0" w:color="auto"/>
          </w:divBdr>
        </w:div>
        <w:div w:id="1554192776">
          <w:marLeft w:val="0"/>
          <w:marRight w:val="0"/>
          <w:marTop w:val="0"/>
          <w:marBottom w:val="0"/>
          <w:divBdr>
            <w:top w:val="none" w:sz="0" w:space="0" w:color="auto"/>
            <w:left w:val="none" w:sz="0" w:space="0" w:color="auto"/>
            <w:bottom w:val="none" w:sz="0" w:space="0" w:color="auto"/>
            <w:right w:val="none" w:sz="0" w:space="0" w:color="auto"/>
          </w:divBdr>
        </w:div>
        <w:div w:id="1554192777">
          <w:marLeft w:val="0"/>
          <w:marRight w:val="0"/>
          <w:marTop w:val="0"/>
          <w:marBottom w:val="0"/>
          <w:divBdr>
            <w:top w:val="none" w:sz="0" w:space="0" w:color="auto"/>
            <w:left w:val="none" w:sz="0" w:space="0" w:color="auto"/>
            <w:bottom w:val="none" w:sz="0" w:space="0" w:color="auto"/>
            <w:right w:val="none" w:sz="0" w:space="0" w:color="auto"/>
          </w:divBdr>
        </w:div>
        <w:div w:id="1554192778">
          <w:marLeft w:val="0"/>
          <w:marRight w:val="0"/>
          <w:marTop w:val="0"/>
          <w:marBottom w:val="0"/>
          <w:divBdr>
            <w:top w:val="none" w:sz="0" w:space="0" w:color="auto"/>
            <w:left w:val="none" w:sz="0" w:space="0" w:color="auto"/>
            <w:bottom w:val="none" w:sz="0" w:space="0" w:color="auto"/>
            <w:right w:val="none" w:sz="0" w:space="0" w:color="auto"/>
          </w:divBdr>
        </w:div>
        <w:div w:id="1554192779">
          <w:marLeft w:val="0"/>
          <w:marRight w:val="0"/>
          <w:marTop w:val="0"/>
          <w:marBottom w:val="0"/>
          <w:divBdr>
            <w:top w:val="none" w:sz="0" w:space="0" w:color="auto"/>
            <w:left w:val="none" w:sz="0" w:space="0" w:color="auto"/>
            <w:bottom w:val="none" w:sz="0" w:space="0" w:color="auto"/>
            <w:right w:val="none" w:sz="0" w:space="0" w:color="auto"/>
          </w:divBdr>
        </w:div>
        <w:div w:id="1554192780">
          <w:marLeft w:val="0"/>
          <w:marRight w:val="0"/>
          <w:marTop w:val="0"/>
          <w:marBottom w:val="0"/>
          <w:divBdr>
            <w:top w:val="none" w:sz="0" w:space="0" w:color="auto"/>
            <w:left w:val="none" w:sz="0" w:space="0" w:color="auto"/>
            <w:bottom w:val="none" w:sz="0" w:space="0" w:color="auto"/>
            <w:right w:val="none" w:sz="0" w:space="0" w:color="auto"/>
          </w:divBdr>
        </w:div>
        <w:div w:id="1554192781">
          <w:marLeft w:val="0"/>
          <w:marRight w:val="0"/>
          <w:marTop w:val="0"/>
          <w:marBottom w:val="0"/>
          <w:divBdr>
            <w:top w:val="none" w:sz="0" w:space="0" w:color="auto"/>
            <w:left w:val="none" w:sz="0" w:space="0" w:color="auto"/>
            <w:bottom w:val="none" w:sz="0" w:space="0" w:color="auto"/>
            <w:right w:val="none" w:sz="0" w:space="0" w:color="auto"/>
          </w:divBdr>
        </w:div>
        <w:div w:id="1554192782">
          <w:marLeft w:val="0"/>
          <w:marRight w:val="0"/>
          <w:marTop w:val="0"/>
          <w:marBottom w:val="0"/>
          <w:divBdr>
            <w:top w:val="none" w:sz="0" w:space="0" w:color="auto"/>
            <w:left w:val="none" w:sz="0" w:space="0" w:color="auto"/>
            <w:bottom w:val="none" w:sz="0" w:space="0" w:color="auto"/>
            <w:right w:val="none" w:sz="0" w:space="0" w:color="auto"/>
          </w:divBdr>
        </w:div>
        <w:div w:id="1554192783">
          <w:marLeft w:val="0"/>
          <w:marRight w:val="0"/>
          <w:marTop w:val="0"/>
          <w:marBottom w:val="0"/>
          <w:divBdr>
            <w:top w:val="none" w:sz="0" w:space="0" w:color="auto"/>
            <w:left w:val="none" w:sz="0" w:space="0" w:color="auto"/>
            <w:bottom w:val="none" w:sz="0" w:space="0" w:color="auto"/>
            <w:right w:val="none" w:sz="0" w:space="0" w:color="auto"/>
          </w:divBdr>
        </w:div>
        <w:div w:id="1554192784">
          <w:marLeft w:val="0"/>
          <w:marRight w:val="0"/>
          <w:marTop w:val="0"/>
          <w:marBottom w:val="0"/>
          <w:divBdr>
            <w:top w:val="none" w:sz="0" w:space="0" w:color="auto"/>
            <w:left w:val="none" w:sz="0" w:space="0" w:color="auto"/>
            <w:bottom w:val="none" w:sz="0" w:space="0" w:color="auto"/>
            <w:right w:val="none" w:sz="0" w:space="0" w:color="auto"/>
          </w:divBdr>
        </w:div>
        <w:div w:id="1554192785">
          <w:marLeft w:val="0"/>
          <w:marRight w:val="0"/>
          <w:marTop w:val="0"/>
          <w:marBottom w:val="0"/>
          <w:divBdr>
            <w:top w:val="none" w:sz="0" w:space="0" w:color="auto"/>
            <w:left w:val="none" w:sz="0" w:space="0" w:color="auto"/>
            <w:bottom w:val="none" w:sz="0" w:space="0" w:color="auto"/>
            <w:right w:val="none" w:sz="0" w:space="0" w:color="auto"/>
          </w:divBdr>
        </w:div>
        <w:div w:id="1554192786">
          <w:marLeft w:val="0"/>
          <w:marRight w:val="0"/>
          <w:marTop w:val="0"/>
          <w:marBottom w:val="0"/>
          <w:divBdr>
            <w:top w:val="none" w:sz="0" w:space="0" w:color="auto"/>
            <w:left w:val="none" w:sz="0" w:space="0" w:color="auto"/>
            <w:bottom w:val="none" w:sz="0" w:space="0" w:color="auto"/>
            <w:right w:val="none" w:sz="0" w:space="0" w:color="auto"/>
          </w:divBdr>
        </w:div>
        <w:div w:id="1554192787">
          <w:marLeft w:val="0"/>
          <w:marRight w:val="0"/>
          <w:marTop w:val="0"/>
          <w:marBottom w:val="0"/>
          <w:divBdr>
            <w:top w:val="none" w:sz="0" w:space="0" w:color="auto"/>
            <w:left w:val="none" w:sz="0" w:space="0" w:color="auto"/>
            <w:bottom w:val="none" w:sz="0" w:space="0" w:color="auto"/>
            <w:right w:val="none" w:sz="0" w:space="0" w:color="auto"/>
          </w:divBdr>
        </w:div>
        <w:div w:id="1554192788">
          <w:marLeft w:val="0"/>
          <w:marRight w:val="0"/>
          <w:marTop w:val="0"/>
          <w:marBottom w:val="0"/>
          <w:divBdr>
            <w:top w:val="none" w:sz="0" w:space="0" w:color="auto"/>
            <w:left w:val="none" w:sz="0" w:space="0" w:color="auto"/>
            <w:bottom w:val="none" w:sz="0" w:space="0" w:color="auto"/>
            <w:right w:val="none" w:sz="0" w:space="0" w:color="auto"/>
          </w:divBdr>
        </w:div>
        <w:div w:id="1554192789">
          <w:marLeft w:val="0"/>
          <w:marRight w:val="0"/>
          <w:marTop w:val="0"/>
          <w:marBottom w:val="0"/>
          <w:divBdr>
            <w:top w:val="none" w:sz="0" w:space="0" w:color="auto"/>
            <w:left w:val="none" w:sz="0" w:space="0" w:color="auto"/>
            <w:bottom w:val="none" w:sz="0" w:space="0" w:color="auto"/>
            <w:right w:val="none" w:sz="0" w:space="0" w:color="auto"/>
          </w:divBdr>
        </w:div>
        <w:div w:id="1554192790">
          <w:marLeft w:val="0"/>
          <w:marRight w:val="0"/>
          <w:marTop w:val="0"/>
          <w:marBottom w:val="0"/>
          <w:divBdr>
            <w:top w:val="none" w:sz="0" w:space="0" w:color="auto"/>
            <w:left w:val="none" w:sz="0" w:space="0" w:color="auto"/>
            <w:bottom w:val="none" w:sz="0" w:space="0" w:color="auto"/>
            <w:right w:val="none" w:sz="0" w:space="0" w:color="auto"/>
          </w:divBdr>
        </w:div>
        <w:div w:id="1554192791">
          <w:marLeft w:val="0"/>
          <w:marRight w:val="0"/>
          <w:marTop w:val="0"/>
          <w:marBottom w:val="0"/>
          <w:divBdr>
            <w:top w:val="none" w:sz="0" w:space="0" w:color="auto"/>
            <w:left w:val="none" w:sz="0" w:space="0" w:color="auto"/>
            <w:bottom w:val="none" w:sz="0" w:space="0" w:color="auto"/>
            <w:right w:val="none" w:sz="0" w:space="0" w:color="auto"/>
          </w:divBdr>
        </w:div>
        <w:div w:id="1554192792">
          <w:marLeft w:val="0"/>
          <w:marRight w:val="0"/>
          <w:marTop w:val="0"/>
          <w:marBottom w:val="0"/>
          <w:divBdr>
            <w:top w:val="none" w:sz="0" w:space="0" w:color="auto"/>
            <w:left w:val="none" w:sz="0" w:space="0" w:color="auto"/>
            <w:bottom w:val="none" w:sz="0" w:space="0" w:color="auto"/>
            <w:right w:val="none" w:sz="0" w:space="0" w:color="auto"/>
          </w:divBdr>
        </w:div>
        <w:div w:id="1554192793">
          <w:marLeft w:val="0"/>
          <w:marRight w:val="0"/>
          <w:marTop w:val="0"/>
          <w:marBottom w:val="0"/>
          <w:divBdr>
            <w:top w:val="none" w:sz="0" w:space="0" w:color="auto"/>
            <w:left w:val="none" w:sz="0" w:space="0" w:color="auto"/>
            <w:bottom w:val="none" w:sz="0" w:space="0" w:color="auto"/>
            <w:right w:val="none" w:sz="0" w:space="0" w:color="auto"/>
          </w:divBdr>
        </w:div>
        <w:div w:id="1554192794">
          <w:marLeft w:val="0"/>
          <w:marRight w:val="0"/>
          <w:marTop w:val="0"/>
          <w:marBottom w:val="0"/>
          <w:divBdr>
            <w:top w:val="none" w:sz="0" w:space="0" w:color="auto"/>
            <w:left w:val="none" w:sz="0" w:space="0" w:color="auto"/>
            <w:bottom w:val="none" w:sz="0" w:space="0" w:color="auto"/>
            <w:right w:val="none" w:sz="0" w:space="0" w:color="auto"/>
          </w:divBdr>
        </w:div>
        <w:div w:id="1554192795">
          <w:marLeft w:val="0"/>
          <w:marRight w:val="0"/>
          <w:marTop w:val="0"/>
          <w:marBottom w:val="0"/>
          <w:divBdr>
            <w:top w:val="none" w:sz="0" w:space="0" w:color="auto"/>
            <w:left w:val="none" w:sz="0" w:space="0" w:color="auto"/>
            <w:bottom w:val="none" w:sz="0" w:space="0" w:color="auto"/>
            <w:right w:val="none" w:sz="0" w:space="0" w:color="auto"/>
          </w:divBdr>
        </w:div>
        <w:div w:id="1554192796">
          <w:marLeft w:val="0"/>
          <w:marRight w:val="0"/>
          <w:marTop w:val="0"/>
          <w:marBottom w:val="0"/>
          <w:divBdr>
            <w:top w:val="none" w:sz="0" w:space="0" w:color="auto"/>
            <w:left w:val="none" w:sz="0" w:space="0" w:color="auto"/>
            <w:bottom w:val="none" w:sz="0" w:space="0" w:color="auto"/>
            <w:right w:val="none" w:sz="0" w:space="0" w:color="auto"/>
          </w:divBdr>
        </w:div>
        <w:div w:id="1554192797">
          <w:marLeft w:val="0"/>
          <w:marRight w:val="0"/>
          <w:marTop w:val="0"/>
          <w:marBottom w:val="0"/>
          <w:divBdr>
            <w:top w:val="none" w:sz="0" w:space="0" w:color="auto"/>
            <w:left w:val="none" w:sz="0" w:space="0" w:color="auto"/>
            <w:bottom w:val="none" w:sz="0" w:space="0" w:color="auto"/>
            <w:right w:val="none" w:sz="0" w:space="0" w:color="auto"/>
          </w:divBdr>
        </w:div>
        <w:div w:id="1554192798">
          <w:marLeft w:val="0"/>
          <w:marRight w:val="0"/>
          <w:marTop w:val="0"/>
          <w:marBottom w:val="0"/>
          <w:divBdr>
            <w:top w:val="none" w:sz="0" w:space="0" w:color="auto"/>
            <w:left w:val="none" w:sz="0" w:space="0" w:color="auto"/>
            <w:bottom w:val="none" w:sz="0" w:space="0" w:color="auto"/>
            <w:right w:val="none" w:sz="0" w:space="0" w:color="auto"/>
          </w:divBdr>
        </w:div>
        <w:div w:id="1554192799">
          <w:marLeft w:val="0"/>
          <w:marRight w:val="0"/>
          <w:marTop w:val="0"/>
          <w:marBottom w:val="0"/>
          <w:divBdr>
            <w:top w:val="none" w:sz="0" w:space="0" w:color="auto"/>
            <w:left w:val="none" w:sz="0" w:space="0" w:color="auto"/>
            <w:bottom w:val="none" w:sz="0" w:space="0" w:color="auto"/>
            <w:right w:val="none" w:sz="0" w:space="0" w:color="auto"/>
          </w:divBdr>
        </w:div>
        <w:div w:id="1554192800">
          <w:marLeft w:val="0"/>
          <w:marRight w:val="0"/>
          <w:marTop w:val="0"/>
          <w:marBottom w:val="0"/>
          <w:divBdr>
            <w:top w:val="none" w:sz="0" w:space="0" w:color="auto"/>
            <w:left w:val="none" w:sz="0" w:space="0" w:color="auto"/>
            <w:bottom w:val="none" w:sz="0" w:space="0" w:color="auto"/>
            <w:right w:val="none" w:sz="0" w:space="0" w:color="auto"/>
          </w:divBdr>
        </w:div>
        <w:div w:id="1554192801">
          <w:marLeft w:val="0"/>
          <w:marRight w:val="0"/>
          <w:marTop w:val="0"/>
          <w:marBottom w:val="0"/>
          <w:divBdr>
            <w:top w:val="none" w:sz="0" w:space="0" w:color="auto"/>
            <w:left w:val="none" w:sz="0" w:space="0" w:color="auto"/>
            <w:bottom w:val="none" w:sz="0" w:space="0" w:color="auto"/>
            <w:right w:val="none" w:sz="0" w:space="0" w:color="auto"/>
          </w:divBdr>
        </w:div>
        <w:div w:id="1554192802">
          <w:marLeft w:val="0"/>
          <w:marRight w:val="0"/>
          <w:marTop w:val="0"/>
          <w:marBottom w:val="0"/>
          <w:divBdr>
            <w:top w:val="none" w:sz="0" w:space="0" w:color="auto"/>
            <w:left w:val="none" w:sz="0" w:space="0" w:color="auto"/>
            <w:bottom w:val="none" w:sz="0" w:space="0" w:color="auto"/>
            <w:right w:val="none" w:sz="0" w:space="0" w:color="auto"/>
          </w:divBdr>
        </w:div>
        <w:div w:id="1554192803">
          <w:marLeft w:val="0"/>
          <w:marRight w:val="0"/>
          <w:marTop w:val="0"/>
          <w:marBottom w:val="0"/>
          <w:divBdr>
            <w:top w:val="none" w:sz="0" w:space="0" w:color="auto"/>
            <w:left w:val="none" w:sz="0" w:space="0" w:color="auto"/>
            <w:bottom w:val="none" w:sz="0" w:space="0" w:color="auto"/>
            <w:right w:val="none" w:sz="0" w:space="0" w:color="auto"/>
          </w:divBdr>
        </w:div>
        <w:div w:id="1554192804">
          <w:marLeft w:val="0"/>
          <w:marRight w:val="0"/>
          <w:marTop w:val="0"/>
          <w:marBottom w:val="0"/>
          <w:divBdr>
            <w:top w:val="none" w:sz="0" w:space="0" w:color="auto"/>
            <w:left w:val="none" w:sz="0" w:space="0" w:color="auto"/>
            <w:bottom w:val="none" w:sz="0" w:space="0" w:color="auto"/>
            <w:right w:val="none" w:sz="0" w:space="0" w:color="auto"/>
          </w:divBdr>
        </w:div>
        <w:div w:id="1554192805">
          <w:marLeft w:val="0"/>
          <w:marRight w:val="0"/>
          <w:marTop w:val="0"/>
          <w:marBottom w:val="0"/>
          <w:divBdr>
            <w:top w:val="none" w:sz="0" w:space="0" w:color="auto"/>
            <w:left w:val="none" w:sz="0" w:space="0" w:color="auto"/>
            <w:bottom w:val="none" w:sz="0" w:space="0" w:color="auto"/>
            <w:right w:val="none" w:sz="0" w:space="0" w:color="auto"/>
          </w:divBdr>
        </w:div>
        <w:div w:id="1554192806">
          <w:marLeft w:val="0"/>
          <w:marRight w:val="0"/>
          <w:marTop w:val="0"/>
          <w:marBottom w:val="0"/>
          <w:divBdr>
            <w:top w:val="none" w:sz="0" w:space="0" w:color="auto"/>
            <w:left w:val="none" w:sz="0" w:space="0" w:color="auto"/>
            <w:bottom w:val="none" w:sz="0" w:space="0" w:color="auto"/>
            <w:right w:val="none" w:sz="0" w:space="0" w:color="auto"/>
          </w:divBdr>
        </w:div>
        <w:div w:id="1554192807">
          <w:marLeft w:val="0"/>
          <w:marRight w:val="0"/>
          <w:marTop w:val="0"/>
          <w:marBottom w:val="0"/>
          <w:divBdr>
            <w:top w:val="none" w:sz="0" w:space="0" w:color="auto"/>
            <w:left w:val="none" w:sz="0" w:space="0" w:color="auto"/>
            <w:bottom w:val="none" w:sz="0" w:space="0" w:color="auto"/>
            <w:right w:val="none" w:sz="0" w:space="0" w:color="auto"/>
          </w:divBdr>
        </w:div>
        <w:div w:id="1554192808">
          <w:marLeft w:val="0"/>
          <w:marRight w:val="0"/>
          <w:marTop w:val="0"/>
          <w:marBottom w:val="0"/>
          <w:divBdr>
            <w:top w:val="none" w:sz="0" w:space="0" w:color="auto"/>
            <w:left w:val="none" w:sz="0" w:space="0" w:color="auto"/>
            <w:bottom w:val="none" w:sz="0" w:space="0" w:color="auto"/>
            <w:right w:val="none" w:sz="0" w:space="0" w:color="auto"/>
          </w:divBdr>
        </w:div>
        <w:div w:id="1554192809">
          <w:marLeft w:val="0"/>
          <w:marRight w:val="0"/>
          <w:marTop w:val="0"/>
          <w:marBottom w:val="0"/>
          <w:divBdr>
            <w:top w:val="none" w:sz="0" w:space="0" w:color="auto"/>
            <w:left w:val="none" w:sz="0" w:space="0" w:color="auto"/>
            <w:bottom w:val="none" w:sz="0" w:space="0" w:color="auto"/>
            <w:right w:val="none" w:sz="0" w:space="0" w:color="auto"/>
          </w:divBdr>
        </w:div>
        <w:div w:id="1554192810">
          <w:marLeft w:val="0"/>
          <w:marRight w:val="0"/>
          <w:marTop w:val="0"/>
          <w:marBottom w:val="0"/>
          <w:divBdr>
            <w:top w:val="none" w:sz="0" w:space="0" w:color="auto"/>
            <w:left w:val="none" w:sz="0" w:space="0" w:color="auto"/>
            <w:bottom w:val="none" w:sz="0" w:space="0" w:color="auto"/>
            <w:right w:val="none" w:sz="0" w:space="0" w:color="auto"/>
          </w:divBdr>
        </w:div>
        <w:div w:id="1554192811">
          <w:marLeft w:val="0"/>
          <w:marRight w:val="0"/>
          <w:marTop w:val="0"/>
          <w:marBottom w:val="0"/>
          <w:divBdr>
            <w:top w:val="none" w:sz="0" w:space="0" w:color="auto"/>
            <w:left w:val="none" w:sz="0" w:space="0" w:color="auto"/>
            <w:bottom w:val="none" w:sz="0" w:space="0" w:color="auto"/>
            <w:right w:val="none" w:sz="0" w:space="0" w:color="auto"/>
          </w:divBdr>
        </w:div>
        <w:div w:id="1554192812">
          <w:marLeft w:val="0"/>
          <w:marRight w:val="0"/>
          <w:marTop w:val="0"/>
          <w:marBottom w:val="0"/>
          <w:divBdr>
            <w:top w:val="none" w:sz="0" w:space="0" w:color="auto"/>
            <w:left w:val="none" w:sz="0" w:space="0" w:color="auto"/>
            <w:bottom w:val="none" w:sz="0" w:space="0" w:color="auto"/>
            <w:right w:val="none" w:sz="0" w:space="0" w:color="auto"/>
          </w:divBdr>
        </w:div>
        <w:div w:id="1554192813">
          <w:marLeft w:val="0"/>
          <w:marRight w:val="0"/>
          <w:marTop w:val="0"/>
          <w:marBottom w:val="0"/>
          <w:divBdr>
            <w:top w:val="none" w:sz="0" w:space="0" w:color="auto"/>
            <w:left w:val="none" w:sz="0" w:space="0" w:color="auto"/>
            <w:bottom w:val="none" w:sz="0" w:space="0" w:color="auto"/>
            <w:right w:val="none" w:sz="0" w:space="0" w:color="auto"/>
          </w:divBdr>
        </w:div>
        <w:div w:id="1554192814">
          <w:marLeft w:val="0"/>
          <w:marRight w:val="0"/>
          <w:marTop w:val="0"/>
          <w:marBottom w:val="0"/>
          <w:divBdr>
            <w:top w:val="none" w:sz="0" w:space="0" w:color="auto"/>
            <w:left w:val="none" w:sz="0" w:space="0" w:color="auto"/>
            <w:bottom w:val="none" w:sz="0" w:space="0" w:color="auto"/>
            <w:right w:val="none" w:sz="0" w:space="0" w:color="auto"/>
          </w:divBdr>
        </w:div>
        <w:div w:id="1554192815">
          <w:marLeft w:val="0"/>
          <w:marRight w:val="0"/>
          <w:marTop w:val="0"/>
          <w:marBottom w:val="0"/>
          <w:divBdr>
            <w:top w:val="none" w:sz="0" w:space="0" w:color="auto"/>
            <w:left w:val="none" w:sz="0" w:space="0" w:color="auto"/>
            <w:bottom w:val="none" w:sz="0" w:space="0" w:color="auto"/>
            <w:right w:val="none" w:sz="0" w:space="0" w:color="auto"/>
          </w:divBdr>
        </w:div>
        <w:div w:id="1554192816">
          <w:marLeft w:val="0"/>
          <w:marRight w:val="0"/>
          <w:marTop w:val="0"/>
          <w:marBottom w:val="0"/>
          <w:divBdr>
            <w:top w:val="none" w:sz="0" w:space="0" w:color="auto"/>
            <w:left w:val="none" w:sz="0" w:space="0" w:color="auto"/>
            <w:bottom w:val="none" w:sz="0" w:space="0" w:color="auto"/>
            <w:right w:val="none" w:sz="0" w:space="0" w:color="auto"/>
          </w:divBdr>
        </w:div>
        <w:div w:id="1554192817">
          <w:marLeft w:val="0"/>
          <w:marRight w:val="0"/>
          <w:marTop w:val="0"/>
          <w:marBottom w:val="0"/>
          <w:divBdr>
            <w:top w:val="none" w:sz="0" w:space="0" w:color="auto"/>
            <w:left w:val="none" w:sz="0" w:space="0" w:color="auto"/>
            <w:bottom w:val="none" w:sz="0" w:space="0" w:color="auto"/>
            <w:right w:val="none" w:sz="0" w:space="0" w:color="auto"/>
          </w:divBdr>
        </w:div>
        <w:div w:id="1554192818">
          <w:marLeft w:val="0"/>
          <w:marRight w:val="0"/>
          <w:marTop w:val="0"/>
          <w:marBottom w:val="0"/>
          <w:divBdr>
            <w:top w:val="none" w:sz="0" w:space="0" w:color="auto"/>
            <w:left w:val="none" w:sz="0" w:space="0" w:color="auto"/>
            <w:bottom w:val="none" w:sz="0" w:space="0" w:color="auto"/>
            <w:right w:val="none" w:sz="0" w:space="0" w:color="auto"/>
          </w:divBdr>
        </w:div>
        <w:div w:id="1554192819">
          <w:marLeft w:val="0"/>
          <w:marRight w:val="0"/>
          <w:marTop w:val="0"/>
          <w:marBottom w:val="0"/>
          <w:divBdr>
            <w:top w:val="none" w:sz="0" w:space="0" w:color="auto"/>
            <w:left w:val="none" w:sz="0" w:space="0" w:color="auto"/>
            <w:bottom w:val="none" w:sz="0" w:space="0" w:color="auto"/>
            <w:right w:val="none" w:sz="0" w:space="0" w:color="auto"/>
          </w:divBdr>
        </w:div>
        <w:div w:id="1554192820">
          <w:marLeft w:val="0"/>
          <w:marRight w:val="0"/>
          <w:marTop w:val="0"/>
          <w:marBottom w:val="0"/>
          <w:divBdr>
            <w:top w:val="none" w:sz="0" w:space="0" w:color="auto"/>
            <w:left w:val="none" w:sz="0" w:space="0" w:color="auto"/>
            <w:bottom w:val="none" w:sz="0" w:space="0" w:color="auto"/>
            <w:right w:val="none" w:sz="0" w:space="0" w:color="auto"/>
          </w:divBdr>
        </w:div>
        <w:div w:id="1554192821">
          <w:marLeft w:val="0"/>
          <w:marRight w:val="0"/>
          <w:marTop w:val="0"/>
          <w:marBottom w:val="0"/>
          <w:divBdr>
            <w:top w:val="none" w:sz="0" w:space="0" w:color="auto"/>
            <w:left w:val="none" w:sz="0" w:space="0" w:color="auto"/>
            <w:bottom w:val="none" w:sz="0" w:space="0" w:color="auto"/>
            <w:right w:val="none" w:sz="0" w:space="0" w:color="auto"/>
          </w:divBdr>
        </w:div>
        <w:div w:id="1554192822">
          <w:marLeft w:val="0"/>
          <w:marRight w:val="0"/>
          <w:marTop w:val="0"/>
          <w:marBottom w:val="0"/>
          <w:divBdr>
            <w:top w:val="none" w:sz="0" w:space="0" w:color="auto"/>
            <w:left w:val="none" w:sz="0" w:space="0" w:color="auto"/>
            <w:bottom w:val="none" w:sz="0" w:space="0" w:color="auto"/>
            <w:right w:val="none" w:sz="0" w:space="0" w:color="auto"/>
          </w:divBdr>
        </w:div>
        <w:div w:id="1554192823">
          <w:marLeft w:val="0"/>
          <w:marRight w:val="0"/>
          <w:marTop w:val="0"/>
          <w:marBottom w:val="0"/>
          <w:divBdr>
            <w:top w:val="none" w:sz="0" w:space="0" w:color="auto"/>
            <w:left w:val="none" w:sz="0" w:space="0" w:color="auto"/>
            <w:bottom w:val="none" w:sz="0" w:space="0" w:color="auto"/>
            <w:right w:val="none" w:sz="0" w:space="0" w:color="auto"/>
          </w:divBdr>
        </w:div>
        <w:div w:id="1554192824">
          <w:marLeft w:val="0"/>
          <w:marRight w:val="0"/>
          <w:marTop w:val="0"/>
          <w:marBottom w:val="0"/>
          <w:divBdr>
            <w:top w:val="none" w:sz="0" w:space="0" w:color="auto"/>
            <w:left w:val="none" w:sz="0" w:space="0" w:color="auto"/>
            <w:bottom w:val="none" w:sz="0" w:space="0" w:color="auto"/>
            <w:right w:val="none" w:sz="0" w:space="0" w:color="auto"/>
          </w:divBdr>
        </w:div>
        <w:div w:id="1554192825">
          <w:marLeft w:val="0"/>
          <w:marRight w:val="0"/>
          <w:marTop w:val="0"/>
          <w:marBottom w:val="0"/>
          <w:divBdr>
            <w:top w:val="none" w:sz="0" w:space="0" w:color="auto"/>
            <w:left w:val="none" w:sz="0" w:space="0" w:color="auto"/>
            <w:bottom w:val="none" w:sz="0" w:space="0" w:color="auto"/>
            <w:right w:val="none" w:sz="0" w:space="0" w:color="auto"/>
          </w:divBdr>
        </w:div>
        <w:div w:id="1554192826">
          <w:marLeft w:val="0"/>
          <w:marRight w:val="0"/>
          <w:marTop w:val="0"/>
          <w:marBottom w:val="0"/>
          <w:divBdr>
            <w:top w:val="none" w:sz="0" w:space="0" w:color="auto"/>
            <w:left w:val="none" w:sz="0" w:space="0" w:color="auto"/>
            <w:bottom w:val="none" w:sz="0" w:space="0" w:color="auto"/>
            <w:right w:val="none" w:sz="0" w:space="0" w:color="auto"/>
          </w:divBdr>
        </w:div>
        <w:div w:id="1554192827">
          <w:marLeft w:val="0"/>
          <w:marRight w:val="0"/>
          <w:marTop w:val="0"/>
          <w:marBottom w:val="0"/>
          <w:divBdr>
            <w:top w:val="none" w:sz="0" w:space="0" w:color="auto"/>
            <w:left w:val="none" w:sz="0" w:space="0" w:color="auto"/>
            <w:bottom w:val="none" w:sz="0" w:space="0" w:color="auto"/>
            <w:right w:val="none" w:sz="0" w:space="0" w:color="auto"/>
          </w:divBdr>
        </w:div>
        <w:div w:id="1554192828">
          <w:marLeft w:val="0"/>
          <w:marRight w:val="0"/>
          <w:marTop w:val="0"/>
          <w:marBottom w:val="0"/>
          <w:divBdr>
            <w:top w:val="none" w:sz="0" w:space="0" w:color="auto"/>
            <w:left w:val="none" w:sz="0" w:space="0" w:color="auto"/>
            <w:bottom w:val="none" w:sz="0" w:space="0" w:color="auto"/>
            <w:right w:val="none" w:sz="0" w:space="0" w:color="auto"/>
          </w:divBdr>
        </w:div>
        <w:div w:id="1554192829">
          <w:marLeft w:val="0"/>
          <w:marRight w:val="0"/>
          <w:marTop w:val="0"/>
          <w:marBottom w:val="0"/>
          <w:divBdr>
            <w:top w:val="none" w:sz="0" w:space="0" w:color="auto"/>
            <w:left w:val="none" w:sz="0" w:space="0" w:color="auto"/>
            <w:bottom w:val="none" w:sz="0" w:space="0" w:color="auto"/>
            <w:right w:val="none" w:sz="0" w:space="0" w:color="auto"/>
          </w:divBdr>
        </w:div>
        <w:div w:id="1554192830">
          <w:marLeft w:val="0"/>
          <w:marRight w:val="0"/>
          <w:marTop w:val="0"/>
          <w:marBottom w:val="0"/>
          <w:divBdr>
            <w:top w:val="none" w:sz="0" w:space="0" w:color="auto"/>
            <w:left w:val="none" w:sz="0" w:space="0" w:color="auto"/>
            <w:bottom w:val="none" w:sz="0" w:space="0" w:color="auto"/>
            <w:right w:val="none" w:sz="0" w:space="0" w:color="auto"/>
          </w:divBdr>
        </w:div>
        <w:div w:id="1554192831">
          <w:marLeft w:val="0"/>
          <w:marRight w:val="0"/>
          <w:marTop w:val="0"/>
          <w:marBottom w:val="0"/>
          <w:divBdr>
            <w:top w:val="none" w:sz="0" w:space="0" w:color="auto"/>
            <w:left w:val="none" w:sz="0" w:space="0" w:color="auto"/>
            <w:bottom w:val="none" w:sz="0" w:space="0" w:color="auto"/>
            <w:right w:val="none" w:sz="0" w:space="0" w:color="auto"/>
          </w:divBdr>
        </w:div>
        <w:div w:id="1554192832">
          <w:marLeft w:val="0"/>
          <w:marRight w:val="0"/>
          <w:marTop w:val="0"/>
          <w:marBottom w:val="0"/>
          <w:divBdr>
            <w:top w:val="none" w:sz="0" w:space="0" w:color="auto"/>
            <w:left w:val="none" w:sz="0" w:space="0" w:color="auto"/>
            <w:bottom w:val="none" w:sz="0" w:space="0" w:color="auto"/>
            <w:right w:val="none" w:sz="0" w:space="0" w:color="auto"/>
          </w:divBdr>
        </w:div>
        <w:div w:id="1554192833">
          <w:marLeft w:val="0"/>
          <w:marRight w:val="0"/>
          <w:marTop w:val="0"/>
          <w:marBottom w:val="0"/>
          <w:divBdr>
            <w:top w:val="none" w:sz="0" w:space="0" w:color="auto"/>
            <w:left w:val="none" w:sz="0" w:space="0" w:color="auto"/>
            <w:bottom w:val="none" w:sz="0" w:space="0" w:color="auto"/>
            <w:right w:val="none" w:sz="0" w:space="0" w:color="auto"/>
          </w:divBdr>
        </w:div>
        <w:div w:id="1554192834">
          <w:marLeft w:val="0"/>
          <w:marRight w:val="0"/>
          <w:marTop w:val="0"/>
          <w:marBottom w:val="0"/>
          <w:divBdr>
            <w:top w:val="none" w:sz="0" w:space="0" w:color="auto"/>
            <w:left w:val="none" w:sz="0" w:space="0" w:color="auto"/>
            <w:bottom w:val="none" w:sz="0" w:space="0" w:color="auto"/>
            <w:right w:val="none" w:sz="0" w:space="0" w:color="auto"/>
          </w:divBdr>
        </w:div>
        <w:div w:id="1554192835">
          <w:marLeft w:val="0"/>
          <w:marRight w:val="0"/>
          <w:marTop w:val="0"/>
          <w:marBottom w:val="0"/>
          <w:divBdr>
            <w:top w:val="none" w:sz="0" w:space="0" w:color="auto"/>
            <w:left w:val="none" w:sz="0" w:space="0" w:color="auto"/>
            <w:bottom w:val="none" w:sz="0" w:space="0" w:color="auto"/>
            <w:right w:val="none" w:sz="0" w:space="0" w:color="auto"/>
          </w:divBdr>
        </w:div>
        <w:div w:id="1554192836">
          <w:marLeft w:val="0"/>
          <w:marRight w:val="0"/>
          <w:marTop w:val="0"/>
          <w:marBottom w:val="0"/>
          <w:divBdr>
            <w:top w:val="none" w:sz="0" w:space="0" w:color="auto"/>
            <w:left w:val="none" w:sz="0" w:space="0" w:color="auto"/>
            <w:bottom w:val="none" w:sz="0" w:space="0" w:color="auto"/>
            <w:right w:val="none" w:sz="0" w:space="0" w:color="auto"/>
          </w:divBdr>
        </w:div>
        <w:div w:id="1554192837">
          <w:marLeft w:val="0"/>
          <w:marRight w:val="0"/>
          <w:marTop w:val="0"/>
          <w:marBottom w:val="0"/>
          <w:divBdr>
            <w:top w:val="none" w:sz="0" w:space="0" w:color="auto"/>
            <w:left w:val="none" w:sz="0" w:space="0" w:color="auto"/>
            <w:bottom w:val="none" w:sz="0" w:space="0" w:color="auto"/>
            <w:right w:val="none" w:sz="0" w:space="0" w:color="auto"/>
          </w:divBdr>
        </w:div>
        <w:div w:id="1554192838">
          <w:marLeft w:val="0"/>
          <w:marRight w:val="0"/>
          <w:marTop w:val="0"/>
          <w:marBottom w:val="0"/>
          <w:divBdr>
            <w:top w:val="none" w:sz="0" w:space="0" w:color="auto"/>
            <w:left w:val="none" w:sz="0" w:space="0" w:color="auto"/>
            <w:bottom w:val="none" w:sz="0" w:space="0" w:color="auto"/>
            <w:right w:val="none" w:sz="0" w:space="0" w:color="auto"/>
          </w:divBdr>
        </w:div>
        <w:div w:id="1554192839">
          <w:marLeft w:val="0"/>
          <w:marRight w:val="0"/>
          <w:marTop w:val="0"/>
          <w:marBottom w:val="0"/>
          <w:divBdr>
            <w:top w:val="none" w:sz="0" w:space="0" w:color="auto"/>
            <w:left w:val="none" w:sz="0" w:space="0" w:color="auto"/>
            <w:bottom w:val="none" w:sz="0" w:space="0" w:color="auto"/>
            <w:right w:val="none" w:sz="0" w:space="0" w:color="auto"/>
          </w:divBdr>
        </w:div>
        <w:div w:id="1554192840">
          <w:marLeft w:val="0"/>
          <w:marRight w:val="0"/>
          <w:marTop w:val="0"/>
          <w:marBottom w:val="0"/>
          <w:divBdr>
            <w:top w:val="none" w:sz="0" w:space="0" w:color="auto"/>
            <w:left w:val="none" w:sz="0" w:space="0" w:color="auto"/>
            <w:bottom w:val="none" w:sz="0" w:space="0" w:color="auto"/>
            <w:right w:val="none" w:sz="0" w:space="0" w:color="auto"/>
          </w:divBdr>
        </w:div>
        <w:div w:id="1554192841">
          <w:marLeft w:val="0"/>
          <w:marRight w:val="0"/>
          <w:marTop w:val="0"/>
          <w:marBottom w:val="0"/>
          <w:divBdr>
            <w:top w:val="none" w:sz="0" w:space="0" w:color="auto"/>
            <w:left w:val="none" w:sz="0" w:space="0" w:color="auto"/>
            <w:bottom w:val="none" w:sz="0" w:space="0" w:color="auto"/>
            <w:right w:val="none" w:sz="0" w:space="0" w:color="auto"/>
          </w:divBdr>
        </w:div>
        <w:div w:id="1554192842">
          <w:marLeft w:val="0"/>
          <w:marRight w:val="0"/>
          <w:marTop w:val="0"/>
          <w:marBottom w:val="0"/>
          <w:divBdr>
            <w:top w:val="none" w:sz="0" w:space="0" w:color="auto"/>
            <w:left w:val="none" w:sz="0" w:space="0" w:color="auto"/>
            <w:bottom w:val="none" w:sz="0" w:space="0" w:color="auto"/>
            <w:right w:val="none" w:sz="0" w:space="0" w:color="auto"/>
          </w:divBdr>
        </w:div>
        <w:div w:id="1554192843">
          <w:marLeft w:val="0"/>
          <w:marRight w:val="0"/>
          <w:marTop w:val="0"/>
          <w:marBottom w:val="0"/>
          <w:divBdr>
            <w:top w:val="none" w:sz="0" w:space="0" w:color="auto"/>
            <w:left w:val="none" w:sz="0" w:space="0" w:color="auto"/>
            <w:bottom w:val="none" w:sz="0" w:space="0" w:color="auto"/>
            <w:right w:val="none" w:sz="0" w:space="0" w:color="auto"/>
          </w:divBdr>
        </w:div>
        <w:div w:id="1554192844">
          <w:marLeft w:val="0"/>
          <w:marRight w:val="0"/>
          <w:marTop w:val="0"/>
          <w:marBottom w:val="0"/>
          <w:divBdr>
            <w:top w:val="none" w:sz="0" w:space="0" w:color="auto"/>
            <w:left w:val="none" w:sz="0" w:space="0" w:color="auto"/>
            <w:bottom w:val="none" w:sz="0" w:space="0" w:color="auto"/>
            <w:right w:val="none" w:sz="0" w:space="0" w:color="auto"/>
          </w:divBdr>
        </w:div>
        <w:div w:id="1554192845">
          <w:marLeft w:val="0"/>
          <w:marRight w:val="0"/>
          <w:marTop w:val="0"/>
          <w:marBottom w:val="0"/>
          <w:divBdr>
            <w:top w:val="none" w:sz="0" w:space="0" w:color="auto"/>
            <w:left w:val="none" w:sz="0" w:space="0" w:color="auto"/>
            <w:bottom w:val="none" w:sz="0" w:space="0" w:color="auto"/>
            <w:right w:val="none" w:sz="0" w:space="0" w:color="auto"/>
          </w:divBdr>
        </w:div>
        <w:div w:id="1554192846">
          <w:marLeft w:val="0"/>
          <w:marRight w:val="0"/>
          <w:marTop w:val="0"/>
          <w:marBottom w:val="0"/>
          <w:divBdr>
            <w:top w:val="none" w:sz="0" w:space="0" w:color="auto"/>
            <w:left w:val="none" w:sz="0" w:space="0" w:color="auto"/>
            <w:bottom w:val="none" w:sz="0" w:space="0" w:color="auto"/>
            <w:right w:val="none" w:sz="0" w:space="0" w:color="auto"/>
          </w:divBdr>
        </w:div>
        <w:div w:id="1554192847">
          <w:marLeft w:val="0"/>
          <w:marRight w:val="0"/>
          <w:marTop w:val="0"/>
          <w:marBottom w:val="0"/>
          <w:divBdr>
            <w:top w:val="none" w:sz="0" w:space="0" w:color="auto"/>
            <w:left w:val="none" w:sz="0" w:space="0" w:color="auto"/>
            <w:bottom w:val="none" w:sz="0" w:space="0" w:color="auto"/>
            <w:right w:val="none" w:sz="0" w:space="0" w:color="auto"/>
          </w:divBdr>
        </w:div>
        <w:div w:id="1554192848">
          <w:marLeft w:val="0"/>
          <w:marRight w:val="0"/>
          <w:marTop w:val="0"/>
          <w:marBottom w:val="0"/>
          <w:divBdr>
            <w:top w:val="none" w:sz="0" w:space="0" w:color="auto"/>
            <w:left w:val="none" w:sz="0" w:space="0" w:color="auto"/>
            <w:bottom w:val="none" w:sz="0" w:space="0" w:color="auto"/>
            <w:right w:val="none" w:sz="0" w:space="0" w:color="auto"/>
          </w:divBdr>
        </w:div>
        <w:div w:id="1554192849">
          <w:marLeft w:val="0"/>
          <w:marRight w:val="0"/>
          <w:marTop w:val="0"/>
          <w:marBottom w:val="0"/>
          <w:divBdr>
            <w:top w:val="none" w:sz="0" w:space="0" w:color="auto"/>
            <w:left w:val="none" w:sz="0" w:space="0" w:color="auto"/>
            <w:bottom w:val="none" w:sz="0" w:space="0" w:color="auto"/>
            <w:right w:val="none" w:sz="0" w:space="0" w:color="auto"/>
          </w:divBdr>
        </w:div>
        <w:div w:id="1554192850">
          <w:marLeft w:val="0"/>
          <w:marRight w:val="0"/>
          <w:marTop w:val="0"/>
          <w:marBottom w:val="0"/>
          <w:divBdr>
            <w:top w:val="none" w:sz="0" w:space="0" w:color="auto"/>
            <w:left w:val="none" w:sz="0" w:space="0" w:color="auto"/>
            <w:bottom w:val="none" w:sz="0" w:space="0" w:color="auto"/>
            <w:right w:val="none" w:sz="0" w:space="0" w:color="auto"/>
          </w:divBdr>
        </w:div>
        <w:div w:id="1554192851">
          <w:marLeft w:val="0"/>
          <w:marRight w:val="0"/>
          <w:marTop w:val="0"/>
          <w:marBottom w:val="0"/>
          <w:divBdr>
            <w:top w:val="none" w:sz="0" w:space="0" w:color="auto"/>
            <w:left w:val="none" w:sz="0" w:space="0" w:color="auto"/>
            <w:bottom w:val="none" w:sz="0" w:space="0" w:color="auto"/>
            <w:right w:val="none" w:sz="0" w:space="0" w:color="auto"/>
          </w:divBdr>
        </w:div>
        <w:div w:id="1554192852">
          <w:marLeft w:val="0"/>
          <w:marRight w:val="0"/>
          <w:marTop w:val="0"/>
          <w:marBottom w:val="0"/>
          <w:divBdr>
            <w:top w:val="none" w:sz="0" w:space="0" w:color="auto"/>
            <w:left w:val="none" w:sz="0" w:space="0" w:color="auto"/>
            <w:bottom w:val="none" w:sz="0" w:space="0" w:color="auto"/>
            <w:right w:val="none" w:sz="0" w:space="0" w:color="auto"/>
          </w:divBdr>
        </w:div>
        <w:div w:id="1554192853">
          <w:marLeft w:val="0"/>
          <w:marRight w:val="0"/>
          <w:marTop w:val="0"/>
          <w:marBottom w:val="0"/>
          <w:divBdr>
            <w:top w:val="none" w:sz="0" w:space="0" w:color="auto"/>
            <w:left w:val="none" w:sz="0" w:space="0" w:color="auto"/>
            <w:bottom w:val="none" w:sz="0" w:space="0" w:color="auto"/>
            <w:right w:val="none" w:sz="0" w:space="0" w:color="auto"/>
          </w:divBdr>
        </w:div>
        <w:div w:id="1554192854">
          <w:marLeft w:val="0"/>
          <w:marRight w:val="0"/>
          <w:marTop w:val="0"/>
          <w:marBottom w:val="0"/>
          <w:divBdr>
            <w:top w:val="none" w:sz="0" w:space="0" w:color="auto"/>
            <w:left w:val="none" w:sz="0" w:space="0" w:color="auto"/>
            <w:bottom w:val="none" w:sz="0" w:space="0" w:color="auto"/>
            <w:right w:val="none" w:sz="0" w:space="0" w:color="auto"/>
          </w:divBdr>
        </w:div>
        <w:div w:id="1554192855">
          <w:marLeft w:val="0"/>
          <w:marRight w:val="0"/>
          <w:marTop w:val="0"/>
          <w:marBottom w:val="0"/>
          <w:divBdr>
            <w:top w:val="none" w:sz="0" w:space="0" w:color="auto"/>
            <w:left w:val="none" w:sz="0" w:space="0" w:color="auto"/>
            <w:bottom w:val="none" w:sz="0" w:space="0" w:color="auto"/>
            <w:right w:val="none" w:sz="0" w:space="0" w:color="auto"/>
          </w:divBdr>
        </w:div>
        <w:div w:id="1554192856">
          <w:marLeft w:val="0"/>
          <w:marRight w:val="0"/>
          <w:marTop w:val="0"/>
          <w:marBottom w:val="0"/>
          <w:divBdr>
            <w:top w:val="none" w:sz="0" w:space="0" w:color="auto"/>
            <w:left w:val="none" w:sz="0" w:space="0" w:color="auto"/>
            <w:bottom w:val="none" w:sz="0" w:space="0" w:color="auto"/>
            <w:right w:val="none" w:sz="0" w:space="0" w:color="auto"/>
          </w:divBdr>
        </w:div>
        <w:div w:id="1554192857">
          <w:marLeft w:val="0"/>
          <w:marRight w:val="0"/>
          <w:marTop w:val="0"/>
          <w:marBottom w:val="0"/>
          <w:divBdr>
            <w:top w:val="none" w:sz="0" w:space="0" w:color="auto"/>
            <w:left w:val="none" w:sz="0" w:space="0" w:color="auto"/>
            <w:bottom w:val="none" w:sz="0" w:space="0" w:color="auto"/>
            <w:right w:val="none" w:sz="0" w:space="0" w:color="auto"/>
          </w:divBdr>
        </w:div>
        <w:div w:id="1554192858">
          <w:marLeft w:val="0"/>
          <w:marRight w:val="0"/>
          <w:marTop w:val="0"/>
          <w:marBottom w:val="0"/>
          <w:divBdr>
            <w:top w:val="none" w:sz="0" w:space="0" w:color="auto"/>
            <w:left w:val="none" w:sz="0" w:space="0" w:color="auto"/>
            <w:bottom w:val="none" w:sz="0" w:space="0" w:color="auto"/>
            <w:right w:val="none" w:sz="0" w:space="0" w:color="auto"/>
          </w:divBdr>
        </w:div>
        <w:div w:id="1554192859">
          <w:marLeft w:val="0"/>
          <w:marRight w:val="0"/>
          <w:marTop w:val="0"/>
          <w:marBottom w:val="0"/>
          <w:divBdr>
            <w:top w:val="none" w:sz="0" w:space="0" w:color="auto"/>
            <w:left w:val="none" w:sz="0" w:space="0" w:color="auto"/>
            <w:bottom w:val="none" w:sz="0" w:space="0" w:color="auto"/>
            <w:right w:val="none" w:sz="0" w:space="0" w:color="auto"/>
          </w:divBdr>
        </w:div>
        <w:div w:id="1554192860">
          <w:marLeft w:val="0"/>
          <w:marRight w:val="0"/>
          <w:marTop w:val="0"/>
          <w:marBottom w:val="0"/>
          <w:divBdr>
            <w:top w:val="none" w:sz="0" w:space="0" w:color="auto"/>
            <w:left w:val="none" w:sz="0" w:space="0" w:color="auto"/>
            <w:bottom w:val="none" w:sz="0" w:space="0" w:color="auto"/>
            <w:right w:val="none" w:sz="0" w:space="0" w:color="auto"/>
          </w:divBdr>
        </w:div>
        <w:div w:id="1554192861">
          <w:marLeft w:val="0"/>
          <w:marRight w:val="0"/>
          <w:marTop w:val="0"/>
          <w:marBottom w:val="0"/>
          <w:divBdr>
            <w:top w:val="none" w:sz="0" w:space="0" w:color="auto"/>
            <w:left w:val="none" w:sz="0" w:space="0" w:color="auto"/>
            <w:bottom w:val="none" w:sz="0" w:space="0" w:color="auto"/>
            <w:right w:val="none" w:sz="0" w:space="0" w:color="auto"/>
          </w:divBdr>
        </w:div>
        <w:div w:id="1554192862">
          <w:marLeft w:val="0"/>
          <w:marRight w:val="0"/>
          <w:marTop w:val="0"/>
          <w:marBottom w:val="0"/>
          <w:divBdr>
            <w:top w:val="none" w:sz="0" w:space="0" w:color="auto"/>
            <w:left w:val="none" w:sz="0" w:space="0" w:color="auto"/>
            <w:bottom w:val="none" w:sz="0" w:space="0" w:color="auto"/>
            <w:right w:val="none" w:sz="0" w:space="0" w:color="auto"/>
          </w:divBdr>
        </w:div>
        <w:div w:id="1554192863">
          <w:marLeft w:val="0"/>
          <w:marRight w:val="0"/>
          <w:marTop w:val="0"/>
          <w:marBottom w:val="0"/>
          <w:divBdr>
            <w:top w:val="none" w:sz="0" w:space="0" w:color="auto"/>
            <w:left w:val="none" w:sz="0" w:space="0" w:color="auto"/>
            <w:bottom w:val="none" w:sz="0" w:space="0" w:color="auto"/>
            <w:right w:val="none" w:sz="0" w:space="0" w:color="auto"/>
          </w:divBdr>
        </w:div>
        <w:div w:id="1554192864">
          <w:marLeft w:val="0"/>
          <w:marRight w:val="0"/>
          <w:marTop w:val="0"/>
          <w:marBottom w:val="0"/>
          <w:divBdr>
            <w:top w:val="none" w:sz="0" w:space="0" w:color="auto"/>
            <w:left w:val="none" w:sz="0" w:space="0" w:color="auto"/>
            <w:bottom w:val="none" w:sz="0" w:space="0" w:color="auto"/>
            <w:right w:val="none" w:sz="0" w:space="0" w:color="auto"/>
          </w:divBdr>
        </w:div>
        <w:div w:id="1554192865">
          <w:marLeft w:val="0"/>
          <w:marRight w:val="0"/>
          <w:marTop w:val="0"/>
          <w:marBottom w:val="0"/>
          <w:divBdr>
            <w:top w:val="none" w:sz="0" w:space="0" w:color="auto"/>
            <w:left w:val="none" w:sz="0" w:space="0" w:color="auto"/>
            <w:bottom w:val="none" w:sz="0" w:space="0" w:color="auto"/>
            <w:right w:val="none" w:sz="0" w:space="0" w:color="auto"/>
          </w:divBdr>
        </w:div>
        <w:div w:id="1554192866">
          <w:marLeft w:val="0"/>
          <w:marRight w:val="0"/>
          <w:marTop w:val="0"/>
          <w:marBottom w:val="0"/>
          <w:divBdr>
            <w:top w:val="none" w:sz="0" w:space="0" w:color="auto"/>
            <w:left w:val="none" w:sz="0" w:space="0" w:color="auto"/>
            <w:bottom w:val="none" w:sz="0" w:space="0" w:color="auto"/>
            <w:right w:val="none" w:sz="0" w:space="0" w:color="auto"/>
          </w:divBdr>
        </w:div>
        <w:div w:id="1554192867">
          <w:marLeft w:val="0"/>
          <w:marRight w:val="0"/>
          <w:marTop w:val="0"/>
          <w:marBottom w:val="0"/>
          <w:divBdr>
            <w:top w:val="none" w:sz="0" w:space="0" w:color="auto"/>
            <w:left w:val="none" w:sz="0" w:space="0" w:color="auto"/>
            <w:bottom w:val="none" w:sz="0" w:space="0" w:color="auto"/>
            <w:right w:val="none" w:sz="0" w:space="0" w:color="auto"/>
          </w:divBdr>
        </w:div>
        <w:div w:id="1554192868">
          <w:marLeft w:val="0"/>
          <w:marRight w:val="0"/>
          <w:marTop w:val="0"/>
          <w:marBottom w:val="0"/>
          <w:divBdr>
            <w:top w:val="none" w:sz="0" w:space="0" w:color="auto"/>
            <w:left w:val="none" w:sz="0" w:space="0" w:color="auto"/>
            <w:bottom w:val="none" w:sz="0" w:space="0" w:color="auto"/>
            <w:right w:val="none" w:sz="0" w:space="0" w:color="auto"/>
          </w:divBdr>
        </w:div>
        <w:div w:id="1554192869">
          <w:marLeft w:val="0"/>
          <w:marRight w:val="0"/>
          <w:marTop w:val="0"/>
          <w:marBottom w:val="0"/>
          <w:divBdr>
            <w:top w:val="none" w:sz="0" w:space="0" w:color="auto"/>
            <w:left w:val="none" w:sz="0" w:space="0" w:color="auto"/>
            <w:bottom w:val="none" w:sz="0" w:space="0" w:color="auto"/>
            <w:right w:val="none" w:sz="0" w:space="0" w:color="auto"/>
          </w:divBdr>
        </w:div>
        <w:div w:id="1554192870">
          <w:marLeft w:val="0"/>
          <w:marRight w:val="0"/>
          <w:marTop w:val="0"/>
          <w:marBottom w:val="0"/>
          <w:divBdr>
            <w:top w:val="none" w:sz="0" w:space="0" w:color="auto"/>
            <w:left w:val="none" w:sz="0" w:space="0" w:color="auto"/>
            <w:bottom w:val="none" w:sz="0" w:space="0" w:color="auto"/>
            <w:right w:val="none" w:sz="0" w:space="0" w:color="auto"/>
          </w:divBdr>
        </w:div>
        <w:div w:id="1554192871">
          <w:marLeft w:val="0"/>
          <w:marRight w:val="0"/>
          <w:marTop w:val="0"/>
          <w:marBottom w:val="0"/>
          <w:divBdr>
            <w:top w:val="none" w:sz="0" w:space="0" w:color="auto"/>
            <w:left w:val="none" w:sz="0" w:space="0" w:color="auto"/>
            <w:bottom w:val="none" w:sz="0" w:space="0" w:color="auto"/>
            <w:right w:val="none" w:sz="0" w:space="0" w:color="auto"/>
          </w:divBdr>
        </w:div>
        <w:div w:id="1554192872">
          <w:marLeft w:val="0"/>
          <w:marRight w:val="0"/>
          <w:marTop w:val="0"/>
          <w:marBottom w:val="0"/>
          <w:divBdr>
            <w:top w:val="none" w:sz="0" w:space="0" w:color="auto"/>
            <w:left w:val="none" w:sz="0" w:space="0" w:color="auto"/>
            <w:bottom w:val="none" w:sz="0" w:space="0" w:color="auto"/>
            <w:right w:val="none" w:sz="0" w:space="0" w:color="auto"/>
          </w:divBdr>
        </w:div>
        <w:div w:id="1554192873">
          <w:marLeft w:val="0"/>
          <w:marRight w:val="0"/>
          <w:marTop w:val="0"/>
          <w:marBottom w:val="0"/>
          <w:divBdr>
            <w:top w:val="none" w:sz="0" w:space="0" w:color="auto"/>
            <w:left w:val="none" w:sz="0" w:space="0" w:color="auto"/>
            <w:bottom w:val="none" w:sz="0" w:space="0" w:color="auto"/>
            <w:right w:val="none" w:sz="0" w:space="0" w:color="auto"/>
          </w:divBdr>
        </w:div>
        <w:div w:id="1554192874">
          <w:marLeft w:val="0"/>
          <w:marRight w:val="0"/>
          <w:marTop w:val="0"/>
          <w:marBottom w:val="0"/>
          <w:divBdr>
            <w:top w:val="none" w:sz="0" w:space="0" w:color="auto"/>
            <w:left w:val="none" w:sz="0" w:space="0" w:color="auto"/>
            <w:bottom w:val="none" w:sz="0" w:space="0" w:color="auto"/>
            <w:right w:val="none" w:sz="0" w:space="0" w:color="auto"/>
          </w:divBdr>
        </w:div>
        <w:div w:id="1554192875">
          <w:marLeft w:val="0"/>
          <w:marRight w:val="0"/>
          <w:marTop w:val="0"/>
          <w:marBottom w:val="0"/>
          <w:divBdr>
            <w:top w:val="none" w:sz="0" w:space="0" w:color="auto"/>
            <w:left w:val="none" w:sz="0" w:space="0" w:color="auto"/>
            <w:bottom w:val="none" w:sz="0" w:space="0" w:color="auto"/>
            <w:right w:val="none" w:sz="0" w:space="0" w:color="auto"/>
          </w:divBdr>
        </w:div>
        <w:div w:id="1554192876">
          <w:marLeft w:val="0"/>
          <w:marRight w:val="0"/>
          <w:marTop w:val="0"/>
          <w:marBottom w:val="0"/>
          <w:divBdr>
            <w:top w:val="none" w:sz="0" w:space="0" w:color="auto"/>
            <w:left w:val="none" w:sz="0" w:space="0" w:color="auto"/>
            <w:bottom w:val="none" w:sz="0" w:space="0" w:color="auto"/>
            <w:right w:val="none" w:sz="0" w:space="0" w:color="auto"/>
          </w:divBdr>
        </w:div>
        <w:div w:id="1554192877">
          <w:marLeft w:val="0"/>
          <w:marRight w:val="0"/>
          <w:marTop w:val="0"/>
          <w:marBottom w:val="0"/>
          <w:divBdr>
            <w:top w:val="none" w:sz="0" w:space="0" w:color="auto"/>
            <w:left w:val="none" w:sz="0" w:space="0" w:color="auto"/>
            <w:bottom w:val="none" w:sz="0" w:space="0" w:color="auto"/>
            <w:right w:val="none" w:sz="0" w:space="0" w:color="auto"/>
          </w:divBdr>
        </w:div>
        <w:div w:id="1554192878">
          <w:marLeft w:val="0"/>
          <w:marRight w:val="0"/>
          <w:marTop w:val="0"/>
          <w:marBottom w:val="0"/>
          <w:divBdr>
            <w:top w:val="none" w:sz="0" w:space="0" w:color="auto"/>
            <w:left w:val="none" w:sz="0" w:space="0" w:color="auto"/>
            <w:bottom w:val="none" w:sz="0" w:space="0" w:color="auto"/>
            <w:right w:val="none" w:sz="0" w:space="0" w:color="auto"/>
          </w:divBdr>
        </w:div>
        <w:div w:id="1554192879">
          <w:marLeft w:val="0"/>
          <w:marRight w:val="0"/>
          <w:marTop w:val="0"/>
          <w:marBottom w:val="0"/>
          <w:divBdr>
            <w:top w:val="none" w:sz="0" w:space="0" w:color="auto"/>
            <w:left w:val="none" w:sz="0" w:space="0" w:color="auto"/>
            <w:bottom w:val="none" w:sz="0" w:space="0" w:color="auto"/>
            <w:right w:val="none" w:sz="0" w:space="0" w:color="auto"/>
          </w:divBdr>
        </w:div>
        <w:div w:id="1554192880">
          <w:marLeft w:val="0"/>
          <w:marRight w:val="0"/>
          <w:marTop w:val="0"/>
          <w:marBottom w:val="0"/>
          <w:divBdr>
            <w:top w:val="none" w:sz="0" w:space="0" w:color="auto"/>
            <w:left w:val="none" w:sz="0" w:space="0" w:color="auto"/>
            <w:bottom w:val="none" w:sz="0" w:space="0" w:color="auto"/>
            <w:right w:val="none" w:sz="0" w:space="0" w:color="auto"/>
          </w:divBdr>
        </w:div>
        <w:div w:id="1554192881">
          <w:marLeft w:val="0"/>
          <w:marRight w:val="0"/>
          <w:marTop w:val="0"/>
          <w:marBottom w:val="0"/>
          <w:divBdr>
            <w:top w:val="none" w:sz="0" w:space="0" w:color="auto"/>
            <w:left w:val="none" w:sz="0" w:space="0" w:color="auto"/>
            <w:bottom w:val="none" w:sz="0" w:space="0" w:color="auto"/>
            <w:right w:val="none" w:sz="0" w:space="0" w:color="auto"/>
          </w:divBdr>
        </w:div>
        <w:div w:id="1554192882">
          <w:marLeft w:val="0"/>
          <w:marRight w:val="0"/>
          <w:marTop w:val="0"/>
          <w:marBottom w:val="0"/>
          <w:divBdr>
            <w:top w:val="none" w:sz="0" w:space="0" w:color="auto"/>
            <w:left w:val="none" w:sz="0" w:space="0" w:color="auto"/>
            <w:bottom w:val="none" w:sz="0" w:space="0" w:color="auto"/>
            <w:right w:val="none" w:sz="0" w:space="0" w:color="auto"/>
          </w:divBdr>
        </w:div>
        <w:div w:id="1554192883">
          <w:marLeft w:val="0"/>
          <w:marRight w:val="0"/>
          <w:marTop w:val="0"/>
          <w:marBottom w:val="0"/>
          <w:divBdr>
            <w:top w:val="none" w:sz="0" w:space="0" w:color="auto"/>
            <w:left w:val="none" w:sz="0" w:space="0" w:color="auto"/>
            <w:bottom w:val="none" w:sz="0" w:space="0" w:color="auto"/>
            <w:right w:val="none" w:sz="0" w:space="0" w:color="auto"/>
          </w:divBdr>
        </w:div>
        <w:div w:id="1554192884">
          <w:marLeft w:val="0"/>
          <w:marRight w:val="0"/>
          <w:marTop w:val="0"/>
          <w:marBottom w:val="0"/>
          <w:divBdr>
            <w:top w:val="none" w:sz="0" w:space="0" w:color="auto"/>
            <w:left w:val="none" w:sz="0" w:space="0" w:color="auto"/>
            <w:bottom w:val="none" w:sz="0" w:space="0" w:color="auto"/>
            <w:right w:val="none" w:sz="0" w:space="0" w:color="auto"/>
          </w:divBdr>
        </w:div>
        <w:div w:id="1554192885">
          <w:marLeft w:val="0"/>
          <w:marRight w:val="0"/>
          <w:marTop w:val="0"/>
          <w:marBottom w:val="0"/>
          <w:divBdr>
            <w:top w:val="none" w:sz="0" w:space="0" w:color="auto"/>
            <w:left w:val="none" w:sz="0" w:space="0" w:color="auto"/>
            <w:bottom w:val="none" w:sz="0" w:space="0" w:color="auto"/>
            <w:right w:val="none" w:sz="0" w:space="0" w:color="auto"/>
          </w:divBdr>
        </w:div>
        <w:div w:id="1554192886">
          <w:marLeft w:val="0"/>
          <w:marRight w:val="0"/>
          <w:marTop w:val="0"/>
          <w:marBottom w:val="0"/>
          <w:divBdr>
            <w:top w:val="none" w:sz="0" w:space="0" w:color="auto"/>
            <w:left w:val="none" w:sz="0" w:space="0" w:color="auto"/>
            <w:bottom w:val="none" w:sz="0" w:space="0" w:color="auto"/>
            <w:right w:val="none" w:sz="0" w:space="0" w:color="auto"/>
          </w:divBdr>
        </w:div>
        <w:div w:id="1554192887">
          <w:marLeft w:val="0"/>
          <w:marRight w:val="0"/>
          <w:marTop w:val="0"/>
          <w:marBottom w:val="0"/>
          <w:divBdr>
            <w:top w:val="none" w:sz="0" w:space="0" w:color="auto"/>
            <w:left w:val="none" w:sz="0" w:space="0" w:color="auto"/>
            <w:bottom w:val="none" w:sz="0" w:space="0" w:color="auto"/>
            <w:right w:val="none" w:sz="0" w:space="0" w:color="auto"/>
          </w:divBdr>
        </w:div>
        <w:div w:id="1554192888">
          <w:marLeft w:val="0"/>
          <w:marRight w:val="0"/>
          <w:marTop w:val="0"/>
          <w:marBottom w:val="0"/>
          <w:divBdr>
            <w:top w:val="none" w:sz="0" w:space="0" w:color="auto"/>
            <w:left w:val="none" w:sz="0" w:space="0" w:color="auto"/>
            <w:bottom w:val="none" w:sz="0" w:space="0" w:color="auto"/>
            <w:right w:val="none" w:sz="0" w:space="0" w:color="auto"/>
          </w:divBdr>
        </w:div>
        <w:div w:id="1554192889">
          <w:marLeft w:val="0"/>
          <w:marRight w:val="0"/>
          <w:marTop w:val="0"/>
          <w:marBottom w:val="0"/>
          <w:divBdr>
            <w:top w:val="none" w:sz="0" w:space="0" w:color="auto"/>
            <w:left w:val="none" w:sz="0" w:space="0" w:color="auto"/>
            <w:bottom w:val="none" w:sz="0" w:space="0" w:color="auto"/>
            <w:right w:val="none" w:sz="0" w:space="0" w:color="auto"/>
          </w:divBdr>
        </w:div>
        <w:div w:id="1554192890">
          <w:marLeft w:val="0"/>
          <w:marRight w:val="0"/>
          <w:marTop w:val="0"/>
          <w:marBottom w:val="0"/>
          <w:divBdr>
            <w:top w:val="none" w:sz="0" w:space="0" w:color="auto"/>
            <w:left w:val="none" w:sz="0" w:space="0" w:color="auto"/>
            <w:bottom w:val="none" w:sz="0" w:space="0" w:color="auto"/>
            <w:right w:val="none" w:sz="0" w:space="0" w:color="auto"/>
          </w:divBdr>
        </w:div>
        <w:div w:id="1554192891">
          <w:marLeft w:val="0"/>
          <w:marRight w:val="0"/>
          <w:marTop w:val="0"/>
          <w:marBottom w:val="0"/>
          <w:divBdr>
            <w:top w:val="none" w:sz="0" w:space="0" w:color="auto"/>
            <w:left w:val="none" w:sz="0" w:space="0" w:color="auto"/>
            <w:bottom w:val="none" w:sz="0" w:space="0" w:color="auto"/>
            <w:right w:val="none" w:sz="0" w:space="0" w:color="auto"/>
          </w:divBdr>
        </w:div>
        <w:div w:id="1554192892">
          <w:marLeft w:val="0"/>
          <w:marRight w:val="0"/>
          <w:marTop w:val="0"/>
          <w:marBottom w:val="0"/>
          <w:divBdr>
            <w:top w:val="none" w:sz="0" w:space="0" w:color="auto"/>
            <w:left w:val="none" w:sz="0" w:space="0" w:color="auto"/>
            <w:bottom w:val="none" w:sz="0" w:space="0" w:color="auto"/>
            <w:right w:val="none" w:sz="0" w:space="0" w:color="auto"/>
          </w:divBdr>
        </w:div>
        <w:div w:id="1554192893">
          <w:marLeft w:val="0"/>
          <w:marRight w:val="0"/>
          <w:marTop w:val="0"/>
          <w:marBottom w:val="0"/>
          <w:divBdr>
            <w:top w:val="none" w:sz="0" w:space="0" w:color="auto"/>
            <w:left w:val="none" w:sz="0" w:space="0" w:color="auto"/>
            <w:bottom w:val="none" w:sz="0" w:space="0" w:color="auto"/>
            <w:right w:val="none" w:sz="0" w:space="0" w:color="auto"/>
          </w:divBdr>
        </w:div>
        <w:div w:id="1554192894">
          <w:marLeft w:val="0"/>
          <w:marRight w:val="0"/>
          <w:marTop w:val="0"/>
          <w:marBottom w:val="0"/>
          <w:divBdr>
            <w:top w:val="none" w:sz="0" w:space="0" w:color="auto"/>
            <w:left w:val="none" w:sz="0" w:space="0" w:color="auto"/>
            <w:bottom w:val="none" w:sz="0" w:space="0" w:color="auto"/>
            <w:right w:val="none" w:sz="0" w:space="0" w:color="auto"/>
          </w:divBdr>
        </w:div>
        <w:div w:id="1554192895">
          <w:marLeft w:val="0"/>
          <w:marRight w:val="0"/>
          <w:marTop w:val="0"/>
          <w:marBottom w:val="0"/>
          <w:divBdr>
            <w:top w:val="none" w:sz="0" w:space="0" w:color="auto"/>
            <w:left w:val="none" w:sz="0" w:space="0" w:color="auto"/>
            <w:bottom w:val="none" w:sz="0" w:space="0" w:color="auto"/>
            <w:right w:val="none" w:sz="0" w:space="0" w:color="auto"/>
          </w:divBdr>
        </w:div>
        <w:div w:id="1554192896">
          <w:marLeft w:val="0"/>
          <w:marRight w:val="0"/>
          <w:marTop w:val="0"/>
          <w:marBottom w:val="0"/>
          <w:divBdr>
            <w:top w:val="none" w:sz="0" w:space="0" w:color="auto"/>
            <w:left w:val="none" w:sz="0" w:space="0" w:color="auto"/>
            <w:bottom w:val="none" w:sz="0" w:space="0" w:color="auto"/>
            <w:right w:val="none" w:sz="0" w:space="0" w:color="auto"/>
          </w:divBdr>
        </w:div>
        <w:div w:id="1554192897">
          <w:marLeft w:val="0"/>
          <w:marRight w:val="0"/>
          <w:marTop w:val="0"/>
          <w:marBottom w:val="0"/>
          <w:divBdr>
            <w:top w:val="none" w:sz="0" w:space="0" w:color="auto"/>
            <w:left w:val="none" w:sz="0" w:space="0" w:color="auto"/>
            <w:bottom w:val="none" w:sz="0" w:space="0" w:color="auto"/>
            <w:right w:val="none" w:sz="0" w:space="0" w:color="auto"/>
          </w:divBdr>
        </w:div>
        <w:div w:id="1554192898">
          <w:marLeft w:val="0"/>
          <w:marRight w:val="0"/>
          <w:marTop w:val="0"/>
          <w:marBottom w:val="0"/>
          <w:divBdr>
            <w:top w:val="none" w:sz="0" w:space="0" w:color="auto"/>
            <w:left w:val="none" w:sz="0" w:space="0" w:color="auto"/>
            <w:bottom w:val="none" w:sz="0" w:space="0" w:color="auto"/>
            <w:right w:val="none" w:sz="0" w:space="0" w:color="auto"/>
          </w:divBdr>
        </w:div>
        <w:div w:id="1554192899">
          <w:marLeft w:val="0"/>
          <w:marRight w:val="0"/>
          <w:marTop w:val="0"/>
          <w:marBottom w:val="0"/>
          <w:divBdr>
            <w:top w:val="none" w:sz="0" w:space="0" w:color="auto"/>
            <w:left w:val="none" w:sz="0" w:space="0" w:color="auto"/>
            <w:bottom w:val="none" w:sz="0" w:space="0" w:color="auto"/>
            <w:right w:val="none" w:sz="0" w:space="0" w:color="auto"/>
          </w:divBdr>
        </w:div>
        <w:div w:id="1554192900">
          <w:marLeft w:val="0"/>
          <w:marRight w:val="0"/>
          <w:marTop w:val="0"/>
          <w:marBottom w:val="0"/>
          <w:divBdr>
            <w:top w:val="none" w:sz="0" w:space="0" w:color="auto"/>
            <w:left w:val="none" w:sz="0" w:space="0" w:color="auto"/>
            <w:bottom w:val="none" w:sz="0" w:space="0" w:color="auto"/>
            <w:right w:val="none" w:sz="0" w:space="0" w:color="auto"/>
          </w:divBdr>
        </w:div>
        <w:div w:id="1554192901">
          <w:marLeft w:val="0"/>
          <w:marRight w:val="0"/>
          <w:marTop w:val="0"/>
          <w:marBottom w:val="0"/>
          <w:divBdr>
            <w:top w:val="none" w:sz="0" w:space="0" w:color="auto"/>
            <w:left w:val="none" w:sz="0" w:space="0" w:color="auto"/>
            <w:bottom w:val="none" w:sz="0" w:space="0" w:color="auto"/>
            <w:right w:val="none" w:sz="0" w:space="0" w:color="auto"/>
          </w:divBdr>
        </w:div>
        <w:div w:id="1554192902">
          <w:marLeft w:val="0"/>
          <w:marRight w:val="0"/>
          <w:marTop w:val="0"/>
          <w:marBottom w:val="0"/>
          <w:divBdr>
            <w:top w:val="none" w:sz="0" w:space="0" w:color="auto"/>
            <w:left w:val="none" w:sz="0" w:space="0" w:color="auto"/>
            <w:bottom w:val="none" w:sz="0" w:space="0" w:color="auto"/>
            <w:right w:val="none" w:sz="0" w:space="0" w:color="auto"/>
          </w:divBdr>
        </w:div>
        <w:div w:id="1554192903">
          <w:marLeft w:val="0"/>
          <w:marRight w:val="0"/>
          <w:marTop w:val="0"/>
          <w:marBottom w:val="0"/>
          <w:divBdr>
            <w:top w:val="none" w:sz="0" w:space="0" w:color="auto"/>
            <w:left w:val="none" w:sz="0" w:space="0" w:color="auto"/>
            <w:bottom w:val="none" w:sz="0" w:space="0" w:color="auto"/>
            <w:right w:val="none" w:sz="0" w:space="0" w:color="auto"/>
          </w:divBdr>
        </w:div>
        <w:div w:id="1554192904">
          <w:marLeft w:val="0"/>
          <w:marRight w:val="0"/>
          <w:marTop w:val="0"/>
          <w:marBottom w:val="0"/>
          <w:divBdr>
            <w:top w:val="none" w:sz="0" w:space="0" w:color="auto"/>
            <w:left w:val="none" w:sz="0" w:space="0" w:color="auto"/>
            <w:bottom w:val="none" w:sz="0" w:space="0" w:color="auto"/>
            <w:right w:val="none" w:sz="0" w:space="0" w:color="auto"/>
          </w:divBdr>
        </w:div>
        <w:div w:id="1554192905">
          <w:marLeft w:val="0"/>
          <w:marRight w:val="0"/>
          <w:marTop w:val="0"/>
          <w:marBottom w:val="0"/>
          <w:divBdr>
            <w:top w:val="none" w:sz="0" w:space="0" w:color="auto"/>
            <w:left w:val="none" w:sz="0" w:space="0" w:color="auto"/>
            <w:bottom w:val="none" w:sz="0" w:space="0" w:color="auto"/>
            <w:right w:val="none" w:sz="0" w:space="0" w:color="auto"/>
          </w:divBdr>
        </w:div>
        <w:div w:id="1554192906">
          <w:marLeft w:val="0"/>
          <w:marRight w:val="0"/>
          <w:marTop w:val="0"/>
          <w:marBottom w:val="0"/>
          <w:divBdr>
            <w:top w:val="none" w:sz="0" w:space="0" w:color="auto"/>
            <w:left w:val="none" w:sz="0" w:space="0" w:color="auto"/>
            <w:bottom w:val="none" w:sz="0" w:space="0" w:color="auto"/>
            <w:right w:val="none" w:sz="0" w:space="0" w:color="auto"/>
          </w:divBdr>
        </w:div>
        <w:div w:id="1554192907">
          <w:marLeft w:val="0"/>
          <w:marRight w:val="0"/>
          <w:marTop w:val="0"/>
          <w:marBottom w:val="0"/>
          <w:divBdr>
            <w:top w:val="none" w:sz="0" w:space="0" w:color="auto"/>
            <w:left w:val="none" w:sz="0" w:space="0" w:color="auto"/>
            <w:bottom w:val="none" w:sz="0" w:space="0" w:color="auto"/>
            <w:right w:val="none" w:sz="0" w:space="0" w:color="auto"/>
          </w:divBdr>
        </w:div>
        <w:div w:id="1554192908">
          <w:marLeft w:val="0"/>
          <w:marRight w:val="0"/>
          <w:marTop w:val="0"/>
          <w:marBottom w:val="0"/>
          <w:divBdr>
            <w:top w:val="none" w:sz="0" w:space="0" w:color="auto"/>
            <w:left w:val="none" w:sz="0" w:space="0" w:color="auto"/>
            <w:bottom w:val="none" w:sz="0" w:space="0" w:color="auto"/>
            <w:right w:val="none" w:sz="0" w:space="0" w:color="auto"/>
          </w:divBdr>
        </w:div>
        <w:div w:id="1554192909">
          <w:marLeft w:val="0"/>
          <w:marRight w:val="0"/>
          <w:marTop w:val="0"/>
          <w:marBottom w:val="0"/>
          <w:divBdr>
            <w:top w:val="none" w:sz="0" w:space="0" w:color="auto"/>
            <w:left w:val="none" w:sz="0" w:space="0" w:color="auto"/>
            <w:bottom w:val="none" w:sz="0" w:space="0" w:color="auto"/>
            <w:right w:val="none" w:sz="0" w:space="0" w:color="auto"/>
          </w:divBdr>
        </w:div>
        <w:div w:id="1554192910">
          <w:marLeft w:val="0"/>
          <w:marRight w:val="0"/>
          <w:marTop w:val="0"/>
          <w:marBottom w:val="0"/>
          <w:divBdr>
            <w:top w:val="none" w:sz="0" w:space="0" w:color="auto"/>
            <w:left w:val="none" w:sz="0" w:space="0" w:color="auto"/>
            <w:bottom w:val="none" w:sz="0" w:space="0" w:color="auto"/>
            <w:right w:val="none" w:sz="0" w:space="0" w:color="auto"/>
          </w:divBdr>
        </w:div>
        <w:div w:id="1554192911">
          <w:marLeft w:val="0"/>
          <w:marRight w:val="0"/>
          <w:marTop w:val="0"/>
          <w:marBottom w:val="0"/>
          <w:divBdr>
            <w:top w:val="none" w:sz="0" w:space="0" w:color="auto"/>
            <w:left w:val="none" w:sz="0" w:space="0" w:color="auto"/>
            <w:bottom w:val="none" w:sz="0" w:space="0" w:color="auto"/>
            <w:right w:val="none" w:sz="0" w:space="0" w:color="auto"/>
          </w:divBdr>
        </w:div>
        <w:div w:id="1554192912">
          <w:marLeft w:val="0"/>
          <w:marRight w:val="0"/>
          <w:marTop w:val="0"/>
          <w:marBottom w:val="0"/>
          <w:divBdr>
            <w:top w:val="none" w:sz="0" w:space="0" w:color="auto"/>
            <w:left w:val="none" w:sz="0" w:space="0" w:color="auto"/>
            <w:bottom w:val="none" w:sz="0" w:space="0" w:color="auto"/>
            <w:right w:val="none" w:sz="0" w:space="0" w:color="auto"/>
          </w:divBdr>
        </w:div>
        <w:div w:id="1554192913">
          <w:marLeft w:val="0"/>
          <w:marRight w:val="0"/>
          <w:marTop w:val="0"/>
          <w:marBottom w:val="0"/>
          <w:divBdr>
            <w:top w:val="none" w:sz="0" w:space="0" w:color="auto"/>
            <w:left w:val="none" w:sz="0" w:space="0" w:color="auto"/>
            <w:bottom w:val="none" w:sz="0" w:space="0" w:color="auto"/>
            <w:right w:val="none" w:sz="0" w:space="0" w:color="auto"/>
          </w:divBdr>
        </w:div>
        <w:div w:id="1554192914">
          <w:marLeft w:val="0"/>
          <w:marRight w:val="0"/>
          <w:marTop w:val="0"/>
          <w:marBottom w:val="0"/>
          <w:divBdr>
            <w:top w:val="none" w:sz="0" w:space="0" w:color="auto"/>
            <w:left w:val="none" w:sz="0" w:space="0" w:color="auto"/>
            <w:bottom w:val="none" w:sz="0" w:space="0" w:color="auto"/>
            <w:right w:val="none" w:sz="0" w:space="0" w:color="auto"/>
          </w:divBdr>
        </w:div>
        <w:div w:id="1554192915">
          <w:marLeft w:val="0"/>
          <w:marRight w:val="0"/>
          <w:marTop w:val="0"/>
          <w:marBottom w:val="0"/>
          <w:divBdr>
            <w:top w:val="none" w:sz="0" w:space="0" w:color="auto"/>
            <w:left w:val="none" w:sz="0" w:space="0" w:color="auto"/>
            <w:bottom w:val="none" w:sz="0" w:space="0" w:color="auto"/>
            <w:right w:val="none" w:sz="0" w:space="0" w:color="auto"/>
          </w:divBdr>
        </w:div>
        <w:div w:id="1554192916">
          <w:marLeft w:val="0"/>
          <w:marRight w:val="0"/>
          <w:marTop w:val="0"/>
          <w:marBottom w:val="0"/>
          <w:divBdr>
            <w:top w:val="none" w:sz="0" w:space="0" w:color="auto"/>
            <w:left w:val="none" w:sz="0" w:space="0" w:color="auto"/>
            <w:bottom w:val="none" w:sz="0" w:space="0" w:color="auto"/>
            <w:right w:val="none" w:sz="0" w:space="0" w:color="auto"/>
          </w:divBdr>
        </w:div>
        <w:div w:id="1554192917">
          <w:marLeft w:val="0"/>
          <w:marRight w:val="0"/>
          <w:marTop w:val="0"/>
          <w:marBottom w:val="0"/>
          <w:divBdr>
            <w:top w:val="none" w:sz="0" w:space="0" w:color="auto"/>
            <w:left w:val="none" w:sz="0" w:space="0" w:color="auto"/>
            <w:bottom w:val="none" w:sz="0" w:space="0" w:color="auto"/>
            <w:right w:val="none" w:sz="0" w:space="0" w:color="auto"/>
          </w:divBdr>
        </w:div>
        <w:div w:id="1554192918">
          <w:marLeft w:val="0"/>
          <w:marRight w:val="0"/>
          <w:marTop w:val="0"/>
          <w:marBottom w:val="0"/>
          <w:divBdr>
            <w:top w:val="none" w:sz="0" w:space="0" w:color="auto"/>
            <w:left w:val="none" w:sz="0" w:space="0" w:color="auto"/>
            <w:bottom w:val="none" w:sz="0" w:space="0" w:color="auto"/>
            <w:right w:val="none" w:sz="0" w:space="0" w:color="auto"/>
          </w:divBdr>
        </w:div>
        <w:div w:id="1554192919">
          <w:marLeft w:val="0"/>
          <w:marRight w:val="0"/>
          <w:marTop w:val="0"/>
          <w:marBottom w:val="0"/>
          <w:divBdr>
            <w:top w:val="none" w:sz="0" w:space="0" w:color="auto"/>
            <w:left w:val="none" w:sz="0" w:space="0" w:color="auto"/>
            <w:bottom w:val="none" w:sz="0" w:space="0" w:color="auto"/>
            <w:right w:val="none" w:sz="0" w:space="0" w:color="auto"/>
          </w:divBdr>
        </w:div>
        <w:div w:id="1554192920">
          <w:marLeft w:val="0"/>
          <w:marRight w:val="0"/>
          <w:marTop w:val="0"/>
          <w:marBottom w:val="0"/>
          <w:divBdr>
            <w:top w:val="none" w:sz="0" w:space="0" w:color="auto"/>
            <w:left w:val="none" w:sz="0" w:space="0" w:color="auto"/>
            <w:bottom w:val="none" w:sz="0" w:space="0" w:color="auto"/>
            <w:right w:val="none" w:sz="0" w:space="0" w:color="auto"/>
          </w:divBdr>
        </w:div>
        <w:div w:id="1554192921">
          <w:marLeft w:val="0"/>
          <w:marRight w:val="0"/>
          <w:marTop w:val="0"/>
          <w:marBottom w:val="0"/>
          <w:divBdr>
            <w:top w:val="none" w:sz="0" w:space="0" w:color="auto"/>
            <w:left w:val="none" w:sz="0" w:space="0" w:color="auto"/>
            <w:bottom w:val="none" w:sz="0" w:space="0" w:color="auto"/>
            <w:right w:val="none" w:sz="0" w:space="0" w:color="auto"/>
          </w:divBdr>
        </w:div>
        <w:div w:id="1554192922">
          <w:marLeft w:val="0"/>
          <w:marRight w:val="0"/>
          <w:marTop w:val="0"/>
          <w:marBottom w:val="0"/>
          <w:divBdr>
            <w:top w:val="none" w:sz="0" w:space="0" w:color="auto"/>
            <w:left w:val="none" w:sz="0" w:space="0" w:color="auto"/>
            <w:bottom w:val="none" w:sz="0" w:space="0" w:color="auto"/>
            <w:right w:val="none" w:sz="0" w:space="0" w:color="auto"/>
          </w:divBdr>
        </w:div>
        <w:div w:id="1554192923">
          <w:marLeft w:val="0"/>
          <w:marRight w:val="0"/>
          <w:marTop w:val="0"/>
          <w:marBottom w:val="0"/>
          <w:divBdr>
            <w:top w:val="none" w:sz="0" w:space="0" w:color="auto"/>
            <w:left w:val="none" w:sz="0" w:space="0" w:color="auto"/>
            <w:bottom w:val="none" w:sz="0" w:space="0" w:color="auto"/>
            <w:right w:val="none" w:sz="0" w:space="0" w:color="auto"/>
          </w:divBdr>
        </w:div>
        <w:div w:id="1554192924">
          <w:marLeft w:val="0"/>
          <w:marRight w:val="0"/>
          <w:marTop w:val="0"/>
          <w:marBottom w:val="0"/>
          <w:divBdr>
            <w:top w:val="none" w:sz="0" w:space="0" w:color="auto"/>
            <w:left w:val="none" w:sz="0" w:space="0" w:color="auto"/>
            <w:bottom w:val="none" w:sz="0" w:space="0" w:color="auto"/>
            <w:right w:val="none" w:sz="0" w:space="0" w:color="auto"/>
          </w:divBdr>
        </w:div>
        <w:div w:id="1554192925">
          <w:marLeft w:val="0"/>
          <w:marRight w:val="0"/>
          <w:marTop w:val="0"/>
          <w:marBottom w:val="0"/>
          <w:divBdr>
            <w:top w:val="none" w:sz="0" w:space="0" w:color="auto"/>
            <w:left w:val="none" w:sz="0" w:space="0" w:color="auto"/>
            <w:bottom w:val="none" w:sz="0" w:space="0" w:color="auto"/>
            <w:right w:val="none" w:sz="0" w:space="0" w:color="auto"/>
          </w:divBdr>
        </w:div>
        <w:div w:id="1554192926">
          <w:marLeft w:val="0"/>
          <w:marRight w:val="0"/>
          <w:marTop w:val="0"/>
          <w:marBottom w:val="0"/>
          <w:divBdr>
            <w:top w:val="none" w:sz="0" w:space="0" w:color="auto"/>
            <w:left w:val="none" w:sz="0" w:space="0" w:color="auto"/>
            <w:bottom w:val="none" w:sz="0" w:space="0" w:color="auto"/>
            <w:right w:val="none" w:sz="0" w:space="0" w:color="auto"/>
          </w:divBdr>
        </w:div>
        <w:div w:id="1554192927">
          <w:marLeft w:val="0"/>
          <w:marRight w:val="0"/>
          <w:marTop w:val="0"/>
          <w:marBottom w:val="0"/>
          <w:divBdr>
            <w:top w:val="none" w:sz="0" w:space="0" w:color="auto"/>
            <w:left w:val="none" w:sz="0" w:space="0" w:color="auto"/>
            <w:bottom w:val="none" w:sz="0" w:space="0" w:color="auto"/>
            <w:right w:val="none" w:sz="0" w:space="0" w:color="auto"/>
          </w:divBdr>
        </w:div>
        <w:div w:id="1554192928">
          <w:marLeft w:val="0"/>
          <w:marRight w:val="0"/>
          <w:marTop w:val="0"/>
          <w:marBottom w:val="0"/>
          <w:divBdr>
            <w:top w:val="none" w:sz="0" w:space="0" w:color="auto"/>
            <w:left w:val="none" w:sz="0" w:space="0" w:color="auto"/>
            <w:bottom w:val="none" w:sz="0" w:space="0" w:color="auto"/>
            <w:right w:val="none" w:sz="0" w:space="0" w:color="auto"/>
          </w:divBdr>
        </w:div>
        <w:div w:id="1554192929">
          <w:marLeft w:val="0"/>
          <w:marRight w:val="0"/>
          <w:marTop w:val="0"/>
          <w:marBottom w:val="0"/>
          <w:divBdr>
            <w:top w:val="none" w:sz="0" w:space="0" w:color="auto"/>
            <w:left w:val="none" w:sz="0" w:space="0" w:color="auto"/>
            <w:bottom w:val="none" w:sz="0" w:space="0" w:color="auto"/>
            <w:right w:val="none" w:sz="0" w:space="0" w:color="auto"/>
          </w:divBdr>
        </w:div>
        <w:div w:id="1554192930">
          <w:marLeft w:val="0"/>
          <w:marRight w:val="0"/>
          <w:marTop w:val="0"/>
          <w:marBottom w:val="0"/>
          <w:divBdr>
            <w:top w:val="none" w:sz="0" w:space="0" w:color="auto"/>
            <w:left w:val="none" w:sz="0" w:space="0" w:color="auto"/>
            <w:bottom w:val="none" w:sz="0" w:space="0" w:color="auto"/>
            <w:right w:val="none" w:sz="0" w:space="0" w:color="auto"/>
          </w:divBdr>
        </w:div>
        <w:div w:id="1554192931">
          <w:marLeft w:val="0"/>
          <w:marRight w:val="0"/>
          <w:marTop w:val="0"/>
          <w:marBottom w:val="0"/>
          <w:divBdr>
            <w:top w:val="none" w:sz="0" w:space="0" w:color="auto"/>
            <w:left w:val="none" w:sz="0" w:space="0" w:color="auto"/>
            <w:bottom w:val="none" w:sz="0" w:space="0" w:color="auto"/>
            <w:right w:val="none" w:sz="0" w:space="0" w:color="auto"/>
          </w:divBdr>
        </w:div>
        <w:div w:id="1554192932">
          <w:marLeft w:val="0"/>
          <w:marRight w:val="0"/>
          <w:marTop w:val="0"/>
          <w:marBottom w:val="0"/>
          <w:divBdr>
            <w:top w:val="none" w:sz="0" w:space="0" w:color="auto"/>
            <w:left w:val="none" w:sz="0" w:space="0" w:color="auto"/>
            <w:bottom w:val="none" w:sz="0" w:space="0" w:color="auto"/>
            <w:right w:val="none" w:sz="0" w:space="0" w:color="auto"/>
          </w:divBdr>
        </w:div>
        <w:div w:id="1554192933">
          <w:marLeft w:val="0"/>
          <w:marRight w:val="0"/>
          <w:marTop w:val="0"/>
          <w:marBottom w:val="0"/>
          <w:divBdr>
            <w:top w:val="none" w:sz="0" w:space="0" w:color="auto"/>
            <w:left w:val="none" w:sz="0" w:space="0" w:color="auto"/>
            <w:bottom w:val="none" w:sz="0" w:space="0" w:color="auto"/>
            <w:right w:val="none" w:sz="0" w:space="0" w:color="auto"/>
          </w:divBdr>
        </w:div>
        <w:div w:id="1554192934">
          <w:marLeft w:val="0"/>
          <w:marRight w:val="0"/>
          <w:marTop w:val="0"/>
          <w:marBottom w:val="0"/>
          <w:divBdr>
            <w:top w:val="none" w:sz="0" w:space="0" w:color="auto"/>
            <w:left w:val="none" w:sz="0" w:space="0" w:color="auto"/>
            <w:bottom w:val="none" w:sz="0" w:space="0" w:color="auto"/>
            <w:right w:val="none" w:sz="0" w:space="0" w:color="auto"/>
          </w:divBdr>
        </w:div>
        <w:div w:id="1554192935">
          <w:marLeft w:val="0"/>
          <w:marRight w:val="0"/>
          <w:marTop w:val="0"/>
          <w:marBottom w:val="0"/>
          <w:divBdr>
            <w:top w:val="none" w:sz="0" w:space="0" w:color="auto"/>
            <w:left w:val="none" w:sz="0" w:space="0" w:color="auto"/>
            <w:bottom w:val="none" w:sz="0" w:space="0" w:color="auto"/>
            <w:right w:val="none" w:sz="0" w:space="0" w:color="auto"/>
          </w:divBdr>
        </w:div>
        <w:div w:id="1554192936">
          <w:marLeft w:val="0"/>
          <w:marRight w:val="0"/>
          <w:marTop w:val="0"/>
          <w:marBottom w:val="0"/>
          <w:divBdr>
            <w:top w:val="none" w:sz="0" w:space="0" w:color="auto"/>
            <w:left w:val="none" w:sz="0" w:space="0" w:color="auto"/>
            <w:bottom w:val="none" w:sz="0" w:space="0" w:color="auto"/>
            <w:right w:val="none" w:sz="0" w:space="0" w:color="auto"/>
          </w:divBdr>
        </w:div>
        <w:div w:id="1554192937">
          <w:marLeft w:val="0"/>
          <w:marRight w:val="0"/>
          <w:marTop w:val="0"/>
          <w:marBottom w:val="0"/>
          <w:divBdr>
            <w:top w:val="none" w:sz="0" w:space="0" w:color="auto"/>
            <w:left w:val="none" w:sz="0" w:space="0" w:color="auto"/>
            <w:bottom w:val="none" w:sz="0" w:space="0" w:color="auto"/>
            <w:right w:val="none" w:sz="0" w:space="0" w:color="auto"/>
          </w:divBdr>
        </w:div>
        <w:div w:id="1554192938">
          <w:marLeft w:val="0"/>
          <w:marRight w:val="0"/>
          <w:marTop w:val="0"/>
          <w:marBottom w:val="0"/>
          <w:divBdr>
            <w:top w:val="none" w:sz="0" w:space="0" w:color="auto"/>
            <w:left w:val="none" w:sz="0" w:space="0" w:color="auto"/>
            <w:bottom w:val="none" w:sz="0" w:space="0" w:color="auto"/>
            <w:right w:val="none" w:sz="0" w:space="0" w:color="auto"/>
          </w:divBdr>
        </w:div>
        <w:div w:id="1554192939">
          <w:marLeft w:val="0"/>
          <w:marRight w:val="0"/>
          <w:marTop w:val="0"/>
          <w:marBottom w:val="0"/>
          <w:divBdr>
            <w:top w:val="none" w:sz="0" w:space="0" w:color="auto"/>
            <w:left w:val="none" w:sz="0" w:space="0" w:color="auto"/>
            <w:bottom w:val="none" w:sz="0" w:space="0" w:color="auto"/>
            <w:right w:val="none" w:sz="0" w:space="0" w:color="auto"/>
          </w:divBdr>
        </w:div>
        <w:div w:id="1554192940">
          <w:marLeft w:val="0"/>
          <w:marRight w:val="0"/>
          <w:marTop w:val="0"/>
          <w:marBottom w:val="0"/>
          <w:divBdr>
            <w:top w:val="none" w:sz="0" w:space="0" w:color="auto"/>
            <w:left w:val="none" w:sz="0" w:space="0" w:color="auto"/>
            <w:bottom w:val="none" w:sz="0" w:space="0" w:color="auto"/>
            <w:right w:val="none" w:sz="0" w:space="0" w:color="auto"/>
          </w:divBdr>
        </w:div>
        <w:div w:id="1554192941">
          <w:marLeft w:val="0"/>
          <w:marRight w:val="0"/>
          <w:marTop w:val="0"/>
          <w:marBottom w:val="0"/>
          <w:divBdr>
            <w:top w:val="none" w:sz="0" w:space="0" w:color="auto"/>
            <w:left w:val="none" w:sz="0" w:space="0" w:color="auto"/>
            <w:bottom w:val="none" w:sz="0" w:space="0" w:color="auto"/>
            <w:right w:val="none" w:sz="0" w:space="0" w:color="auto"/>
          </w:divBdr>
        </w:div>
        <w:div w:id="1554192942">
          <w:marLeft w:val="0"/>
          <w:marRight w:val="0"/>
          <w:marTop w:val="0"/>
          <w:marBottom w:val="0"/>
          <w:divBdr>
            <w:top w:val="none" w:sz="0" w:space="0" w:color="auto"/>
            <w:left w:val="none" w:sz="0" w:space="0" w:color="auto"/>
            <w:bottom w:val="none" w:sz="0" w:space="0" w:color="auto"/>
            <w:right w:val="none" w:sz="0" w:space="0" w:color="auto"/>
          </w:divBdr>
        </w:div>
        <w:div w:id="1554192943">
          <w:marLeft w:val="0"/>
          <w:marRight w:val="0"/>
          <w:marTop w:val="0"/>
          <w:marBottom w:val="0"/>
          <w:divBdr>
            <w:top w:val="none" w:sz="0" w:space="0" w:color="auto"/>
            <w:left w:val="none" w:sz="0" w:space="0" w:color="auto"/>
            <w:bottom w:val="none" w:sz="0" w:space="0" w:color="auto"/>
            <w:right w:val="none" w:sz="0" w:space="0" w:color="auto"/>
          </w:divBdr>
        </w:div>
        <w:div w:id="1554192944">
          <w:marLeft w:val="0"/>
          <w:marRight w:val="0"/>
          <w:marTop w:val="0"/>
          <w:marBottom w:val="0"/>
          <w:divBdr>
            <w:top w:val="none" w:sz="0" w:space="0" w:color="auto"/>
            <w:left w:val="none" w:sz="0" w:space="0" w:color="auto"/>
            <w:bottom w:val="none" w:sz="0" w:space="0" w:color="auto"/>
            <w:right w:val="none" w:sz="0" w:space="0" w:color="auto"/>
          </w:divBdr>
        </w:div>
        <w:div w:id="1554192945">
          <w:marLeft w:val="0"/>
          <w:marRight w:val="0"/>
          <w:marTop w:val="0"/>
          <w:marBottom w:val="0"/>
          <w:divBdr>
            <w:top w:val="none" w:sz="0" w:space="0" w:color="auto"/>
            <w:left w:val="none" w:sz="0" w:space="0" w:color="auto"/>
            <w:bottom w:val="none" w:sz="0" w:space="0" w:color="auto"/>
            <w:right w:val="none" w:sz="0" w:space="0" w:color="auto"/>
          </w:divBdr>
        </w:div>
        <w:div w:id="1554192946">
          <w:marLeft w:val="0"/>
          <w:marRight w:val="0"/>
          <w:marTop w:val="0"/>
          <w:marBottom w:val="0"/>
          <w:divBdr>
            <w:top w:val="none" w:sz="0" w:space="0" w:color="auto"/>
            <w:left w:val="none" w:sz="0" w:space="0" w:color="auto"/>
            <w:bottom w:val="none" w:sz="0" w:space="0" w:color="auto"/>
            <w:right w:val="none" w:sz="0" w:space="0" w:color="auto"/>
          </w:divBdr>
        </w:div>
        <w:div w:id="1554192947">
          <w:marLeft w:val="0"/>
          <w:marRight w:val="0"/>
          <w:marTop w:val="0"/>
          <w:marBottom w:val="0"/>
          <w:divBdr>
            <w:top w:val="none" w:sz="0" w:space="0" w:color="auto"/>
            <w:left w:val="none" w:sz="0" w:space="0" w:color="auto"/>
            <w:bottom w:val="none" w:sz="0" w:space="0" w:color="auto"/>
            <w:right w:val="none" w:sz="0" w:space="0" w:color="auto"/>
          </w:divBdr>
        </w:div>
        <w:div w:id="1554192948">
          <w:marLeft w:val="0"/>
          <w:marRight w:val="0"/>
          <w:marTop w:val="0"/>
          <w:marBottom w:val="0"/>
          <w:divBdr>
            <w:top w:val="none" w:sz="0" w:space="0" w:color="auto"/>
            <w:left w:val="none" w:sz="0" w:space="0" w:color="auto"/>
            <w:bottom w:val="none" w:sz="0" w:space="0" w:color="auto"/>
            <w:right w:val="none" w:sz="0" w:space="0" w:color="auto"/>
          </w:divBdr>
        </w:div>
        <w:div w:id="1554192949">
          <w:marLeft w:val="0"/>
          <w:marRight w:val="0"/>
          <w:marTop w:val="0"/>
          <w:marBottom w:val="0"/>
          <w:divBdr>
            <w:top w:val="none" w:sz="0" w:space="0" w:color="auto"/>
            <w:left w:val="none" w:sz="0" w:space="0" w:color="auto"/>
            <w:bottom w:val="none" w:sz="0" w:space="0" w:color="auto"/>
            <w:right w:val="none" w:sz="0" w:space="0" w:color="auto"/>
          </w:divBdr>
        </w:div>
        <w:div w:id="1554192950">
          <w:marLeft w:val="0"/>
          <w:marRight w:val="0"/>
          <w:marTop w:val="0"/>
          <w:marBottom w:val="0"/>
          <w:divBdr>
            <w:top w:val="none" w:sz="0" w:space="0" w:color="auto"/>
            <w:left w:val="none" w:sz="0" w:space="0" w:color="auto"/>
            <w:bottom w:val="none" w:sz="0" w:space="0" w:color="auto"/>
            <w:right w:val="none" w:sz="0" w:space="0" w:color="auto"/>
          </w:divBdr>
        </w:div>
        <w:div w:id="1554192951">
          <w:marLeft w:val="0"/>
          <w:marRight w:val="0"/>
          <w:marTop w:val="0"/>
          <w:marBottom w:val="0"/>
          <w:divBdr>
            <w:top w:val="none" w:sz="0" w:space="0" w:color="auto"/>
            <w:left w:val="none" w:sz="0" w:space="0" w:color="auto"/>
            <w:bottom w:val="none" w:sz="0" w:space="0" w:color="auto"/>
            <w:right w:val="none" w:sz="0" w:space="0" w:color="auto"/>
          </w:divBdr>
        </w:div>
        <w:div w:id="1554192952">
          <w:marLeft w:val="0"/>
          <w:marRight w:val="0"/>
          <w:marTop w:val="0"/>
          <w:marBottom w:val="0"/>
          <w:divBdr>
            <w:top w:val="none" w:sz="0" w:space="0" w:color="auto"/>
            <w:left w:val="none" w:sz="0" w:space="0" w:color="auto"/>
            <w:bottom w:val="none" w:sz="0" w:space="0" w:color="auto"/>
            <w:right w:val="none" w:sz="0" w:space="0" w:color="auto"/>
          </w:divBdr>
        </w:div>
        <w:div w:id="1554192953">
          <w:marLeft w:val="0"/>
          <w:marRight w:val="0"/>
          <w:marTop w:val="0"/>
          <w:marBottom w:val="0"/>
          <w:divBdr>
            <w:top w:val="none" w:sz="0" w:space="0" w:color="auto"/>
            <w:left w:val="none" w:sz="0" w:space="0" w:color="auto"/>
            <w:bottom w:val="none" w:sz="0" w:space="0" w:color="auto"/>
            <w:right w:val="none" w:sz="0" w:space="0" w:color="auto"/>
          </w:divBdr>
        </w:div>
        <w:div w:id="1554192954">
          <w:marLeft w:val="0"/>
          <w:marRight w:val="0"/>
          <w:marTop w:val="0"/>
          <w:marBottom w:val="0"/>
          <w:divBdr>
            <w:top w:val="none" w:sz="0" w:space="0" w:color="auto"/>
            <w:left w:val="none" w:sz="0" w:space="0" w:color="auto"/>
            <w:bottom w:val="none" w:sz="0" w:space="0" w:color="auto"/>
            <w:right w:val="none" w:sz="0" w:space="0" w:color="auto"/>
          </w:divBdr>
        </w:div>
        <w:div w:id="1554192955">
          <w:marLeft w:val="0"/>
          <w:marRight w:val="0"/>
          <w:marTop w:val="0"/>
          <w:marBottom w:val="0"/>
          <w:divBdr>
            <w:top w:val="none" w:sz="0" w:space="0" w:color="auto"/>
            <w:left w:val="none" w:sz="0" w:space="0" w:color="auto"/>
            <w:bottom w:val="none" w:sz="0" w:space="0" w:color="auto"/>
            <w:right w:val="none" w:sz="0" w:space="0" w:color="auto"/>
          </w:divBdr>
        </w:div>
        <w:div w:id="1554192956">
          <w:marLeft w:val="0"/>
          <w:marRight w:val="0"/>
          <w:marTop w:val="0"/>
          <w:marBottom w:val="0"/>
          <w:divBdr>
            <w:top w:val="none" w:sz="0" w:space="0" w:color="auto"/>
            <w:left w:val="none" w:sz="0" w:space="0" w:color="auto"/>
            <w:bottom w:val="none" w:sz="0" w:space="0" w:color="auto"/>
            <w:right w:val="none" w:sz="0" w:space="0" w:color="auto"/>
          </w:divBdr>
        </w:div>
        <w:div w:id="1554192957">
          <w:marLeft w:val="0"/>
          <w:marRight w:val="0"/>
          <w:marTop w:val="0"/>
          <w:marBottom w:val="0"/>
          <w:divBdr>
            <w:top w:val="none" w:sz="0" w:space="0" w:color="auto"/>
            <w:left w:val="none" w:sz="0" w:space="0" w:color="auto"/>
            <w:bottom w:val="none" w:sz="0" w:space="0" w:color="auto"/>
            <w:right w:val="none" w:sz="0" w:space="0" w:color="auto"/>
          </w:divBdr>
        </w:div>
        <w:div w:id="1554192958">
          <w:marLeft w:val="0"/>
          <w:marRight w:val="0"/>
          <w:marTop w:val="0"/>
          <w:marBottom w:val="0"/>
          <w:divBdr>
            <w:top w:val="none" w:sz="0" w:space="0" w:color="auto"/>
            <w:left w:val="none" w:sz="0" w:space="0" w:color="auto"/>
            <w:bottom w:val="none" w:sz="0" w:space="0" w:color="auto"/>
            <w:right w:val="none" w:sz="0" w:space="0" w:color="auto"/>
          </w:divBdr>
        </w:div>
        <w:div w:id="1554192959">
          <w:marLeft w:val="0"/>
          <w:marRight w:val="0"/>
          <w:marTop w:val="0"/>
          <w:marBottom w:val="0"/>
          <w:divBdr>
            <w:top w:val="none" w:sz="0" w:space="0" w:color="auto"/>
            <w:left w:val="none" w:sz="0" w:space="0" w:color="auto"/>
            <w:bottom w:val="none" w:sz="0" w:space="0" w:color="auto"/>
            <w:right w:val="none" w:sz="0" w:space="0" w:color="auto"/>
          </w:divBdr>
        </w:div>
        <w:div w:id="1554192960">
          <w:marLeft w:val="0"/>
          <w:marRight w:val="0"/>
          <w:marTop w:val="0"/>
          <w:marBottom w:val="0"/>
          <w:divBdr>
            <w:top w:val="none" w:sz="0" w:space="0" w:color="auto"/>
            <w:left w:val="none" w:sz="0" w:space="0" w:color="auto"/>
            <w:bottom w:val="none" w:sz="0" w:space="0" w:color="auto"/>
            <w:right w:val="none" w:sz="0" w:space="0" w:color="auto"/>
          </w:divBdr>
        </w:div>
        <w:div w:id="1554192961">
          <w:marLeft w:val="0"/>
          <w:marRight w:val="0"/>
          <w:marTop w:val="0"/>
          <w:marBottom w:val="0"/>
          <w:divBdr>
            <w:top w:val="none" w:sz="0" w:space="0" w:color="auto"/>
            <w:left w:val="none" w:sz="0" w:space="0" w:color="auto"/>
            <w:bottom w:val="none" w:sz="0" w:space="0" w:color="auto"/>
            <w:right w:val="none" w:sz="0" w:space="0" w:color="auto"/>
          </w:divBdr>
        </w:div>
        <w:div w:id="1554192962">
          <w:marLeft w:val="0"/>
          <w:marRight w:val="0"/>
          <w:marTop w:val="0"/>
          <w:marBottom w:val="0"/>
          <w:divBdr>
            <w:top w:val="none" w:sz="0" w:space="0" w:color="auto"/>
            <w:left w:val="none" w:sz="0" w:space="0" w:color="auto"/>
            <w:bottom w:val="none" w:sz="0" w:space="0" w:color="auto"/>
            <w:right w:val="none" w:sz="0" w:space="0" w:color="auto"/>
          </w:divBdr>
        </w:div>
        <w:div w:id="1554192963">
          <w:marLeft w:val="0"/>
          <w:marRight w:val="0"/>
          <w:marTop w:val="0"/>
          <w:marBottom w:val="0"/>
          <w:divBdr>
            <w:top w:val="none" w:sz="0" w:space="0" w:color="auto"/>
            <w:left w:val="none" w:sz="0" w:space="0" w:color="auto"/>
            <w:bottom w:val="none" w:sz="0" w:space="0" w:color="auto"/>
            <w:right w:val="none" w:sz="0" w:space="0" w:color="auto"/>
          </w:divBdr>
        </w:div>
        <w:div w:id="1554192964">
          <w:marLeft w:val="0"/>
          <w:marRight w:val="0"/>
          <w:marTop w:val="0"/>
          <w:marBottom w:val="0"/>
          <w:divBdr>
            <w:top w:val="none" w:sz="0" w:space="0" w:color="auto"/>
            <w:left w:val="none" w:sz="0" w:space="0" w:color="auto"/>
            <w:bottom w:val="none" w:sz="0" w:space="0" w:color="auto"/>
            <w:right w:val="none" w:sz="0" w:space="0" w:color="auto"/>
          </w:divBdr>
        </w:div>
        <w:div w:id="1554192965">
          <w:marLeft w:val="0"/>
          <w:marRight w:val="0"/>
          <w:marTop w:val="0"/>
          <w:marBottom w:val="0"/>
          <w:divBdr>
            <w:top w:val="none" w:sz="0" w:space="0" w:color="auto"/>
            <w:left w:val="none" w:sz="0" w:space="0" w:color="auto"/>
            <w:bottom w:val="none" w:sz="0" w:space="0" w:color="auto"/>
            <w:right w:val="none" w:sz="0" w:space="0" w:color="auto"/>
          </w:divBdr>
        </w:div>
        <w:div w:id="1554192966">
          <w:marLeft w:val="0"/>
          <w:marRight w:val="0"/>
          <w:marTop w:val="0"/>
          <w:marBottom w:val="0"/>
          <w:divBdr>
            <w:top w:val="none" w:sz="0" w:space="0" w:color="auto"/>
            <w:left w:val="none" w:sz="0" w:space="0" w:color="auto"/>
            <w:bottom w:val="none" w:sz="0" w:space="0" w:color="auto"/>
            <w:right w:val="none" w:sz="0" w:space="0" w:color="auto"/>
          </w:divBdr>
        </w:div>
        <w:div w:id="1554192967">
          <w:marLeft w:val="0"/>
          <w:marRight w:val="0"/>
          <w:marTop w:val="0"/>
          <w:marBottom w:val="0"/>
          <w:divBdr>
            <w:top w:val="none" w:sz="0" w:space="0" w:color="auto"/>
            <w:left w:val="none" w:sz="0" w:space="0" w:color="auto"/>
            <w:bottom w:val="none" w:sz="0" w:space="0" w:color="auto"/>
            <w:right w:val="none" w:sz="0" w:space="0" w:color="auto"/>
          </w:divBdr>
        </w:div>
        <w:div w:id="1554192968">
          <w:marLeft w:val="0"/>
          <w:marRight w:val="0"/>
          <w:marTop w:val="0"/>
          <w:marBottom w:val="0"/>
          <w:divBdr>
            <w:top w:val="none" w:sz="0" w:space="0" w:color="auto"/>
            <w:left w:val="none" w:sz="0" w:space="0" w:color="auto"/>
            <w:bottom w:val="none" w:sz="0" w:space="0" w:color="auto"/>
            <w:right w:val="none" w:sz="0" w:space="0" w:color="auto"/>
          </w:divBdr>
        </w:div>
        <w:div w:id="1554192969">
          <w:marLeft w:val="0"/>
          <w:marRight w:val="0"/>
          <w:marTop w:val="0"/>
          <w:marBottom w:val="0"/>
          <w:divBdr>
            <w:top w:val="none" w:sz="0" w:space="0" w:color="auto"/>
            <w:left w:val="none" w:sz="0" w:space="0" w:color="auto"/>
            <w:bottom w:val="none" w:sz="0" w:space="0" w:color="auto"/>
            <w:right w:val="none" w:sz="0" w:space="0" w:color="auto"/>
          </w:divBdr>
        </w:div>
        <w:div w:id="1554192970">
          <w:marLeft w:val="0"/>
          <w:marRight w:val="0"/>
          <w:marTop w:val="0"/>
          <w:marBottom w:val="0"/>
          <w:divBdr>
            <w:top w:val="none" w:sz="0" w:space="0" w:color="auto"/>
            <w:left w:val="none" w:sz="0" w:space="0" w:color="auto"/>
            <w:bottom w:val="none" w:sz="0" w:space="0" w:color="auto"/>
            <w:right w:val="none" w:sz="0" w:space="0" w:color="auto"/>
          </w:divBdr>
        </w:div>
        <w:div w:id="1554192971">
          <w:marLeft w:val="0"/>
          <w:marRight w:val="0"/>
          <w:marTop w:val="0"/>
          <w:marBottom w:val="0"/>
          <w:divBdr>
            <w:top w:val="none" w:sz="0" w:space="0" w:color="auto"/>
            <w:left w:val="none" w:sz="0" w:space="0" w:color="auto"/>
            <w:bottom w:val="none" w:sz="0" w:space="0" w:color="auto"/>
            <w:right w:val="none" w:sz="0" w:space="0" w:color="auto"/>
          </w:divBdr>
        </w:div>
        <w:div w:id="1554192972">
          <w:marLeft w:val="0"/>
          <w:marRight w:val="0"/>
          <w:marTop w:val="0"/>
          <w:marBottom w:val="0"/>
          <w:divBdr>
            <w:top w:val="none" w:sz="0" w:space="0" w:color="auto"/>
            <w:left w:val="none" w:sz="0" w:space="0" w:color="auto"/>
            <w:bottom w:val="none" w:sz="0" w:space="0" w:color="auto"/>
            <w:right w:val="none" w:sz="0" w:space="0" w:color="auto"/>
          </w:divBdr>
        </w:div>
        <w:div w:id="1554192973">
          <w:marLeft w:val="0"/>
          <w:marRight w:val="0"/>
          <w:marTop w:val="0"/>
          <w:marBottom w:val="0"/>
          <w:divBdr>
            <w:top w:val="none" w:sz="0" w:space="0" w:color="auto"/>
            <w:left w:val="none" w:sz="0" w:space="0" w:color="auto"/>
            <w:bottom w:val="none" w:sz="0" w:space="0" w:color="auto"/>
            <w:right w:val="none" w:sz="0" w:space="0" w:color="auto"/>
          </w:divBdr>
        </w:div>
        <w:div w:id="1554192974">
          <w:marLeft w:val="0"/>
          <w:marRight w:val="0"/>
          <w:marTop w:val="0"/>
          <w:marBottom w:val="0"/>
          <w:divBdr>
            <w:top w:val="none" w:sz="0" w:space="0" w:color="auto"/>
            <w:left w:val="none" w:sz="0" w:space="0" w:color="auto"/>
            <w:bottom w:val="none" w:sz="0" w:space="0" w:color="auto"/>
            <w:right w:val="none" w:sz="0" w:space="0" w:color="auto"/>
          </w:divBdr>
        </w:div>
        <w:div w:id="1554192975">
          <w:marLeft w:val="0"/>
          <w:marRight w:val="0"/>
          <w:marTop w:val="0"/>
          <w:marBottom w:val="0"/>
          <w:divBdr>
            <w:top w:val="none" w:sz="0" w:space="0" w:color="auto"/>
            <w:left w:val="none" w:sz="0" w:space="0" w:color="auto"/>
            <w:bottom w:val="none" w:sz="0" w:space="0" w:color="auto"/>
            <w:right w:val="none" w:sz="0" w:space="0" w:color="auto"/>
          </w:divBdr>
        </w:div>
        <w:div w:id="1554192976">
          <w:marLeft w:val="0"/>
          <w:marRight w:val="0"/>
          <w:marTop w:val="0"/>
          <w:marBottom w:val="0"/>
          <w:divBdr>
            <w:top w:val="none" w:sz="0" w:space="0" w:color="auto"/>
            <w:left w:val="none" w:sz="0" w:space="0" w:color="auto"/>
            <w:bottom w:val="none" w:sz="0" w:space="0" w:color="auto"/>
            <w:right w:val="none" w:sz="0" w:space="0" w:color="auto"/>
          </w:divBdr>
        </w:div>
        <w:div w:id="1554192977">
          <w:marLeft w:val="0"/>
          <w:marRight w:val="0"/>
          <w:marTop w:val="0"/>
          <w:marBottom w:val="0"/>
          <w:divBdr>
            <w:top w:val="none" w:sz="0" w:space="0" w:color="auto"/>
            <w:left w:val="none" w:sz="0" w:space="0" w:color="auto"/>
            <w:bottom w:val="none" w:sz="0" w:space="0" w:color="auto"/>
            <w:right w:val="none" w:sz="0" w:space="0" w:color="auto"/>
          </w:divBdr>
        </w:div>
        <w:div w:id="1554192978">
          <w:marLeft w:val="0"/>
          <w:marRight w:val="0"/>
          <w:marTop w:val="0"/>
          <w:marBottom w:val="0"/>
          <w:divBdr>
            <w:top w:val="none" w:sz="0" w:space="0" w:color="auto"/>
            <w:left w:val="none" w:sz="0" w:space="0" w:color="auto"/>
            <w:bottom w:val="none" w:sz="0" w:space="0" w:color="auto"/>
            <w:right w:val="none" w:sz="0" w:space="0" w:color="auto"/>
          </w:divBdr>
        </w:div>
        <w:div w:id="1554192979">
          <w:marLeft w:val="0"/>
          <w:marRight w:val="0"/>
          <w:marTop w:val="0"/>
          <w:marBottom w:val="0"/>
          <w:divBdr>
            <w:top w:val="none" w:sz="0" w:space="0" w:color="auto"/>
            <w:left w:val="none" w:sz="0" w:space="0" w:color="auto"/>
            <w:bottom w:val="none" w:sz="0" w:space="0" w:color="auto"/>
            <w:right w:val="none" w:sz="0" w:space="0" w:color="auto"/>
          </w:divBdr>
        </w:div>
        <w:div w:id="1554192980">
          <w:marLeft w:val="0"/>
          <w:marRight w:val="0"/>
          <w:marTop w:val="0"/>
          <w:marBottom w:val="0"/>
          <w:divBdr>
            <w:top w:val="none" w:sz="0" w:space="0" w:color="auto"/>
            <w:left w:val="none" w:sz="0" w:space="0" w:color="auto"/>
            <w:bottom w:val="none" w:sz="0" w:space="0" w:color="auto"/>
            <w:right w:val="none" w:sz="0" w:space="0" w:color="auto"/>
          </w:divBdr>
        </w:div>
        <w:div w:id="1554192981">
          <w:marLeft w:val="0"/>
          <w:marRight w:val="0"/>
          <w:marTop w:val="0"/>
          <w:marBottom w:val="0"/>
          <w:divBdr>
            <w:top w:val="none" w:sz="0" w:space="0" w:color="auto"/>
            <w:left w:val="none" w:sz="0" w:space="0" w:color="auto"/>
            <w:bottom w:val="none" w:sz="0" w:space="0" w:color="auto"/>
            <w:right w:val="none" w:sz="0" w:space="0" w:color="auto"/>
          </w:divBdr>
        </w:div>
        <w:div w:id="1554192982">
          <w:marLeft w:val="0"/>
          <w:marRight w:val="0"/>
          <w:marTop w:val="0"/>
          <w:marBottom w:val="0"/>
          <w:divBdr>
            <w:top w:val="none" w:sz="0" w:space="0" w:color="auto"/>
            <w:left w:val="none" w:sz="0" w:space="0" w:color="auto"/>
            <w:bottom w:val="none" w:sz="0" w:space="0" w:color="auto"/>
            <w:right w:val="none" w:sz="0" w:space="0" w:color="auto"/>
          </w:divBdr>
        </w:div>
        <w:div w:id="1554192983">
          <w:marLeft w:val="0"/>
          <w:marRight w:val="0"/>
          <w:marTop w:val="0"/>
          <w:marBottom w:val="0"/>
          <w:divBdr>
            <w:top w:val="none" w:sz="0" w:space="0" w:color="auto"/>
            <w:left w:val="none" w:sz="0" w:space="0" w:color="auto"/>
            <w:bottom w:val="none" w:sz="0" w:space="0" w:color="auto"/>
            <w:right w:val="none" w:sz="0" w:space="0" w:color="auto"/>
          </w:divBdr>
        </w:div>
        <w:div w:id="1554192984">
          <w:marLeft w:val="0"/>
          <w:marRight w:val="0"/>
          <w:marTop w:val="0"/>
          <w:marBottom w:val="0"/>
          <w:divBdr>
            <w:top w:val="none" w:sz="0" w:space="0" w:color="auto"/>
            <w:left w:val="none" w:sz="0" w:space="0" w:color="auto"/>
            <w:bottom w:val="none" w:sz="0" w:space="0" w:color="auto"/>
            <w:right w:val="none" w:sz="0" w:space="0" w:color="auto"/>
          </w:divBdr>
        </w:div>
        <w:div w:id="1554192985">
          <w:marLeft w:val="0"/>
          <w:marRight w:val="0"/>
          <w:marTop w:val="0"/>
          <w:marBottom w:val="0"/>
          <w:divBdr>
            <w:top w:val="none" w:sz="0" w:space="0" w:color="auto"/>
            <w:left w:val="none" w:sz="0" w:space="0" w:color="auto"/>
            <w:bottom w:val="none" w:sz="0" w:space="0" w:color="auto"/>
            <w:right w:val="none" w:sz="0" w:space="0" w:color="auto"/>
          </w:divBdr>
        </w:div>
        <w:div w:id="1554192986">
          <w:marLeft w:val="0"/>
          <w:marRight w:val="0"/>
          <w:marTop w:val="0"/>
          <w:marBottom w:val="0"/>
          <w:divBdr>
            <w:top w:val="none" w:sz="0" w:space="0" w:color="auto"/>
            <w:left w:val="none" w:sz="0" w:space="0" w:color="auto"/>
            <w:bottom w:val="none" w:sz="0" w:space="0" w:color="auto"/>
            <w:right w:val="none" w:sz="0" w:space="0" w:color="auto"/>
          </w:divBdr>
        </w:div>
        <w:div w:id="1554192987">
          <w:marLeft w:val="0"/>
          <w:marRight w:val="0"/>
          <w:marTop w:val="0"/>
          <w:marBottom w:val="0"/>
          <w:divBdr>
            <w:top w:val="none" w:sz="0" w:space="0" w:color="auto"/>
            <w:left w:val="none" w:sz="0" w:space="0" w:color="auto"/>
            <w:bottom w:val="none" w:sz="0" w:space="0" w:color="auto"/>
            <w:right w:val="none" w:sz="0" w:space="0" w:color="auto"/>
          </w:divBdr>
        </w:div>
        <w:div w:id="1554192988">
          <w:marLeft w:val="0"/>
          <w:marRight w:val="0"/>
          <w:marTop w:val="0"/>
          <w:marBottom w:val="0"/>
          <w:divBdr>
            <w:top w:val="none" w:sz="0" w:space="0" w:color="auto"/>
            <w:left w:val="none" w:sz="0" w:space="0" w:color="auto"/>
            <w:bottom w:val="none" w:sz="0" w:space="0" w:color="auto"/>
            <w:right w:val="none" w:sz="0" w:space="0" w:color="auto"/>
          </w:divBdr>
        </w:div>
      </w:divsChild>
    </w:div>
    <w:div w:id="1554192989">
      <w:marLeft w:val="0"/>
      <w:marRight w:val="0"/>
      <w:marTop w:val="0"/>
      <w:marBottom w:val="0"/>
      <w:divBdr>
        <w:top w:val="none" w:sz="0" w:space="0" w:color="auto"/>
        <w:left w:val="none" w:sz="0" w:space="0" w:color="auto"/>
        <w:bottom w:val="none" w:sz="0" w:space="0" w:color="auto"/>
        <w:right w:val="none" w:sz="0" w:space="0" w:color="auto"/>
      </w:divBdr>
      <w:divsChild>
        <w:div w:id="1554192990">
          <w:marLeft w:val="0"/>
          <w:marRight w:val="0"/>
          <w:marTop w:val="0"/>
          <w:marBottom w:val="0"/>
          <w:divBdr>
            <w:top w:val="none" w:sz="0" w:space="0" w:color="auto"/>
            <w:left w:val="none" w:sz="0" w:space="0" w:color="auto"/>
            <w:bottom w:val="none" w:sz="0" w:space="0" w:color="auto"/>
            <w:right w:val="none" w:sz="0" w:space="0" w:color="auto"/>
          </w:divBdr>
          <w:divsChild>
            <w:div w:id="15541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991">
      <w:marLeft w:val="0"/>
      <w:marRight w:val="0"/>
      <w:marTop w:val="0"/>
      <w:marBottom w:val="0"/>
      <w:divBdr>
        <w:top w:val="none" w:sz="0" w:space="0" w:color="auto"/>
        <w:left w:val="none" w:sz="0" w:space="0" w:color="auto"/>
        <w:bottom w:val="none" w:sz="0" w:space="0" w:color="auto"/>
        <w:right w:val="none" w:sz="0" w:space="0" w:color="auto"/>
      </w:divBdr>
    </w:div>
    <w:div w:id="1554192992">
      <w:marLeft w:val="0"/>
      <w:marRight w:val="0"/>
      <w:marTop w:val="0"/>
      <w:marBottom w:val="0"/>
      <w:divBdr>
        <w:top w:val="none" w:sz="0" w:space="0" w:color="auto"/>
        <w:left w:val="none" w:sz="0" w:space="0" w:color="auto"/>
        <w:bottom w:val="none" w:sz="0" w:space="0" w:color="auto"/>
        <w:right w:val="none" w:sz="0" w:space="0" w:color="auto"/>
      </w:divBdr>
    </w:div>
    <w:div w:id="1554192993">
      <w:marLeft w:val="0"/>
      <w:marRight w:val="0"/>
      <w:marTop w:val="0"/>
      <w:marBottom w:val="0"/>
      <w:divBdr>
        <w:top w:val="none" w:sz="0" w:space="0" w:color="auto"/>
        <w:left w:val="none" w:sz="0" w:space="0" w:color="auto"/>
        <w:bottom w:val="none" w:sz="0" w:space="0" w:color="auto"/>
        <w:right w:val="none" w:sz="0" w:space="0" w:color="auto"/>
      </w:divBdr>
    </w:div>
    <w:div w:id="1554192994">
      <w:marLeft w:val="0"/>
      <w:marRight w:val="0"/>
      <w:marTop w:val="0"/>
      <w:marBottom w:val="0"/>
      <w:divBdr>
        <w:top w:val="none" w:sz="0" w:space="0" w:color="auto"/>
        <w:left w:val="none" w:sz="0" w:space="0" w:color="auto"/>
        <w:bottom w:val="none" w:sz="0" w:space="0" w:color="auto"/>
        <w:right w:val="none" w:sz="0" w:space="0" w:color="auto"/>
      </w:divBdr>
    </w:div>
    <w:div w:id="1554192995">
      <w:marLeft w:val="0"/>
      <w:marRight w:val="0"/>
      <w:marTop w:val="0"/>
      <w:marBottom w:val="0"/>
      <w:divBdr>
        <w:top w:val="none" w:sz="0" w:space="0" w:color="auto"/>
        <w:left w:val="none" w:sz="0" w:space="0" w:color="auto"/>
        <w:bottom w:val="none" w:sz="0" w:space="0" w:color="auto"/>
        <w:right w:val="none" w:sz="0" w:space="0" w:color="auto"/>
      </w:divBdr>
    </w:div>
    <w:div w:id="1554192996">
      <w:marLeft w:val="0"/>
      <w:marRight w:val="0"/>
      <w:marTop w:val="0"/>
      <w:marBottom w:val="0"/>
      <w:divBdr>
        <w:top w:val="none" w:sz="0" w:space="0" w:color="auto"/>
        <w:left w:val="none" w:sz="0" w:space="0" w:color="auto"/>
        <w:bottom w:val="none" w:sz="0" w:space="0" w:color="auto"/>
        <w:right w:val="none" w:sz="0" w:space="0" w:color="auto"/>
      </w:divBdr>
    </w:div>
    <w:div w:id="1554192997">
      <w:marLeft w:val="0"/>
      <w:marRight w:val="0"/>
      <w:marTop w:val="0"/>
      <w:marBottom w:val="0"/>
      <w:divBdr>
        <w:top w:val="none" w:sz="0" w:space="0" w:color="auto"/>
        <w:left w:val="none" w:sz="0" w:space="0" w:color="auto"/>
        <w:bottom w:val="none" w:sz="0" w:space="0" w:color="auto"/>
        <w:right w:val="none" w:sz="0" w:space="0" w:color="auto"/>
      </w:divBdr>
    </w:div>
    <w:div w:id="1554192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28</Pages>
  <Words>9637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3</cp:revision>
  <cp:lastPrinted>2019-12-11T08:09:00Z</cp:lastPrinted>
  <dcterms:created xsi:type="dcterms:W3CDTF">2019-12-20T07:11:00Z</dcterms:created>
  <dcterms:modified xsi:type="dcterms:W3CDTF">2019-12-20T07:12:00Z</dcterms:modified>
</cp:coreProperties>
</file>