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83" w:rsidRPr="00CD131F" w:rsidRDefault="00E25A83" w:rsidP="00D6418F">
      <w:pPr>
        <w:spacing w:after="0" w:line="240" w:lineRule="auto"/>
        <w:ind w:firstLine="7560"/>
        <w:rPr>
          <w:rFonts w:ascii="Times New Roman" w:hAnsi="Times New Roman"/>
          <w:b/>
          <w:bCs/>
          <w:sz w:val="24"/>
          <w:szCs w:val="24"/>
          <w:lang w:eastAsia="pl-PL"/>
        </w:rPr>
      </w:pPr>
      <w:r>
        <w:rPr>
          <w:noProof/>
          <w:lang w:eastAsia="pl-PL"/>
        </w:rPr>
        <w:pict>
          <v:roundrect id="AutoShape 6" o:spid="_x0000_s1026" style="position:absolute;left:0;text-align:left;margin-left:0;margin-top:13.2pt;width:135pt;height:54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">
            <v:textbox>
              <w:txbxContent>
                <w:p w:rsidR="00E25A83" w:rsidRDefault="00E25A83" w:rsidP="00A45E26">
                  <w:pPr>
                    <w:spacing w:after="0" w:line="240" w:lineRule="auto"/>
                    <w:jc w:val="center"/>
                    <w:rPr>
                      <w:sz w:val="16"/>
                    </w:rPr>
                  </w:pPr>
                </w:p>
                <w:p w:rsidR="00E25A83" w:rsidRDefault="00E25A83" w:rsidP="00A45E26">
                  <w:pPr>
                    <w:spacing w:after="0" w:line="240" w:lineRule="auto"/>
                    <w:jc w:val="center"/>
                    <w:rPr>
                      <w:rFonts w:ascii="Times New Roman" w:hAnsi="Times New Roman"/>
                      <w:sz w:val="16"/>
                    </w:rPr>
                  </w:pPr>
                </w:p>
                <w:p w:rsidR="00E25A83" w:rsidRDefault="00E25A83" w:rsidP="00A45E26">
                  <w:pPr>
                    <w:spacing w:after="0" w:line="240" w:lineRule="auto"/>
                    <w:jc w:val="center"/>
                    <w:rPr>
                      <w:rFonts w:ascii="Times New Roman" w:hAnsi="Times New Roman"/>
                      <w:sz w:val="16"/>
                    </w:rPr>
                  </w:pPr>
                </w:p>
                <w:p w:rsidR="00E25A83" w:rsidRPr="00A45E26" w:rsidRDefault="00E25A83" w:rsidP="00A45E26">
                  <w:pPr>
                    <w:spacing w:after="0" w:line="240" w:lineRule="auto"/>
                    <w:jc w:val="center"/>
                    <w:rPr>
                      <w:rFonts w:ascii="Times New Roman" w:hAnsi="Times New Roman"/>
                      <w:sz w:val="16"/>
                    </w:rPr>
                  </w:pPr>
                  <w:r w:rsidRPr="00A45E26">
                    <w:rPr>
                      <w:rFonts w:ascii="Times New Roman" w:hAnsi="Times New Roman"/>
                      <w:sz w:val="16"/>
                    </w:rPr>
                    <w:t>Pieczęć Wykonawcy</w:t>
                  </w:r>
                </w:p>
                <w:p w:rsidR="00E25A83" w:rsidRDefault="00E25A83" w:rsidP="00E80482">
                  <w:pPr>
                    <w:rPr>
                      <w:sz w:val="16"/>
                    </w:rPr>
                  </w:pPr>
                </w:p>
                <w:p w:rsidR="00E25A83" w:rsidRDefault="00E25A83" w:rsidP="00E80482">
                  <w:pPr>
                    <w:jc w:val="center"/>
                    <w:rPr>
                      <w:sz w:val="16"/>
                    </w:rPr>
                  </w:pPr>
                </w:p>
                <w:p w:rsidR="00E25A83" w:rsidRDefault="00E25A83" w:rsidP="00E80482">
                  <w:pPr>
                    <w:jc w:val="center"/>
                    <w:rPr>
                      <w:sz w:val="16"/>
                    </w:rPr>
                  </w:pPr>
                  <w:r>
                    <w:rPr>
                      <w:sz w:val="16"/>
                    </w:rPr>
                    <w:t>pieczęć Wykonawcy</w:t>
                  </w:r>
                </w:p>
              </w:txbxContent>
            </v:textbox>
          </v:roundrect>
        </w:pict>
      </w:r>
      <w:r w:rsidRPr="00CD131F">
        <w:rPr>
          <w:rFonts w:ascii="Times New Roman" w:hAnsi="Times New Roman"/>
          <w:b/>
          <w:bCs/>
          <w:sz w:val="24"/>
          <w:szCs w:val="24"/>
          <w:lang w:eastAsia="pl-PL"/>
        </w:rPr>
        <w:t>Załącznik nr 1</w:t>
      </w:r>
    </w:p>
    <w:p w:rsidR="00E25A83" w:rsidRPr="00CD131F" w:rsidRDefault="00E25A83" w:rsidP="00A45E26">
      <w:pPr>
        <w:spacing w:after="0" w:line="240" w:lineRule="auto"/>
        <w:ind w:left="6372" w:firstLine="1188"/>
        <w:rPr>
          <w:rFonts w:ascii="Times New Roman" w:hAnsi="Times New Roman"/>
          <w:b/>
          <w:bCs/>
          <w:sz w:val="24"/>
          <w:szCs w:val="24"/>
          <w:lang w:eastAsia="pl-PL"/>
        </w:rPr>
      </w:pPr>
      <w:r w:rsidRPr="00CD131F">
        <w:rPr>
          <w:rFonts w:ascii="Times New Roman" w:hAnsi="Times New Roman"/>
          <w:b/>
          <w:bCs/>
          <w:sz w:val="24"/>
          <w:szCs w:val="24"/>
          <w:lang w:eastAsia="pl-PL"/>
        </w:rPr>
        <w:t>do SIWZ</w:t>
      </w: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t>
      </w:r>
    </w:p>
    <w:p w:rsidR="00E25A83" w:rsidRPr="00CD131F" w:rsidRDefault="00E25A83"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(imię i nazwisko osoby upoważnionej do reprezentowania firmy)</w:t>
      </w: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t>
      </w:r>
    </w:p>
    <w:p w:rsidR="00E25A83" w:rsidRPr="00CD131F" w:rsidRDefault="00E25A83"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(telefon/ fax wykonawcy/ e-mail)</w:t>
      </w: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NIP......................................................, REGON................................</w:t>
      </w:r>
    </w:p>
    <w:p w:rsidR="00E25A83" w:rsidRPr="00CD131F" w:rsidRDefault="00E25A83" w:rsidP="00141D55">
      <w:pPr>
        <w:spacing w:after="0" w:line="240" w:lineRule="auto"/>
        <w:rPr>
          <w:rFonts w:ascii="Times New Roman" w:hAnsi="Times New Roman"/>
          <w:b/>
          <w:bCs/>
          <w:sz w:val="24"/>
          <w:szCs w:val="24"/>
          <w:lang w:eastAsia="pl-PL"/>
        </w:rPr>
      </w:pPr>
    </w:p>
    <w:p w:rsidR="00E25A83" w:rsidRPr="00CD131F" w:rsidRDefault="00E25A83" w:rsidP="00141D55">
      <w:pPr>
        <w:spacing w:after="0" w:line="240" w:lineRule="auto"/>
        <w:rPr>
          <w:rFonts w:ascii="Times New Roman" w:hAnsi="Times New Roman"/>
          <w:b/>
          <w:bCs/>
          <w:sz w:val="24"/>
          <w:szCs w:val="24"/>
          <w:lang w:eastAsia="pl-PL"/>
        </w:rPr>
      </w:pPr>
    </w:p>
    <w:p w:rsidR="00E25A83" w:rsidRPr="00CD131F" w:rsidRDefault="00E25A83" w:rsidP="00141D55">
      <w:pPr>
        <w:spacing w:after="0" w:line="240" w:lineRule="auto"/>
        <w:jc w:val="center"/>
        <w:rPr>
          <w:rFonts w:ascii="Times New Roman" w:hAnsi="Times New Roman"/>
          <w:b/>
          <w:bCs/>
          <w:sz w:val="24"/>
          <w:szCs w:val="24"/>
          <w:lang w:eastAsia="pl-PL"/>
        </w:rPr>
      </w:pPr>
      <w:r w:rsidRPr="00CD131F">
        <w:rPr>
          <w:rFonts w:ascii="Times New Roman" w:hAnsi="Times New Roman"/>
          <w:b/>
          <w:bCs/>
          <w:sz w:val="24"/>
          <w:szCs w:val="24"/>
          <w:lang w:eastAsia="pl-PL"/>
        </w:rPr>
        <w:t>FORMULARZ OFERTOWY</w:t>
      </w:r>
    </w:p>
    <w:p w:rsidR="00E25A83" w:rsidRPr="00CD131F" w:rsidRDefault="00E25A83" w:rsidP="008E3861">
      <w:pPr>
        <w:spacing w:after="0" w:line="240" w:lineRule="auto"/>
        <w:jc w:val="both"/>
        <w:rPr>
          <w:rFonts w:ascii="Times New Roman" w:hAnsi="Times New Roman"/>
          <w:b/>
          <w:sz w:val="24"/>
          <w:szCs w:val="24"/>
          <w:lang w:eastAsia="pl-PL"/>
        </w:rPr>
      </w:pPr>
    </w:p>
    <w:p w:rsidR="00E25A83" w:rsidRPr="00CD131F" w:rsidRDefault="00E25A83" w:rsidP="008E3861">
      <w:pPr>
        <w:spacing w:after="0" w:line="240" w:lineRule="auto"/>
        <w:jc w:val="both"/>
        <w:rPr>
          <w:rFonts w:ascii="Times New Roman" w:hAnsi="Times New Roman"/>
          <w:b/>
          <w:sz w:val="24"/>
          <w:szCs w:val="24"/>
          <w:lang w:eastAsia="pl-PL"/>
        </w:rPr>
      </w:pPr>
    </w:p>
    <w:p w:rsidR="00E25A83" w:rsidRPr="00CD131F" w:rsidRDefault="00E25A83" w:rsidP="008E3861">
      <w:pPr>
        <w:spacing w:after="0" w:line="240" w:lineRule="auto"/>
        <w:jc w:val="both"/>
        <w:rPr>
          <w:rFonts w:ascii="Times New Roman" w:hAnsi="Times New Roman"/>
          <w:b/>
          <w:sz w:val="24"/>
          <w:szCs w:val="24"/>
        </w:rPr>
      </w:pPr>
      <w:r w:rsidRPr="00E1231D">
        <w:rPr>
          <w:rFonts w:ascii="Times New Roman" w:hAnsi="Times New Roman"/>
          <w:sz w:val="24"/>
          <w:szCs w:val="24"/>
          <w:lang w:eastAsia="pl-PL"/>
        </w:rPr>
        <w:t>Składając ofertę w postępowaniu o udzielenie zamówienia publicznego</w:t>
      </w:r>
      <w:r w:rsidRPr="00CD131F">
        <w:rPr>
          <w:rFonts w:ascii="Times New Roman" w:hAnsi="Times New Roman"/>
          <w:b/>
          <w:sz w:val="24"/>
          <w:szCs w:val="24"/>
          <w:lang w:eastAsia="pl-PL"/>
        </w:rPr>
        <w:t xml:space="preserve"> na </w:t>
      </w:r>
      <w:r>
        <w:rPr>
          <w:rFonts w:ascii="Times New Roman" w:hAnsi="Times New Roman"/>
          <w:b/>
          <w:sz w:val="24"/>
          <w:szCs w:val="24"/>
          <w:lang w:eastAsia="pl-PL"/>
        </w:rPr>
        <w:t>dostawę</w:t>
      </w:r>
      <w:r w:rsidRPr="00CD131F">
        <w:rPr>
          <w:rFonts w:ascii="Times New Roman" w:hAnsi="Times New Roman"/>
          <w:b/>
          <w:sz w:val="24"/>
          <w:szCs w:val="24"/>
          <w:lang w:eastAsia="pl-PL"/>
        </w:rPr>
        <w:t xml:space="preserve"> </w:t>
      </w:r>
      <w:r w:rsidRPr="00E9653B">
        <w:rPr>
          <w:rFonts w:ascii="Times New Roman" w:hAnsi="Times New Roman"/>
          <w:b/>
          <w:sz w:val="24"/>
          <w:szCs w:val="24"/>
        </w:rPr>
        <w:t xml:space="preserve">odczynników </w:t>
      </w:r>
      <w:r>
        <w:rPr>
          <w:rFonts w:ascii="Times New Roman" w:hAnsi="Times New Roman"/>
          <w:b/>
          <w:sz w:val="24"/>
          <w:szCs w:val="24"/>
        </w:rPr>
        <w:t xml:space="preserve">laboratoryjnych </w:t>
      </w:r>
      <w:r w:rsidRPr="00E9653B">
        <w:rPr>
          <w:rFonts w:ascii="Times New Roman" w:hAnsi="Times New Roman"/>
          <w:b/>
          <w:sz w:val="24"/>
          <w:szCs w:val="24"/>
        </w:rPr>
        <w:t xml:space="preserve">do hematologii z dzierżawą analizatora oraz próbek do </w:t>
      </w:r>
      <w:r>
        <w:rPr>
          <w:rFonts w:ascii="Times New Roman" w:hAnsi="Times New Roman"/>
          <w:b/>
          <w:sz w:val="24"/>
          <w:szCs w:val="24"/>
        </w:rPr>
        <w:t xml:space="preserve">międzynarodowej </w:t>
      </w:r>
      <w:r w:rsidRPr="00E9653B">
        <w:rPr>
          <w:rFonts w:ascii="Times New Roman" w:hAnsi="Times New Roman"/>
          <w:b/>
          <w:sz w:val="24"/>
          <w:szCs w:val="24"/>
        </w:rPr>
        <w:t xml:space="preserve">kontroli jakości </w:t>
      </w:r>
      <w:r>
        <w:rPr>
          <w:rFonts w:ascii="Times New Roman" w:hAnsi="Times New Roman"/>
          <w:b/>
          <w:sz w:val="24"/>
          <w:szCs w:val="24"/>
        </w:rPr>
        <w:t>badań w hematologii</w:t>
      </w:r>
      <w:r w:rsidRPr="00CD131F">
        <w:rPr>
          <w:rFonts w:ascii="Times New Roman" w:hAnsi="Times New Roman"/>
          <w:b/>
          <w:sz w:val="24"/>
          <w:szCs w:val="24"/>
          <w:lang w:eastAsia="pl-PL"/>
        </w:rPr>
        <w:t xml:space="preserve">, nr sprawy: </w:t>
      </w:r>
      <w:r>
        <w:rPr>
          <w:rFonts w:ascii="Times New Roman" w:hAnsi="Times New Roman"/>
          <w:b/>
          <w:sz w:val="24"/>
          <w:szCs w:val="24"/>
          <w:lang w:eastAsia="pl-PL"/>
        </w:rPr>
        <w:t>32</w:t>
      </w:r>
      <w:r w:rsidRPr="00CD131F">
        <w:rPr>
          <w:rFonts w:ascii="Times New Roman" w:hAnsi="Times New Roman"/>
          <w:b/>
          <w:sz w:val="24"/>
          <w:szCs w:val="24"/>
          <w:lang w:eastAsia="pl-PL"/>
        </w:rPr>
        <w:t>/ZP/18:</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Ja (imię i nazwisko) ............................................................................................................... reprezentując </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Wykonawcę (nazwa i adres) .........................................................................................................................</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rPr>
      </w:pPr>
      <w:r w:rsidRPr="00CD131F">
        <w:rPr>
          <w:rFonts w:ascii="Times New Roman" w:hAnsi="Times New Roman"/>
          <w:sz w:val="24"/>
          <w:szCs w:val="24"/>
        </w:rPr>
        <w:t>w imieniu reprezentowanego przeze mnie Wykonawcy oświadczam, że Wykonawca:</w:t>
      </w:r>
    </w:p>
    <w:p w:rsidR="00E25A83" w:rsidRDefault="00E25A83" w:rsidP="008E3861">
      <w:pPr>
        <w:spacing w:after="0" w:line="240" w:lineRule="auto"/>
        <w:jc w:val="both"/>
        <w:rPr>
          <w:rFonts w:ascii="Times New Roman" w:hAnsi="Times New Roman"/>
          <w:sz w:val="24"/>
          <w:szCs w:val="24"/>
        </w:rPr>
      </w:pPr>
    </w:p>
    <w:p w:rsidR="00E25A83" w:rsidRPr="00CD131F" w:rsidRDefault="00E25A83" w:rsidP="008E3861">
      <w:pPr>
        <w:spacing w:after="0" w:line="240" w:lineRule="auto"/>
        <w:jc w:val="both"/>
        <w:rPr>
          <w:rFonts w:ascii="Times New Roman" w:hAnsi="Times New Roman"/>
          <w:sz w:val="24"/>
          <w:szCs w:val="24"/>
        </w:rPr>
      </w:pPr>
    </w:p>
    <w:p w:rsidR="00E25A83" w:rsidRPr="00F63D33" w:rsidRDefault="00E25A83" w:rsidP="00F63D33">
      <w:pPr>
        <w:numPr>
          <w:ilvl w:val="0"/>
          <w:numId w:val="11"/>
        </w:numPr>
        <w:spacing w:after="0" w:line="240" w:lineRule="auto"/>
        <w:jc w:val="both"/>
        <w:rPr>
          <w:rFonts w:ascii="Times New Roman" w:hAnsi="Times New Roman"/>
          <w:sz w:val="16"/>
          <w:szCs w:val="16"/>
          <w:lang w:eastAsia="pl-PL"/>
        </w:rPr>
      </w:pPr>
      <w:r w:rsidRPr="00CD131F">
        <w:rPr>
          <w:rFonts w:ascii="Times New Roman" w:hAnsi="Times New Roman"/>
          <w:sz w:val="24"/>
          <w:szCs w:val="24"/>
          <w:lang w:eastAsia="pl-PL"/>
        </w:rPr>
        <w:t xml:space="preserve">Oferuje wykonanie przedmiotu zamówienia określonego w SIWZ za cenę </w:t>
      </w:r>
      <w:r w:rsidRPr="00F63D33">
        <w:rPr>
          <w:rFonts w:ascii="Times New Roman" w:hAnsi="Times New Roman"/>
          <w:b/>
          <w:sz w:val="16"/>
          <w:szCs w:val="16"/>
          <w:lang w:eastAsia="pl-PL"/>
        </w:rPr>
        <w:t>*(</w:t>
      </w:r>
      <w:r w:rsidRPr="00F63D33">
        <w:rPr>
          <w:rFonts w:ascii="Times New Roman" w:hAnsi="Times New Roman"/>
          <w:sz w:val="16"/>
          <w:szCs w:val="16"/>
          <w:lang w:eastAsia="pl-PL"/>
        </w:rPr>
        <w:t>niepotrzebne pozycje skreślić):</w:t>
      </w:r>
    </w:p>
    <w:p w:rsidR="00E25A83" w:rsidRDefault="00E25A83" w:rsidP="00B35BAD">
      <w:pPr>
        <w:spacing w:after="0" w:line="240" w:lineRule="auto"/>
        <w:jc w:val="both"/>
        <w:rPr>
          <w:rFonts w:ascii="Times New Roman" w:hAnsi="Times New Roman"/>
          <w:sz w:val="24"/>
          <w:szCs w:val="24"/>
          <w:lang w:eastAsia="pl-PL"/>
        </w:rPr>
      </w:pPr>
    </w:p>
    <w:p w:rsidR="00E25A83" w:rsidRPr="00CD131F" w:rsidRDefault="00E25A83" w:rsidP="00B35BAD">
      <w:pPr>
        <w:spacing w:after="0" w:line="240" w:lineRule="auto"/>
        <w:jc w:val="both"/>
        <w:rPr>
          <w:rFonts w:ascii="Times New Roman" w:hAnsi="Times New Roman"/>
          <w:sz w:val="24"/>
          <w:szCs w:val="24"/>
          <w:lang w:eastAsia="pl-PL"/>
        </w:rPr>
      </w:pPr>
    </w:p>
    <w:p w:rsidR="00E25A83" w:rsidRDefault="00E25A83" w:rsidP="004560FA">
      <w:pPr>
        <w:spacing w:after="0" w:line="240" w:lineRule="auto"/>
        <w:ind w:firstLine="360"/>
        <w:jc w:val="both"/>
        <w:rPr>
          <w:rFonts w:ascii="Times New Roman" w:hAnsi="Times New Roman"/>
          <w:b/>
          <w:sz w:val="24"/>
          <w:szCs w:val="24"/>
        </w:rPr>
      </w:pPr>
      <w:r w:rsidRPr="00CD131F">
        <w:rPr>
          <w:rFonts w:ascii="Times New Roman" w:hAnsi="Times New Roman"/>
          <w:b/>
          <w:sz w:val="24"/>
          <w:szCs w:val="24"/>
        </w:rPr>
        <w:t>Część nr 1 – odczynniki laboratoryjne</w:t>
      </w:r>
      <w:r>
        <w:rPr>
          <w:rFonts w:ascii="Times New Roman" w:hAnsi="Times New Roman"/>
          <w:b/>
          <w:sz w:val="24"/>
          <w:szCs w:val="24"/>
        </w:rPr>
        <w:t xml:space="preserve"> do hematologii</w:t>
      </w:r>
      <w:r w:rsidRPr="00CD131F">
        <w:rPr>
          <w:rFonts w:ascii="Times New Roman" w:hAnsi="Times New Roman"/>
          <w:b/>
          <w:sz w:val="24"/>
          <w:szCs w:val="24"/>
        </w:rPr>
        <w:t xml:space="preserve"> z dzierżawą analizatora</w:t>
      </w:r>
    </w:p>
    <w:p w:rsidR="00E25A83" w:rsidRDefault="00E25A83" w:rsidP="004560FA">
      <w:pPr>
        <w:spacing w:after="0" w:line="240" w:lineRule="auto"/>
        <w:rPr>
          <w:rFonts w:ascii="Times New Roman" w:hAnsi="Times New Roman"/>
          <w:sz w:val="24"/>
          <w:szCs w:val="24"/>
          <w:lang w:eastAsia="pl-PL"/>
        </w:rPr>
      </w:pPr>
    </w:p>
    <w:p w:rsidR="00E25A83" w:rsidRPr="00CD131F" w:rsidRDefault="00E25A83" w:rsidP="004560FA">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Wartość netto: ...............................................................................................................................................</w:t>
      </w:r>
    </w:p>
    <w:p w:rsidR="00E25A83" w:rsidRPr="00CD131F" w:rsidRDefault="00E25A83" w:rsidP="004560FA">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E25A83" w:rsidRPr="00CD131F" w:rsidRDefault="00E25A83" w:rsidP="004560FA">
      <w:pPr>
        <w:spacing w:after="0" w:line="240" w:lineRule="auto"/>
        <w:rPr>
          <w:rFonts w:ascii="Times New Roman" w:hAnsi="Times New Roman"/>
          <w:sz w:val="24"/>
          <w:szCs w:val="24"/>
        </w:rPr>
      </w:pPr>
    </w:p>
    <w:p w:rsidR="00E25A83" w:rsidRPr="00CD131F" w:rsidRDefault="00E25A83" w:rsidP="004560FA">
      <w:pPr>
        <w:spacing w:after="0" w:line="240" w:lineRule="auto"/>
        <w:rPr>
          <w:rFonts w:ascii="Times New Roman" w:hAnsi="Times New Roman"/>
          <w:sz w:val="24"/>
          <w:szCs w:val="24"/>
        </w:rPr>
      </w:pPr>
      <w:r w:rsidRPr="00CD131F">
        <w:rPr>
          <w:rFonts w:ascii="Times New Roman" w:hAnsi="Times New Roman"/>
          <w:sz w:val="24"/>
          <w:szCs w:val="24"/>
        </w:rPr>
        <w:t>Stawka podatku VAT %: …………… %</w:t>
      </w:r>
    </w:p>
    <w:p w:rsidR="00E25A83" w:rsidRPr="00CD131F" w:rsidRDefault="00E25A83" w:rsidP="004560FA">
      <w:pPr>
        <w:spacing w:after="0" w:line="240" w:lineRule="auto"/>
        <w:rPr>
          <w:rFonts w:ascii="Times New Roman" w:hAnsi="Times New Roman"/>
          <w:sz w:val="24"/>
          <w:szCs w:val="24"/>
          <w:lang w:eastAsia="pl-PL"/>
        </w:rPr>
      </w:pPr>
    </w:p>
    <w:p w:rsidR="00E25A83" w:rsidRPr="00CD131F" w:rsidRDefault="00E25A83" w:rsidP="004560FA">
      <w:pPr>
        <w:tabs>
          <w:tab w:val="left" w:pos="10080"/>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Wartość brutto: ..............................................................................................................................................</w:t>
      </w:r>
    </w:p>
    <w:p w:rsidR="00E25A83" w:rsidRPr="00CD131F" w:rsidRDefault="00E25A83" w:rsidP="004560FA">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E25A83" w:rsidRPr="00CD131F" w:rsidRDefault="00E25A83" w:rsidP="004560FA">
      <w:pPr>
        <w:tabs>
          <w:tab w:val="left" w:pos="10260"/>
        </w:tabs>
        <w:spacing w:after="0" w:line="240" w:lineRule="auto"/>
        <w:rPr>
          <w:rFonts w:ascii="Times New Roman" w:hAnsi="Times New Roman"/>
          <w:sz w:val="24"/>
          <w:szCs w:val="24"/>
          <w:lang w:eastAsia="pl-PL"/>
        </w:rPr>
      </w:pPr>
    </w:p>
    <w:p w:rsidR="00E25A83" w:rsidRPr="00CD131F" w:rsidRDefault="00E25A83" w:rsidP="004560FA">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Oferuje</w:t>
      </w:r>
      <w:r w:rsidRPr="00CD131F">
        <w:rPr>
          <w:rFonts w:ascii="Times New Roman" w:hAnsi="Times New Roman"/>
          <w:b/>
          <w:sz w:val="24"/>
          <w:szCs w:val="24"/>
          <w:lang w:eastAsia="pl-PL"/>
        </w:rPr>
        <w:t xml:space="preserve"> termin płatności</w:t>
      </w:r>
      <w:r w:rsidRPr="00CD131F">
        <w:rPr>
          <w:rFonts w:ascii="Times New Roman" w:hAnsi="Times New Roman"/>
          <w:sz w:val="24"/>
          <w:szCs w:val="24"/>
          <w:lang w:eastAsia="pl-PL"/>
        </w:rPr>
        <w:t xml:space="preserve"> </w:t>
      </w:r>
      <w:r w:rsidRPr="00CD131F">
        <w:rPr>
          <w:rFonts w:ascii="Times New Roman" w:hAnsi="Times New Roman"/>
          <w:b/>
          <w:sz w:val="24"/>
          <w:szCs w:val="24"/>
          <w:lang w:eastAsia="pl-PL"/>
        </w:rPr>
        <w:t>……… dni</w:t>
      </w:r>
      <w:r w:rsidRPr="00CD131F">
        <w:rPr>
          <w:rFonts w:ascii="Times New Roman" w:hAnsi="Times New Roman"/>
          <w:sz w:val="24"/>
          <w:szCs w:val="24"/>
          <w:lang w:eastAsia="pl-PL"/>
        </w:rPr>
        <w:t xml:space="preserve"> (przy czym termin ten nie może być krótszy niż 14 dni </w:t>
      </w:r>
      <w:r w:rsidRPr="00CD131F">
        <w:rPr>
          <w:rFonts w:ascii="Times New Roman" w:hAnsi="Times New Roman"/>
          <w:sz w:val="24"/>
          <w:szCs w:val="24"/>
          <w:lang w:eastAsia="pl-PL"/>
        </w:rPr>
        <w:br/>
        <w:t xml:space="preserve">i dłuższy niż 30 dni od daty otrzymania, przez Zamawiającego, prawidłowo wystawionej faktury). </w:t>
      </w:r>
    </w:p>
    <w:p w:rsidR="00E25A83" w:rsidRPr="00CD131F" w:rsidRDefault="00E25A83" w:rsidP="004560FA">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Oferuje</w:t>
      </w:r>
      <w:r w:rsidRPr="00CD131F">
        <w:rPr>
          <w:rFonts w:ascii="Times New Roman" w:hAnsi="Times New Roman"/>
          <w:b/>
          <w:sz w:val="24"/>
          <w:szCs w:val="24"/>
          <w:lang w:eastAsia="zh-CN"/>
        </w:rPr>
        <w:t xml:space="preserve"> termin dostawy częściowej ……. dni roboczych </w:t>
      </w:r>
      <w:r w:rsidRPr="00CD131F">
        <w:rPr>
          <w:rFonts w:ascii="Times New Roman" w:hAnsi="Times New Roman"/>
          <w:sz w:val="24"/>
          <w:szCs w:val="24"/>
          <w:lang w:eastAsia="zh-CN"/>
        </w:rPr>
        <w:t xml:space="preserve">(przy czym termin ten nie może </w:t>
      </w:r>
      <w:r w:rsidRPr="00CD131F">
        <w:rPr>
          <w:rFonts w:ascii="Times New Roman" w:hAnsi="Times New Roman"/>
          <w:sz w:val="24"/>
          <w:szCs w:val="24"/>
          <w:lang w:eastAsia="pl-PL"/>
        </w:rPr>
        <w:t>być dłuższy niż 5 dni roboczych od daty złożenia zamówienia i nie może być krótszy niż 1 dzień roboczy).</w:t>
      </w:r>
    </w:p>
    <w:p w:rsidR="00E25A83" w:rsidRDefault="00E25A83" w:rsidP="004560FA">
      <w:pPr>
        <w:spacing w:after="0" w:line="240" w:lineRule="auto"/>
        <w:ind w:firstLine="360"/>
        <w:jc w:val="both"/>
        <w:rPr>
          <w:rFonts w:ascii="Times New Roman" w:hAnsi="Times New Roman"/>
          <w:b/>
          <w:sz w:val="24"/>
          <w:szCs w:val="24"/>
        </w:rPr>
      </w:pPr>
    </w:p>
    <w:p w:rsidR="00E25A83" w:rsidRDefault="00E25A83" w:rsidP="004560FA">
      <w:pPr>
        <w:spacing w:after="0" w:line="240" w:lineRule="auto"/>
        <w:ind w:firstLine="360"/>
        <w:jc w:val="both"/>
        <w:rPr>
          <w:rFonts w:ascii="Times New Roman" w:hAnsi="Times New Roman"/>
          <w:b/>
          <w:sz w:val="24"/>
          <w:szCs w:val="24"/>
        </w:rPr>
      </w:pPr>
    </w:p>
    <w:p w:rsidR="00E25A83" w:rsidRPr="00CD131F" w:rsidRDefault="00E25A83" w:rsidP="00933C51">
      <w:pPr>
        <w:spacing w:after="0" w:line="240" w:lineRule="auto"/>
        <w:ind w:firstLine="360"/>
        <w:jc w:val="both"/>
        <w:rPr>
          <w:rFonts w:ascii="Times New Roman" w:hAnsi="Times New Roman"/>
          <w:b/>
          <w:sz w:val="24"/>
          <w:szCs w:val="24"/>
        </w:rPr>
      </w:pPr>
      <w:r w:rsidRPr="00CD131F">
        <w:rPr>
          <w:rFonts w:ascii="Times New Roman" w:hAnsi="Times New Roman"/>
          <w:b/>
          <w:sz w:val="24"/>
          <w:szCs w:val="24"/>
        </w:rPr>
        <w:t xml:space="preserve">Część nr 2 – </w:t>
      </w:r>
      <w:r>
        <w:rPr>
          <w:rFonts w:ascii="Times New Roman" w:hAnsi="Times New Roman"/>
          <w:b/>
          <w:sz w:val="24"/>
          <w:szCs w:val="24"/>
        </w:rPr>
        <w:t>próbki do międzynarodowej  kontroli jakości badań w hematologii</w:t>
      </w:r>
      <w:r w:rsidRPr="00E9653B">
        <w:rPr>
          <w:rFonts w:ascii="Times New Roman" w:hAnsi="Times New Roman"/>
          <w:b/>
          <w:sz w:val="24"/>
          <w:szCs w:val="24"/>
        </w:rPr>
        <w:t xml:space="preserve"> </w:t>
      </w:r>
    </w:p>
    <w:p w:rsidR="00E25A83" w:rsidRPr="00CD131F" w:rsidRDefault="00E25A83" w:rsidP="004560FA">
      <w:pPr>
        <w:spacing w:after="0" w:line="240" w:lineRule="auto"/>
        <w:ind w:firstLine="360"/>
        <w:jc w:val="both"/>
        <w:rPr>
          <w:rFonts w:ascii="Times New Roman" w:hAnsi="Times New Roman"/>
          <w:b/>
          <w:sz w:val="24"/>
          <w:szCs w:val="24"/>
        </w:rPr>
      </w:pPr>
    </w:p>
    <w:p w:rsidR="00E25A83" w:rsidRPr="00CD131F" w:rsidRDefault="00E25A83" w:rsidP="00303A2A">
      <w:pPr>
        <w:spacing w:after="0" w:line="240" w:lineRule="auto"/>
        <w:rPr>
          <w:rFonts w:ascii="Times New Roman" w:hAnsi="Times New Roman"/>
          <w:sz w:val="24"/>
          <w:szCs w:val="24"/>
          <w:lang w:eastAsia="pl-PL"/>
        </w:rPr>
      </w:pPr>
    </w:p>
    <w:p w:rsidR="00E25A83" w:rsidRPr="00CD131F" w:rsidRDefault="00E25A83" w:rsidP="00303A2A">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Wartość netto: ...............................................................................................................................................</w:t>
      </w:r>
    </w:p>
    <w:p w:rsidR="00E25A83" w:rsidRPr="00CD131F" w:rsidRDefault="00E25A83" w:rsidP="00303A2A">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E25A83" w:rsidRPr="00CD131F" w:rsidRDefault="00E25A83" w:rsidP="00303A2A">
      <w:pPr>
        <w:spacing w:after="0" w:line="240" w:lineRule="auto"/>
        <w:rPr>
          <w:rFonts w:ascii="Times New Roman" w:hAnsi="Times New Roman"/>
          <w:sz w:val="24"/>
          <w:szCs w:val="24"/>
        </w:rPr>
      </w:pPr>
    </w:p>
    <w:p w:rsidR="00E25A83" w:rsidRPr="00CD131F" w:rsidRDefault="00E25A83" w:rsidP="00303A2A">
      <w:pPr>
        <w:spacing w:after="0" w:line="240" w:lineRule="auto"/>
        <w:rPr>
          <w:rFonts w:ascii="Times New Roman" w:hAnsi="Times New Roman"/>
          <w:sz w:val="24"/>
          <w:szCs w:val="24"/>
        </w:rPr>
      </w:pPr>
      <w:r w:rsidRPr="00CD131F">
        <w:rPr>
          <w:rFonts w:ascii="Times New Roman" w:hAnsi="Times New Roman"/>
          <w:sz w:val="24"/>
          <w:szCs w:val="24"/>
        </w:rPr>
        <w:t>Stawka podatku VAT %: …………… %</w:t>
      </w:r>
    </w:p>
    <w:p w:rsidR="00E25A83" w:rsidRPr="00CD131F" w:rsidRDefault="00E25A83" w:rsidP="00303A2A">
      <w:pPr>
        <w:spacing w:after="0" w:line="240" w:lineRule="auto"/>
        <w:rPr>
          <w:rFonts w:ascii="Times New Roman" w:hAnsi="Times New Roman"/>
          <w:sz w:val="24"/>
          <w:szCs w:val="24"/>
          <w:lang w:eastAsia="pl-PL"/>
        </w:rPr>
      </w:pPr>
    </w:p>
    <w:p w:rsidR="00E25A83" w:rsidRPr="00CD131F" w:rsidRDefault="00E25A83" w:rsidP="00303A2A">
      <w:pPr>
        <w:tabs>
          <w:tab w:val="left" w:pos="10080"/>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Wartość brutto: ..............................................................................................................................................</w:t>
      </w:r>
    </w:p>
    <w:p w:rsidR="00E25A83" w:rsidRPr="00CD131F" w:rsidRDefault="00E25A83" w:rsidP="00303A2A">
      <w:pPr>
        <w:tabs>
          <w:tab w:val="left" w:pos="1026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(słownie: ......................................................................................................................................................)</w:t>
      </w:r>
    </w:p>
    <w:p w:rsidR="00E25A83" w:rsidRPr="00CD131F" w:rsidRDefault="00E25A83" w:rsidP="00303A2A">
      <w:pPr>
        <w:tabs>
          <w:tab w:val="left" w:pos="10260"/>
        </w:tabs>
        <w:spacing w:after="0" w:line="240" w:lineRule="auto"/>
        <w:rPr>
          <w:rFonts w:ascii="Times New Roman" w:hAnsi="Times New Roman"/>
          <w:sz w:val="24"/>
          <w:szCs w:val="24"/>
          <w:lang w:eastAsia="pl-PL"/>
        </w:rPr>
      </w:pPr>
    </w:p>
    <w:p w:rsidR="00E25A83" w:rsidRPr="00CD131F" w:rsidRDefault="00E25A83" w:rsidP="00613B58">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Oferuje</w:t>
      </w:r>
      <w:r w:rsidRPr="00CD131F">
        <w:rPr>
          <w:rFonts w:ascii="Times New Roman" w:hAnsi="Times New Roman"/>
          <w:b/>
          <w:sz w:val="24"/>
          <w:szCs w:val="24"/>
          <w:lang w:eastAsia="pl-PL"/>
        </w:rPr>
        <w:t xml:space="preserve"> termin płatności</w:t>
      </w:r>
      <w:r w:rsidRPr="00CD131F">
        <w:rPr>
          <w:rFonts w:ascii="Times New Roman" w:hAnsi="Times New Roman"/>
          <w:sz w:val="24"/>
          <w:szCs w:val="24"/>
          <w:lang w:eastAsia="pl-PL"/>
        </w:rPr>
        <w:t xml:space="preserve"> </w:t>
      </w:r>
      <w:r w:rsidRPr="00CD131F">
        <w:rPr>
          <w:rFonts w:ascii="Times New Roman" w:hAnsi="Times New Roman"/>
          <w:b/>
          <w:sz w:val="24"/>
          <w:szCs w:val="24"/>
          <w:lang w:eastAsia="pl-PL"/>
        </w:rPr>
        <w:t>……… dni</w:t>
      </w:r>
      <w:r w:rsidRPr="00CD131F">
        <w:rPr>
          <w:rFonts w:ascii="Times New Roman" w:hAnsi="Times New Roman"/>
          <w:sz w:val="24"/>
          <w:szCs w:val="24"/>
          <w:lang w:eastAsia="pl-PL"/>
        </w:rPr>
        <w:t xml:space="preserve"> (przy czym termin ten nie może być krótszy niż 14 dni </w:t>
      </w:r>
      <w:r w:rsidRPr="00CD131F">
        <w:rPr>
          <w:rFonts w:ascii="Times New Roman" w:hAnsi="Times New Roman"/>
          <w:sz w:val="24"/>
          <w:szCs w:val="24"/>
          <w:lang w:eastAsia="pl-PL"/>
        </w:rPr>
        <w:br/>
        <w:t xml:space="preserve">i dłuższy niż 30 dni od daty otrzymania, przez Zamawiającego, prawidłowo wystawionej faktury). </w:t>
      </w:r>
    </w:p>
    <w:p w:rsidR="00E25A83" w:rsidRPr="00CD131F" w:rsidRDefault="00E25A83" w:rsidP="00613B58">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Oferuje</w:t>
      </w:r>
      <w:r w:rsidRPr="00CD131F">
        <w:rPr>
          <w:rFonts w:ascii="Times New Roman" w:hAnsi="Times New Roman"/>
          <w:b/>
          <w:sz w:val="24"/>
          <w:szCs w:val="24"/>
          <w:lang w:eastAsia="zh-CN"/>
        </w:rPr>
        <w:t xml:space="preserve"> termin dostawy częściowej ……. dni roboczych </w:t>
      </w:r>
      <w:r w:rsidRPr="00CD131F">
        <w:rPr>
          <w:rFonts w:ascii="Times New Roman" w:hAnsi="Times New Roman"/>
          <w:sz w:val="24"/>
          <w:szCs w:val="24"/>
          <w:lang w:eastAsia="zh-CN"/>
        </w:rPr>
        <w:t xml:space="preserve">(przy czym termin ten nie może </w:t>
      </w:r>
      <w:r w:rsidRPr="00CD131F">
        <w:rPr>
          <w:rFonts w:ascii="Times New Roman" w:hAnsi="Times New Roman"/>
          <w:sz w:val="24"/>
          <w:szCs w:val="24"/>
          <w:lang w:eastAsia="pl-PL"/>
        </w:rPr>
        <w:t>być dłuższy niż 5 dni roboczych od daty złożenia zamówienia i nie może być krótszy niż 1 dzień roboczy).</w:t>
      </w:r>
    </w:p>
    <w:p w:rsidR="00E25A83" w:rsidRPr="00CD131F" w:rsidRDefault="00E25A83" w:rsidP="00613B58">
      <w:pPr>
        <w:spacing w:after="0" w:line="240" w:lineRule="auto"/>
        <w:jc w:val="both"/>
        <w:rPr>
          <w:rFonts w:ascii="Times New Roman" w:hAnsi="Times New Roman"/>
          <w:sz w:val="24"/>
          <w:szCs w:val="24"/>
          <w:lang w:eastAsia="pl-PL"/>
        </w:rPr>
      </w:pPr>
    </w:p>
    <w:p w:rsidR="00E25A83" w:rsidRPr="00E1231D" w:rsidRDefault="00E25A83" w:rsidP="00D76597">
      <w:pPr>
        <w:pStyle w:val="CommentText"/>
        <w:numPr>
          <w:ilvl w:val="0"/>
          <w:numId w:val="11"/>
        </w:numPr>
        <w:tabs>
          <w:tab w:val="clear" w:pos="360"/>
        </w:tabs>
        <w:jc w:val="both"/>
        <w:rPr>
          <w:i/>
          <w:sz w:val="24"/>
        </w:rPr>
      </w:pPr>
      <w:r w:rsidRPr="00CD131F">
        <w:rPr>
          <w:sz w:val="24"/>
        </w:rPr>
        <w:t>Oświadcza, że termin ważności dostarczonych odczynników nie będzie krótszy niż</w:t>
      </w:r>
      <w:r>
        <w:rPr>
          <w:sz w:val="24"/>
        </w:rPr>
        <w:t xml:space="preserve"> 4</w:t>
      </w:r>
      <w:r w:rsidRPr="00CD131F">
        <w:rPr>
          <w:sz w:val="24"/>
        </w:rPr>
        <w:t xml:space="preserve"> miesi</w:t>
      </w:r>
      <w:r>
        <w:rPr>
          <w:sz w:val="24"/>
        </w:rPr>
        <w:t>ące</w:t>
      </w:r>
      <w:r w:rsidRPr="00CD131F">
        <w:rPr>
          <w:sz w:val="24"/>
        </w:rPr>
        <w:t xml:space="preserve"> od dnia dostawy częściowej dla odczynników</w:t>
      </w:r>
      <w:r>
        <w:rPr>
          <w:sz w:val="24"/>
        </w:rPr>
        <w:t xml:space="preserve">, </w:t>
      </w:r>
    </w:p>
    <w:p w:rsidR="00E25A83" w:rsidRPr="00E1231D" w:rsidRDefault="00E25A83" w:rsidP="00D76597">
      <w:pPr>
        <w:pStyle w:val="CommentText"/>
        <w:numPr>
          <w:ilvl w:val="0"/>
          <w:numId w:val="11"/>
        </w:numPr>
        <w:tabs>
          <w:tab w:val="clear" w:pos="360"/>
        </w:tabs>
        <w:jc w:val="both"/>
        <w:rPr>
          <w:i/>
          <w:sz w:val="24"/>
        </w:rPr>
      </w:pPr>
      <w:r>
        <w:rPr>
          <w:sz w:val="24"/>
        </w:rPr>
        <w:t>Oświadcza, że termin ważności krwi kontrolnej nie będzie krótszy niż 2 miesiące wg harmonogramu dostaw materiału kontrolnego.</w:t>
      </w:r>
    </w:p>
    <w:p w:rsidR="00E25A83" w:rsidRDefault="00E25A83" w:rsidP="00D76597">
      <w:pPr>
        <w:pStyle w:val="CommentText"/>
        <w:numPr>
          <w:ilvl w:val="0"/>
          <w:numId w:val="11"/>
        </w:numPr>
        <w:tabs>
          <w:tab w:val="clear" w:pos="360"/>
        </w:tabs>
        <w:jc w:val="both"/>
        <w:rPr>
          <w:sz w:val="24"/>
        </w:rPr>
      </w:pPr>
      <w:r>
        <w:rPr>
          <w:sz w:val="24"/>
        </w:rPr>
        <w:t>Oświadczam, że okres gwarancji na dzierżawiony analizator nie będzie krótszy niż 24 miesiące od dnia przekazania analizatora Zamawiającemu.</w:t>
      </w:r>
    </w:p>
    <w:p w:rsidR="00E25A83" w:rsidRPr="00933C51" w:rsidRDefault="00E25A83" w:rsidP="00933C51">
      <w:pPr>
        <w:pStyle w:val="CommentText"/>
        <w:numPr>
          <w:ilvl w:val="0"/>
          <w:numId w:val="11"/>
        </w:numPr>
        <w:tabs>
          <w:tab w:val="clear" w:pos="360"/>
        </w:tabs>
        <w:jc w:val="both"/>
        <w:rPr>
          <w:i/>
          <w:sz w:val="24"/>
        </w:rPr>
      </w:pPr>
      <w:r>
        <w:rPr>
          <w:sz w:val="24"/>
        </w:rPr>
        <w:t>Oświadcza, że termin ważności próbek do międzynarodowej kontroli jakości badań w hematologii nie będzie krótszy niż 1 miesiąc wg harmonogramu dostaw próbek.</w:t>
      </w:r>
    </w:p>
    <w:p w:rsidR="00E25A83" w:rsidRPr="00CD131F" w:rsidRDefault="00E25A83" w:rsidP="00D76597">
      <w:pPr>
        <w:numPr>
          <w:ilvl w:val="0"/>
          <w:numId w:val="11"/>
        </w:numPr>
        <w:tabs>
          <w:tab w:val="clear" w:pos="360"/>
        </w:tabs>
        <w:spacing w:after="0" w:line="240" w:lineRule="auto"/>
        <w:jc w:val="both"/>
        <w:rPr>
          <w:rFonts w:ascii="Times New Roman" w:hAnsi="Times New Roman"/>
          <w:sz w:val="24"/>
          <w:szCs w:val="24"/>
          <w:lang w:eastAsia="pl-PL"/>
        </w:rPr>
      </w:pPr>
      <w:r w:rsidRPr="00CD131F">
        <w:rPr>
          <w:rFonts w:ascii="Times New Roman" w:hAnsi="Times New Roman"/>
          <w:sz w:val="24"/>
          <w:szCs w:val="24"/>
        </w:rPr>
        <w:t>Oferuje przedmiot zamówienia spełniający wszystkie wymogi opisane przez Zamawiającego w SIWZ.</w:t>
      </w:r>
    </w:p>
    <w:p w:rsidR="00E25A83" w:rsidRPr="00CD131F" w:rsidRDefault="00E25A83" w:rsidP="00D76597">
      <w:pPr>
        <w:numPr>
          <w:ilvl w:val="0"/>
          <w:numId w:val="11"/>
        </w:numPr>
        <w:tabs>
          <w:tab w:val="clear" w:pos="360"/>
        </w:tabs>
        <w:spacing w:after="0" w:line="240" w:lineRule="auto"/>
        <w:jc w:val="both"/>
        <w:rPr>
          <w:rFonts w:ascii="Times New Roman" w:hAnsi="Times New Roman"/>
          <w:sz w:val="24"/>
          <w:szCs w:val="24"/>
        </w:rPr>
      </w:pPr>
      <w:r w:rsidRPr="00CD131F">
        <w:rPr>
          <w:rFonts w:ascii="Times New Roman" w:hAnsi="Times New Roman"/>
          <w:sz w:val="24"/>
          <w:szCs w:val="24"/>
        </w:rPr>
        <w:t>Uważa się za związanego niniejszą ofertą na czas wskazany w SIWZ.</w:t>
      </w:r>
    </w:p>
    <w:p w:rsidR="00E25A83" w:rsidRPr="00CD131F" w:rsidRDefault="00E25A83" w:rsidP="00D76597">
      <w:pPr>
        <w:pStyle w:val="CommentText"/>
        <w:numPr>
          <w:ilvl w:val="0"/>
          <w:numId w:val="11"/>
        </w:numPr>
        <w:tabs>
          <w:tab w:val="clear" w:pos="360"/>
        </w:tabs>
        <w:jc w:val="both"/>
        <w:rPr>
          <w:sz w:val="24"/>
        </w:rPr>
      </w:pPr>
      <w:r w:rsidRPr="00CD131F">
        <w:rPr>
          <w:sz w:val="24"/>
        </w:rPr>
        <w:t>Zapoznał się z warunkami postępowania oraz wzorem umowy i akceptuje warunki postępowania oraz warunki opisane we wzorze umowy.</w:t>
      </w:r>
    </w:p>
    <w:p w:rsidR="00E25A83" w:rsidRPr="00CD131F" w:rsidRDefault="00E25A83" w:rsidP="00D76597">
      <w:pPr>
        <w:numPr>
          <w:ilvl w:val="0"/>
          <w:numId w:val="11"/>
        </w:numPr>
        <w:tabs>
          <w:tab w:val="clear" w:pos="360"/>
        </w:tabs>
        <w:spacing w:after="0" w:line="240" w:lineRule="auto"/>
        <w:jc w:val="both"/>
        <w:rPr>
          <w:rFonts w:ascii="Times New Roman" w:hAnsi="Times New Roman"/>
          <w:sz w:val="24"/>
          <w:szCs w:val="24"/>
        </w:rPr>
      </w:pPr>
      <w:r w:rsidRPr="00CD131F">
        <w:rPr>
          <w:rFonts w:ascii="Times New Roman" w:hAnsi="Times New Roman"/>
          <w:sz w:val="24"/>
          <w:szCs w:val="24"/>
        </w:rPr>
        <w:t>Oświadcza, że w przypadku wyboru oferty zobowiązuje się do podpisania umowy bez wnoszenia zastrzeżeń, w miejscu i terminie wskazanym przez Zamawiającego.</w:t>
      </w:r>
    </w:p>
    <w:p w:rsidR="00E25A83" w:rsidRPr="00CD131F" w:rsidRDefault="00E25A83" w:rsidP="00D76597">
      <w:pPr>
        <w:numPr>
          <w:ilvl w:val="0"/>
          <w:numId w:val="11"/>
        </w:numPr>
        <w:tabs>
          <w:tab w:val="clear" w:pos="360"/>
        </w:tabs>
        <w:spacing w:after="0" w:line="240" w:lineRule="auto"/>
        <w:jc w:val="both"/>
        <w:rPr>
          <w:rFonts w:ascii="Times New Roman" w:hAnsi="Times New Roman"/>
          <w:sz w:val="24"/>
          <w:szCs w:val="24"/>
        </w:rPr>
      </w:pPr>
      <w:r w:rsidRPr="00CD131F">
        <w:rPr>
          <w:rFonts w:ascii="Times New Roman" w:hAnsi="Times New Roman"/>
          <w:sz w:val="24"/>
          <w:szCs w:val="24"/>
          <w:lang w:eastAsia="pl-PL"/>
        </w:rPr>
        <w:t>Informuje, że wybór oferty:</w:t>
      </w:r>
    </w:p>
    <w:p w:rsidR="00E25A83" w:rsidRPr="00CD131F" w:rsidRDefault="00E25A83" w:rsidP="00101F39">
      <w:pPr>
        <w:numPr>
          <w:ilvl w:val="1"/>
          <w:numId w:val="11"/>
        </w:numPr>
        <w:tabs>
          <w:tab w:val="num" w:pos="-360"/>
        </w:tabs>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nie będzie prowadzić do powstania u Zamawiającego obowiązku podatkowego, zgodnie z przepisami o podatku od towarów i usług*;</w:t>
      </w:r>
    </w:p>
    <w:p w:rsidR="00E25A83" w:rsidRPr="00E1231D" w:rsidRDefault="00E25A83" w:rsidP="00FE21C3">
      <w:pPr>
        <w:numPr>
          <w:ilvl w:val="1"/>
          <w:numId w:val="11"/>
        </w:numPr>
        <w:tabs>
          <w:tab w:val="num" w:pos="-360"/>
        </w:tabs>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będzie prowadzić do powstania u Zamawiającego obowiązku podatkowego, zgodnie z przepisami o podatku od towarów i usług, w zakresie następujących towarów i usług* </w:t>
      </w:r>
      <w:r w:rsidRPr="00E1231D">
        <w:rPr>
          <w:rFonts w:ascii="Times New Roman" w:hAnsi="Times New Roman"/>
          <w:b/>
          <w:sz w:val="16"/>
          <w:szCs w:val="16"/>
          <w:lang w:eastAsia="pl-PL"/>
        </w:rPr>
        <w:t>(</w:t>
      </w:r>
      <w:r w:rsidRPr="00E1231D">
        <w:rPr>
          <w:rFonts w:ascii="Times New Roman" w:hAnsi="Times New Roman"/>
          <w:sz w:val="16"/>
          <w:szCs w:val="16"/>
          <w:lang w:eastAsia="pl-PL"/>
        </w:rPr>
        <w:t>niepotrzebne skreślić, a wymagane pola uzupełnić jeśli dotyczy):</w:t>
      </w:r>
    </w:p>
    <w:p w:rsidR="00E25A83" w:rsidRDefault="00E25A83" w:rsidP="00E1231D">
      <w:pPr>
        <w:tabs>
          <w:tab w:val="num" w:pos="720"/>
        </w:tabs>
        <w:spacing w:after="0" w:line="240" w:lineRule="auto"/>
        <w:ind w:left="360"/>
        <w:jc w:val="both"/>
        <w:rPr>
          <w:rFonts w:ascii="Times New Roman" w:hAnsi="Times New Roman"/>
          <w:sz w:val="24"/>
          <w:szCs w:val="24"/>
          <w:lang w:eastAsia="pl-PL"/>
        </w:rPr>
      </w:pP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244"/>
        <w:gridCol w:w="3555"/>
      </w:tblGrid>
      <w:tr w:rsidR="00E25A83" w:rsidRPr="00CD131F" w:rsidTr="00FE20FD">
        <w:tc>
          <w:tcPr>
            <w:tcW w:w="675" w:type="dxa"/>
          </w:tcPr>
          <w:p w:rsidR="00E25A83" w:rsidRPr="00CD131F" w:rsidRDefault="00E25A83" w:rsidP="008E3861">
            <w:pPr>
              <w:spacing w:after="120" w:line="240" w:lineRule="auto"/>
              <w:jc w:val="center"/>
              <w:rPr>
                <w:rFonts w:ascii="Times New Roman" w:hAnsi="Times New Roman"/>
                <w:sz w:val="20"/>
                <w:szCs w:val="20"/>
                <w:lang w:eastAsia="pl-PL"/>
              </w:rPr>
            </w:pPr>
            <w:r w:rsidRPr="00CD131F">
              <w:rPr>
                <w:rFonts w:ascii="Times New Roman" w:hAnsi="Times New Roman"/>
                <w:sz w:val="20"/>
                <w:szCs w:val="20"/>
                <w:lang w:eastAsia="pl-PL"/>
              </w:rPr>
              <w:t>L.p.</w:t>
            </w:r>
          </w:p>
        </w:tc>
        <w:tc>
          <w:tcPr>
            <w:tcW w:w="5244" w:type="dxa"/>
          </w:tcPr>
          <w:p w:rsidR="00E25A83" w:rsidRPr="00CD131F" w:rsidRDefault="00E25A83" w:rsidP="008E3861">
            <w:pPr>
              <w:spacing w:after="120" w:line="240" w:lineRule="auto"/>
              <w:jc w:val="center"/>
              <w:rPr>
                <w:rFonts w:ascii="Times New Roman" w:hAnsi="Times New Roman"/>
                <w:sz w:val="20"/>
                <w:szCs w:val="20"/>
                <w:lang w:eastAsia="pl-PL"/>
              </w:rPr>
            </w:pPr>
            <w:r w:rsidRPr="00CD131F">
              <w:rPr>
                <w:rFonts w:ascii="Times New Roman" w:hAnsi="Times New Roman"/>
                <w:sz w:val="20"/>
                <w:szCs w:val="20"/>
                <w:lang w:eastAsia="pl-PL"/>
              </w:rPr>
              <w:t>Nazwa towaru</w:t>
            </w:r>
          </w:p>
        </w:tc>
        <w:tc>
          <w:tcPr>
            <w:tcW w:w="3555" w:type="dxa"/>
          </w:tcPr>
          <w:p w:rsidR="00E25A83" w:rsidRPr="00CD131F" w:rsidRDefault="00E25A83" w:rsidP="008E3861">
            <w:pPr>
              <w:spacing w:after="0" w:line="240" w:lineRule="auto"/>
              <w:jc w:val="center"/>
              <w:rPr>
                <w:rFonts w:ascii="Times New Roman" w:hAnsi="Times New Roman"/>
                <w:sz w:val="20"/>
                <w:szCs w:val="20"/>
                <w:lang w:eastAsia="pl-PL"/>
              </w:rPr>
            </w:pPr>
            <w:r w:rsidRPr="00CD131F">
              <w:rPr>
                <w:rFonts w:ascii="Times New Roman" w:hAnsi="Times New Roman"/>
                <w:sz w:val="20"/>
                <w:szCs w:val="20"/>
                <w:lang w:eastAsia="pl-PL"/>
              </w:rPr>
              <w:t>Wartość towaru netto (bez podatku VAT)</w:t>
            </w:r>
          </w:p>
        </w:tc>
      </w:tr>
      <w:tr w:rsidR="00E25A83" w:rsidRPr="00CD131F" w:rsidTr="00FE20FD">
        <w:tc>
          <w:tcPr>
            <w:tcW w:w="675" w:type="dxa"/>
          </w:tcPr>
          <w:p w:rsidR="00E25A83" w:rsidRPr="00CD131F" w:rsidRDefault="00E25A83" w:rsidP="008E3861">
            <w:pPr>
              <w:spacing w:after="120" w:line="240" w:lineRule="auto"/>
              <w:jc w:val="both"/>
              <w:rPr>
                <w:rFonts w:ascii="Times New Roman" w:hAnsi="Times New Roman"/>
                <w:sz w:val="24"/>
                <w:szCs w:val="24"/>
                <w:lang w:eastAsia="pl-PL"/>
              </w:rPr>
            </w:pPr>
          </w:p>
        </w:tc>
        <w:tc>
          <w:tcPr>
            <w:tcW w:w="5244" w:type="dxa"/>
          </w:tcPr>
          <w:p w:rsidR="00E25A83" w:rsidRPr="00CD131F" w:rsidRDefault="00E25A83" w:rsidP="008E3861">
            <w:pPr>
              <w:spacing w:after="120" w:line="240" w:lineRule="auto"/>
              <w:jc w:val="both"/>
              <w:rPr>
                <w:rFonts w:ascii="Times New Roman" w:hAnsi="Times New Roman"/>
                <w:sz w:val="24"/>
                <w:szCs w:val="24"/>
                <w:lang w:eastAsia="pl-PL"/>
              </w:rPr>
            </w:pPr>
          </w:p>
        </w:tc>
        <w:tc>
          <w:tcPr>
            <w:tcW w:w="3555" w:type="dxa"/>
          </w:tcPr>
          <w:p w:rsidR="00E25A83" w:rsidRPr="00CD131F" w:rsidRDefault="00E25A83" w:rsidP="008E3861">
            <w:pPr>
              <w:spacing w:after="120" w:line="240" w:lineRule="auto"/>
              <w:jc w:val="both"/>
              <w:rPr>
                <w:rFonts w:ascii="Times New Roman" w:hAnsi="Times New Roman"/>
                <w:sz w:val="24"/>
                <w:szCs w:val="24"/>
                <w:lang w:eastAsia="pl-PL"/>
              </w:rPr>
            </w:pPr>
          </w:p>
          <w:p w:rsidR="00E25A83" w:rsidRPr="00CD131F" w:rsidRDefault="00E25A83" w:rsidP="008E3861">
            <w:pPr>
              <w:spacing w:after="120" w:line="240" w:lineRule="auto"/>
              <w:jc w:val="both"/>
              <w:rPr>
                <w:rFonts w:ascii="Times New Roman" w:hAnsi="Times New Roman"/>
                <w:sz w:val="24"/>
                <w:szCs w:val="24"/>
                <w:lang w:eastAsia="pl-PL"/>
              </w:rPr>
            </w:pPr>
          </w:p>
        </w:tc>
      </w:tr>
    </w:tbl>
    <w:p w:rsidR="00E25A83" w:rsidRPr="00CD131F" w:rsidRDefault="00E25A83" w:rsidP="001D3EFE">
      <w:pPr>
        <w:spacing w:after="0" w:line="240" w:lineRule="auto"/>
        <w:jc w:val="both"/>
        <w:rPr>
          <w:rFonts w:ascii="Times New Roman" w:hAnsi="Times New Roman"/>
          <w:sz w:val="24"/>
          <w:szCs w:val="24"/>
          <w:lang w:eastAsia="pl-PL"/>
        </w:rPr>
      </w:pPr>
    </w:p>
    <w:p w:rsidR="00E25A83" w:rsidRPr="00E1231D" w:rsidRDefault="00E25A83" w:rsidP="00FE21C3">
      <w:pPr>
        <w:numPr>
          <w:ilvl w:val="0"/>
          <w:numId w:val="11"/>
        </w:numPr>
        <w:tabs>
          <w:tab w:val="clear" w:pos="360"/>
          <w:tab w:val="num" w:pos="180"/>
        </w:tabs>
        <w:spacing w:after="0" w:line="240" w:lineRule="auto"/>
        <w:ind w:left="180"/>
        <w:jc w:val="both"/>
        <w:rPr>
          <w:rFonts w:ascii="Times New Roman" w:hAnsi="Times New Roman"/>
          <w:sz w:val="24"/>
          <w:szCs w:val="24"/>
          <w:lang w:eastAsia="pl-PL"/>
        </w:rPr>
      </w:pPr>
      <w:r w:rsidRPr="00CD131F">
        <w:rPr>
          <w:rFonts w:ascii="Times New Roman" w:hAnsi="Times New Roman"/>
          <w:b/>
          <w:sz w:val="24"/>
          <w:szCs w:val="24"/>
          <w:lang w:eastAsia="pl-PL"/>
        </w:rPr>
        <w:t>Oświadcza, że zamówienie wykona w całości samodzielnie/ następujące części zamówienia powierzy podwykonawcom</w:t>
      </w:r>
      <w:r w:rsidRPr="00CD131F">
        <w:rPr>
          <w:rFonts w:ascii="Times New Roman" w:hAnsi="Times New Roman"/>
          <w:sz w:val="24"/>
          <w:szCs w:val="24"/>
          <w:lang w:eastAsia="pl-PL"/>
        </w:rPr>
        <w:t xml:space="preserve"> *</w:t>
      </w:r>
      <w:r w:rsidRPr="00CD131F">
        <w:rPr>
          <w:rFonts w:ascii="Times New Roman" w:hAnsi="Times New Roman"/>
          <w:sz w:val="18"/>
          <w:szCs w:val="18"/>
          <w:lang w:eastAsia="pl-PL"/>
        </w:rPr>
        <w:t>(niepotrzebne skreślić, a wymagane pola uzupełnić jeśli dotyczy):</w:t>
      </w:r>
    </w:p>
    <w:p w:rsidR="00E25A83" w:rsidRDefault="00E25A83" w:rsidP="00E1231D">
      <w:pPr>
        <w:spacing w:after="0" w:line="240" w:lineRule="auto"/>
        <w:ind w:left="-180"/>
        <w:jc w:val="both"/>
        <w:rPr>
          <w:rFonts w:ascii="Times New Roman" w:hAnsi="Times New Roman"/>
          <w:sz w:val="24"/>
          <w:szCs w:val="24"/>
          <w:lang w:eastAsia="pl-PL"/>
        </w:rPr>
      </w:pPr>
    </w:p>
    <w:tbl>
      <w:tblPr>
        <w:tblW w:w="48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48"/>
        <w:gridCol w:w="2716"/>
        <w:gridCol w:w="3643"/>
      </w:tblGrid>
      <w:tr w:rsidR="00E25A83" w:rsidRPr="00CD131F" w:rsidTr="00274B69">
        <w:trPr>
          <w:trHeight w:val="323"/>
        </w:trPr>
        <w:tc>
          <w:tcPr>
            <w:tcW w:w="1823" w:type="pct"/>
          </w:tcPr>
          <w:p w:rsidR="00E25A83" w:rsidRPr="00CD131F" w:rsidRDefault="00E25A83" w:rsidP="00A70C2E">
            <w:pPr>
              <w:tabs>
                <w:tab w:val="left" w:pos="426"/>
              </w:tabs>
              <w:spacing w:after="0" w:line="240" w:lineRule="auto"/>
              <w:jc w:val="center"/>
              <w:rPr>
                <w:rFonts w:ascii="Times New Roman" w:hAnsi="Times New Roman"/>
                <w:sz w:val="20"/>
                <w:szCs w:val="20"/>
              </w:rPr>
            </w:pPr>
            <w:r w:rsidRPr="00CD131F">
              <w:rPr>
                <w:rFonts w:ascii="Times New Roman" w:hAnsi="Times New Roman"/>
                <w:sz w:val="20"/>
                <w:szCs w:val="20"/>
              </w:rPr>
              <w:t>Część przedmiotu zamówienia powierzana do wykonania podwykonawcy</w:t>
            </w:r>
          </w:p>
        </w:tc>
        <w:tc>
          <w:tcPr>
            <w:tcW w:w="1357" w:type="pct"/>
          </w:tcPr>
          <w:p w:rsidR="00E25A83" w:rsidRPr="00CD131F" w:rsidRDefault="00E25A83" w:rsidP="00A70C2E">
            <w:pPr>
              <w:tabs>
                <w:tab w:val="left" w:pos="426"/>
              </w:tabs>
              <w:spacing w:after="0" w:line="240" w:lineRule="auto"/>
              <w:jc w:val="center"/>
              <w:rPr>
                <w:rFonts w:ascii="Times New Roman" w:hAnsi="Times New Roman"/>
                <w:sz w:val="20"/>
                <w:szCs w:val="20"/>
              </w:rPr>
            </w:pPr>
            <w:r w:rsidRPr="00CD131F">
              <w:rPr>
                <w:rFonts w:ascii="Times New Roman" w:hAnsi="Times New Roman"/>
                <w:sz w:val="20"/>
                <w:szCs w:val="20"/>
              </w:rPr>
              <w:t>Nazwa podwykonawcy</w:t>
            </w:r>
          </w:p>
        </w:tc>
        <w:tc>
          <w:tcPr>
            <w:tcW w:w="1820" w:type="pct"/>
          </w:tcPr>
          <w:p w:rsidR="00E25A83" w:rsidRPr="00CD131F" w:rsidRDefault="00E25A83" w:rsidP="00070922">
            <w:pPr>
              <w:spacing w:after="0" w:line="240" w:lineRule="auto"/>
              <w:jc w:val="center"/>
              <w:rPr>
                <w:rFonts w:ascii="Times New Roman" w:hAnsi="Times New Roman"/>
                <w:sz w:val="20"/>
                <w:szCs w:val="20"/>
              </w:rPr>
            </w:pPr>
            <w:r w:rsidRPr="00CD131F">
              <w:rPr>
                <w:rFonts w:ascii="Times New Roman" w:hAnsi="Times New Roman"/>
                <w:sz w:val="20"/>
                <w:szCs w:val="20"/>
              </w:rPr>
              <w:t>Określenie części zamówienia</w:t>
            </w:r>
          </w:p>
          <w:p w:rsidR="00E25A83" w:rsidRPr="00CD131F" w:rsidRDefault="00E25A83" w:rsidP="00070922">
            <w:pPr>
              <w:spacing w:after="0" w:line="240" w:lineRule="auto"/>
              <w:jc w:val="center"/>
              <w:rPr>
                <w:rFonts w:ascii="Times New Roman" w:hAnsi="Times New Roman"/>
                <w:sz w:val="20"/>
                <w:szCs w:val="20"/>
              </w:rPr>
            </w:pPr>
            <w:r w:rsidRPr="00CD131F">
              <w:rPr>
                <w:rFonts w:ascii="Times New Roman" w:hAnsi="Times New Roman"/>
                <w:sz w:val="20"/>
                <w:szCs w:val="20"/>
              </w:rPr>
              <w:t>powierzanej do wykonania podwykonawcom (% lub w zł)</w:t>
            </w:r>
          </w:p>
        </w:tc>
      </w:tr>
      <w:tr w:rsidR="00E25A83" w:rsidRPr="00CD131F" w:rsidTr="00274B69">
        <w:trPr>
          <w:trHeight w:val="323"/>
        </w:trPr>
        <w:tc>
          <w:tcPr>
            <w:tcW w:w="1823" w:type="pct"/>
          </w:tcPr>
          <w:p w:rsidR="00E25A83" w:rsidRPr="00CD131F" w:rsidRDefault="00E25A83" w:rsidP="00A45E26">
            <w:pPr>
              <w:tabs>
                <w:tab w:val="left" w:pos="426"/>
              </w:tabs>
              <w:spacing w:after="0" w:line="240" w:lineRule="auto"/>
              <w:jc w:val="center"/>
              <w:rPr>
                <w:rFonts w:ascii="Times New Roman" w:hAnsi="Times New Roman"/>
                <w:sz w:val="20"/>
                <w:szCs w:val="20"/>
              </w:rPr>
            </w:pPr>
          </w:p>
        </w:tc>
        <w:tc>
          <w:tcPr>
            <w:tcW w:w="1357" w:type="pct"/>
          </w:tcPr>
          <w:p w:rsidR="00E25A83" w:rsidRPr="00CD131F" w:rsidRDefault="00E25A83" w:rsidP="00A45E26">
            <w:pPr>
              <w:tabs>
                <w:tab w:val="left" w:pos="426"/>
              </w:tabs>
              <w:spacing w:after="0" w:line="240" w:lineRule="auto"/>
              <w:jc w:val="center"/>
              <w:rPr>
                <w:rFonts w:ascii="Times New Roman" w:hAnsi="Times New Roman"/>
                <w:sz w:val="20"/>
                <w:szCs w:val="20"/>
              </w:rPr>
            </w:pPr>
          </w:p>
        </w:tc>
        <w:tc>
          <w:tcPr>
            <w:tcW w:w="1820" w:type="pct"/>
          </w:tcPr>
          <w:p w:rsidR="00E25A83" w:rsidRPr="00CD131F" w:rsidRDefault="00E25A83" w:rsidP="00A45E26">
            <w:pPr>
              <w:spacing w:after="0" w:line="240" w:lineRule="auto"/>
              <w:rPr>
                <w:rFonts w:ascii="Times New Roman" w:hAnsi="Times New Roman"/>
                <w:sz w:val="20"/>
                <w:szCs w:val="20"/>
              </w:rPr>
            </w:pPr>
          </w:p>
          <w:p w:rsidR="00E25A83" w:rsidRPr="00CD131F" w:rsidRDefault="00E25A83" w:rsidP="00A45E26">
            <w:pPr>
              <w:spacing w:after="0" w:line="240" w:lineRule="auto"/>
              <w:rPr>
                <w:rFonts w:ascii="Times New Roman" w:hAnsi="Times New Roman"/>
                <w:sz w:val="20"/>
                <w:szCs w:val="20"/>
              </w:rPr>
            </w:pPr>
          </w:p>
          <w:p w:rsidR="00E25A83" w:rsidRPr="00CD131F" w:rsidRDefault="00E25A83" w:rsidP="00A45E26">
            <w:pPr>
              <w:spacing w:after="0" w:line="240" w:lineRule="auto"/>
              <w:rPr>
                <w:rFonts w:ascii="Times New Roman" w:hAnsi="Times New Roman"/>
                <w:sz w:val="20"/>
                <w:szCs w:val="20"/>
              </w:rPr>
            </w:pPr>
          </w:p>
        </w:tc>
      </w:tr>
    </w:tbl>
    <w:p w:rsidR="00E25A83" w:rsidRDefault="00E25A83" w:rsidP="001D3EFE">
      <w:pPr>
        <w:spacing w:after="0" w:line="240" w:lineRule="auto"/>
        <w:jc w:val="both"/>
        <w:rPr>
          <w:rFonts w:ascii="Times New Roman" w:hAnsi="Times New Roman"/>
          <w:sz w:val="24"/>
          <w:szCs w:val="24"/>
          <w:lang w:eastAsia="pl-PL"/>
        </w:rPr>
      </w:pPr>
    </w:p>
    <w:p w:rsidR="00E25A83" w:rsidRDefault="00E25A83" w:rsidP="001D3EFE">
      <w:pPr>
        <w:spacing w:after="0" w:line="240" w:lineRule="auto"/>
        <w:jc w:val="both"/>
        <w:rPr>
          <w:rFonts w:ascii="Times New Roman" w:hAnsi="Times New Roman"/>
          <w:sz w:val="24"/>
          <w:szCs w:val="24"/>
          <w:lang w:eastAsia="pl-PL"/>
        </w:rPr>
      </w:pPr>
    </w:p>
    <w:p w:rsidR="00E25A83" w:rsidRPr="00CD131F" w:rsidRDefault="00E25A83" w:rsidP="001D3EFE">
      <w:pPr>
        <w:spacing w:after="0" w:line="240" w:lineRule="auto"/>
        <w:jc w:val="both"/>
        <w:rPr>
          <w:rFonts w:ascii="Times New Roman" w:hAnsi="Times New Roman"/>
          <w:sz w:val="24"/>
          <w:szCs w:val="24"/>
          <w:lang w:eastAsia="pl-PL"/>
        </w:rPr>
      </w:pPr>
    </w:p>
    <w:p w:rsidR="00E25A83" w:rsidRPr="00CD131F" w:rsidRDefault="00E25A83" w:rsidP="001D3EFE">
      <w:pPr>
        <w:numPr>
          <w:ilvl w:val="0"/>
          <w:numId w:val="11"/>
        </w:num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Zgodnie z Rozdz. IX ust. 9 SIWZ wskazuje dostępność poniżej wskazanych oświadczeń lub dokumentów w formie elektronicznej pod określonymi adresami internetowymi ogólnodostępnych </w:t>
      </w:r>
      <w:r w:rsidRPr="00CD131F">
        <w:rPr>
          <w:rFonts w:ascii="Times New Roman" w:hAnsi="Times New Roman"/>
          <w:sz w:val="24"/>
          <w:szCs w:val="24"/>
          <w:lang w:eastAsia="pl-PL"/>
        </w:rPr>
        <w:br/>
        <w:t>i bezpłatnych baz danych: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5"/>
        <w:gridCol w:w="4470"/>
      </w:tblGrid>
      <w:tr w:rsidR="00E25A83" w:rsidRPr="00CD131F" w:rsidTr="000A22F4">
        <w:tc>
          <w:tcPr>
            <w:tcW w:w="5025" w:type="dxa"/>
          </w:tcPr>
          <w:p w:rsidR="00E25A83" w:rsidRPr="00CD131F" w:rsidRDefault="00E25A83" w:rsidP="008E3861">
            <w:pPr>
              <w:tabs>
                <w:tab w:val="left" w:pos="270"/>
              </w:tabs>
              <w:spacing w:after="0" w:line="240" w:lineRule="auto"/>
              <w:jc w:val="center"/>
              <w:rPr>
                <w:rFonts w:ascii="Times New Roman" w:hAnsi="Times New Roman"/>
                <w:sz w:val="20"/>
                <w:szCs w:val="20"/>
                <w:lang w:eastAsia="pl-PL"/>
              </w:rPr>
            </w:pPr>
            <w:r w:rsidRPr="00CD131F">
              <w:rPr>
                <w:rFonts w:ascii="Times New Roman" w:hAnsi="Times New Roman"/>
                <w:sz w:val="20"/>
                <w:szCs w:val="20"/>
                <w:lang w:eastAsia="pl-PL"/>
              </w:rPr>
              <w:t xml:space="preserve">Nazwa oświadczenia lub dokumentu </w:t>
            </w:r>
            <w:r w:rsidRPr="00CD131F">
              <w:rPr>
                <w:rFonts w:ascii="Times New Roman" w:hAnsi="Times New Roman"/>
                <w:sz w:val="20"/>
                <w:szCs w:val="20"/>
                <w:lang w:eastAsia="pl-PL"/>
              </w:rPr>
              <w:br/>
              <w:t>(lub odpowiednie odesłanie do dokumentu wymaganego w SIWZ np. Rozdz. IX ust. 7 SIWZ):</w:t>
            </w:r>
          </w:p>
        </w:tc>
        <w:tc>
          <w:tcPr>
            <w:tcW w:w="4470" w:type="dxa"/>
          </w:tcPr>
          <w:p w:rsidR="00E25A83" w:rsidRPr="00CD131F" w:rsidRDefault="00E25A83" w:rsidP="008E3861">
            <w:pPr>
              <w:tabs>
                <w:tab w:val="left" w:pos="270"/>
              </w:tabs>
              <w:spacing w:after="0" w:line="240" w:lineRule="auto"/>
              <w:jc w:val="center"/>
              <w:rPr>
                <w:rFonts w:ascii="Times New Roman" w:hAnsi="Times New Roman"/>
                <w:sz w:val="20"/>
                <w:szCs w:val="20"/>
                <w:lang w:eastAsia="pl-PL"/>
              </w:rPr>
            </w:pPr>
            <w:r w:rsidRPr="00CD131F">
              <w:rPr>
                <w:rFonts w:ascii="Times New Roman" w:hAnsi="Times New Roman"/>
                <w:sz w:val="20"/>
                <w:szCs w:val="20"/>
                <w:lang w:eastAsia="pl-PL"/>
              </w:rPr>
              <w:t xml:space="preserve">Adres strony internetowej ogólnodostępnej </w:t>
            </w:r>
            <w:r w:rsidRPr="00CD131F">
              <w:rPr>
                <w:rFonts w:ascii="Times New Roman" w:hAnsi="Times New Roman"/>
                <w:sz w:val="20"/>
                <w:szCs w:val="20"/>
                <w:lang w:eastAsia="pl-PL"/>
              </w:rPr>
              <w:br/>
              <w:t>i bezpłatnej bazy danych</w:t>
            </w:r>
          </w:p>
        </w:tc>
      </w:tr>
      <w:tr w:rsidR="00E25A83" w:rsidRPr="00CD131F" w:rsidTr="000A22F4">
        <w:trPr>
          <w:trHeight w:val="742"/>
        </w:trPr>
        <w:tc>
          <w:tcPr>
            <w:tcW w:w="5025" w:type="dxa"/>
          </w:tcPr>
          <w:p w:rsidR="00E25A83" w:rsidRPr="00CD131F" w:rsidRDefault="00E25A83" w:rsidP="008E3861">
            <w:pPr>
              <w:tabs>
                <w:tab w:val="left" w:pos="270"/>
              </w:tabs>
              <w:spacing w:after="0" w:line="240" w:lineRule="auto"/>
              <w:jc w:val="both"/>
              <w:rPr>
                <w:rFonts w:ascii="Times New Roman" w:hAnsi="Times New Roman"/>
                <w:sz w:val="24"/>
                <w:szCs w:val="24"/>
                <w:lang w:eastAsia="pl-PL"/>
              </w:rPr>
            </w:pPr>
          </w:p>
        </w:tc>
        <w:tc>
          <w:tcPr>
            <w:tcW w:w="4470" w:type="dxa"/>
          </w:tcPr>
          <w:p w:rsidR="00E25A83" w:rsidRPr="00CD131F" w:rsidRDefault="00E25A83" w:rsidP="008E3861">
            <w:pPr>
              <w:tabs>
                <w:tab w:val="left" w:pos="270"/>
              </w:tabs>
              <w:spacing w:after="0" w:line="240" w:lineRule="auto"/>
              <w:jc w:val="both"/>
              <w:rPr>
                <w:rFonts w:ascii="Times New Roman" w:hAnsi="Times New Roman"/>
                <w:sz w:val="24"/>
                <w:szCs w:val="24"/>
                <w:lang w:eastAsia="pl-PL"/>
              </w:rPr>
            </w:pPr>
          </w:p>
        </w:tc>
      </w:tr>
    </w:tbl>
    <w:p w:rsidR="00E25A83" w:rsidRPr="00CD131F" w:rsidRDefault="00E25A83" w:rsidP="001D3EFE">
      <w:pPr>
        <w:widowControl w:val="0"/>
        <w:suppressAutoHyphens/>
        <w:spacing w:after="0" w:line="240" w:lineRule="auto"/>
        <w:contextualSpacing/>
        <w:jc w:val="both"/>
        <w:rPr>
          <w:rFonts w:ascii="Times New Roman" w:hAnsi="Times New Roman"/>
          <w:sz w:val="24"/>
          <w:szCs w:val="24"/>
        </w:rPr>
      </w:pPr>
    </w:p>
    <w:p w:rsidR="00E25A83" w:rsidRPr="00CD131F" w:rsidRDefault="00E25A83">
      <w:pPr>
        <w:widowControl w:val="0"/>
        <w:numPr>
          <w:ilvl w:val="0"/>
          <w:numId w:val="50"/>
        </w:numPr>
        <w:suppressAutoHyphens/>
        <w:spacing w:after="0" w:line="240" w:lineRule="auto"/>
        <w:contextualSpacing/>
        <w:jc w:val="both"/>
        <w:rPr>
          <w:rFonts w:ascii="Times New Roman" w:hAnsi="Times New Roman"/>
          <w:sz w:val="24"/>
          <w:szCs w:val="24"/>
        </w:rPr>
      </w:pPr>
      <w:r w:rsidRPr="00CD131F">
        <w:rPr>
          <w:rFonts w:ascii="Times New Roman" w:hAnsi="Times New Roman"/>
          <w:sz w:val="24"/>
          <w:szCs w:val="24"/>
        </w:rPr>
        <w:t>Informacje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6"/>
        <w:gridCol w:w="3804"/>
      </w:tblGrid>
      <w:tr w:rsidR="00E25A83" w:rsidRPr="00CD131F" w:rsidTr="007F2B0D">
        <w:tc>
          <w:tcPr>
            <w:tcW w:w="5736" w:type="dxa"/>
          </w:tcPr>
          <w:p w:rsidR="00E25A83" w:rsidRPr="00CD131F" w:rsidRDefault="00E25A83" w:rsidP="008E3861">
            <w:pPr>
              <w:spacing w:after="0" w:line="240" w:lineRule="auto"/>
              <w:rPr>
                <w:rFonts w:ascii="Times New Roman" w:hAnsi="Times New Roman"/>
                <w:b/>
                <w:sz w:val="20"/>
                <w:szCs w:val="20"/>
                <w:lang w:eastAsia="en-GB"/>
              </w:rPr>
            </w:pPr>
            <w:r w:rsidRPr="00CD131F">
              <w:rPr>
                <w:rFonts w:ascii="Times New Roman" w:hAnsi="Times New Roman"/>
                <w:b/>
                <w:sz w:val="20"/>
                <w:szCs w:val="20"/>
                <w:lang w:eastAsia="en-GB"/>
              </w:rPr>
              <w:t>Informacje ogólne</w:t>
            </w:r>
            <w:r w:rsidRPr="00CD131F">
              <w:rPr>
                <w:rFonts w:ascii="Times New Roman" w:hAnsi="Times New Roman"/>
                <w:b/>
                <w:sz w:val="20"/>
                <w:szCs w:val="20"/>
                <w:vertAlign w:val="superscript"/>
                <w:lang w:eastAsia="en-GB"/>
              </w:rPr>
              <w:footnoteReference w:id="1"/>
            </w:r>
            <w:r w:rsidRPr="00CD131F">
              <w:rPr>
                <w:rFonts w:ascii="Times New Roman" w:hAnsi="Times New Roman"/>
                <w:b/>
                <w:sz w:val="20"/>
                <w:szCs w:val="20"/>
                <w:lang w:eastAsia="en-GB"/>
              </w:rPr>
              <w:t>:</w:t>
            </w:r>
          </w:p>
        </w:tc>
        <w:tc>
          <w:tcPr>
            <w:tcW w:w="3804" w:type="dxa"/>
          </w:tcPr>
          <w:p w:rsidR="00E25A83" w:rsidRPr="00CD131F" w:rsidRDefault="00E25A83" w:rsidP="008E3861">
            <w:pPr>
              <w:spacing w:after="0" w:line="240" w:lineRule="auto"/>
              <w:rPr>
                <w:rFonts w:ascii="Times New Roman" w:hAnsi="Times New Roman"/>
                <w:b/>
                <w:sz w:val="20"/>
                <w:szCs w:val="20"/>
                <w:lang w:eastAsia="en-GB"/>
              </w:rPr>
            </w:pPr>
            <w:r w:rsidRPr="00CD131F">
              <w:rPr>
                <w:rFonts w:ascii="Times New Roman" w:hAnsi="Times New Roman"/>
                <w:b/>
                <w:sz w:val="20"/>
                <w:szCs w:val="20"/>
                <w:lang w:eastAsia="en-GB"/>
              </w:rPr>
              <w:t>Odpowiedź</w:t>
            </w:r>
            <w:r w:rsidRPr="00CD131F">
              <w:rPr>
                <w:rFonts w:ascii="Times New Roman" w:hAnsi="Times New Roman"/>
                <w:b/>
                <w:sz w:val="20"/>
                <w:szCs w:val="20"/>
                <w:vertAlign w:val="superscript"/>
                <w:lang w:eastAsia="en-GB"/>
              </w:rPr>
              <w:footnoteReference w:id="2"/>
            </w:r>
            <w:r w:rsidRPr="00CD131F">
              <w:rPr>
                <w:rFonts w:ascii="Times New Roman" w:hAnsi="Times New Roman"/>
                <w:b/>
                <w:sz w:val="20"/>
                <w:szCs w:val="20"/>
                <w:lang w:eastAsia="en-GB"/>
              </w:rPr>
              <w:t>:</w:t>
            </w:r>
          </w:p>
        </w:tc>
      </w:tr>
      <w:tr w:rsidR="00E25A83" w:rsidRPr="00CD131F" w:rsidTr="007F2B0D">
        <w:tc>
          <w:tcPr>
            <w:tcW w:w="5736" w:type="dxa"/>
          </w:tcPr>
          <w:p w:rsidR="00E25A83" w:rsidRPr="00CD131F" w:rsidRDefault="00E25A83"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Czy Wykonawca jest małym przedsiębiorstwem?</w:t>
            </w:r>
          </w:p>
        </w:tc>
        <w:tc>
          <w:tcPr>
            <w:tcW w:w="3804" w:type="dxa"/>
          </w:tcPr>
          <w:p w:rsidR="00E25A83" w:rsidRPr="00CD131F" w:rsidRDefault="00E25A83"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 Tak [] Nie</w:t>
            </w:r>
          </w:p>
        </w:tc>
      </w:tr>
      <w:tr w:rsidR="00E25A83" w:rsidRPr="00CD131F" w:rsidTr="007F2B0D">
        <w:tc>
          <w:tcPr>
            <w:tcW w:w="5736" w:type="dxa"/>
          </w:tcPr>
          <w:p w:rsidR="00E25A83" w:rsidRPr="00CD131F" w:rsidRDefault="00E25A83"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Czy Wykonawca jest średnim przedsiębiorstwem ?</w:t>
            </w:r>
          </w:p>
        </w:tc>
        <w:tc>
          <w:tcPr>
            <w:tcW w:w="3804" w:type="dxa"/>
          </w:tcPr>
          <w:p w:rsidR="00E25A83" w:rsidRPr="00CD131F" w:rsidRDefault="00E25A83" w:rsidP="008E3861">
            <w:pPr>
              <w:spacing w:after="0" w:line="240" w:lineRule="auto"/>
              <w:rPr>
                <w:rFonts w:ascii="Times New Roman" w:hAnsi="Times New Roman"/>
                <w:sz w:val="24"/>
                <w:szCs w:val="24"/>
                <w:lang w:eastAsia="en-GB"/>
              </w:rPr>
            </w:pPr>
            <w:r w:rsidRPr="00CD131F">
              <w:rPr>
                <w:rFonts w:ascii="Times New Roman" w:hAnsi="Times New Roman"/>
                <w:sz w:val="24"/>
                <w:szCs w:val="24"/>
                <w:lang w:eastAsia="en-GB"/>
              </w:rPr>
              <w:t>[] Tak [] Nie</w:t>
            </w:r>
          </w:p>
        </w:tc>
      </w:tr>
    </w:tbl>
    <w:p w:rsidR="00E25A83" w:rsidRPr="00CD131F" w:rsidRDefault="00E25A83" w:rsidP="001D3EFE">
      <w:pPr>
        <w:spacing w:after="0" w:line="240" w:lineRule="auto"/>
        <w:contextualSpacing/>
        <w:jc w:val="both"/>
        <w:rPr>
          <w:rFonts w:ascii="Times New Roman" w:hAnsi="Times New Roman"/>
          <w:sz w:val="24"/>
          <w:szCs w:val="24"/>
        </w:rPr>
      </w:pPr>
    </w:p>
    <w:p w:rsidR="00E25A83" w:rsidRPr="00CD131F" w:rsidRDefault="00E25A83" w:rsidP="00FF2E53">
      <w:pPr>
        <w:numPr>
          <w:ilvl w:val="0"/>
          <w:numId w:val="50"/>
        </w:numPr>
        <w:spacing w:after="0" w:line="240" w:lineRule="auto"/>
        <w:contextualSpacing/>
        <w:jc w:val="both"/>
        <w:rPr>
          <w:rFonts w:ascii="Times New Roman" w:hAnsi="Times New Roman"/>
          <w:sz w:val="24"/>
          <w:szCs w:val="24"/>
        </w:rPr>
      </w:pPr>
      <w:r w:rsidRPr="00CD131F">
        <w:rPr>
          <w:rFonts w:ascii="Times New Roman" w:hAnsi="Times New Roman"/>
          <w:sz w:val="24"/>
          <w:szCs w:val="24"/>
        </w:rPr>
        <w:t xml:space="preserve">Oświadczam, że wypełniłem obowiązki informacyjne przewidziane w art. 13 lub 14 RODO </w:t>
      </w:r>
      <w:r w:rsidRPr="00CD131F">
        <w:rPr>
          <w:rStyle w:val="FootnoteReference"/>
          <w:rFonts w:ascii="Times New Roman" w:hAnsi="Times New Roman"/>
          <w:sz w:val="24"/>
          <w:szCs w:val="24"/>
        </w:rPr>
        <w:footnoteReference w:id="3"/>
      </w:r>
      <w:r w:rsidRPr="00CD131F">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 </w:t>
      </w:r>
      <w:r w:rsidRPr="00CD131F">
        <w:rPr>
          <w:rStyle w:val="FootnoteReference"/>
          <w:rFonts w:ascii="Times New Roman" w:hAnsi="Times New Roman"/>
          <w:sz w:val="24"/>
          <w:szCs w:val="24"/>
        </w:rPr>
        <w:footnoteReference w:id="4"/>
      </w:r>
    </w:p>
    <w:p w:rsidR="00E25A83" w:rsidRPr="00CD131F" w:rsidRDefault="00E25A83" w:rsidP="007F2B0D">
      <w:pPr>
        <w:numPr>
          <w:ilvl w:val="0"/>
          <w:numId w:val="50"/>
        </w:numPr>
        <w:spacing w:after="0" w:line="240" w:lineRule="auto"/>
        <w:contextualSpacing/>
        <w:jc w:val="both"/>
        <w:rPr>
          <w:rFonts w:ascii="Times New Roman" w:hAnsi="Times New Roman"/>
          <w:sz w:val="24"/>
          <w:szCs w:val="24"/>
        </w:rPr>
      </w:pPr>
      <w:r w:rsidRPr="00CD131F">
        <w:rPr>
          <w:rFonts w:ascii="Times New Roman" w:hAnsi="Times New Roman"/>
          <w:sz w:val="24"/>
          <w:szCs w:val="24"/>
        </w:rPr>
        <w:t xml:space="preserve">Ofertę niniejszą składa na ………. kolejno ponumerowanych stronach. </w:t>
      </w:r>
    </w:p>
    <w:p w:rsidR="00E25A83" w:rsidRPr="00CD131F" w:rsidRDefault="00E25A83" w:rsidP="00101F39">
      <w:pPr>
        <w:numPr>
          <w:ilvl w:val="0"/>
          <w:numId w:val="50"/>
        </w:numPr>
        <w:spacing w:after="0" w:line="240" w:lineRule="auto"/>
        <w:ind w:left="426" w:hanging="426"/>
        <w:contextualSpacing/>
        <w:jc w:val="both"/>
        <w:rPr>
          <w:rFonts w:ascii="Times New Roman" w:hAnsi="Times New Roman"/>
          <w:sz w:val="24"/>
          <w:szCs w:val="24"/>
        </w:rPr>
      </w:pPr>
      <w:r w:rsidRPr="00CD131F">
        <w:rPr>
          <w:rFonts w:ascii="Times New Roman" w:hAnsi="Times New Roman"/>
          <w:sz w:val="24"/>
          <w:szCs w:val="24"/>
        </w:rPr>
        <w:t>W przypadku wyboru naszej oferty, osobami uprawnionymi do reprezentowania Wykonawcy przy podpisaniu umowy będą:</w:t>
      </w:r>
    </w:p>
    <w:p w:rsidR="00E25A83" w:rsidRPr="00CD131F" w:rsidRDefault="00E25A83" w:rsidP="00101F39">
      <w:pPr>
        <w:pStyle w:val="St4-punkt"/>
        <w:numPr>
          <w:ilvl w:val="1"/>
          <w:numId w:val="26"/>
        </w:numPr>
        <w:tabs>
          <w:tab w:val="left" w:pos="357"/>
        </w:tabs>
        <w:spacing w:after="120"/>
        <w:ind w:left="425" w:firstLine="1"/>
      </w:pPr>
      <w:r w:rsidRPr="00CD131F">
        <w:t>(imię i nazwisko) ......................................................... (zajmowane stanowisko)...........................</w:t>
      </w:r>
    </w:p>
    <w:p w:rsidR="00E25A83" w:rsidRPr="00CD131F" w:rsidRDefault="00E25A83" w:rsidP="00101F39">
      <w:pPr>
        <w:pStyle w:val="St4-punkt"/>
        <w:numPr>
          <w:ilvl w:val="1"/>
          <w:numId w:val="26"/>
        </w:numPr>
        <w:tabs>
          <w:tab w:val="left" w:pos="357"/>
        </w:tabs>
        <w:spacing w:after="120"/>
        <w:ind w:left="425" w:firstLine="1"/>
      </w:pPr>
      <w:r w:rsidRPr="00CD131F">
        <w:t>(imię i nazwisko)........................................................... (zajmowane stanowisko)...........................</w:t>
      </w:r>
    </w:p>
    <w:p w:rsidR="00E25A83" w:rsidRPr="00CD131F" w:rsidRDefault="00E25A83" w:rsidP="00101F39">
      <w:pPr>
        <w:numPr>
          <w:ilvl w:val="0"/>
          <w:numId w:val="50"/>
        </w:numPr>
        <w:spacing w:after="0" w:line="240" w:lineRule="auto"/>
        <w:ind w:left="426" w:hanging="426"/>
        <w:contextualSpacing/>
        <w:jc w:val="both"/>
        <w:rPr>
          <w:rFonts w:ascii="Times New Roman" w:hAnsi="Times New Roman"/>
          <w:sz w:val="24"/>
          <w:szCs w:val="24"/>
        </w:rPr>
      </w:pPr>
      <w:r w:rsidRPr="00CD131F">
        <w:rPr>
          <w:rFonts w:ascii="Times New Roman" w:hAnsi="Times New Roman"/>
          <w:sz w:val="24"/>
          <w:szCs w:val="24"/>
        </w:rPr>
        <w:t>Oświadcza, że informacje i dokumenty wymienione w ……………………………….………, zawarte na stronach od …… do …… stanowią tajemnicę przedsiębiorstwa w rozumieniu art. 11 ustawy  z dnia 16 kwietnia 2003r. o zwalczaniu nieuczciwej konkurencji i zastrzega, że nie mogą być udostępnione.**</w:t>
      </w:r>
    </w:p>
    <w:p w:rsidR="00E25A83" w:rsidRPr="00CD131F" w:rsidRDefault="00E25A83" w:rsidP="008E3861">
      <w:pPr>
        <w:tabs>
          <w:tab w:val="num" w:pos="426"/>
        </w:tabs>
        <w:spacing w:after="0" w:line="240" w:lineRule="auto"/>
        <w:ind w:left="360"/>
        <w:contextualSpacing/>
        <w:jc w:val="both"/>
        <w:rPr>
          <w:rFonts w:ascii="Times New Roman" w:hAnsi="Times New Roman"/>
          <w:i/>
          <w:sz w:val="20"/>
          <w:szCs w:val="20"/>
        </w:rPr>
      </w:pPr>
      <w:r w:rsidRPr="00CD131F">
        <w:rPr>
          <w:rFonts w:ascii="Times New Roman" w:hAnsi="Times New Roman"/>
          <w:i/>
          <w:sz w:val="20"/>
          <w:szCs w:val="20"/>
        </w:rPr>
        <w:t xml:space="preserve">** Jeżeli Wykonawca zastrzeże informacje w Ofercie jako tajemnicę przedsiębiorstwa w rozumieniu przepisów ustawy </w:t>
      </w:r>
      <w:r w:rsidRPr="00CD131F">
        <w:rPr>
          <w:rFonts w:ascii="Times New Roman" w:hAnsi="Times New Roman"/>
          <w:i/>
          <w:sz w:val="20"/>
          <w:szCs w:val="20"/>
        </w:rPr>
        <w:br/>
        <w:t>o zwalczaniu nieuczciwej konkurencji musi wykazać, że zastrzeżone informacje stanowią tajemnicę przedsiębiorstwa.</w:t>
      </w:r>
    </w:p>
    <w:p w:rsidR="00E25A83" w:rsidRPr="00CD131F" w:rsidRDefault="00E25A83" w:rsidP="008E3861">
      <w:pPr>
        <w:spacing w:after="0" w:line="240" w:lineRule="auto"/>
        <w:contextualSpacing/>
        <w:jc w:val="both"/>
        <w:rPr>
          <w:rFonts w:ascii="Times New Roman" w:hAnsi="Times New Roman"/>
          <w:sz w:val="24"/>
          <w:szCs w:val="24"/>
        </w:rPr>
      </w:pPr>
    </w:p>
    <w:p w:rsidR="00E25A83" w:rsidRPr="00CD131F" w:rsidRDefault="00E25A83"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Załącznikami do niniejszego formularza stanowiącymi integralną część oferty są:</w:t>
      </w:r>
    </w:p>
    <w:p w:rsidR="00E25A83" w:rsidRPr="00CD131F" w:rsidRDefault="00E25A83" w:rsidP="008E3861">
      <w:pPr>
        <w:spacing w:after="0" w:line="240" w:lineRule="auto"/>
        <w:rPr>
          <w:rFonts w:ascii="Times New Roman" w:hAnsi="Times New Roman"/>
          <w:sz w:val="24"/>
          <w:szCs w:val="24"/>
          <w:lang w:eastAsia="pl-PL"/>
        </w:rPr>
      </w:pPr>
    </w:p>
    <w:p w:rsidR="00E25A83" w:rsidRPr="00CD131F" w:rsidRDefault="00E25A83" w:rsidP="00F12E3A">
      <w:pPr>
        <w:numPr>
          <w:ilvl w:val="0"/>
          <w:numId w:val="9"/>
        </w:numPr>
        <w:tabs>
          <w:tab w:val="right" w:leader="dot" w:pos="9900"/>
        </w:tabs>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ab/>
      </w:r>
    </w:p>
    <w:p w:rsidR="00E25A83" w:rsidRPr="00CD131F" w:rsidRDefault="00E25A83" w:rsidP="00101F39">
      <w:pPr>
        <w:numPr>
          <w:ilvl w:val="0"/>
          <w:numId w:val="9"/>
        </w:numPr>
        <w:tabs>
          <w:tab w:val="right" w:leader="dot" w:pos="9900"/>
        </w:tabs>
        <w:spacing w:after="0" w:line="240" w:lineRule="auto"/>
        <w:ind w:left="714" w:hanging="357"/>
        <w:rPr>
          <w:rFonts w:ascii="Times New Roman" w:hAnsi="Times New Roman"/>
          <w:sz w:val="24"/>
          <w:szCs w:val="24"/>
          <w:lang w:eastAsia="pl-PL"/>
        </w:rPr>
      </w:pPr>
      <w:r w:rsidRPr="00CD131F">
        <w:rPr>
          <w:rFonts w:ascii="Times New Roman" w:hAnsi="Times New Roman"/>
          <w:sz w:val="24"/>
          <w:szCs w:val="24"/>
          <w:lang w:eastAsia="pl-PL"/>
        </w:rPr>
        <w:tab/>
      </w:r>
    </w:p>
    <w:p w:rsidR="00E25A83" w:rsidRPr="00CD131F" w:rsidRDefault="00E25A83" w:rsidP="008E3861">
      <w:pPr>
        <w:spacing w:after="0" w:line="240" w:lineRule="auto"/>
        <w:ind w:left="1080"/>
        <w:jc w:val="right"/>
        <w:rPr>
          <w:rFonts w:ascii="Times New Roman" w:hAnsi="Times New Roman"/>
          <w:sz w:val="20"/>
          <w:szCs w:val="20"/>
          <w:lang w:eastAsia="pl-PL"/>
        </w:rPr>
      </w:pPr>
      <w:r w:rsidRPr="00CD131F">
        <w:rPr>
          <w:rFonts w:ascii="Times New Roman" w:hAnsi="Times New Roman"/>
          <w:sz w:val="20"/>
          <w:szCs w:val="20"/>
          <w:lang w:eastAsia="pl-PL"/>
        </w:rPr>
        <w:t>(…)</w:t>
      </w:r>
    </w:p>
    <w:p w:rsidR="00E25A83" w:rsidRPr="00CD131F" w:rsidRDefault="00E25A83" w:rsidP="008E3861">
      <w:pPr>
        <w:spacing w:after="0" w:line="240" w:lineRule="auto"/>
        <w:ind w:left="1080"/>
        <w:jc w:val="right"/>
        <w:rPr>
          <w:rFonts w:ascii="Times New Roman" w:hAnsi="Times New Roman"/>
          <w:lang w:eastAsia="pl-PL"/>
        </w:rPr>
      </w:pPr>
      <w:r w:rsidRPr="00CD131F">
        <w:rPr>
          <w:rFonts w:ascii="Times New Roman" w:hAnsi="Times New Roman"/>
          <w:lang w:eastAsia="pl-PL"/>
        </w:rPr>
        <w:t>___________________, dnia _______________</w:t>
      </w:r>
    </w:p>
    <w:p w:rsidR="00E25A83" w:rsidRPr="00CD131F" w:rsidRDefault="00E25A83" w:rsidP="008E3861">
      <w:pPr>
        <w:spacing w:after="0" w:line="240" w:lineRule="auto"/>
        <w:jc w:val="right"/>
        <w:rPr>
          <w:rFonts w:ascii="Times New Roman" w:hAnsi="Times New Roman"/>
          <w:lang w:eastAsia="pl-PL"/>
        </w:rPr>
      </w:pPr>
    </w:p>
    <w:p w:rsidR="00E25A83" w:rsidRPr="00CD131F" w:rsidRDefault="00E25A83" w:rsidP="008E3861">
      <w:pPr>
        <w:spacing w:after="0" w:line="240" w:lineRule="auto"/>
        <w:jc w:val="right"/>
        <w:rPr>
          <w:rFonts w:ascii="Times New Roman" w:hAnsi="Times New Roman"/>
          <w:sz w:val="24"/>
          <w:szCs w:val="24"/>
          <w:lang w:eastAsia="pl-PL"/>
        </w:rPr>
      </w:pPr>
      <w:r w:rsidRPr="00CD131F">
        <w:rPr>
          <w:rFonts w:ascii="Times New Roman" w:hAnsi="Times New Roman"/>
          <w:sz w:val="24"/>
          <w:szCs w:val="24"/>
          <w:lang w:eastAsia="pl-PL"/>
        </w:rPr>
        <w:t>___________________________________________</w:t>
      </w:r>
    </w:p>
    <w:p w:rsidR="00E25A83" w:rsidRPr="00CD131F" w:rsidRDefault="00E25A83" w:rsidP="008E3861">
      <w:pPr>
        <w:spacing w:after="0" w:line="240" w:lineRule="auto"/>
        <w:jc w:val="right"/>
        <w:rPr>
          <w:rFonts w:ascii="Times New Roman" w:hAnsi="Times New Roman"/>
          <w:sz w:val="16"/>
          <w:szCs w:val="16"/>
          <w:lang w:eastAsia="pl-PL"/>
        </w:rPr>
      </w:pPr>
      <w:r w:rsidRPr="00CD131F">
        <w:rPr>
          <w:rFonts w:ascii="Times New Roman" w:hAnsi="Times New Roman"/>
          <w:sz w:val="16"/>
          <w:szCs w:val="16"/>
          <w:lang w:eastAsia="pl-PL"/>
        </w:rPr>
        <w:t>podpisy osób upoważnionych do reprezentowania Wykonawcy</w:t>
      </w:r>
    </w:p>
    <w:p w:rsidR="00E25A83" w:rsidRPr="00CD131F" w:rsidRDefault="00E25A83" w:rsidP="005936DA">
      <w:pPr>
        <w:spacing w:after="0" w:line="240" w:lineRule="auto"/>
        <w:ind w:left="-720"/>
        <w:rPr>
          <w:rFonts w:ascii="Times New Roman" w:hAnsi="Times New Roman"/>
          <w:b/>
          <w:sz w:val="24"/>
          <w:szCs w:val="24"/>
          <w:lang w:eastAsia="pl-PL"/>
        </w:rPr>
      </w:pPr>
    </w:p>
    <w:p w:rsidR="00E25A83" w:rsidRPr="00CD131F" w:rsidRDefault="00E25A83" w:rsidP="005936DA">
      <w:pPr>
        <w:spacing w:after="0" w:line="240" w:lineRule="auto"/>
        <w:rPr>
          <w:rFonts w:ascii="Times New Roman" w:hAnsi="Times New Roman"/>
          <w:b/>
          <w:sz w:val="24"/>
          <w:szCs w:val="24"/>
          <w:lang w:eastAsia="pl-PL"/>
        </w:rPr>
      </w:pPr>
    </w:p>
    <w:p w:rsidR="00E25A83" w:rsidRPr="00CD131F" w:rsidRDefault="00E25A83" w:rsidP="005936DA">
      <w:pPr>
        <w:spacing w:after="0" w:line="240" w:lineRule="auto"/>
        <w:ind w:left="-720"/>
        <w:jc w:val="right"/>
        <w:rPr>
          <w:rFonts w:ascii="Times New Roman" w:hAnsi="Times New Roman"/>
          <w:b/>
          <w:sz w:val="24"/>
          <w:szCs w:val="24"/>
          <w:lang w:eastAsia="pl-PL"/>
        </w:rPr>
        <w:sectPr w:rsidR="00E25A83" w:rsidRPr="00CD131F" w:rsidSect="000D7414">
          <w:footerReference w:type="even" r:id="rId7"/>
          <w:footerReference w:type="default" r:id="rId8"/>
          <w:footerReference w:type="first" r:id="rId9"/>
          <w:pgSz w:w="11906" w:h="16838"/>
          <w:pgMar w:top="851" w:right="907" w:bottom="851" w:left="907" w:header="709" w:footer="709" w:gutter="0"/>
          <w:cols w:space="708"/>
          <w:titlePg/>
          <w:docGrid w:linePitch="360"/>
        </w:sectPr>
      </w:pPr>
    </w:p>
    <w:p w:rsidR="00E25A83" w:rsidRPr="00CD131F" w:rsidRDefault="00E25A83" w:rsidP="005936DA">
      <w:pPr>
        <w:spacing w:after="0" w:line="240" w:lineRule="auto"/>
        <w:ind w:left="-720"/>
        <w:jc w:val="right"/>
        <w:rPr>
          <w:rFonts w:ascii="Times New Roman" w:hAnsi="Times New Roman"/>
          <w:b/>
          <w:sz w:val="24"/>
          <w:szCs w:val="24"/>
          <w:lang w:eastAsia="pl-PL"/>
        </w:rPr>
      </w:pPr>
      <w:r w:rsidRPr="00CD131F">
        <w:rPr>
          <w:rFonts w:ascii="Times New Roman" w:hAnsi="Times New Roman"/>
          <w:b/>
          <w:sz w:val="24"/>
          <w:szCs w:val="24"/>
          <w:lang w:eastAsia="pl-PL"/>
        </w:rPr>
        <w:t xml:space="preserve">załącznik nr 2 </w:t>
      </w:r>
    </w:p>
    <w:p w:rsidR="00E25A83" w:rsidRDefault="00E25A83" w:rsidP="00F63D33">
      <w:pPr>
        <w:spacing w:after="0" w:line="240" w:lineRule="auto"/>
        <w:ind w:left="-720"/>
        <w:jc w:val="right"/>
      </w:pPr>
      <w:r w:rsidRPr="00CD131F">
        <w:rPr>
          <w:rFonts w:ascii="Times New Roman" w:hAnsi="Times New Roman"/>
          <w:b/>
          <w:sz w:val="24"/>
          <w:szCs w:val="24"/>
          <w:lang w:eastAsia="pl-PL"/>
        </w:rPr>
        <w:t>do SIWZ</w:t>
      </w:r>
    </w:p>
    <w:p w:rsidR="00E25A83" w:rsidRDefault="00E25A83" w:rsidP="00FE21C3">
      <w:pPr>
        <w:pStyle w:val="BodyTextIndent2"/>
        <w:ind w:left="0"/>
        <w:jc w:val="center"/>
        <w:rPr>
          <w:b/>
        </w:rPr>
      </w:pPr>
      <w:r w:rsidRPr="00CD131F">
        <w:rPr>
          <w:b/>
        </w:rPr>
        <w:t>FORMULARZ CENOWY</w:t>
      </w:r>
    </w:p>
    <w:p w:rsidR="00E25A83" w:rsidRDefault="00E25A83" w:rsidP="008803FA">
      <w:pPr>
        <w:spacing w:after="0" w:line="240" w:lineRule="auto"/>
        <w:ind w:firstLine="360"/>
        <w:jc w:val="both"/>
        <w:rPr>
          <w:rFonts w:ascii="Times New Roman" w:hAnsi="Times New Roman"/>
          <w:b/>
          <w:sz w:val="24"/>
          <w:szCs w:val="24"/>
        </w:rPr>
      </w:pPr>
    </w:p>
    <w:p w:rsidR="00E25A83" w:rsidRDefault="00E25A83" w:rsidP="008803FA">
      <w:pPr>
        <w:spacing w:after="0" w:line="240" w:lineRule="auto"/>
        <w:ind w:firstLine="360"/>
        <w:jc w:val="both"/>
        <w:rPr>
          <w:rFonts w:ascii="Times New Roman" w:hAnsi="Times New Roman"/>
          <w:b/>
          <w:sz w:val="24"/>
          <w:szCs w:val="24"/>
        </w:rPr>
      </w:pPr>
    </w:p>
    <w:p w:rsidR="00E25A83" w:rsidRDefault="00E25A83" w:rsidP="008803FA">
      <w:pPr>
        <w:spacing w:after="0" w:line="240" w:lineRule="auto"/>
        <w:ind w:firstLine="360"/>
        <w:jc w:val="both"/>
        <w:rPr>
          <w:rFonts w:ascii="Times New Roman" w:hAnsi="Times New Roman"/>
          <w:b/>
          <w:sz w:val="24"/>
          <w:szCs w:val="24"/>
        </w:rPr>
      </w:pPr>
      <w:r w:rsidRPr="00CD131F">
        <w:rPr>
          <w:rFonts w:ascii="Times New Roman" w:hAnsi="Times New Roman"/>
          <w:b/>
          <w:sz w:val="24"/>
          <w:szCs w:val="24"/>
        </w:rPr>
        <w:t>Część nr 1 – odczynniki laboratoryjne</w:t>
      </w:r>
      <w:r>
        <w:rPr>
          <w:rFonts w:ascii="Times New Roman" w:hAnsi="Times New Roman"/>
          <w:b/>
          <w:sz w:val="24"/>
          <w:szCs w:val="24"/>
        </w:rPr>
        <w:t xml:space="preserve"> do hematologii</w:t>
      </w:r>
      <w:r w:rsidRPr="00CD131F">
        <w:rPr>
          <w:rFonts w:ascii="Times New Roman" w:hAnsi="Times New Roman"/>
          <w:b/>
          <w:sz w:val="24"/>
          <w:szCs w:val="24"/>
        </w:rPr>
        <w:t xml:space="preserve"> z dzierżawą analizatora</w:t>
      </w:r>
    </w:p>
    <w:p w:rsidR="00E25A83" w:rsidRPr="00CD131F" w:rsidRDefault="00E25A83" w:rsidP="00EF03CC">
      <w:pPr>
        <w:spacing w:after="0" w:line="240" w:lineRule="auto"/>
        <w:rPr>
          <w:rFonts w:ascii="Times New Roman" w:hAnsi="Times New Roman"/>
          <w:b/>
          <w:bCs/>
          <w:sz w:val="24"/>
          <w:szCs w:val="24"/>
        </w:rPr>
      </w:pPr>
    </w:p>
    <w:p w:rsidR="00E25A83" w:rsidRPr="00E1231D" w:rsidRDefault="00E25A83" w:rsidP="00E1231D">
      <w:pPr>
        <w:spacing w:after="0" w:line="240" w:lineRule="auto"/>
        <w:ind w:left="1800" w:right="-468" w:hanging="2520"/>
        <w:jc w:val="center"/>
        <w:rPr>
          <w:rFonts w:ascii="Times New Roman" w:hAnsi="Times New Roman"/>
          <w:b/>
          <w:bCs/>
          <w:sz w:val="20"/>
          <w:szCs w:val="20"/>
        </w:rPr>
      </w:pPr>
    </w:p>
    <w:p w:rsidR="00E25A83" w:rsidRPr="00E1231D" w:rsidRDefault="00E25A83" w:rsidP="00E1231D">
      <w:pPr>
        <w:spacing w:after="0" w:line="240" w:lineRule="auto"/>
        <w:jc w:val="center"/>
        <w:rPr>
          <w:rFonts w:ascii="Times New Roman" w:hAnsi="Times New Roman"/>
          <w:b/>
          <w:sz w:val="24"/>
          <w:szCs w:val="24"/>
          <w:u w:val="single"/>
        </w:rPr>
      </w:pPr>
      <w:r w:rsidRPr="00E1231D">
        <w:rPr>
          <w:rFonts w:ascii="Times New Roman" w:hAnsi="Times New Roman"/>
          <w:b/>
          <w:sz w:val="24"/>
          <w:szCs w:val="24"/>
          <w:u w:val="single"/>
        </w:rPr>
        <w:t>ZAMAWIAJĄCY PLANUJE 40</w:t>
      </w:r>
      <w:r>
        <w:rPr>
          <w:rFonts w:ascii="Times New Roman" w:hAnsi="Times New Roman"/>
          <w:b/>
          <w:sz w:val="24"/>
          <w:szCs w:val="24"/>
          <w:u w:val="single"/>
        </w:rPr>
        <w:t> </w:t>
      </w:r>
      <w:r w:rsidRPr="00E1231D">
        <w:rPr>
          <w:rFonts w:ascii="Times New Roman" w:hAnsi="Times New Roman"/>
          <w:b/>
          <w:sz w:val="24"/>
          <w:szCs w:val="24"/>
          <w:u w:val="single"/>
        </w:rPr>
        <w:t>000 BADAŃ W OKRESIE 24 MIESIĘCY</w:t>
      </w:r>
    </w:p>
    <w:p w:rsidR="00E25A83" w:rsidRPr="00E1231D" w:rsidRDefault="00E25A83" w:rsidP="00E1231D">
      <w:pPr>
        <w:spacing w:after="0" w:line="240" w:lineRule="auto"/>
        <w:jc w:val="center"/>
        <w:rPr>
          <w:rFonts w:ascii="Times New Roman" w:hAnsi="Times New Roman"/>
          <w:b/>
          <w:sz w:val="20"/>
          <w:szCs w:val="20"/>
          <w:u w:val="single"/>
        </w:rPr>
      </w:pPr>
    </w:p>
    <w:p w:rsidR="00E25A83" w:rsidRPr="00E1231D" w:rsidRDefault="00E25A83" w:rsidP="00E1231D">
      <w:pPr>
        <w:spacing w:after="0" w:line="240" w:lineRule="auto"/>
        <w:jc w:val="center"/>
        <w:rPr>
          <w:rFonts w:ascii="Times New Roman" w:hAnsi="Times New Roman"/>
          <w:b/>
          <w:sz w:val="20"/>
          <w:szCs w:val="20"/>
          <w:u w:val="single"/>
        </w:rPr>
      </w:pPr>
    </w:p>
    <w:tbl>
      <w:tblPr>
        <w:tblW w:w="516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647"/>
        <w:gridCol w:w="2010"/>
        <w:gridCol w:w="1162"/>
        <w:gridCol w:w="1436"/>
        <w:gridCol w:w="1349"/>
        <w:gridCol w:w="1051"/>
        <w:gridCol w:w="910"/>
        <w:gridCol w:w="1029"/>
        <w:gridCol w:w="1449"/>
      </w:tblGrid>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Lp</w:t>
            </w:r>
            <w:r>
              <w:rPr>
                <w:rFonts w:ascii="Times New Roman" w:hAnsi="Times New Roman"/>
                <w:sz w:val="20"/>
                <w:szCs w:val="20"/>
              </w:rPr>
              <w:t>.</w:t>
            </w: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Opis odczynnika</w:t>
            </w: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Liczba oznaczeń</w:t>
            </w: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Ilość opakowań</w:t>
            </w:r>
          </w:p>
          <w:p w:rsidR="00E25A83" w:rsidRPr="00E1231D" w:rsidRDefault="00E25A83" w:rsidP="00E1231D">
            <w:pPr>
              <w:spacing w:after="0" w:line="240" w:lineRule="auto"/>
              <w:jc w:val="center"/>
              <w:rPr>
                <w:rFonts w:ascii="Times New Roman" w:hAnsi="Times New Roman"/>
                <w:sz w:val="20"/>
                <w:szCs w:val="20"/>
              </w:rPr>
            </w:pPr>
            <w:r w:rsidRPr="00E1231D">
              <w:rPr>
                <w:rFonts w:ascii="Times New Roman" w:hAnsi="Times New Roman"/>
                <w:sz w:val="20"/>
                <w:szCs w:val="20"/>
              </w:rPr>
              <w:t>(24 miesiące)</w:t>
            </w: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Cena jednostkowa netto</w:t>
            </w: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Wartość netto</w:t>
            </w: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Pr>
                <w:rFonts w:ascii="Times New Roman" w:hAnsi="Times New Roman"/>
                <w:sz w:val="20"/>
                <w:szCs w:val="20"/>
              </w:rPr>
              <w:t xml:space="preserve">Stawka </w:t>
            </w:r>
            <w:r w:rsidRPr="00E1231D">
              <w:rPr>
                <w:rFonts w:ascii="Times New Roman" w:hAnsi="Times New Roman"/>
                <w:sz w:val="20"/>
                <w:szCs w:val="20"/>
              </w:rPr>
              <w:t>%</w:t>
            </w:r>
          </w:p>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VAT</w:t>
            </w: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Wartość brutto</w:t>
            </w: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 xml:space="preserve">Nazwa </w:t>
            </w:r>
          </w:p>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oferowanego</w:t>
            </w:r>
          </w:p>
          <w:p w:rsidR="00E25A83" w:rsidRPr="00E1231D" w:rsidRDefault="00E25A83" w:rsidP="00E1231D">
            <w:pPr>
              <w:snapToGrid w:val="0"/>
              <w:spacing w:after="0" w:line="240" w:lineRule="auto"/>
              <w:jc w:val="center"/>
              <w:rPr>
                <w:rFonts w:ascii="Times New Roman" w:hAnsi="Times New Roman"/>
                <w:sz w:val="20"/>
                <w:szCs w:val="20"/>
              </w:rPr>
            </w:pPr>
            <w:r w:rsidRPr="00E1231D">
              <w:rPr>
                <w:rFonts w:ascii="Times New Roman" w:hAnsi="Times New Roman"/>
                <w:sz w:val="20"/>
                <w:szCs w:val="20"/>
              </w:rPr>
              <w:t>odczynnika</w:t>
            </w:r>
          </w:p>
        </w:tc>
      </w:tr>
      <w:tr w:rsidR="00E25A83" w:rsidRPr="00D5233A" w:rsidTr="00796533">
        <w:tc>
          <w:tcPr>
            <w:tcW w:w="5000" w:type="pct"/>
            <w:gridSpan w:val="9"/>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center"/>
              <w:rPr>
                <w:rFonts w:ascii="Times New Roman" w:hAnsi="Times New Roman"/>
                <w:b/>
                <w:sz w:val="20"/>
                <w:szCs w:val="20"/>
              </w:rPr>
            </w:pPr>
          </w:p>
          <w:p w:rsidR="00E25A83" w:rsidRPr="00E1231D" w:rsidRDefault="00E25A83" w:rsidP="00E1231D">
            <w:pPr>
              <w:snapToGrid w:val="0"/>
              <w:spacing w:after="0" w:line="240" w:lineRule="auto"/>
              <w:rPr>
                <w:rFonts w:ascii="Times New Roman" w:hAnsi="Times New Roman"/>
                <w:b/>
                <w:sz w:val="24"/>
                <w:szCs w:val="24"/>
              </w:rPr>
            </w:pPr>
            <w:r w:rsidRPr="00E1231D">
              <w:rPr>
                <w:rFonts w:ascii="Times New Roman" w:hAnsi="Times New Roman"/>
                <w:b/>
                <w:sz w:val="24"/>
                <w:szCs w:val="24"/>
              </w:rPr>
              <w:t xml:space="preserve">I. ODCZYNNIKI </w:t>
            </w:r>
          </w:p>
          <w:p w:rsidR="00E25A83" w:rsidRPr="00E1231D" w:rsidRDefault="00E25A83" w:rsidP="00E1231D">
            <w:pPr>
              <w:snapToGrid w:val="0"/>
              <w:spacing w:after="0" w:line="240" w:lineRule="auto"/>
              <w:jc w:val="center"/>
              <w:rPr>
                <w:rFonts w:ascii="Times New Roman" w:hAnsi="Times New Roman"/>
                <w:b/>
                <w:sz w:val="20"/>
                <w:szCs w:val="20"/>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lang w:val="en-US"/>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lang w:val="en-US"/>
              </w:rPr>
            </w:pPr>
          </w:p>
        </w:tc>
      </w:tr>
      <w:tr w:rsidR="00E25A83" w:rsidRPr="0053660B" w:rsidTr="00796533">
        <w:tc>
          <w:tcPr>
            <w:tcW w:w="293"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91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52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50"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611"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sz w:val="20"/>
                <w:szCs w:val="20"/>
                <w:lang w:val="en-US"/>
              </w:rPr>
            </w:pPr>
          </w:p>
        </w:tc>
      </w:tr>
      <w:tr w:rsidR="00E25A83" w:rsidRPr="00D5233A" w:rsidTr="00796533">
        <w:tc>
          <w:tcPr>
            <w:tcW w:w="2990" w:type="pct"/>
            <w:gridSpan w:val="5"/>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b/>
                <w:sz w:val="20"/>
                <w:szCs w:val="20"/>
              </w:rPr>
            </w:pPr>
          </w:p>
          <w:p w:rsidR="00E25A83" w:rsidRPr="00E1231D" w:rsidRDefault="00E25A83" w:rsidP="00E1231D">
            <w:pPr>
              <w:snapToGrid w:val="0"/>
              <w:spacing w:after="0" w:line="240" w:lineRule="auto"/>
              <w:jc w:val="center"/>
              <w:rPr>
                <w:rFonts w:ascii="Times New Roman" w:hAnsi="Times New Roman"/>
                <w:b/>
                <w:sz w:val="20"/>
                <w:szCs w:val="20"/>
              </w:rPr>
            </w:pPr>
            <w:r w:rsidRPr="00E1231D">
              <w:rPr>
                <w:rFonts w:ascii="Times New Roman" w:hAnsi="Times New Roman"/>
                <w:b/>
                <w:sz w:val="20"/>
                <w:szCs w:val="20"/>
              </w:rPr>
              <w:t>RAZEM</w:t>
            </w:r>
          </w:p>
          <w:p w:rsidR="00E25A83" w:rsidRPr="00E1231D" w:rsidRDefault="00E25A83" w:rsidP="00E1231D">
            <w:pPr>
              <w:snapToGrid w:val="0"/>
              <w:spacing w:after="0" w:line="240" w:lineRule="auto"/>
              <w:rPr>
                <w:rFonts w:ascii="Times New Roman" w:hAnsi="Times New Roman"/>
                <w:b/>
                <w:sz w:val="20"/>
                <w:szCs w:val="20"/>
              </w:rPr>
            </w:pPr>
          </w:p>
        </w:tc>
        <w:tc>
          <w:tcPr>
            <w:tcW w:w="47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b/>
                <w:sz w:val="20"/>
                <w:szCs w:val="20"/>
              </w:rPr>
            </w:pPr>
          </w:p>
        </w:tc>
        <w:tc>
          <w:tcPr>
            <w:tcW w:w="412"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b/>
                <w:sz w:val="20"/>
                <w:szCs w:val="20"/>
              </w:rPr>
            </w:pPr>
          </w:p>
        </w:tc>
        <w:tc>
          <w:tcPr>
            <w:tcW w:w="466"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jc w:val="right"/>
              <w:rPr>
                <w:rFonts w:ascii="Times New Roman" w:hAnsi="Times New Roman"/>
                <w:b/>
                <w:sz w:val="20"/>
                <w:szCs w:val="20"/>
              </w:rPr>
            </w:pPr>
          </w:p>
        </w:tc>
        <w:tc>
          <w:tcPr>
            <w:tcW w:w="655" w:type="pct"/>
            <w:tcBorders>
              <w:top w:val="single" w:sz="4" w:space="0" w:color="auto"/>
              <w:left w:val="single" w:sz="4" w:space="0" w:color="auto"/>
              <w:bottom w:val="single" w:sz="4" w:space="0" w:color="auto"/>
              <w:right w:val="single" w:sz="4" w:space="0" w:color="auto"/>
            </w:tcBorders>
          </w:tcPr>
          <w:p w:rsidR="00E25A83" w:rsidRPr="00E1231D" w:rsidRDefault="00E25A83" w:rsidP="00E1231D">
            <w:pPr>
              <w:snapToGrid w:val="0"/>
              <w:spacing w:after="0" w:line="240" w:lineRule="auto"/>
              <w:rPr>
                <w:rFonts w:ascii="Times New Roman" w:hAnsi="Times New Roman"/>
                <w:b/>
                <w:sz w:val="20"/>
                <w:szCs w:val="20"/>
                <w:lang w:val="en-US"/>
              </w:rPr>
            </w:pPr>
          </w:p>
        </w:tc>
      </w:tr>
    </w:tbl>
    <w:p w:rsidR="00E25A83" w:rsidRPr="008803FA" w:rsidRDefault="00E25A83" w:rsidP="0053660B">
      <w:pPr>
        <w:spacing w:after="0" w:line="240" w:lineRule="auto"/>
        <w:rPr>
          <w:rFonts w:ascii="Times New Roman" w:hAnsi="Times New Roman"/>
          <w:b/>
          <w:bCs/>
          <w:sz w:val="24"/>
          <w:szCs w:val="24"/>
        </w:rPr>
      </w:pPr>
    </w:p>
    <w:p w:rsidR="00E25A83" w:rsidRDefault="00E25A83" w:rsidP="006C44D7">
      <w:pPr>
        <w:spacing w:after="0" w:line="240" w:lineRule="auto"/>
        <w:jc w:val="both"/>
        <w:rPr>
          <w:rFonts w:ascii="Times New Roman" w:hAnsi="Times New Roman"/>
          <w:b/>
          <w:sz w:val="24"/>
          <w:szCs w:val="24"/>
        </w:rPr>
      </w:pPr>
      <w:r>
        <w:rPr>
          <w:rFonts w:ascii="Times New Roman" w:hAnsi="Times New Roman"/>
          <w:b/>
          <w:sz w:val="24"/>
          <w:szCs w:val="24"/>
        </w:rPr>
        <w:t>II. DZIERŻAWA ANALIZATORA</w:t>
      </w:r>
    </w:p>
    <w:p w:rsidR="00E25A83" w:rsidRPr="008803FA" w:rsidRDefault="00E25A83" w:rsidP="006C44D7">
      <w:pPr>
        <w:spacing w:after="0" w:line="240" w:lineRule="auto"/>
        <w:jc w:val="both"/>
        <w:rPr>
          <w:rFonts w:ascii="Times New Roman" w:hAnsi="Times New Roman"/>
          <w:b/>
          <w:sz w:val="24"/>
          <w:szCs w:val="24"/>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976"/>
        <w:gridCol w:w="1859"/>
        <w:gridCol w:w="983"/>
        <w:gridCol w:w="1327"/>
        <w:gridCol w:w="1327"/>
        <w:gridCol w:w="1147"/>
        <w:gridCol w:w="805"/>
        <w:gridCol w:w="1053"/>
      </w:tblGrid>
      <w:tr w:rsidR="00E25A83" w:rsidRPr="008803FA" w:rsidTr="00796533">
        <w:trPr>
          <w:trHeight w:val="240"/>
        </w:trPr>
        <w:tc>
          <w:tcPr>
            <w:tcW w:w="223" w:type="pct"/>
          </w:tcPr>
          <w:p w:rsidR="00E25A83" w:rsidRPr="008803FA" w:rsidRDefault="00E25A83" w:rsidP="00045C5C">
            <w:pPr>
              <w:spacing w:after="0" w:line="240" w:lineRule="auto"/>
              <w:jc w:val="center"/>
              <w:rPr>
                <w:rFonts w:ascii="Times New Roman" w:hAnsi="Times New Roman"/>
                <w:sz w:val="24"/>
                <w:szCs w:val="20"/>
                <w:lang w:eastAsia="pl-PL"/>
              </w:rPr>
            </w:pPr>
            <w:r>
              <w:rPr>
                <w:rFonts w:ascii="Times New Roman" w:hAnsi="Times New Roman"/>
                <w:sz w:val="20"/>
                <w:szCs w:val="20"/>
                <w:lang w:eastAsia="pl-PL"/>
              </w:rPr>
              <w:t>Lp.</w:t>
            </w:r>
          </w:p>
        </w:tc>
        <w:tc>
          <w:tcPr>
            <w:tcW w:w="901"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 xml:space="preserve">Nazwa </w:t>
            </w:r>
          </w:p>
        </w:tc>
        <w:tc>
          <w:tcPr>
            <w:tcW w:w="848"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Nazwa handlowa aparatu</w:t>
            </w:r>
          </w:p>
        </w:tc>
        <w:tc>
          <w:tcPr>
            <w:tcW w:w="448"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Rok</w:t>
            </w:r>
          </w:p>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produkcji</w:t>
            </w:r>
          </w:p>
        </w:tc>
        <w:tc>
          <w:tcPr>
            <w:tcW w:w="605"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Wysokość miesięcznego czynszu dzierżawnego netto</w:t>
            </w:r>
          </w:p>
        </w:tc>
        <w:tc>
          <w:tcPr>
            <w:tcW w:w="605"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Wysokość miesięcznego czynszu dzierżawnego</w:t>
            </w:r>
          </w:p>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brutto</w:t>
            </w:r>
          </w:p>
        </w:tc>
        <w:tc>
          <w:tcPr>
            <w:tcW w:w="523"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Wartość netto za 24 miesiące</w:t>
            </w:r>
          </w:p>
        </w:tc>
        <w:tc>
          <w:tcPr>
            <w:tcW w:w="367"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Stawka %</w:t>
            </w:r>
          </w:p>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VAT</w:t>
            </w:r>
          </w:p>
          <w:p w:rsidR="00E25A83" w:rsidRPr="008803FA" w:rsidRDefault="00E25A83" w:rsidP="00045C5C">
            <w:pPr>
              <w:spacing w:after="0" w:line="240" w:lineRule="auto"/>
              <w:jc w:val="center"/>
              <w:rPr>
                <w:rFonts w:ascii="Times New Roman" w:hAnsi="Times New Roman"/>
                <w:sz w:val="20"/>
                <w:szCs w:val="20"/>
                <w:lang w:eastAsia="pl-PL"/>
              </w:rPr>
            </w:pPr>
          </w:p>
        </w:tc>
        <w:tc>
          <w:tcPr>
            <w:tcW w:w="480" w:type="pct"/>
          </w:tcPr>
          <w:p w:rsidR="00E25A83" w:rsidRPr="008803FA" w:rsidRDefault="00E25A83" w:rsidP="00045C5C">
            <w:pPr>
              <w:spacing w:after="0" w:line="240" w:lineRule="auto"/>
              <w:jc w:val="center"/>
              <w:rPr>
                <w:rFonts w:ascii="Times New Roman" w:hAnsi="Times New Roman"/>
                <w:sz w:val="20"/>
                <w:szCs w:val="20"/>
                <w:lang w:eastAsia="pl-PL"/>
              </w:rPr>
            </w:pPr>
            <w:r>
              <w:rPr>
                <w:rFonts w:ascii="Times New Roman" w:hAnsi="Times New Roman"/>
                <w:sz w:val="20"/>
                <w:szCs w:val="20"/>
                <w:lang w:eastAsia="pl-PL"/>
              </w:rPr>
              <w:t>Wartość brutto za 24 miesiące</w:t>
            </w:r>
          </w:p>
        </w:tc>
      </w:tr>
      <w:tr w:rsidR="00E25A83" w:rsidRPr="008803FA" w:rsidTr="00796533">
        <w:trPr>
          <w:trHeight w:val="240"/>
        </w:trPr>
        <w:tc>
          <w:tcPr>
            <w:tcW w:w="223" w:type="pct"/>
          </w:tcPr>
          <w:p w:rsidR="00E25A83" w:rsidRPr="00E1231D" w:rsidRDefault="00E25A83" w:rsidP="00045C5C">
            <w:pPr>
              <w:spacing w:after="0" w:line="240" w:lineRule="auto"/>
              <w:jc w:val="center"/>
              <w:rPr>
                <w:rFonts w:ascii="Times New Roman" w:hAnsi="Times New Roman"/>
                <w:sz w:val="24"/>
                <w:szCs w:val="24"/>
                <w:lang w:eastAsia="pl-PL"/>
              </w:rPr>
            </w:pPr>
            <w:r w:rsidRPr="00E1231D">
              <w:rPr>
                <w:rFonts w:ascii="Times New Roman" w:hAnsi="Times New Roman"/>
                <w:sz w:val="24"/>
                <w:szCs w:val="24"/>
                <w:lang w:eastAsia="pl-PL"/>
              </w:rPr>
              <w:t>1</w:t>
            </w:r>
          </w:p>
        </w:tc>
        <w:tc>
          <w:tcPr>
            <w:tcW w:w="901" w:type="pct"/>
          </w:tcPr>
          <w:p w:rsidR="00E25A83" w:rsidRPr="00E1231D" w:rsidRDefault="00E25A83" w:rsidP="00045C5C">
            <w:pPr>
              <w:spacing w:after="0" w:line="240" w:lineRule="auto"/>
              <w:rPr>
                <w:rFonts w:ascii="Times New Roman" w:hAnsi="Times New Roman"/>
                <w:sz w:val="24"/>
                <w:szCs w:val="24"/>
                <w:lang w:eastAsia="pl-PL"/>
              </w:rPr>
            </w:pPr>
            <w:r w:rsidRPr="00E1231D">
              <w:rPr>
                <w:rFonts w:ascii="Times New Roman" w:hAnsi="Times New Roman"/>
                <w:sz w:val="24"/>
                <w:szCs w:val="24"/>
                <w:lang w:eastAsia="pl-PL"/>
              </w:rPr>
              <w:t>Dzierżawa analizatora hematologicznego</w:t>
            </w:r>
          </w:p>
        </w:tc>
        <w:tc>
          <w:tcPr>
            <w:tcW w:w="848" w:type="pct"/>
          </w:tcPr>
          <w:p w:rsidR="00E25A83" w:rsidRPr="00E1231D" w:rsidRDefault="00E25A83" w:rsidP="00045C5C">
            <w:pPr>
              <w:spacing w:after="0" w:line="240" w:lineRule="auto"/>
              <w:jc w:val="center"/>
              <w:rPr>
                <w:rFonts w:ascii="Times New Roman" w:hAnsi="Times New Roman"/>
                <w:sz w:val="24"/>
                <w:szCs w:val="24"/>
                <w:lang w:eastAsia="pl-PL"/>
              </w:rPr>
            </w:pPr>
          </w:p>
        </w:tc>
        <w:tc>
          <w:tcPr>
            <w:tcW w:w="448" w:type="pct"/>
          </w:tcPr>
          <w:p w:rsidR="00E25A83" w:rsidRPr="00E1231D" w:rsidRDefault="00E25A83" w:rsidP="00045C5C">
            <w:pPr>
              <w:spacing w:after="0" w:line="240" w:lineRule="auto"/>
              <w:jc w:val="center"/>
              <w:rPr>
                <w:rFonts w:ascii="Times New Roman" w:hAnsi="Times New Roman"/>
                <w:sz w:val="24"/>
                <w:szCs w:val="24"/>
                <w:lang w:eastAsia="pl-PL"/>
              </w:rPr>
            </w:pPr>
          </w:p>
        </w:tc>
        <w:tc>
          <w:tcPr>
            <w:tcW w:w="605" w:type="pct"/>
          </w:tcPr>
          <w:p w:rsidR="00E25A83" w:rsidRPr="00E1231D" w:rsidRDefault="00E25A83" w:rsidP="00045C5C">
            <w:pPr>
              <w:spacing w:after="0" w:line="240" w:lineRule="auto"/>
              <w:jc w:val="center"/>
              <w:rPr>
                <w:rFonts w:ascii="Times New Roman" w:hAnsi="Times New Roman"/>
                <w:sz w:val="24"/>
                <w:szCs w:val="24"/>
                <w:lang w:eastAsia="pl-PL"/>
              </w:rPr>
            </w:pPr>
          </w:p>
        </w:tc>
        <w:tc>
          <w:tcPr>
            <w:tcW w:w="605" w:type="pct"/>
          </w:tcPr>
          <w:p w:rsidR="00E25A83" w:rsidRPr="00E1231D" w:rsidRDefault="00E25A83" w:rsidP="00045C5C">
            <w:pPr>
              <w:spacing w:after="0" w:line="240" w:lineRule="auto"/>
              <w:jc w:val="center"/>
              <w:rPr>
                <w:rFonts w:ascii="Times New Roman" w:hAnsi="Times New Roman"/>
                <w:sz w:val="24"/>
                <w:szCs w:val="24"/>
                <w:lang w:eastAsia="pl-PL"/>
              </w:rPr>
            </w:pPr>
          </w:p>
        </w:tc>
        <w:tc>
          <w:tcPr>
            <w:tcW w:w="523" w:type="pct"/>
          </w:tcPr>
          <w:p w:rsidR="00E25A83" w:rsidRPr="00E1231D" w:rsidRDefault="00E25A83" w:rsidP="00045C5C">
            <w:pPr>
              <w:spacing w:after="0" w:line="240" w:lineRule="auto"/>
              <w:jc w:val="center"/>
              <w:rPr>
                <w:rFonts w:ascii="Times New Roman" w:hAnsi="Times New Roman"/>
                <w:sz w:val="24"/>
                <w:szCs w:val="24"/>
                <w:lang w:eastAsia="pl-PL"/>
              </w:rPr>
            </w:pPr>
          </w:p>
        </w:tc>
        <w:tc>
          <w:tcPr>
            <w:tcW w:w="367" w:type="pct"/>
          </w:tcPr>
          <w:p w:rsidR="00E25A83" w:rsidRPr="00E1231D" w:rsidRDefault="00E25A83" w:rsidP="00045C5C">
            <w:pPr>
              <w:spacing w:after="0" w:line="240" w:lineRule="auto"/>
              <w:jc w:val="center"/>
              <w:rPr>
                <w:rFonts w:ascii="Times New Roman" w:hAnsi="Times New Roman"/>
                <w:sz w:val="24"/>
                <w:szCs w:val="24"/>
                <w:lang w:eastAsia="pl-PL"/>
              </w:rPr>
            </w:pPr>
          </w:p>
        </w:tc>
        <w:tc>
          <w:tcPr>
            <w:tcW w:w="480" w:type="pct"/>
          </w:tcPr>
          <w:p w:rsidR="00E25A83" w:rsidRPr="00E1231D" w:rsidRDefault="00E25A83" w:rsidP="00045C5C">
            <w:pPr>
              <w:spacing w:after="0" w:line="240" w:lineRule="auto"/>
              <w:jc w:val="center"/>
              <w:rPr>
                <w:rFonts w:ascii="Times New Roman" w:hAnsi="Times New Roman"/>
                <w:sz w:val="24"/>
                <w:szCs w:val="24"/>
                <w:lang w:eastAsia="pl-PL"/>
              </w:rPr>
            </w:pPr>
          </w:p>
        </w:tc>
      </w:tr>
    </w:tbl>
    <w:p w:rsidR="00E25A83" w:rsidRPr="00E1231D" w:rsidRDefault="00E25A83" w:rsidP="00E1231D">
      <w:pPr>
        <w:spacing w:after="0" w:line="240" w:lineRule="auto"/>
        <w:rPr>
          <w:rFonts w:ascii="Times New Roman" w:hAnsi="Times New Roman"/>
          <w:sz w:val="24"/>
          <w:szCs w:val="24"/>
        </w:rPr>
      </w:pPr>
    </w:p>
    <w:p w:rsidR="00E25A83" w:rsidRPr="00E1231D" w:rsidRDefault="00E25A83" w:rsidP="00E1231D">
      <w:pPr>
        <w:spacing w:after="0" w:line="240" w:lineRule="auto"/>
        <w:rPr>
          <w:rFonts w:ascii="Times New Roman" w:hAnsi="Times New Roman"/>
          <w:sz w:val="24"/>
          <w:szCs w:val="24"/>
        </w:rPr>
      </w:pPr>
    </w:p>
    <w:p w:rsidR="00E25A83" w:rsidRPr="00E1231D" w:rsidRDefault="00E25A83" w:rsidP="00E1231D">
      <w:pPr>
        <w:spacing w:after="0" w:line="240" w:lineRule="auto"/>
        <w:jc w:val="both"/>
        <w:rPr>
          <w:rFonts w:ascii="Times New Roman" w:hAnsi="Times New Roman"/>
          <w:b/>
          <w:bCs/>
          <w:sz w:val="24"/>
          <w:szCs w:val="24"/>
        </w:rPr>
      </w:pPr>
      <w:r w:rsidRPr="00E1231D">
        <w:rPr>
          <w:rFonts w:ascii="Times New Roman" w:hAnsi="Times New Roman"/>
          <w:b/>
          <w:bCs/>
          <w:sz w:val="24"/>
          <w:szCs w:val="24"/>
        </w:rPr>
        <w:t>Wymagania w zakresie dzierżawy analizatora:</w:t>
      </w:r>
    </w:p>
    <w:p w:rsidR="00E25A83" w:rsidRDefault="00E25A83" w:rsidP="00515701">
      <w:pPr>
        <w:numPr>
          <w:ilvl w:val="0"/>
          <w:numId w:val="69"/>
        </w:numPr>
        <w:tabs>
          <w:tab w:val="clear" w:pos="720"/>
          <w:tab w:val="num" w:pos="360"/>
        </w:tabs>
        <w:snapToGrid w:val="0"/>
        <w:spacing w:after="0" w:line="240" w:lineRule="auto"/>
        <w:ind w:left="360"/>
        <w:jc w:val="both"/>
        <w:rPr>
          <w:rFonts w:ascii="Times New Roman" w:hAnsi="Times New Roman"/>
          <w:sz w:val="24"/>
          <w:szCs w:val="24"/>
        </w:rPr>
      </w:pPr>
      <w:r w:rsidRPr="00E1231D">
        <w:rPr>
          <w:rFonts w:ascii="Times New Roman" w:hAnsi="Times New Roman"/>
          <w:sz w:val="24"/>
          <w:szCs w:val="24"/>
        </w:rPr>
        <w:t>Wykonawca zapewni bezpłatny serwis analizatora w celu dokonywania kalibracji aparatu.</w:t>
      </w:r>
    </w:p>
    <w:p w:rsidR="00E25A83" w:rsidRDefault="00E25A83" w:rsidP="00515701">
      <w:pPr>
        <w:numPr>
          <w:ilvl w:val="0"/>
          <w:numId w:val="69"/>
        </w:numPr>
        <w:tabs>
          <w:tab w:val="clear" w:pos="720"/>
          <w:tab w:val="num" w:pos="360"/>
        </w:tabs>
        <w:snapToGrid w:val="0"/>
        <w:spacing w:after="0" w:line="240" w:lineRule="auto"/>
        <w:ind w:left="360"/>
        <w:jc w:val="both"/>
        <w:rPr>
          <w:rFonts w:ascii="Times New Roman" w:hAnsi="Times New Roman"/>
          <w:sz w:val="24"/>
          <w:szCs w:val="24"/>
        </w:rPr>
      </w:pPr>
      <w:r w:rsidRPr="00E1231D">
        <w:rPr>
          <w:rFonts w:ascii="Times New Roman" w:hAnsi="Times New Roman"/>
          <w:sz w:val="24"/>
          <w:szCs w:val="24"/>
        </w:rPr>
        <w:t>W przypadku awarii analizatora wynikającej ze stosow</w:t>
      </w:r>
      <w:r>
        <w:rPr>
          <w:rFonts w:ascii="Times New Roman" w:hAnsi="Times New Roman"/>
          <w:sz w:val="24"/>
          <w:szCs w:val="24"/>
        </w:rPr>
        <w:t>ania odczynników złej jakości,</w:t>
      </w:r>
      <w:r>
        <w:rPr>
          <w:rFonts w:ascii="Times New Roman" w:hAnsi="Times New Roman"/>
          <w:sz w:val="24"/>
          <w:szCs w:val="24"/>
        </w:rPr>
        <w:br/>
        <w:t>W</w:t>
      </w:r>
      <w:r w:rsidRPr="00E1231D">
        <w:rPr>
          <w:rFonts w:ascii="Times New Roman" w:hAnsi="Times New Roman"/>
          <w:sz w:val="24"/>
          <w:szCs w:val="24"/>
        </w:rPr>
        <w:t xml:space="preserve">ykonawca zobowiązany będzie do pokrycia kosztów serwisu i wymienionych oryginalnych części. </w:t>
      </w:r>
    </w:p>
    <w:p w:rsidR="00E25A83" w:rsidRDefault="00E25A83" w:rsidP="00515701">
      <w:pPr>
        <w:numPr>
          <w:ilvl w:val="0"/>
          <w:numId w:val="69"/>
        </w:numPr>
        <w:tabs>
          <w:tab w:val="clear" w:pos="720"/>
          <w:tab w:val="num" w:pos="360"/>
        </w:tabs>
        <w:snapToGrid w:val="0"/>
        <w:spacing w:after="0" w:line="240" w:lineRule="auto"/>
        <w:ind w:left="360"/>
        <w:jc w:val="both"/>
        <w:rPr>
          <w:rFonts w:ascii="Times New Roman" w:hAnsi="Times New Roman"/>
          <w:sz w:val="24"/>
          <w:szCs w:val="24"/>
        </w:rPr>
      </w:pPr>
      <w:r w:rsidRPr="00E1231D">
        <w:rPr>
          <w:rFonts w:ascii="Times New Roman" w:hAnsi="Times New Roman"/>
          <w:sz w:val="24"/>
          <w:szCs w:val="24"/>
        </w:rPr>
        <w:t>Niedopuszczalna jest zmiana aplikacji fabrycznych analizatora w celu stosowania oferowanych przez wykonawcę odczynników.</w:t>
      </w:r>
    </w:p>
    <w:p w:rsidR="00E25A83" w:rsidRPr="00E1231D" w:rsidRDefault="00E25A83" w:rsidP="00515701">
      <w:pPr>
        <w:numPr>
          <w:ilvl w:val="0"/>
          <w:numId w:val="69"/>
        </w:numPr>
        <w:tabs>
          <w:tab w:val="clear" w:pos="720"/>
          <w:tab w:val="num" w:pos="360"/>
        </w:tabs>
        <w:snapToGrid w:val="0"/>
        <w:spacing w:after="0" w:line="240" w:lineRule="auto"/>
        <w:ind w:left="360"/>
        <w:jc w:val="both"/>
        <w:rPr>
          <w:rFonts w:ascii="Times New Roman" w:hAnsi="Times New Roman"/>
          <w:sz w:val="24"/>
          <w:szCs w:val="24"/>
        </w:rPr>
      </w:pPr>
      <w:r w:rsidRPr="00E1231D">
        <w:rPr>
          <w:rFonts w:ascii="Times New Roman" w:hAnsi="Times New Roman"/>
          <w:color w:val="000000"/>
          <w:sz w:val="24"/>
          <w:szCs w:val="24"/>
        </w:rPr>
        <w:t>Wykonawca dostarczy oryginalne odczynniki do analizatora hematologicznego.</w:t>
      </w:r>
    </w:p>
    <w:p w:rsidR="00E25A83" w:rsidRPr="00E1231D" w:rsidRDefault="00E25A83" w:rsidP="00B16149">
      <w:pPr>
        <w:tabs>
          <w:tab w:val="num" w:pos="360"/>
        </w:tabs>
        <w:ind w:left="360" w:hanging="360"/>
        <w:jc w:val="both"/>
        <w:rPr>
          <w:rFonts w:ascii="Times New Roman" w:hAnsi="Times New Roman"/>
          <w:sz w:val="24"/>
          <w:szCs w:val="24"/>
        </w:rPr>
      </w:pPr>
    </w:p>
    <w:tbl>
      <w:tblP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
        <w:gridCol w:w="5859"/>
        <w:gridCol w:w="4320"/>
      </w:tblGrid>
      <w:tr w:rsidR="00E25A83" w:rsidRPr="00D5233A" w:rsidTr="00607C92">
        <w:trPr>
          <w:trHeight w:val="682"/>
        </w:trPr>
        <w:tc>
          <w:tcPr>
            <w:tcW w:w="521" w:type="dxa"/>
          </w:tcPr>
          <w:p w:rsidR="00E25A83" w:rsidRPr="00E1231D" w:rsidRDefault="00E25A83" w:rsidP="00EA619C">
            <w:pPr>
              <w:snapToGrid w:val="0"/>
              <w:jc w:val="center"/>
              <w:rPr>
                <w:rFonts w:ascii="Times New Roman" w:hAnsi="Times New Roman"/>
                <w:b/>
                <w:bCs/>
                <w:sz w:val="20"/>
                <w:szCs w:val="20"/>
              </w:rPr>
            </w:pPr>
            <w:r w:rsidRPr="00E1231D">
              <w:rPr>
                <w:rFonts w:ascii="Times New Roman" w:hAnsi="Times New Roman"/>
                <w:b/>
                <w:bCs/>
                <w:sz w:val="20"/>
                <w:szCs w:val="20"/>
              </w:rPr>
              <w:t>Lp.</w:t>
            </w:r>
          </w:p>
        </w:tc>
        <w:tc>
          <w:tcPr>
            <w:tcW w:w="5859" w:type="dxa"/>
          </w:tcPr>
          <w:p w:rsidR="00E25A83" w:rsidRPr="00E1231D" w:rsidRDefault="00E25A83" w:rsidP="00EA619C">
            <w:pPr>
              <w:snapToGrid w:val="0"/>
              <w:jc w:val="center"/>
              <w:rPr>
                <w:rFonts w:ascii="Times New Roman" w:hAnsi="Times New Roman"/>
                <w:b/>
                <w:bCs/>
                <w:sz w:val="20"/>
                <w:szCs w:val="20"/>
              </w:rPr>
            </w:pPr>
            <w:r w:rsidRPr="00E1231D">
              <w:rPr>
                <w:rFonts w:ascii="Times New Roman" w:hAnsi="Times New Roman"/>
                <w:b/>
                <w:bCs/>
                <w:sz w:val="20"/>
                <w:szCs w:val="20"/>
              </w:rPr>
              <w:t>Parametry wymagane (minimalne)</w:t>
            </w:r>
          </w:p>
        </w:tc>
        <w:tc>
          <w:tcPr>
            <w:tcW w:w="4320" w:type="dxa"/>
          </w:tcPr>
          <w:p w:rsidR="00E25A83" w:rsidRPr="00E1231D" w:rsidRDefault="00E25A83" w:rsidP="00EA619C">
            <w:pPr>
              <w:snapToGrid w:val="0"/>
              <w:jc w:val="center"/>
              <w:rPr>
                <w:rFonts w:ascii="Times New Roman" w:hAnsi="Times New Roman"/>
                <w:b/>
                <w:bCs/>
                <w:sz w:val="20"/>
                <w:szCs w:val="20"/>
              </w:rPr>
            </w:pPr>
            <w:r w:rsidRPr="00E1231D">
              <w:rPr>
                <w:rFonts w:ascii="Times New Roman" w:hAnsi="Times New Roman"/>
                <w:b/>
                <w:bCs/>
                <w:sz w:val="20"/>
                <w:szCs w:val="20"/>
              </w:rPr>
              <w:t>Potwierdzenie spełniania parametru wymaganego (TAK/NIE) lub parametr oferowany</w:t>
            </w: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Analizator hematologiczny fabrycznie nowy min 24 parametrowy z możliwością oznaczeń płynó</w:t>
            </w:r>
            <w:r>
              <w:rPr>
                <w:rFonts w:ascii="Times New Roman" w:hAnsi="Times New Roman"/>
                <w:sz w:val="24"/>
                <w:szCs w:val="24"/>
              </w:rPr>
              <w:t>w z jam ciała</w:t>
            </w:r>
            <w:r w:rsidRPr="00E1231D">
              <w:rPr>
                <w:rFonts w:ascii="Times New Roman" w:hAnsi="Times New Roman"/>
                <w:sz w:val="24"/>
                <w:szCs w:val="24"/>
              </w:rPr>
              <w:t>.</w:t>
            </w:r>
          </w:p>
        </w:tc>
        <w:tc>
          <w:tcPr>
            <w:tcW w:w="4320" w:type="dxa"/>
          </w:tcPr>
          <w:p w:rsidR="00E25A83" w:rsidRPr="00E1231D" w:rsidRDefault="00E25A83" w:rsidP="00EA619C">
            <w:pPr>
              <w:snapToGrid w:val="0"/>
              <w:jc w:val="center"/>
              <w:rPr>
                <w:rFonts w:ascii="Times New Roman" w:hAnsi="Times New Roman"/>
                <w:sz w:val="24"/>
                <w:szCs w:val="24"/>
              </w:rPr>
            </w:pPr>
          </w:p>
        </w:tc>
      </w:tr>
      <w:tr w:rsidR="00E25A83" w:rsidRPr="00D5233A" w:rsidTr="00607C92">
        <w:trPr>
          <w:trHeight w:val="41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2</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Rozdział leukocytów na minimum 5 populacji wyrażony w wartościach bezwzględnych oraz procentach.</w:t>
            </w:r>
            <w:r>
              <w:rPr>
                <w:rFonts w:ascii="Times New Roman" w:hAnsi="Times New Roman"/>
                <w:sz w:val="24"/>
                <w:szCs w:val="24"/>
              </w:rPr>
              <w:tab/>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3</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Różnicowanie WBC dokonywane w oparciu o fluorescencyjną cytometrię przepływową z zastosowaniem lasera półprzewodnikowego.</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4</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Różnicowanie WBC bez użycia cytochemicznych metod do wybarwiania</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5</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Objętość próbki aspirowanej mx. 25µl dla każdego trybu pracy: CBC oraz CBC+5DIFF</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6</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Możliwość oznaczania tzw „dużych płytek”</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7</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Możliwość oceny niedojrzałych granulocytów jako odrębnej populacji wyrażonej w procentach oraz w wartościach bezwzględnych.</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8</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Niezależny kanał do oznaczania hemoglobiny minimalizujący interferencję( metoda w 100% bezcyjankowa)</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9</w:t>
            </w:r>
          </w:p>
          <w:p w:rsidR="00E25A83" w:rsidRPr="00E1231D" w:rsidRDefault="00E25A83" w:rsidP="00E1231D">
            <w:pPr>
              <w:spacing w:after="0" w:line="240" w:lineRule="auto"/>
              <w:jc w:val="center"/>
              <w:rPr>
                <w:rFonts w:ascii="Times New Roman" w:hAnsi="Times New Roman"/>
                <w:sz w:val="24"/>
                <w:szCs w:val="24"/>
              </w:rPr>
            </w:pP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Zakres liniowości (</w:t>
            </w:r>
            <w:r w:rsidRPr="00E1231D">
              <w:rPr>
                <w:rFonts w:ascii="Times New Roman" w:hAnsi="Times New Roman"/>
                <w:bCs/>
                <w:sz w:val="24"/>
                <w:szCs w:val="24"/>
              </w:rPr>
              <w:t>bez rozcieńczania próbki)</w:t>
            </w:r>
            <w:r w:rsidRPr="00E1231D">
              <w:rPr>
                <w:rFonts w:ascii="Times New Roman" w:hAnsi="Times New Roman"/>
                <w:sz w:val="24"/>
                <w:szCs w:val="24"/>
              </w:rPr>
              <w:t>: WBC min. do 400 x 10³/µl, PLT min 4000 x 10³/µ,l RBC min 8x 10</w:t>
            </w:r>
            <w:r w:rsidRPr="00E1231D">
              <w:rPr>
                <w:rFonts w:ascii="Times New Roman" w:hAnsi="Times New Roman"/>
                <w:sz w:val="24"/>
                <w:szCs w:val="24"/>
                <w:vertAlign w:val="superscript"/>
              </w:rPr>
              <w:t>6</w:t>
            </w:r>
            <w:r w:rsidRPr="00E1231D">
              <w:rPr>
                <w:rFonts w:ascii="Times New Roman" w:hAnsi="Times New Roman"/>
                <w:sz w:val="24"/>
                <w:szCs w:val="24"/>
              </w:rPr>
              <w:t xml:space="preserve"> /µl, HGB min 25 g/dl</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255"/>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10</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Wydajność min. 60 oznaczeń w trybie CBC+5 DIFF</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333"/>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11</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Analizator posiada automatyczny, zintegrowany podajnik.</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55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12</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Dowolność trybu oznaczania dla każdej próbki (CBC lub 5 DIFF).</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55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13</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Analizator z zainstalowanym wewnętrznym oraz zewnętrznym czytnikiem kodów kreskowych.</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55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14</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Graficzna prezentacja wyników pomiaru dostępna na min. 1 scattergramie oraz min. 3 histogramach</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55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15</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Flagowanie wyników patologicznych z komunikatami opisującymi typowe patologie oraz informacje o stopniu zaawansowania patologii</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55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16</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Wykonawca dostarczy oryginalne odczynniki, krew kontrolną do codzi</w:t>
            </w:r>
            <w:r>
              <w:rPr>
                <w:rFonts w:ascii="Times New Roman" w:hAnsi="Times New Roman"/>
                <w:sz w:val="24"/>
                <w:szCs w:val="24"/>
              </w:rPr>
              <w:t>ennej kontroli na 3 poziomach (</w:t>
            </w:r>
            <w:r w:rsidRPr="00E1231D">
              <w:rPr>
                <w:rFonts w:ascii="Times New Roman" w:hAnsi="Times New Roman"/>
                <w:sz w:val="24"/>
                <w:szCs w:val="24"/>
              </w:rPr>
              <w:t>L,</w:t>
            </w:r>
            <w:r>
              <w:rPr>
                <w:rFonts w:ascii="Times New Roman" w:hAnsi="Times New Roman"/>
                <w:sz w:val="24"/>
                <w:szCs w:val="24"/>
              </w:rPr>
              <w:t xml:space="preserve"> </w:t>
            </w:r>
            <w:r w:rsidRPr="00E1231D">
              <w:rPr>
                <w:rFonts w:ascii="Times New Roman" w:hAnsi="Times New Roman"/>
                <w:sz w:val="24"/>
                <w:szCs w:val="24"/>
              </w:rPr>
              <w:t>N,</w:t>
            </w:r>
            <w:r>
              <w:rPr>
                <w:rFonts w:ascii="Times New Roman" w:hAnsi="Times New Roman"/>
                <w:sz w:val="24"/>
                <w:szCs w:val="24"/>
              </w:rPr>
              <w:t xml:space="preserve"> </w:t>
            </w:r>
            <w:r w:rsidRPr="00E1231D">
              <w:rPr>
                <w:rFonts w:ascii="Times New Roman" w:hAnsi="Times New Roman"/>
                <w:sz w:val="24"/>
                <w:szCs w:val="24"/>
              </w:rPr>
              <w:t>H) dla 24 parametrów.</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55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17</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Możliwość dodatkowego zaprogramowania własnych zakresów referencyjnych</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rPr>
          <w:trHeight w:val="552"/>
        </w:trPr>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18</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Pamięć min. 10.000 ostatnich oznaczeń wraz z prezentacją graficzną i danymi pacjenta</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19</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Zautomatyzowane czynności konserwacyjne- codzienne czyszczenie aparatu musi być procedurą nie wymagającą otwierania aparatu (jedynie podstawienie odczynnika myjącego pod sondę aspiracyjną). System zabezpieczania przed mikroskrzepami.</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20</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Analizator wyposażony w  wbudowany komputer sterujący analizatorem, z kolorowym monitorem, zewnętrzną drukark</w:t>
            </w:r>
            <w:r>
              <w:rPr>
                <w:rFonts w:ascii="Times New Roman" w:hAnsi="Times New Roman"/>
                <w:sz w:val="24"/>
                <w:szCs w:val="24"/>
              </w:rPr>
              <w:t>ę oraz system bazodanowy (</w:t>
            </w:r>
            <w:r w:rsidRPr="00E1231D">
              <w:rPr>
                <w:rFonts w:ascii="Times New Roman" w:hAnsi="Times New Roman"/>
                <w:sz w:val="24"/>
                <w:szCs w:val="24"/>
              </w:rPr>
              <w:t>łącznie z systemem kontroli jakości)</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21</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 xml:space="preserve">Analizator wyposażony w system podtrzymania napięcia UPS zabezpieczający jego pracę. </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22</w:t>
            </w:r>
          </w:p>
        </w:tc>
        <w:tc>
          <w:tcPr>
            <w:tcW w:w="5859" w:type="dxa"/>
          </w:tcPr>
          <w:p w:rsidR="00E25A83" w:rsidRPr="00E1231D" w:rsidRDefault="00E25A83" w:rsidP="00E1231D">
            <w:pPr>
              <w:snapToGrid w:val="0"/>
              <w:spacing w:after="0" w:line="240" w:lineRule="auto"/>
              <w:rPr>
                <w:rFonts w:ascii="Times New Roman" w:hAnsi="Times New Roman"/>
                <w:sz w:val="24"/>
                <w:szCs w:val="24"/>
              </w:rPr>
            </w:pPr>
            <w:r w:rsidRPr="00E1231D">
              <w:rPr>
                <w:rFonts w:ascii="Times New Roman" w:hAnsi="Times New Roman"/>
                <w:sz w:val="24"/>
                <w:szCs w:val="24"/>
              </w:rPr>
              <w:t>Dostawa oraz instalacja analizatora odbędzie się na koszt wykonawcy. Wykonawca bezpłatnie przeszkoli personel Laboratorium w zakresie obsługi analizatora oraz interpretacji wyników. Wykonawca podłączy analizator do systemu na własny koszt.</w:t>
            </w:r>
          </w:p>
        </w:tc>
        <w:tc>
          <w:tcPr>
            <w:tcW w:w="4320" w:type="dxa"/>
          </w:tcPr>
          <w:p w:rsidR="00E25A83" w:rsidRPr="00E1231D" w:rsidRDefault="00E25A83" w:rsidP="00EA619C">
            <w:pPr>
              <w:snapToGrid w:val="0"/>
              <w:rPr>
                <w:rFonts w:ascii="Times New Roman" w:hAnsi="Times New Roman"/>
                <w:sz w:val="24"/>
                <w:szCs w:val="24"/>
              </w:rPr>
            </w:pPr>
          </w:p>
        </w:tc>
      </w:tr>
      <w:tr w:rsidR="00E25A83" w:rsidRPr="00D5233A" w:rsidTr="00607C92">
        <w:tc>
          <w:tcPr>
            <w:tcW w:w="521" w:type="dxa"/>
          </w:tcPr>
          <w:p w:rsidR="00E25A83" w:rsidRPr="00E1231D" w:rsidRDefault="00E25A83" w:rsidP="00E1231D">
            <w:pPr>
              <w:snapToGrid w:val="0"/>
              <w:spacing w:after="0" w:line="240" w:lineRule="auto"/>
              <w:jc w:val="center"/>
              <w:rPr>
                <w:rFonts w:ascii="Times New Roman" w:hAnsi="Times New Roman"/>
                <w:sz w:val="24"/>
                <w:szCs w:val="24"/>
              </w:rPr>
            </w:pPr>
            <w:r w:rsidRPr="00E1231D">
              <w:rPr>
                <w:rFonts w:ascii="Times New Roman" w:hAnsi="Times New Roman"/>
                <w:sz w:val="24"/>
                <w:szCs w:val="24"/>
              </w:rPr>
              <w:t>23</w:t>
            </w:r>
          </w:p>
        </w:tc>
        <w:tc>
          <w:tcPr>
            <w:tcW w:w="5859" w:type="dxa"/>
          </w:tcPr>
          <w:p w:rsidR="00E25A83" w:rsidRPr="000A241D" w:rsidRDefault="00E25A83" w:rsidP="00E1231D">
            <w:pPr>
              <w:snapToGrid w:val="0"/>
              <w:spacing w:after="0" w:line="240" w:lineRule="auto"/>
              <w:rPr>
                <w:rFonts w:ascii="Times New Roman" w:hAnsi="Times New Roman"/>
                <w:b/>
                <w:color w:val="0000FF"/>
                <w:sz w:val="24"/>
                <w:szCs w:val="24"/>
              </w:rPr>
            </w:pPr>
            <w:r w:rsidRPr="00E1231D">
              <w:rPr>
                <w:rFonts w:ascii="Times New Roman" w:hAnsi="Times New Roman"/>
                <w:sz w:val="24"/>
                <w:szCs w:val="24"/>
              </w:rPr>
              <w:t>Gwarancja pełna przez okres trwania umowy. Przeglądy serwisowe odbędą się na koszt Wykonawcy.</w:t>
            </w:r>
          </w:p>
        </w:tc>
        <w:tc>
          <w:tcPr>
            <w:tcW w:w="4320" w:type="dxa"/>
          </w:tcPr>
          <w:p w:rsidR="00E25A83" w:rsidRPr="00E1231D" w:rsidRDefault="00E25A83" w:rsidP="00EA619C">
            <w:pPr>
              <w:snapToGrid w:val="0"/>
              <w:rPr>
                <w:rFonts w:ascii="Times New Roman" w:hAnsi="Times New Roman"/>
                <w:sz w:val="24"/>
                <w:szCs w:val="24"/>
              </w:rPr>
            </w:pPr>
          </w:p>
        </w:tc>
      </w:tr>
    </w:tbl>
    <w:p w:rsidR="00E25A83" w:rsidRDefault="00E25A83" w:rsidP="006C44D7">
      <w:pPr>
        <w:spacing w:after="0" w:line="240" w:lineRule="auto"/>
        <w:rPr>
          <w:rFonts w:ascii="Times New Roman" w:hAnsi="Times New Roman"/>
          <w:b/>
          <w:sz w:val="24"/>
          <w:szCs w:val="24"/>
        </w:rPr>
      </w:pPr>
    </w:p>
    <w:p w:rsidR="00E25A83" w:rsidRDefault="00E25A83" w:rsidP="006C44D7">
      <w:pPr>
        <w:tabs>
          <w:tab w:val="left" w:pos="-180"/>
          <w:tab w:val="center" w:pos="4536"/>
          <w:tab w:val="right" w:pos="9072"/>
        </w:tabs>
        <w:spacing w:after="0" w:line="240" w:lineRule="auto"/>
        <w:rPr>
          <w:rFonts w:ascii="Times New Roman" w:hAnsi="Times New Roman"/>
          <w:b/>
          <w:sz w:val="24"/>
          <w:szCs w:val="24"/>
        </w:rPr>
      </w:pPr>
      <w:r w:rsidRPr="00CD131F">
        <w:rPr>
          <w:rFonts w:ascii="Times New Roman" w:hAnsi="Times New Roman"/>
          <w:b/>
          <w:sz w:val="24"/>
          <w:szCs w:val="24"/>
        </w:rPr>
        <w:t>RAZEM odczynniki + dzierżawa analizatora (</w:t>
      </w:r>
      <w:r w:rsidRPr="00CD131F">
        <w:rPr>
          <w:rFonts w:ascii="Times New Roman" w:hAnsi="Times New Roman"/>
          <w:b/>
          <w:bCs/>
          <w:sz w:val="24"/>
          <w:szCs w:val="24"/>
        </w:rPr>
        <w:t>I + II</w:t>
      </w:r>
      <w:r w:rsidRPr="00CD131F">
        <w:rPr>
          <w:rFonts w:ascii="Times New Roman" w:hAnsi="Times New Roman"/>
          <w:b/>
          <w:sz w:val="24"/>
          <w:szCs w:val="24"/>
        </w:rPr>
        <w:t>):</w:t>
      </w:r>
    </w:p>
    <w:p w:rsidR="00E25A83" w:rsidRPr="00CD131F" w:rsidRDefault="00E25A83" w:rsidP="006C44D7">
      <w:pPr>
        <w:tabs>
          <w:tab w:val="left" w:pos="-180"/>
          <w:tab w:val="center" w:pos="4536"/>
          <w:tab w:val="right" w:pos="9072"/>
        </w:tabs>
        <w:spacing w:after="0" w:line="240" w:lineRule="auto"/>
        <w:rPr>
          <w:rFonts w:ascii="Times New Roman" w:hAnsi="Times New Roman"/>
          <w:b/>
          <w:sz w:val="24"/>
          <w:szCs w:val="24"/>
        </w:rPr>
      </w:pPr>
    </w:p>
    <w:p w:rsidR="00E25A83" w:rsidRDefault="00E25A83" w:rsidP="006C44D7">
      <w:pPr>
        <w:tabs>
          <w:tab w:val="left" w:pos="-180"/>
          <w:tab w:val="center" w:pos="4536"/>
          <w:tab w:val="right" w:pos="9072"/>
        </w:tabs>
        <w:spacing w:after="0" w:line="240" w:lineRule="auto"/>
        <w:rPr>
          <w:rFonts w:ascii="Times New Roman" w:hAnsi="Times New Roman"/>
          <w:b/>
          <w:sz w:val="24"/>
          <w:szCs w:val="24"/>
        </w:rPr>
      </w:pPr>
      <w:r w:rsidRPr="00CD131F">
        <w:rPr>
          <w:rFonts w:ascii="Times New Roman" w:hAnsi="Times New Roman"/>
          <w:b/>
          <w:sz w:val="24"/>
          <w:szCs w:val="24"/>
        </w:rPr>
        <w:t>Wartość netto:</w:t>
      </w:r>
      <w:r w:rsidRPr="00CD131F">
        <w:rPr>
          <w:rFonts w:ascii="Times New Roman" w:hAnsi="Times New Roman"/>
          <w:sz w:val="24"/>
          <w:szCs w:val="24"/>
        </w:rPr>
        <w:t>……………………………</w:t>
      </w:r>
      <w:r w:rsidRPr="00CD131F">
        <w:rPr>
          <w:rFonts w:ascii="Times New Roman" w:hAnsi="Times New Roman"/>
          <w:b/>
          <w:sz w:val="24"/>
          <w:szCs w:val="24"/>
        </w:rPr>
        <w:t xml:space="preserve">zł </w:t>
      </w:r>
    </w:p>
    <w:p w:rsidR="00E25A83" w:rsidRPr="00CD131F" w:rsidRDefault="00E25A83" w:rsidP="006C44D7">
      <w:pPr>
        <w:tabs>
          <w:tab w:val="left" w:pos="-180"/>
          <w:tab w:val="center" w:pos="4536"/>
          <w:tab w:val="right" w:pos="9072"/>
        </w:tabs>
        <w:spacing w:after="0" w:line="240" w:lineRule="auto"/>
        <w:rPr>
          <w:rFonts w:ascii="Times New Roman" w:hAnsi="Times New Roman"/>
          <w:b/>
          <w:sz w:val="24"/>
          <w:szCs w:val="24"/>
        </w:rPr>
      </w:pPr>
    </w:p>
    <w:p w:rsidR="00E25A83" w:rsidRPr="00CD131F" w:rsidRDefault="00E25A83" w:rsidP="006C44D7">
      <w:pPr>
        <w:tabs>
          <w:tab w:val="left" w:pos="-180"/>
          <w:tab w:val="center" w:pos="4536"/>
          <w:tab w:val="right" w:pos="9072"/>
        </w:tabs>
        <w:spacing w:after="0" w:line="240" w:lineRule="auto"/>
        <w:rPr>
          <w:rFonts w:ascii="Times New Roman" w:hAnsi="Times New Roman"/>
          <w:b/>
          <w:sz w:val="24"/>
          <w:szCs w:val="24"/>
        </w:rPr>
      </w:pPr>
      <w:r w:rsidRPr="00CD131F">
        <w:rPr>
          <w:rFonts w:ascii="Times New Roman" w:hAnsi="Times New Roman"/>
          <w:b/>
          <w:sz w:val="24"/>
          <w:szCs w:val="24"/>
        </w:rPr>
        <w:t>Wartość brutto:</w:t>
      </w:r>
      <w:r w:rsidRPr="00CD131F">
        <w:rPr>
          <w:rFonts w:ascii="Times New Roman" w:hAnsi="Times New Roman"/>
          <w:sz w:val="24"/>
          <w:szCs w:val="24"/>
        </w:rPr>
        <w:t>…………………………</w:t>
      </w:r>
      <w:r w:rsidRPr="00CD131F">
        <w:rPr>
          <w:rFonts w:ascii="Times New Roman" w:hAnsi="Times New Roman"/>
          <w:b/>
          <w:sz w:val="24"/>
          <w:szCs w:val="24"/>
        </w:rPr>
        <w:t>zł</w:t>
      </w:r>
    </w:p>
    <w:p w:rsidR="00E25A83" w:rsidRDefault="00E25A83" w:rsidP="00070922">
      <w:pPr>
        <w:spacing w:after="0" w:line="240" w:lineRule="auto"/>
        <w:rPr>
          <w:rFonts w:ascii="Times New Roman" w:hAnsi="Times New Roman"/>
        </w:rPr>
      </w:pPr>
    </w:p>
    <w:p w:rsidR="00E25A83" w:rsidRDefault="00E25A83" w:rsidP="00070922">
      <w:pPr>
        <w:spacing w:after="0" w:line="240" w:lineRule="auto"/>
        <w:rPr>
          <w:rFonts w:ascii="Times New Roman" w:hAnsi="Times New Roman"/>
        </w:rPr>
      </w:pPr>
    </w:p>
    <w:p w:rsidR="00E25A83" w:rsidRDefault="00E25A83" w:rsidP="00AF38DB">
      <w:pPr>
        <w:spacing w:after="0" w:line="240" w:lineRule="auto"/>
        <w:rPr>
          <w:rFonts w:ascii="Times New Roman" w:hAnsi="Times New Roman"/>
        </w:rPr>
      </w:pPr>
    </w:p>
    <w:p w:rsidR="00E25A83" w:rsidRDefault="00E25A83" w:rsidP="00E1231D">
      <w:pPr>
        <w:spacing w:after="0" w:line="240" w:lineRule="auto"/>
        <w:jc w:val="both"/>
        <w:rPr>
          <w:rFonts w:ascii="Times New Roman" w:hAnsi="Times New Roman"/>
          <w:b/>
          <w:sz w:val="24"/>
          <w:szCs w:val="24"/>
        </w:rPr>
      </w:pPr>
    </w:p>
    <w:p w:rsidR="00E25A83" w:rsidRDefault="00E25A83" w:rsidP="00E1231D">
      <w:pPr>
        <w:spacing w:after="0" w:line="240" w:lineRule="auto"/>
        <w:jc w:val="both"/>
        <w:rPr>
          <w:rFonts w:ascii="Times New Roman" w:hAnsi="Times New Roman"/>
          <w:b/>
          <w:sz w:val="24"/>
          <w:szCs w:val="24"/>
        </w:rPr>
      </w:pPr>
      <w:r w:rsidRPr="00CD131F">
        <w:rPr>
          <w:rFonts w:ascii="Times New Roman" w:hAnsi="Times New Roman"/>
          <w:b/>
          <w:sz w:val="24"/>
          <w:szCs w:val="24"/>
        </w:rPr>
        <w:t xml:space="preserve">Część nr 2 – </w:t>
      </w:r>
      <w:r>
        <w:rPr>
          <w:rFonts w:ascii="Times New Roman" w:hAnsi="Times New Roman"/>
          <w:b/>
          <w:sz w:val="24"/>
          <w:szCs w:val="24"/>
        </w:rPr>
        <w:t>próbki do międzynarodowej  kontroli jakości badań w hematologii</w:t>
      </w:r>
    </w:p>
    <w:p w:rsidR="00E25A83" w:rsidRPr="00E1231D" w:rsidRDefault="00E25A83" w:rsidP="00E1231D">
      <w:pPr>
        <w:pStyle w:val="PlainText"/>
        <w:spacing w:line="240" w:lineRule="auto"/>
        <w:ind w:left="360"/>
        <w:jc w:val="center"/>
        <w:rPr>
          <w:b/>
          <w:color w:val="000000"/>
          <w:sz w:val="20"/>
        </w:rPr>
      </w:pPr>
    </w:p>
    <w:tbl>
      <w:tblPr>
        <w:tblW w:w="0" w:type="auto"/>
        <w:tblInd w:w="108" w:type="dxa"/>
        <w:tblLook w:val="00A0"/>
      </w:tblPr>
      <w:tblGrid>
        <w:gridCol w:w="617"/>
        <w:gridCol w:w="4300"/>
        <w:gridCol w:w="1528"/>
        <w:gridCol w:w="1025"/>
        <w:gridCol w:w="1489"/>
        <w:gridCol w:w="1615"/>
      </w:tblGrid>
      <w:tr w:rsidR="00E25A83" w:rsidRPr="00AF38DB" w:rsidTr="00CD3064">
        <w:trPr>
          <w:trHeight w:val="882"/>
        </w:trPr>
        <w:tc>
          <w:tcPr>
            <w:tcW w:w="617" w:type="dxa"/>
            <w:tcBorders>
              <w:top w:val="single" w:sz="4" w:space="0" w:color="auto"/>
              <w:left w:val="single" w:sz="4" w:space="0" w:color="auto"/>
              <w:bottom w:val="single" w:sz="4" w:space="0" w:color="auto"/>
              <w:right w:val="single" w:sz="4" w:space="0" w:color="auto"/>
            </w:tcBorders>
          </w:tcPr>
          <w:p w:rsidR="00E25A83" w:rsidRPr="00E1231D" w:rsidRDefault="00E25A83" w:rsidP="00E1231D">
            <w:pPr>
              <w:pStyle w:val="PlainText"/>
              <w:spacing w:line="240" w:lineRule="auto"/>
              <w:jc w:val="center"/>
              <w:rPr>
                <w:color w:val="000000"/>
                <w:sz w:val="20"/>
                <w:lang w:val="en-US"/>
              </w:rPr>
            </w:pPr>
            <w:r w:rsidRPr="00E1231D">
              <w:rPr>
                <w:color w:val="000000"/>
                <w:sz w:val="20"/>
                <w:lang w:val="en-US"/>
              </w:rPr>
              <w:t>Lp.</w:t>
            </w:r>
          </w:p>
        </w:tc>
        <w:tc>
          <w:tcPr>
            <w:tcW w:w="4300" w:type="dxa"/>
            <w:tcBorders>
              <w:top w:val="single" w:sz="4" w:space="0" w:color="auto"/>
              <w:left w:val="single" w:sz="4" w:space="0" w:color="auto"/>
              <w:bottom w:val="single" w:sz="4" w:space="0" w:color="auto"/>
              <w:right w:val="single" w:sz="4" w:space="0" w:color="auto"/>
            </w:tcBorders>
          </w:tcPr>
          <w:p w:rsidR="00E25A83" w:rsidRPr="00E1231D" w:rsidRDefault="00E25A83" w:rsidP="00E1231D">
            <w:pPr>
              <w:pStyle w:val="PlainText"/>
              <w:spacing w:line="240" w:lineRule="auto"/>
              <w:jc w:val="center"/>
              <w:rPr>
                <w:color w:val="000000"/>
                <w:sz w:val="20"/>
                <w:lang w:val="en-US"/>
              </w:rPr>
            </w:pPr>
            <w:r w:rsidRPr="00E1231D">
              <w:rPr>
                <w:color w:val="000000"/>
                <w:sz w:val="20"/>
                <w:lang w:val="en-US"/>
              </w:rPr>
              <w:t>Opis</w:t>
            </w:r>
          </w:p>
        </w:tc>
        <w:tc>
          <w:tcPr>
            <w:tcW w:w="1528" w:type="dxa"/>
            <w:tcBorders>
              <w:top w:val="single" w:sz="4" w:space="0" w:color="auto"/>
              <w:left w:val="single" w:sz="4" w:space="0" w:color="auto"/>
              <w:bottom w:val="single" w:sz="4" w:space="0" w:color="auto"/>
              <w:right w:val="single" w:sz="4" w:space="0" w:color="auto"/>
            </w:tcBorders>
          </w:tcPr>
          <w:p w:rsidR="00E25A83" w:rsidRPr="00E1231D" w:rsidRDefault="00E25A83" w:rsidP="00E1231D">
            <w:pPr>
              <w:pStyle w:val="PlainText"/>
              <w:spacing w:line="240" w:lineRule="auto"/>
              <w:jc w:val="center"/>
              <w:rPr>
                <w:color w:val="000000"/>
                <w:sz w:val="20"/>
                <w:lang w:val="en-US"/>
              </w:rPr>
            </w:pPr>
            <w:r>
              <w:rPr>
                <w:sz w:val="20"/>
              </w:rPr>
              <w:t>Wartość netto</w:t>
            </w:r>
          </w:p>
        </w:tc>
        <w:tc>
          <w:tcPr>
            <w:tcW w:w="1025" w:type="dxa"/>
            <w:tcBorders>
              <w:top w:val="single" w:sz="4" w:space="0" w:color="auto"/>
              <w:left w:val="single" w:sz="4" w:space="0" w:color="auto"/>
              <w:bottom w:val="single" w:sz="4" w:space="0" w:color="auto"/>
              <w:right w:val="single" w:sz="4" w:space="0" w:color="auto"/>
            </w:tcBorders>
          </w:tcPr>
          <w:p w:rsidR="00E25A83" w:rsidRPr="00AF38DB" w:rsidRDefault="00E25A83" w:rsidP="00AF38DB">
            <w:pPr>
              <w:snapToGrid w:val="0"/>
              <w:spacing w:after="0" w:line="240" w:lineRule="auto"/>
              <w:jc w:val="center"/>
              <w:rPr>
                <w:rFonts w:ascii="Times New Roman" w:hAnsi="Times New Roman"/>
                <w:sz w:val="20"/>
                <w:szCs w:val="20"/>
              </w:rPr>
            </w:pPr>
            <w:r>
              <w:rPr>
                <w:rFonts w:ascii="Times New Roman" w:hAnsi="Times New Roman"/>
                <w:sz w:val="20"/>
                <w:szCs w:val="20"/>
              </w:rPr>
              <w:t>Stawka %</w:t>
            </w:r>
          </w:p>
          <w:p w:rsidR="00E25A83" w:rsidRPr="00E1231D" w:rsidRDefault="00E25A83" w:rsidP="00E1231D">
            <w:pPr>
              <w:pStyle w:val="PlainText"/>
              <w:spacing w:line="240" w:lineRule="auto"/>
              <w:jc w:val="center"/>
              <w:rPr>
                <w:color w:val="000000"/>
                <w:sz w:val="20"/>
                <w:lang w:val="en-US"/>
              </w:rPr>
            </w:pPr>
            <w:r>
              <w:rPr>
                <w:sz w:val="20"/>
              </w:rPr>
              <w:t>VAT</w:t>
            </w:r>
          </w:p>
        </w:tc>
        <w:tc>
          <w:tcPr>
            <w:tcW w:w="1489" w:type="dxa"/>
            <w:tcBorders>
              <w:top w:val="single" w:sz="4" w:space="0" w:color="auto"/>
              <w:left w:val="single" w:sz="4" w:space="0" w:color="auto"/>
              <w:bottom w:val="single" w:sz="4" w:space="0" w:color="auto"/>
              <w:right w:val="single" w:sz="4" w:space="0" w:color="auto"/>
            </w:tcBorders>
          </w:tcPr>
          <w:p w:rsidR="00E25A83" w:rsidRDefault="00E25A83" w:rsidP="00E1231D">
            <w:pPr>
              <w:pStyle w:val="PlainText"/>
              <w:spacing w:line="240" w:lineRule="auto"/>
              <w:jc w:val="center"/>
              <w:rPr>
                <w:sz w:val="20"/>
              </w:rPr>
            </w:pPr>
            <w:r>
              <w:rPr>
                <w:sz w:val="20"/>
              </w:rPr>
              <w:t>Wartość brutto</w:t>
            </w:r>
          </w:p>
        </w:tc>
        <w:tc>
          <w:tcPr>
            <w:tcW w:w="1615" w:type="dxa"/>
            <w:tcBorders>
              <w:top w:val="single" w:sz="4" w:space="0" w:color="auto"/>
              <w:left w:val="single" w:sz="4" w:space="0" w:color="auto"/>
              <w:bottom w:val="single" w:sz="4" w:space="0" w:color="auto"/>
              <w:right w:val="single" w:sz="4" w:space="0" w:color="auto"/>
            </w:tcBorders>
          </w:tcPr>
          <w:p w:rsidR="00E25A83" w:rsidRPr="00E1231D" w:rsidRDefault="00E25A83" w:rsidP="00E1231D">
            <w:pPr>
              <w:pStyle w:val="PlainText"/>
              <w:spacing w:line="240" w:lineRule="auto"/>
              <w:jc w:val="center"/>
              <w:rPr>
                <w:color w:val="000000"/>
                <w:sz w:val="20"/>
                <w:lang w:val="en-US"/>
              </w:rPr>
            </w:pPr>
            <w:r>
              <w:rPr>
                <w:color w:val="000000"/>
                <w:sz w:val="20"/>
                <w:lang w:val="en-US"/>
              </w:rPr>
              <w:t>Opis</w:t>
            </w:r>
          </w:p>
        </w:tc>
      </w:tr>
      <w:tr w:rsidR="00E25A83" w:rsidRPr="00CD3064" w:rsidTr="00CD3064">
        <w:tc>
          <w:tcPr>
            <w:tcW w:w="617" w:type="dxa"/>
            <w:tcBorders>
              <w:top w:val="single" w:sz="4" w:space="0" w:color="auto"/>
              <w:left w:val="single" w:sz="4" w:space="0" w:color="auto"/>
              <w:bottom w:val="single" w:sz="4" w:space="0" w:color="auto"/>
              <w:right w:val="single" w:sz="4" w:space="0" w:color="auto"/>
            </w:tcBorders>
          </w:tcPr>
          <w:p w:rsidR="00E25A83" w:rsidRDefault="00E25A83" w:rsidP="00E1231D">
            <w:pPr>
              <w:pStyle w:val="PlainText"/>
              <w:spacing w:line="240" w:lineRule="auto"/>
              <w:rPr>
                <w:color w:val="000000"/>
                <w:lang w:val="en-US"/>
              </w:rPr>
            </w:pPr>
            <w:r>
              <w:rPr>
                <w:color w:val="000000"/>
                <w:lang w:val="en-US"/>
              </w:rPr>
              <w:t>1</w:t>
            </w:r>
          </w:p>
        </w:tc>
        <w:tc>
          <w:tcPr>
            <w:tcW w:w="4300" w:type="dxa"/>
            <w:tcBorders>
              <w:top w:val="single" w:sz="4" w:space="0" w:color="auto"/>
              <w:left w:val="single" w:sz="4" w:space="0" w:color="auto"/>
              <w:bottom w:val="single" w:sz="4" w:space="0" w:color="auto"/>
              <w:right w:val="single" w:sz="4" w:space="0" w:color="auto"/>
            </w:tcBorders>
          </w:tcPr>
          <w:p w:rsidR="00E25A83" w:rsidRPr="00C96BDD" w:rsidRDefault="00E25A83" w:rsidP="00E1231D">
            <w:pPr>
              <w:pStyle w:val="PlainText"/>
              <w:spacing w:line="240" w:lineRule="auto"/>
              <w:rPr>
                <w:b/>
                <w:color w:val="000000"/>
              </w:rPr>
            </w:pPr>
            <w:r w:rsidRPr="00CD3064">
              <w:rPr>
                <w:b/>
                <w:szCs w:val="24"/>
              </w:rPr>
              <w:t>P</w:t>
            </w:r>
            <w:r>
              <w:rPr>
                <w:b/>
                <w:szCs w:val="24"/>
              </w:rPr>
              <w:t>róbki do międzynarodowej  kontroli jakości badań w hematologii</w:t>
            </w:r>
            <w:r w:rsidRPr="00E9653B">
              <w:rPr>
                <w:b/>
                <w:szCs w:val="24"/>
              </w:rPr>
              <w:t xml:space="preserve"> </w:t>
            </w:r>
            <w:r w:rsidRPr="00C96BDD">
              <w:rPr>
                <w:b/>
                <w:color w:val="000000"/>
              </w:rPr>
              <w:t>na 24 miesiące.</w:t>
            </w:r>
          </w:p>
          <w:p w:rsidR="00E25A83" w:rsidRPr="000A241D" w:rsidRDefault="00E25A83" w:rsidP="00E1231D">
            <w:pPr>
              <w:pStyle w:val="PlainText"/>
              <w:spacing w:line="240" w:lineRule="auto"/>
              <w:rPr>
                <w:color w:val="000000"/>
              </w:rPr>
            </w:pPr>
            <w:r>
              <w:rPr>
                <w:color w:val="000000"/>
              </w:rPr>
              <w:t>Każdy program trwa 12 miesięcy (do oznaczenia 1 próbka w miesiącu). Cztery dostawy po 3 próbki w roku. Materiał kontrolny zawierający ludzkie erytrocyty. W każdej próbce możliwość oznaczenia 11 podstawowych parametrów hematologicznych (hematokryt, hemoglobina, MCH, MCHC, MCV, MPV, płytki krwi, erytrocyty, RDW, RDW-SD, białe krwinki). Materiał kontrolny w probówkach hematologicznych, gotowy do użycia. Wprowadzanie wyników on-line. Każdy cykl zakończony certyfikatem</w:t>
            </w:r>
          </w:p>
        </w:tc>
        <w:tc>
          <w:tcPr>
            <w:tcW w:w="1528" w:type="dxa"/>
            <w:tcBorders>
              <w:top w:val="single" w:sz="4" w:space="0" w:color="auto"/>
              <w:left w:val="single" w:sz="4" w:space="0" w:color="auto"/>
              <w:bottom w:val="single" w:sz="4" w:space="0" w:color="auto"/>
              <w:right w:val="single" w:sz="4" w:space="0" w:color="auto"/>
            </w:tcBorders>
          </w:tcPr>
          <w:p w:rsidR="00E25A83" w:rsidRPr="000A241D" w:rsidRDefault="00E25A83" w:rsidP="00AF38DB">
            <w:pPr>
              <w:pStyle w:val="PlainText"/>
              <w:spacing w:line="240" w:lineRule="auto"/>
              <w:rPr>
                <w:color w:val="000000"/>
              </w:rPr>
            </w:pPr>
          </w:p>
        </w:tc>
        <w:tc>
          <w:tcPr>
            <w:tcW w:w="1025" w:type="dxa"/>
            <w:tcBorders>
              <w:top w:val="single" w:sz="4" w:space="0" w:color="auto"/>
              <w:left w:val="single" w:sz="4" w:space="0" w:color="auto"/>
              <w:bottom w:val="single" w:sz="4" w:space="0" w:color="auto"/>
              <w:right w:val="single" w:sz="4" w:space="0" w:color="auto"/>
            </w:tcBorders>
          </w:tcPr>
          <w:p w:rsidR="00E25A83" w:rsidRPr="000A241D" w:rsidRDefault="00E25A83" w:rsidP="00AF38DB">
            <w:pPr>
              <w:pStyle w:val="PlainText"/>
              <w:spacing w:line="240" w:lineRule="auto"/>
              <w:rPr>
                <w:color w:val="000000"/>
              </w:rPr>
            </w:pPr>
          </w:p>
        </w:tc>
        <w:tc>
          <w:tcPr>
            <w:tcW w:w="1489" w:type="dxa"/>
            <w:tcBorders>
              <w:top w:val="single" w:sz="4" w:space="0" w:color="auto"/>
              <w:left w:val="single" w:sz="4" w:space="0" w:color="auto"/>
              <w:bottom w:val="single" w:sz="4" w:space="0" w:color="auto"/>
              <w:right w:val="single" w:sz="4" w:space="0" w:color="auto"/>
            </w:tcBorders>
          </w:tcPr>
          <w:p w:rsidR="00E25A83" w:rsidRPr="00CD3064" w:rsidRDefault="00E25A83" w:rsidP="00AF38DB">
            <w:pPr>
              <w:pStyle w:val="PlainText"/>
              <w:spacing w:line="240" w:lineRule="auto"/>
              <w:rPr>
                <w:color w:val="000000"/>
              </w:rPr>
            </w:pPr>
          </w:p>
        </w:tc>
        <w:tc>
          <w:tcPr>
            <w:tcW w:w="1615" w:type="dxa"/>
            <w:tcBorders>
              <w:top w:val="single" w:sz="4" w:space="0" w:color="auto"/>
              <w:left w:val="single" w:sz="4" w:space="0" w:color="auto"/>
              <w:bottom w:val="single" w:sz="4" w:space="0" w:color="auto"/>
              <w:right w:val="single" w:sz="4" w:space="0" w:color="auto"/>
            </w:tcBorders>
          </w:tcPr>
          <w:p w:rsidR="00E25A83" w:rsidRPr="000A241D" w:rsidRDefault="00E25A83" w:rsidP="00AF38DB">
            <w:pPr>
              <w:pStyle w:val="PlainText"/>
              <w:spacing w:line="240" w:lineRule="auto"/>
              <w:rPr>
                <w:color w:val="000000"/>
              </w:rPr>
            </w:pPr>
          </w:p>
        </w:tc>
      </w:tr>
      <w:tr w:rsidR="00E25A83" w:rsidRPr="00262576" w:rsidTr="00CD3064">
        <w:tc>
          <w:tcPr>
            <w:tcW w:w="4917" w:type="dxa"/>
            <w:gridSpan w:val="2"/>
            <w:tcBorders>
              <w:top w:val="single" w:sz="4" w:space="0" w:color="auto"/>
              <w:left w:val="single" w:sz="4" w:space="0" w:color="auto"/>
              <w:bottom w:val="single" w:sz="4" w:space="0" w:color="auto"/>
              <w:right w:val="single" w:sz="4" w:space="0" w:color="auto"/>
            </w:tcBorders>
          </w:tcPr>
          <w:p w:rsidR="00E25A83" w:rsidRDefault="00E25A83" w:rsidP="00AF38DB">
            <w:pPr>
              <w:pStyle w:val="PlainText"/>
              <w:spacing w:line="240" w:lineRule="auto"/>
              <w:rPr>
                <w:color w:val="000000"/>
                <w:lang w:val="en-US"/>
              </w:rPr>
            </w:pPr>
            <w:r>
              <w:rPr>
                <w:color w:val="000000"/>
                <w:lang w:val="en-US"/>
              </w:rPr>
              <w:t>Razem</w:t>
            </w:r>
          </w:p>
        </w:tc>
        <w:tc>
          <w:tcPr>
            <w:tcW w:w="1528" w:type="dxa"/>
            <w:tcBorders>
              <w:top w:val="single" w:sz="4" w:space="0" w:color="auto"/>
              <w:left w:val="single" w:sz="4" w:space="0" w:color="auto"/>
              <w:bottom w:val="single" w:sz="4" w:space="0" w:color="auto"/>
              <w:right w:val="single" w:sz="4" w:space="0" w:color="auto"/>
            </w:tcBorders>
          </w:tcPr>
          <w:p w:rsidR="00E25A83" w:rsidRDefault="00E25A83" w:rsidP="00AF38DB">
            <w:pPr>
              <w:pStyle w:val="PlainText"/>
              <w:spacing w:line="240" w:lineRule="auto"/>
              <w:rPr>
                <w:color w:val="000000"/>
                <w:lang w:val="en-US"/>
              </w:rPr>
            </w:pPr>
          </w:p>
        </w:tc>
        <w:tc>
          <w:tcPr>
            <w:tcW w:w="1025" w:type="dxa"/>
            <w:tcBorders>
              <w:top w:val="single" w:sz="4" w:space="0" w:color="auto"/>
              <w:left w:val="single" w:sz="4" w:space="0" w:color="auto"/>
              <w:bottom w:val="single" w:sz="4" w:space="0" w:color="auto"/>
              <w:right w:val="single" w:sz="4" w:space="0" w:color="auto"/>
            </w:tcBorders>
          </w:tcPr>
          <w:p w:rsidR="00E25A83" w:rsidRDefault="00E25A83" w:rsidP="00AF38DB">
            <w:pPr>
              <w:pStyle w:val="PlainText"/>
              <w:spacing w:line="240" w:lineRule="auto"/>
              <w:rPr>
                <w:color w:val="000000"/>
                <w:lang w:val="en-US"/>
              </w:rPr>
            </w:pPr>
          </w:p>
        </w:tc>
        <w:tc>
          <w:tcPr>
            <w:tcW w:w="1489" w:type="dxa"/>
            <w:tcBorders>
              <w:top w:val="single" w:sz="4" w:space="0" w:color="auto"/>
              <w:left w:val="single" w:sz="4" w:space="0" w:color="auto"/>
              <w:bottom w:val="single" w:sz="4" w:space="0" w:color="auto"/>
              <w:right w:val="single" w:sz="4" w:space="0" w:color="auto"/>
            </w:tcBorders>
          </w:tcPr>
          <w:p w:rsidR="00E25A83" w:rsidRDefault="00E25A83" w:rsidP="00AF38DB">
            <w:pPr>
              <w:pStyle w:val="PlainText"/>
              <w:spacing w:line="240" w:lineRule="auto"/>
              <w:rPr>
                <w:color w:val="000000"/>
                <w:lang w:val="en-US"/>
              </w:rPr>
            </w:pPr>
          </w:p>
        </w:tc>
        <w:tc>
          <w:tcPr>
            <w:tcW w:w="1615" w:type="dxa"/>
            <w:tcBorders>
              <w:top w:val="single" w:sz="4" w:space="0" w:color="auto"/>
              <w:left w:val="single" w:sz="4" w:space="0" w:color="auto"/>
              <w:bottom w:val="single" w:sz="4" w:space="0" w:color="auto"/>
              <w:right w:val="single" w:sz="4" w:space="0" w:color="auto"/>
            </w:tcBorders>
          </w:tcPr>
          <w:p w:rsidR="00E25A83" w:rsidRDefault="00E25A83" w:rsidP="00AF38DB">
            <w:pPr>
              <w:pStyle w:val="PlainText"/>
              <w:spacing w:line="240" w:lineRule="auto"/>
              <w:rPr>
                <w:color w:val="000000"/>
                <w:lang w:val="en-US"/>
              </w:rPr>
            </w:pPr>
          </w:p>
        </w:tc>
      </w:tr>
    </w:tbl>
    <w:p w:rsidR="00E25A83" w:rsidRDefault="00E25A83" w:rsidP="00E1231D">
      <w:pPr>
        <w:pStyle w:val="PlainText"/>
        <w:spacing w:line="240" w:lineRule="auto"/>
        <w:ind w:left="360"/>
        <w:rPr>
          <w:b/>
          <w:color w:val="000000"/>
          <w:lang w:val="en-US"/>
        </w:rPr>
      </w:pPr>
    </w:p>
    <w:p w:rsidR="00E25A83" w:rsidRDefault="00E25A83" w:rsidP="00E1231D">
      <w:pPr>
        <w:pStyle w:val="PlainText"/>
        <w:spacing w:line="240" w:lineRule="auto"/>
        <w:jc w:val="both"/>
        <w:rPr>
          <w:color w:val="000000"/>
        </w:rPr>
      </w:pPr>
      <w:r>
        <w:rPr>
          <w:color w:val="000000"/>
        </w:rPr>
        <w:t>.</w:t>
      </w:r>
    </w:p>
    <w:p w:rsidR="00E25A83" w:rsidRDefault="00E25A83" w:rsidP="00070922">
      <w:pPr>
        <w:spacing w:after="0" w:line="240" w:lineRule="auto"/>
        <w:rPr>
          <w:rFonts w:ascii="Times New Roman" w:hAnsi="Times New Roman"/>
        </w:rPr>
      </w:pPr>
    </w:p>
    <w:p w:rsidR="00E25A83" w:rsidRDefault="00E25A83" w:rsidP="00070922">
      <w:pPr>
        <w:spacing w:after="0" w:line="240" w:lineRule="auto"/>
        <w:rPr>
          <w:rFonts w:ascii="Times New Roman" w:hAnsi="Times New Roman"/>
        </w:rPr>
      </w:pPr>
    </w:p>
    <w:p w:rsidR="00E25A83" w:rsidRDefault="00E25A83" w:rsidP="00070922">
      <w:pPr>
        <w:spacing w:after="0" w:line="240" w:lineRule="auto"/>
        <w:rPr>
          <w:rFonts w:ascii="Times New Roman" w:hAnsi="Times New Roman"/>
        </w:rPr>
      </w:pPr>
    </w:p>
    <w:p w:rsidR="00E25A83" w:rsidRDefault="00E25A83" w:rsidP="00070922">
      <w:pPr>
        <w:spacing w:after="0" w:line="240" w:lineRule="auto"/>
        <w:rPr>
          <w:rFonts w:ascii="Times New Roman" w:hAnsi="Times New Roman"/>
        </w:rPr>
      </w:pPr>
    </w:p>
    <w:p w:rsidR="00E25A83" w:rsidRDefault="00E25A83" w:rsidP="00070922">
      <w:pPr>
        <w:spacing w:after="0" w:line="240" w:lineRule="auto"/>
        <w:rPr>
          <w:rFonts w:ascii="Times New Roman" w:hAnsi="Times New Roman"/>
        </w:rPr>
      </w:pPr>
    </w:p>
    <w:p w:rsidR="00E25A83" w:rsidRDefault="00E25A83" w:rsidP="00070922">
      <w:pPr>
        <w:spacing w:after="0" w:line="240" w:lineRule="auto"/>
        <w:rPr>
          <w:rFonts w:ascii="Times New Roman" w:hAnsi="Times New Roman"/>
        </w:rPr>
      </w:pPr>
    </w:p>
    <w:p w:rsidR="00E25A83" w:rsidRPr="00CD131F" w:rsidRDefault="00E25A83" w:rsidP="00070922">
      <w:pPr>
        <w:spacing w:after="0" w:line="240" w:lineRule="auto"/>
        <w:rPr>
          <w:rFonts w:ascii="Times New Roman" w:hAnsi="Times New Roman"/>
        </w:rPr>
      </w:pPr>
    </w:p>
    <w:p w:rsidR="00E25A83" w:rsidRDefault="00E25A83" w:rsidP="00F63D33">
      <w:pPr>
        <w:spacing w:after="0" w:line="240" w:lineRule="auto"/>
        <w:ind w:left="1080"/>
        <w:jc w:val="right"/>
        <w:rPr>
          <w:rFonts w:ascii="Times New Roman" w:hAnsi="Times New Roman"/>
          <w:lang w:eastAsia="pl-PL"/>
        </w:rPr>
      </w:pPr>
      <w:r w:rsidRPr="00CD131F">
        <w:rPr>
          <w:rFonts w:ascii="Times New Roman" w:hAnsi="Times New Roman"/>
          <w:lang w:eastAsia="pl-PL"/>
        </w:rPr>
        <w:t>___________________, dnia _______________</w:t>
      </w:r>
    </w:p>
    <w:p w:rsidR="00E25A83" w:rsidRDefault="00E25A83" w:rsidP="00F63D33">
      <w:pPr>
        <w:spacing w:after="0" w:line="240" w:lineRule="auto"/>
        <w:ind w:left="1080"/>
        <w:jc w:val="right"/>
        <w:rPr>
          <w:rFonts w:ascii="Times New Roman" w:hAnsi="Times New Roman"/>
          <w:lang w:eastAsia="pl-PL"/>
        </w:rPr>
      </w:pPr>
    </w:p>
    <w:p w:rsidR="00E25A83" w:rsidRDefault="00E25A83" w:rsidP="00F63D33">
      <w:pPr>
        <w:spacing w:after="0" w:line="240" w:lineRule="auto"/>
        <w:ind w:left="1080"/>
        <w:jc w:val="right"/>
        <w:rPr>
          <w:rFonts w:ascii="Times New Roman" w:hAnsi="Times New Roman"/>
          <w:lang w:eastAsia="pl-PL"/>
        </w:rPr>
      </w:pPr>
    </w:p>
    <w:p w:rsidR="00E25A83" w:rsidRPr="00CD131F" w:rsidRDefault="00E25A83" w:rsidP="00652F19">
      <w:pPr>
        <w:spacing w:after="0" w:line="240" w:lineRule="auto"/>
        <w:jc w:val="right"/>
        <w:rPr>
          <w:rFonts w:ascii="Times New Roman" w:hAnsi="Times New Roman"/>
          <w:sz w:val="24"/>
          <w:szCs w:val="24"/>
          <w:lang w:eastAsia="pl-PL"/>
        </w:rPr>
      </w:pPr>
      <w:r w:rsidRPr="00CD131F">
        <w:rPr>
          <w:rFonts w:ascii="Times New Roman" w:hAnsi="Times New Roman"/>
          <w:sz w:val="24"/>
          <w:szCs w:val="24"/>
          <w:lang w:eastAsia="pl-PL"/>
        </w:rPr>
        <w:t>___________________________________________</w:t>
      </w:r>
    </w:p>
    <w:p w:rsidR="00E25A83" w:rsidRPr="00CD131F" w:rsidRDefault="00E25A83" w:rsidP="00652F19">
      <w:pPr>
        <w:spacing w:after="0" w:line="240" w:lineRule="auto"/>
        <w:jc w:val="right"/>
        <w:rPr>
          <w:rFonts w:ascii="Times New Roman" w:hAnsi="Times New Roman"/>
          <w:sz w:val="16"/>
          <w:szCs w:val="16"/>
          <w:lang w:eastAsia="pl-PL"/>
        </w:rPr>
      </w:pPr>
      <w:r w:rsidRPr="00CD131F">
        <w:rPr>
          <w:rFonts w:ascii="Times New Roman" w:hAnsi="Times New Roman"/>
          <w:sz w:val="16"/>
          <w:szCs w:val="16"/>
          <w:lang w:eastAsia="pl-PL"/>
        </w:rPr>
        <w:t>podpisy osób upoważnionych do reprezentowania Wykonawcy</w:t>
      </w:r>
    </w:p>
    <w:p w:rsidR="00E25A83" w:rsidRPr="00CD131F" w:rsidRDefault="00E25A83" w:rsidP="00522CDD">
      <w:pPr>
        <w:spacing w:after="0" w:line="240" w:lineRule="auto"/>
        <w:jc w:val="both"/>
        <w:rPr>
          <w:rFonts w:ascii="Times New Roman" w:hAnsi="Times New Roman"/>
          <w:b/>
        </w:rPr>
      </w:pPr>
    </w:p>
    <w:p w:rsidR="00E25A83" w:rsidRPr="00CD131F" w:rsidRDefault="00E25A83" w:rsidP="00E01C89">
      <w:pPr>
        <w:spacing w:after="0" w:line="240" w:lineRule="auto"/>
        <w:jc w:val="right"/>
        <w:rPr>
          <w:rFonts w:ascii="Times New Roman" w:hAnsi="Times New Roman"/>
          <w:sz w:val="24"/>
          <w:szCs w:val="24"/>
          <w:lang w:eastAsia="pl-PL"/>
        </w:rPr>
        <w:sectPr w:rsidR="00E25A83" w:rsidRPr="00CD131F" w:rsidSect="00E1231D">
          <w:headerReference w:type="first" r:id="rId10"/>
          <w:footerReference w:type="first" r:id="rId11"/>
          <w:pgSz w:w="11906" w:h="16838"/>
          <w:pgMar w:top="851" w:right="720" w:bottom="851" w:left="720" w:header="709" w:footer="709" w:gutter="0"/>
          <w:cols w:space="708"/>
          <w:titlePg/>
          <w:docGrid w:linePitch="360"/>
        </w:sectPr>
      </w:pPr>
    </w:p>
    <w:p w:rsidR="00E25A83" w:rsidRPr="00CD131F" w:rsidRDefault="00E25A83" w:rsidP="008E3861">
      <w:pPr>
        <w:spacing w:after="0" w:line="240" w:lineRule="auto"/>
        <w:jc w:val="right"/>
        <w:rPr>
          <w:rFonts w:ascii="Times New Roman" w:hAnsi="Times New Roman"/>
          <w:b/>
          <w:sz w:val="24"/>
          <w:szCs w:val="24"/>
          <w:lang w:eastAsia="pl-PL"/>
        </w:rPr>
      </w:pPr>
    </w:p>
    <w:p w:rsidR="00E25A83" w:rsidRPr="00CD131F" w:rsidRDefault="00E25A83" w:rsidP="008E3861">
      <w:pPr>
        <w:spacing w:after="0" w:line="240" w:lineRule="auto"/>
        <w:jc w:val="right"/>
        <w:rPr>
          <w:rFonts w:ascii="Times New Roman" w:hAnsi="Times New Roman"/>
          <w:b/>
          <w:sz w:val="24"/>
          <w:szCs w:val="24"/>
          <w:lang w:eastAsia="pl-PL"/>
        </w:rPr>
      </w:pPr>
      <w:r w:rsidRPr="00CD131F">
        <w:rPr>
          <w:rFonts w:ascii="Times New Roman" w:hAnsi="Times New Roman"/>
          <w:b/>
          <w:sz w:val="24"/>
          <w:szCs w:val="24"/>
          <w:lang w:eastAsia="pl-PL"/>
        </w:rPr>
        <w:t>Załącznik nr 3</w:t>
      </w:r>
      <w:r w:rsidRPr="00CD131F">
        <w:rPr>
          <w:rFonts w:ascii="Times New Roman" w:hAnsi="Times New Roman"/>
          <w:b/>
          <w:sz w:val="24"/>
          <w:szCs w:val="24"/>
          <w:lang w:eastAsia="pl-PL"/>
        </w:rPr>
        <w:br/>
        <w:t>do SIWZ</w:t>
      </w:r>
    </w:p>
    <w:p w:rsidR="00E25A83" w:rsidRPr="00CD131F" w:rsidRDefault="00E25A83" w:rsidP="008E3861">
      <w:pPr>
        <w:spacing w:after="0" w:line="240" w:lineRule="auto"/>
        <w:rPr>
          <w:rFonts w:ascii="Times New Roman" w:hAnsi="Times New Roman"/>
          <w:sz w:val="24"/>
          <w:szCs w:val="24"/>
          <w:lang w:eastAsia="pl-PL"/>
        </w:rPr>
      </w:pPr>
      <w:r w:rsidRPr="00CD131F">
        <w:rPr>
          <w:rFonts w:ascii="Times New Roman" w:hAnsi="Times New Roman"/>
          <w:sz w:val="24"/>
          <w:szCs w:val="24"/>
          <w:lang w:eastAsia="pl-PL"/>
        </w:rPr>
        <w:t>Wykonawca:</w:t>
      </w:r>
    </w:p>
    <w:p w:rsidR="00E25A83" w:rsidRPr="00CD131F" w:rsidRDefault="00E25A83" w:rsidP="008E3861">
      <w:pPr>
        <w:spacing w:after="0" w:line="48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E25A83" w:rsidRPr="00CD131F" w:rsidRDefault="00E25A83" w:rsidP="008E3861">
      <w:pPr>
        <w:spacing w:after="0" w:line="240" w:lineRule="auto"/>
        <w:ind w:right="4572"/>
        <w:rPr>
          <w:rFonts w:ascii="Times New Roman" w:hAnsi="Times New Roman"/>
          <w:i/>
          <w:sz w:val="16"/>
          <w:szCs w:val="16"/>
          <w:lang w:eastAsia="pl-PL"/>
        </w:rPr>
      </w:pPr>
      <w:r w:rsidRPr="00CD131F">
        <w:rPr>
          <w:rFonts w:ascii="Times New Roman" w:hAnsi="Times New Roman"/>
          <w:i/>
          <w:sz w:val="16"/>
          <w:szCs w:val="16"/>
          <w:lang w:eastAsia="pl-PL"/>
        </w:rPr>
        <w:t>(pełna nazwa/firma, adres, w zależności od podmiotu: NIP/PESEL, KRS/CEiDG)</w:t>
      </w:r>
    </w:p>
    <w:p w:rsidR="00E25A83" w:rsidRPr="00CD131F" w:rsidRDefault="00E25A83" w:rsidP="008E3861">
      <w:pPr>
        <w:spacing w:after="0" w:line="240" w:lineRule="auto"/>
        <w:ind w:right="4572"/>
        <w:rPr>
          <w:rFonts w:ascii="Times New Roman" w:hAnsi="Times New Roman"/>
          <w:i/>
          <w:sz w:val="16"/>
          <w:szCs w:val="16"/>
          <w:lang w:eastAsia="pl-PL"/>
        </w:rPr>
      </w:pPr>
    </w:p>
    <w:p w:rsidR="00E25A83" w:rsidRPr="00CD131F" w:rsidRDefault="00E25A83" w:rsidP="008E3861">
      <w:pPr>
        <w:spacing w:after="0" w:line="480" w:lineRule="auto"/>
        <w:rPr>
          <w:rFonts w:ascii="Times New Roman" w:hAnsi="Times New Roman"/>
          <w:sz w:val="21"/>
          <w:szCs w:val="21"/>
          <w:u w:val="single"/>
          <w:lang w:eastAsia="pl-PL"/>
        </w:rPr>
      </w:pPr>
      <w:r w:rsidRPr="00CD131F">
        <w:rPr>
          <w:rFonts w:ascii="Times New Roman" w:hAnsi="Times New Roman"/>
          <w:sz w:val="21"/>
          <w:szCs w:val="21"/>
          <w:u w:val="single"/>
          <w:lang w:eastAsia="pl-PL"/>
        </w:rPr>
        <w:t>reprezentowany przez:</w:t>
      </w:r>
    </w:p>
    <w:p w:rsidR="00E25A83" w:rsidRPr="00CD131F" w:rsidRDefault="00E25A83"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E25A83" w:rsidRPr="00CD131F" w:rsidRDefault="00E25A83" w:rsidP="008E3861">
      <w:pPr>
        <w:spacing w:after="0" w:line="240" w:lineRule="auto"/>
        <w:ind w:right="4572"/>
        <w:rPr>
          <w:rFonts w:ascii="Times New Roman" w:hAnsi="Times New Roman"/>
          <w:sz w:val="21"/>
          <w:szCs w:val="21"/>
          <w:lang w:eastAsia="pl-PL"/>
        </w:rPr>
      </w:pPr>
    </w:p>
    <w:p w:rsidR="00E25A83" w:rsidRPr="00CD131F" w:rsidRDefault="00E25A83"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E25A83" w:rsidRPr="00CD131F" w:rsidRDefault="00E25A83" w:rsidP="008E3861">
      <w:pPr>
        <w:tabs>
          <w:tab w:val="left" w:pos="3780"/>
        </w:tabs>
        <w:spacing w:after="0" w:line="240" w:lineRule="auto"/>
        <w:ind w:right="5292"/>
        <w:rPr>
          <w:rFonts w:ascii="Times New Roman" w:hAnsi="Times New Roman"/>
          <w:i/>
          <w:sz w:val="16"/>
          <w:szCs w:val="16"/>
          <w:lang w:eastAsia="pl-PL"/>
        </w:rPr>
      </w:pPr>
      <w:r w:rsidRPr="00CD131F">
        <w:rPr>
          <w:rFonts w:ascii="Times New Roman" w:hAnsi="Times New Roman"/>
          <w:i/>
          <w:sz w:val="16"/>
          <w:szCs w:val="16"/>
          <w:lang w:eastAsia="pl-PL"/>
        </w:rPr>
        <w:t>(imię, nazwisko, stanowisko/podstawa do reprezentacji)</w:t>
      </w:r>
    </w:p>
    <w:p w:rsidR="00E25A83" w:rsidRPr="00CD131F" w:rsidRDefault="00E25A83" w:rsidP="008E3861">
      <w:pPr>
        <w:spacing w:after="0" w:line="240" w:lineRule="auto"/>
        <w:rPr>
          <w:rFonts w:ascii="Times New Roman" w:hAnsi="Times New Roman"/>
          <w:sz w:val="21"/>
          <w:szCs w:val="21"/>
          <w:lang w:eastAsia="pl-PL"/>
        </w:rPr>
      </w:pPr>
    </w:p>
    <w:p w:rsidR="00E25A83" w:rsidRPr="00CD131F" w:rsidRDefault="00E25A83" w:rsidP="008E3861">
      <w:pPr>
        <w:spacing w:after="0" w:line="240" w:lineRule="auto"/>
        <w:rPr>
          <w:rFonts w:ascii="Times New Roman" w:hAnsi="Times New Roman"/>
          <w:sz w:val="21"/>
          <w:szCs w:val="21"/>
          <w:lang w:eastAsia="pl-PL"/>
        </w:rPr>
      </w:pPr>
    </w:p>
    <w:p w:rsidR="00E25A83" w:rsidRPr="00CD131F" w:rsidRDefault="00E25A83" w:rsidP="008E3861">
      <w:pPr>
        <w:spacing w:after="0" w:line="240" w:lineRule="auto"/>
        <w:jc w:val="center"/>
        <w:rPr>
          <w:rFonts w:ascii="Times New Roman" w:hAnsi="Times New Roman"/>
          <w:b/>
          <w:sz w:val="24"/>
          <w:szCs w:val="24"/>
          <w:u w:val="single"/>
          <w:lang w:eastAsia="pl-PL"/>
        </w:rPr>
      </w:pPr>
      <w:r w:rsidRPr="00CD131F">
        <w:rPr>
          <w:rFonts w:ascii="Times New Roman" w:hAnsi="Times New Roman"/>
          <w:b/>
          <w:sz w:val="24"/>
          <w:szCs w:val="24"/>
          <w:u w:val="single"/>
          <w:lang w:eastAsia="pl-PL"/>
        </w:rPr>
        <w:t xml:space="preserve">Oświadczenie wykonawcy </w:t>
      </w:r>
    </w:p>
    <w:p w:rsidR="00E25A83" w:rsidRPr="00CD131F" w:rsidRDefault="00E25A83" w:rsidP="008E3861">
      <w:pPr>
        <w:spacing w:after="0" w:line="240" w:lineRule="auto"/>
        <w:jc w:val="center"/>
        <w:rPr>
          <w:rFonts w:ascii="Times New Roman" w:hAnsi="Times New Roman"/>
          <w:b/>
          <w:sz w:val="24"/>
          <w:szCs w:val="24"/>
          <w:u w:val="single"/>
          <w:lang w:eastAsia="pl-PL"/>
        </w:rPr>
      </w:pPr>
    </w:p>
    <w:p w:rsidR="00E25A83" w:rsidRPr="00CD131F" w:rsidRDefault="00E25A83" w:rsidP="008E3861">
      <w:pPr>
        <w:spacing w:after="0" w:line="240" w:lineRule="auto"/>
        <w:jc w:val="center"/>
        <w:rPr>
          <w:rFonts w:ascii="Times New Roman" w:hAnsi="Times New Roman"/>
          <w:b/>
          <w:sz w:val="24"/>
          <w:szCs w:val="24"/>
          <w:lang w:eastAsia="pl-PL"/>
        </w:rPr>
      </w:pPr>
      <w:r w:rsidRPr="00CD131F">
        <w:rPr>
          <w:rFonts w:ascii="Times New Roman" w:hAnsi="Times New Roman"/>
          <w:b/>
          <w:sz w:val="24"/>
          <w:szCs w:val="24"/>
          <w:lang w:eastAsia="pl-PL"/>
        </w:rPr>
        <w:t xml:space="preserve">składane na podstawie art. 25a ust. 1 ustawy z dnia 29 stycznia 2004r. </w:t>
      </w:r>
    </w:p>
    <w:p w:rsidR="00E25A83" w:rsidRPr="00CD131F" w:rsidRDefault="00E25A83" w:rsidP="008E3861">
      <w:pPr>
        <w:spacing w:after="0" w:line="240" w:lineRule="auto"/>
        <w:jc w:val="center"/>
        <w:rPr>
          <w:rFonts w:ascii="Times New Roman" w:hAnsi="Times New Roman"/>
          <w:b/>
          <w:sz w:val="24"/>
          <w:szCs w:val="24"/>
          <w:lang w:eastAsia="pl-PL"/>
        </w:rPr>
      </w:pPr>
      <w:r w:rsidRPr="00CD131F">
        <w:rPr>
          <w:rFonts w:ascii="Times New Roman" w:hAnsi="Times New Roman"/>
          <w:b/>
          <w:sz w:val="24"/>
          <w:szCs w:val="24"/>
          <w:lang w:eastAsia="pl-PL"/>
        </w:rPr>
        <w:t xml:space="preserve">Prawo zamówień publicznych (dalej jako: ustawa Pzp), </w:t>
      </w:r>
    </w:p>
    <w:p w:rsidR="00E25A83" w:rsidRPr="00CD131F" w:rsidRDefault="00E25A83" w:rsidP="008E3861">
      <w:pPr>
        <w:spacing w:after="0" w:line="240" w:lineRule="auto"/>
        <w:jc w:val="center"/>
        <w:rPr>
          <w:rFonts w:ascii="Times New Roman" w:hAnsi="Times New Roman"/>
          <w:b/>
          <w:sz w:val="24"/>
          <w:szCs w:val="24"/>
          <w:u w:val="single"/>
          <w:lang w:eastAsia="pl-PL"/>
        </w:rPr>
      </w:pPr>
      <w:r w:rsidRPr="00CD131F">
        <w:rPr>
          <w:rFonts w:ascii="Times New Roman" w:hAnsi="Times New Roman"/>
          <w:b/>
          <w:sz w:val="24"/>
          <w:szCs w:val="24"/>
          <w:u w:val="single"/>
          <w:lang w:eastAsia="pl-PL"/>
        </w:rPr>
        <w:t xml:space="preserve">DOTYCZĄCE PRZESŁANEK WYKLUCZENIA Z POSTĘPOWANIA </w:t>
      </w:r>
      <w:r w:rsidRPr="00CD131F">
        <w:rPr>
          <w:rFonts w:ascii="Times New Roman" w:hAnsi="Times New Roman"/>
          <w:b/>
          <w:sz w:val="24"/>
          <w:szCs w:val="24"/>
          <w:u w:val="single"/>
          <w:lang w:eastAsia="pl-PL"/>
        </w:rPr>
        <w:br/>
      </w:r>
    </w:p>
    <w:p w:rsidR="00E25A83" w:rsidRPr="00CD131F" w:rsidRDefault="00E25A83" w:rsidP="008E3861">
      <w:pPr>
        <w:spacing w:after="0" w:line="240" w:lineRule="auto"/>
        <w:jc w:val="center"/>
        <w:rPr>
          <w:rFonts w:ascii="Times New Roman" w:hAnsi="Times New Roman"/>
          <w:b/>
          <w:sz w:val="24"/>
          <w:szCs w:val="24"/>
          <w:u w:val="single"/>
          <w:lang w:eastAsia="pl-PL"/>
        </w:rPr>
      </w:pPr>
    </w:p>
    <w:p w:rsidR="00E25A83" w:rsidRPr="00CD131F" w:rsidRDefault="00E25A83" w:rsidP="00D23179">
      <w:pPr>
        <w:spacing w:after="0" w:line="240" w:lineRule="auto"/>
        <w:jc w:val="both"/>
        <w:rPr>
          <w:rFonts w:ascii="Times New Roman" w:hAnsi="Times New Roman"/>
          <w:b/>
          <w:sz w:val="24"/>
          <w:szCs w:val="24"/>
        </w:rPr>
      </w:pPr>
      <w:r w:rsidRPr="00CD131F">
        <w:rPr>
          <w:rFonts w:ascii="Times New Roman" w:hAnsi="Times New Roman"/>
          <w:sz w:val="24"/>
          <w:szCs w:val="24"/>
          <w:lang w:eastAsia="pl-PL"/>
        </w:rPr>
        <w:t xml:space="preserve">Na potrzeby postępowania o udzielenie zamówienia publicznego </w:t>
      </w:r>
      <w:r w:rsidRPr="00CD131F">
        <w:rPr>
          <w:rFonts w:ascii="Times New Roman" w:hAnsi="Times New Roman"/>
          <w:b/>
          <w:sz w:val="24"/>
          <w:szCs w:val="24"/>
          <w:lang w:eastAsia="pl-PL"/>
        </w:rPr>
        <w:t xml:space="preserve">na </w:t>
      </w:r>
      <w:r>
        <w:rPr>
          <w:rFonts w:ascii="Times New Roman" w:hAnsi="Times New Roman"/>
          <w:b/>
          <w:sz w:val="24"/>
          <w:szCs w:val="24"/>
          <w:lang w:eastAsia="pl-PL"/>
        </w:rPr>
        <w:t>dostawę</w:t>
      </w:r>
      <w:r w:rsidRPr="00CD131F">
        <w:rPr>
          <w:rFonts w:ascii="Times New Roman" w:hAnsi="Times New Roman"/>
          <w:b/>
          <w:sz w:val="24"/>
          <w:szCs w:val="24"/>
          <w:lang w:eastAsia="pl-PL"/>
        </w:rPr>
        <w:t xml:space="preserve"> </w:t>
      </w:r>
      <w:r w:rsidRPr="00E9653B">
        <w:rPr>
          <w:rFonts w:ascii="Times New Roman" w:hAnsi="Times New Roman"/>
          <w:b/>
          <w:sz w:val="24"/>
          <w:szCs w:val="24"/>
        </w:rPr>
        <w:t xml:space="preserve">odczynników </w:t>
      </w:r>
      <w:r>
        <w:rPr>
          <w:rFonts w:ascii="Times New Roman" w:hAnsi="Times New Roman"/>
          <w:b/>
          <w:sz w:val="24"/>
          <w:szCs w:val="24"/>
        </w:rPr>
        <w:t xml:space="preserve">laboratoryjnych </w:t>
      </w:r>
      <w:r w:rsidRPr="00E9653B">
        <w:rPr>
          <w:rFonts w:ascii="Times New Roman" w:hAnsi="Times New Roman"/>
          <w:b/>
          <w:sz w:val="24"/>
          <w:szCs w:val="24"/>
        </w:rPr>
        <w:t xml:space="preserve">do hematologii z dzierżawą analizatora oraz próbek </w:t>
      </w:r>
      <w:r>
        <w:rPr>
          <w:rFonts w:ascii="Times New Roman" w:hAnsi="Times New Roman"/>
          <w:b/>
          <w:sz w:val="24"/>
          <w:szCs w:val="24"/>
        </w:rPr>
        <w:t>do międzynarodowej  kontroli jakości badań w hematologii</w:t>
      </w:r>
      <w:r w:rsidRPr="00CD131F">
        <w:rPr>
          <w:rFonts w:ascii="Times New Roman" w:hAnsi="Times New Roman"/>
          <w:b/>
          <w:sz w:val="24"/>
          <w:szCs w:val="24"/>
          <w:lang w:eastAsia="pl-PL"/>
        </w:rPr>
        <w:t xml:space="preserve">, nr sprawy: </w:t>
      </w:r>
      <w:r>
        <w:rPr>
          <w:rFonts w:ascii="Times New Roman" w:hAnsi="Times New Roman"/>
          <w:b/>
          <w:sz w:val="24"/>
          <w:szCs w:val="24"/>
          <w:lang w:eastAsia="pl-PL"/>
        </w:rPr>
        <w:t>32</w:t>
      </w:r>
      <w:r w:rsidRPr="00CD131F">
        <w:rPr>
          <w:rFonts w:ascii="Times New Roman" w:hAnsi="Times New Roman"/>
          <w:b/>
          <w:sz w:val="24"/>
          <w:szCs w:val="24"/>
          <w:lang w:eastAsia="pl-PL"/>
        </w:rPr>
        <w:t xml:space="preserve">/ZP/18, </w:t>
      </w:r>
      <w:r w:rsidRPr="00CD131F">
        <w:rPr>
          <w:rFonts w:ascii="Times New Roman" w:hAnsi="Times New Roman"/>
          <w:sz w:val="24"/>
          <w:szCs w:val="24"/>
          <w:lang w:eastAsia="pl-PL"/>
        </w:rPr>
        <w:t>prowadzonego przez Wojskowy Instytut Medycyny Lotniczej, ul. Krasińskiego 54/56, 01-755 Warszawa</w:t>
      </w:r>
      <w:r w:rsidRPr="00CD131F">
        <w:rPr>
          <w:rFonts w:ascii="Times New Roman" w:hAnsi="Times New Roman"/>
          <w:i/>
          <w:sz w:val="24"/>
          <w:szCs w:val="24"/>
          <w:lang w:eastAsia="pl-PL"/>
        </w:rPr>
        <w:t xml:space="preserve"> </w:t>
      </w:r>
      <w:r w:rsidRPr="00CD131F">
        <w:rPr>
          <w:rFonts w:ascii="Times New Roman" w:hAnsi="Times New Roman"/>
          <w:sz w:val="24"/>
          <w:szCs w:val="24"/>
          <w:lang w:eastAsia="pl-PL"/>
        </w:rPr>
        <w:t>oświadczam, co następuje:</w:t>
      </w: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rPr>
          <w:rFonts w:ascii="Times New Roman" w:hAnsi="Times New Roman"/>
          <w:b/>
          <w:sz w:val="21"/>
          <w:szCs w:val="21"/>
          <w:lang w:eastAsia="pl-PL"/>
        </w:rPr>
      </w:pPr>
      <w:r w:rsidRPr="00CD131F">
        <w:rPr>
          <w:rFonts w:ascii="Times New Roman" w:hAnsi="Times New Roman"/>
          <w:b/>
          <w:sz w:val="24"/>
          <w:szCs w:val="24"/>
          <w:lang w:eastAsia="pl-PL"/>
        </w:rPr>
        <w:t>OŚWIADCZENIA DOTYCZĄCE WYKONAWCY:</w:t>
      </w:r>
    </w:p>
    <w:p w:rsidR="00E25A83" w:rsidRPr="00CD131F" w:rsidRDefault="00E25A83" w:rsidP="008E3861">
      <w:pPr>
        <w:spacing w:after="0" w:line="240" w:lineRule="auto"/>
        <w:ind w:left="360" w:hanging="360"/>
        <w:contextualSpacing/>
        <w:jc w:val="both"/>
        <w:rPr>
          <w:rFonts w:ascii="Times New Roman" w:hAnsi="Times New Roman"/>
          <w:sz w:val="24"/>
          <w:szCs w:val="24"/>
        </w:rPr>
      </w:pPr>
    </w:p>
    <w:p w:rsidR="00E25A83" w:rsidRPr="00CD131F" w:rsidRDefault="00E25A83" w:rsidP="00101F39">
      <w:pPr>
        <w:numPr>
          <w:ilvl w:val="0"/>
          <w:numId w:val="24"/>
        </w:numPr>
        <w:spacing w:after="0" w:line="240" w:lineRule="auto"/>
        <w:ind w:left="360"/>
        <w:contextualSpacing/>
        <w:jc w:val="both"/>
        <w:rPr>
          <w:rFonts w:ascii="Times New Roman" w:hAnsi="Times New Roman"/>
          <w:sz w:val="24"/>
          <w:szCs w:val="24"/>
        </w:rPr>
      </w:pPr>
      <w:r w:rsidRPr="00CD131F">
        <w:rPr>
          <w:rFonts w:ascii="Times New Roman" w:hAnsi="Times New Roman"/>
          <w:sz w:val="24"/>
          <w:szCs w:val="24"/>
        </w:rPr>
        <w:t xml:space="preserve">Oświadczam, że nie podlegam wykluczeniu z postępowania na podstawie </w:t>
      </w:r>
      <w:r w:rsidRPr="00CD131F">
        <w:rPr>
          <w:rFonts w:ascii="Times New Roman" w:hAnsi="Times New Roman"/>
          <w:sz w:val="24"/>
          <w:szCs w:val="24"/>
        </w:rPr>
        <w:br/>
        <w:t>art. 24 ust 1 pkt 12-22 ustawy Pzp.</w:t>
      </w:r>
    </w:p>
    <w:p w:rsidR="00E25A83" w:rsidRPr="00CD131F" w:rsidRDefault="00E25A83" w:rsidP="00101F39">
      <w:pPr>
        <w:numPr>
          <w:ilvl w:val="0"/>
          <w:numId w:val="24"/>
        </w:numPr>
        <w:spacing w:after="0" w:line="240" w:lineRule="auto"/>
        <w:ind w:left="360"/>
        <w:contextualSpacing/>
        <w:jc w:val="both"/>
        <w:rPr>
          <w:rFonts w:ascii="Times New Roman" w:hAnsi="Times New Roman"/>
          <w:sz w:val="20"/>
          <w:szCs w:val="20"/>
        </w:rPr>
      </w:pPr>
      <w:r w:rsidRPr="00CD131F">
        <w:rPr>
          <w:rFonts w:ascii="Times New Roman" w:hAnsi="Times New Roman"/>
          <w:sz w:val="24"/>
          <w:szCs w:val="24"/>
        </w:rPr>
        <w:t xml:space="preserve">Oświadczam, że nie podlegam wykluczeniu z postępowania na podstawie </w:t>
      </w:r>
      <w:r w:rsidRPr="00CD131F">
        <w:rPr>
          <w:rFonts w:ascii="Times New Roman" w:hAnsi="Times New Roman"/>
          <w:sz w:val="24"/>
          <w:szCs w:val="24"/>
        </w:rPr>
        <w:br/>
        <w:t>art. 24 ust. 5 ust. 1 ustawy Pzp.</w:t>
      </w:r>
    </w:p>
    <w:p w:rsidR="00E25A83" w:rsidRPr="00CD131F" w:rsidRDefault="00E25A83" w:rsidP="008E3861">
      <w:pPr>
        <w:spacing w:after="0" w:line="240" w:lineRule="auto"/>
        <w:jc w:val="both"/>
        <w:rPr>
          <w:rFonts w:ascii="Times New Roman" w:hAnsi="Times New Roman"/>
          <w:i/>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E25A83" w:rsidRPr="00CD131F" w:rsidRDefault="00E25A83" w:rsidP="008E3861">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E25A83" w:rsidRPr="00CD131F" w:rsidRDefault="00E25A83" w:rsidP="008E3861">
      <w:pPr>
        <w:spacing w:after="0" w:line="240" w:lineRule="auto"/>
        <w:ind w:left="5664" w:firstLine="708"/>
        <w:jc w:val="both"/>
        <w:rPr>
          <w:rFonts w:ascii="Times New Roman" w:hAnsi="Times New Roman"/>
          <w:i/>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Oświadczam, że zachodzą w stosunku do mnie podstawy wykluczenia z postępowania na podstawie art. …………. ustawy Pzp </w:t>
      </w:r>
      <w:r w:rsidRPr="00CD131F">
        <w:rPr>
          <w:rFonts w:ascii="Times New Roman" w:hAnsi="Times New Roman"/>
          <w:i/>
          <w:sz w:val="24"/>
          <w:szCs w:val="24"/>
          <w:lang w:eastAsia="pl-PL"/>
        </w:rPr>
        <w:t>(podać mającą zastosowanie podstawę wykluczenia spośród wymienionych w art. 24 ust. 1 pkt 13-14, 16-20 lub art. 24 ust. 5 ustawy Pzp).</w:t>
      </w:r>
      <w:r w:rsidRPr="00CD131F">
        <w:rPr>
          <w:rFonts w:ascii="Times New Roman" w:hAnsi="Times New Roman"/>
          <w:sz w:val="24"/>
          <w:szCs w:val="24"/>
          <w:lang w:eastAsia="pl-PL"/>
        </w:rPr>
        <w:t xml:space="preserve"> Jednocześnie oświadczam, że w związku z ww. okolicznością, na podstawie art. 24 ust. 8 ustawy Pzp podjąłem następujące środki naprawcze: …………………………………………..</w:t>
      </w: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E25A83" w:rsidRPr="00CD131F" w:rsidRDefault="00E25A83" w:rsidP="008E3861">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E25A83" w:rsidRPr="00CD131F" w:rsidRDefault="00E25A83" w:rsidP="008E3861">
      <w:pPr>
        <w:spacing w:after="0" w:line="240" w:lineRule="auto"/>
        <w:ind w:left="5664" w:firstLine="708"/>
        <w:jc w:val="both"/>
        <w:rPr>
          <w:rFonts w:ascii="Times New Roman" w:hAnsi="Times New Roman"/>
          <w:i/>
          <w:sz w:val="24"/>
          <w:szCs w:val="24"/>
          <w:lang w:eastAsia="pl-PL"/>
        </w:rPr>
      </w:pPr>
    </w:p>
    <w:p w:rsidR="00E25A83" w:rsidRPr="00CD131F" w:rsidRDefault="00E25A83" w:rsidP="008E3861">
      <w:pPr>
        <w:spacing w:after="0" w:line="240" w:lineRule="auto"/>
        <w:jc w:val="both"/>
        <w:rPr>
          <w:rFonts w:ascii="Times New Roman" w:hAnsi="Times New Roman"/>
          <w:i/>
          <w:sz w:val="20"/>
          <w:szCs w:val="20"/>
          <w:lang w:eastAsia="pl-PL"/>
        </w:rPr>
      </w:pPr>
    </w:p>
    <w:p w:rsidR="00E25A83" w:rsidRPr="00CD131F" w:rsidRDefault="00E25A83" w:rsidP="008E3861">
      <w:pPr>
        <w:spacing w:after="0" w:line="240" w:lineRule="auto"/>
        <w:jc w:val="both"/>
        <w:rPr>
          <w:rFonts w:ascii="Times New Roman" w:hAnsi="Times New Roman"/>
          <w:b/>
          <w:sz w:val="24"/>
          <w:szCs w:val="24"/>
          <w:lang w:eastAsia="pl-PL"/>
        </w:rPr>
      </w:pPr>
      <w:r w:rsidRPr="00CD131F">
        <w:rPr>
          <w:rFonts w:ascii="Times New Roman" w:hAnsi="Times New Roman"/>
          <w:b/>
          <w:sz w:val="24"/>
          <w:szCs w:val="24"/>
          <w:lang w:eastAsia="pl-PL"/>
        </w:rPr>
        <w:t>OŚWIADCZENIE DOTYCZĄCE PODWYKONAWCY NIEBĘDĄCEGO PODMIOTEM, NA KTÓREGO ZASOBY POWOŁUJE SIĘ WYKONAWCA:</w:t>
      </w:r>
    </w:p>
    <w:p w:rsidR="00E25A83" w:rsidRPr="00CD131F" w:rsidRDefault="00E25A83" w:rsidP="008E3861">
      <w:pPr>
        <w:spacing w:after="0" w:line="240" w:lineRule="auto"/>
        <w:jc w:val="both"/>
        <w:rPr>
          <w:rFonts w:ascii="Times New Roman" w:hAnsi="Times New Roman"/>
          <w:b/>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Oświadczam, że w stosunku do następującego/ych podmiotu/tów, będącego/ych podwykonawcą/ami: ……………………………………………………………………..….…… </w:t>
      </w:r>
      <w:r w:rsidRPr="00CD131F">
        <w:rPr>
          <w:rFonts w:ascii="Times New Roman" w:hAnsi="Times New Roman"/>
          <w:i/>
          <w:sz w:val="24"/>
          <w:szCs w:val="24"/>
          <w:lang w:eastAsia="pl-PL"/>
        </w:rPr>
        <w:t>(podać pełną nazwę/firmę, adres, a także w zależności od podmiotu: NIP/PESEL, KRS/CEiDG)</w:t>
      </w:r>
      <w:r w:rsidRPr="00CD131F">
        <w:rPr>
          <w:rFonts w:ascii="Times New Roman" w:hAnsi="Times New Roman"/>
          <w:sz w:val="24"/>
          <w:szCs w:val="24"/>
          <w:lang w:eastAsia="pl-PL"/>
        </w:rPr>
        <w:t>, nie zachodzą podstawy wykluczenia z postępowania o udzielenie zamówienia.</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E25A83" w:rsidRPr="00CD131F" w:rsidRDefault="00E25A83" w:rsidP="008E3861">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E25A83" w:rsidRPr="00CD131F" w:rsidRDefault="00E25A83" w:rsidP="008E3861">
      <w:pPr>
        <w:spacing w:after="0" w:line="240" w:lineRule="auto"/>
        <w:jc w:val="both"/>
        <w:rPr>
          <w:rFonts w:ascii="Times New Roman" w:hAnsi="Times New Roman"/>
          <w:b/>
          <w:sz w:val="24"/>
          <w:szCs w:val="24"/>
          <w:lang w:eastAsia="pl-PL"/>
        </w:rPr>
      </w:pPr>
    </w:p>
    <w:p w:rsidR="00E25A83" w:rsidRPr="00CD131F" w:rsidRDefault="00E25A83" w:rsidP="008E3861">
      <w:pPr>
        <w:spacing w:after="0" w:line="240" w:lineRule="auto"/>
        <w:jc w:val="both"/>
        <w:rPr>
          <w:rFonts w:ascii="Times New Roman" w:hAnsi="Times New Roman"/>
          <w:i/>
          <w:sz w:val="24"/>
          <w:szCs w:val="24"/>
          <w:lang w:eastAsia="pl-PL"/>
        </w:rPr>
      </w:pPr>
      <w:r w:rsidRPr="00CD131F">
        <w:rPr>
          <w:rFonts w:ascii="Times New Roman" w:hAnsi="Times New Roman"/>
          <w:b/>
          <w:sz w:val="24"/>
          <w:szCs w:val="24"/>
          <w:lang w:eastAsia="pl-PL"/>
        </w:rPr>
        <w:t>OŚWIADCZENIE DOTYCZĄCE PODANYCH INFORMACJI:</w:t>
      </w:r>
    </w:p>
    <w:p w:rsidR="00E25A83" w:rsidRPr="00CD131F" w:rsidRDefault="00E25A83" w:rsidP="008E3861">
      <w:pPr>
        <w:spacing w:after="0" w:line="240" w:lineRule="auto"/>
        <w:jc w:val="both"/>
        <w:rPr>
          <w:rFonts w:ascii="Times New Roman" w:hAnsi="Times New Roman"/>
          <w:b/>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Oświadczam, że wszystkie informacje podane w powyższych oświadczeniach są aktualne </w:t>
      </w:r>
      <w:r w:rsidRPr="00CD131F">
        <w:rPr>
          <w:rFonts w:ascii="Times New Roman" w:hAnsi="Times New Roman"/>
          <w:sz w:val="24"/>
          <w:szCs w:val="24"/>
          <w:lang w:eastAsia="pl-PL"/>
        </w:rPr>
        <w:br/>
        <w:t>i zgodne z prawdą oraz zostały przedstawione z pełną świadomością konsekwencji wprowadzenia zamawiającego w błąd przy przedstawianiu informacji.</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 xml:space="preserve">…………….……. </w:t>
      </w:r>
      <w:r w:rsidRPr="00CD131F">
        <w:rPr>
          <w:rFonts w:ascii="Times New Roman" w:hAnsi="Times New Roman"/>
          <w:i/>
          <w:sz w:val="24"/>
          <w:szCs w:val="24"/>
          <w:lang w:eastAsia="pl-PL"/>
        </w:rPr>
        <w:t xml:space="preserve">(miejscowość), </w:t>
      </w:r>
      <w:r w:rsidRPr="00CD131F">
        <w:rPr>
          <w:rFonts w:ascii="Times New Roman" w:hAnsi="Times New Roman"/>
          <w:sz w:val="24"/>
          <w:szCs w:val="24"/>
          <w:lang w:eastAsia="pl-PL"/>
        </w:rPr>
        <w:t xml:space="preserve">dnia …………………. r. </w:t>
      </w:r>
    </w:p>
    <w:p w:rsidR="00E25A83" w:rsidRPr="00CD131F" w:rsidRDefault="00E25A83" w:rsidP="008E3861">
      <w:pPr>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jc w:val="both"/>
        <w:rPr>
          <w:rFonts w:ascii="Times New Roman" w:hAnsi="Times New Roman"/>
          <w:sz w:val="24"/>
          <w:szCs w:val="24"/>
          <w:lang w:eastAsia="pl-PL"/>
        </w:rPr>
      </w:pP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r>
      <w:r w:rsidRPr="00CD131F">
        <w:rPr>
          <w:rFonts w:ascii="Times New Roman" w:hAnsi="Times New Roman"/>
          <w:sz w:val="24"/>
          <w:szCs w:val="24"/>
          <w:lang w:eastAsia="pl-PL"/>
        </w:rPr>
        <w:tab/>
        <w:t>…………………………………………</w:t>
      </w:r>
    </w:p>
    <w:p w:rsidR="00E25A83" w:rsidRPr="00CD131F" w:rsidRDefault="00E25A83" w:rsidP="00337F9A">
      <w:pPr>
        <w:spacing w:after="0" w:line="240" w:lineRule="auto"/>
        <w:ind w:left="5664" w:firstLine="708"/>
        <w:jc w:val="both"/>
        <w:rPr>
          <w:rFonts w:ascii="Times New Roman" w:hAnsi="Times New Roman"/>
          <w:i/>
          <w:sz w:val="24"/>
          <w:szCs w:val="24"/>
          <w:lang w:eastAsia="pl-PL"/>
        </w:rPr>
      </w:pPr>
      <w:r w:rsidRPr="00CD131F">
        <w:rPr>
          <w:rFonts w:ascii="Times New Roman" w:hAnsi="Times New Roman"/>
          <w:i/>
          <w:sz w:val="24"/>
          <w:szCs w:val="24"/>
          <w:lang w:eastAsia="pl-PL"/>
        </w:rPr>
        <w:t>(podpis)</w:t>
      </w: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p>
    <w:p w:rsidR="00E25A83" w:rsidRPr="00CD131F" w:rsidRDefault="00E25A83" w:rsidP="008E3861">
      <w:pPr>
        <w:spacing w:after="0" w:line="240" w:lineRule="auto"/>
        <w:jc w:val="right"/>
        <w:rPr>
          <w:rFonts w:ascii="Times New Roman" w:hAnsi="Times New Roman"/>
          <w:b/>
          <w:sz w:val="21"/>
          <w:szCs w:val="21"/>
          <w:lang w:eastAsia="pl-PL"/>
        </w:rPr>
      </w:pPr>
      <w:r w:rsidRPr="00CD131F">
        <w:rPr>
          <w:rFonts w:ascii="Times New Roman" w:hAnsi="Times New Roman"/>
          <w:b/>
          <w:sz w:val="21"/>
          <w:szCs w:val="21"/>
          <w:lang w:eastAsia="pl-PL"/>
        </w:rPr>
        <w:br w:type="page"/>
      </w:r>
    </w:p>
    <w:p w:rsidR="00E25A83" w:rsidRPr="00CD131F" w:rsidRDefault="00E25A83" w:rsidP="008E3861">
      <w:pPr>
        <w:spacing w:after="0" w:line="240" w:lineRule="auto"/>
        <w:jc w:val="right"/>
        <w:rPr>
          <w:rFonts w:ascii="Times New Roman" w:hAnsi="Times New Roman"/>
          <w:b/>
          <w:sz w:val="21"/>
          <w:szCs w:val="21"/>
          <w:lang w:eastAsia="pl-PL"/>
        </w:rPr>
      </w:pPr>
      <w:r w:rsidRPr="00CD131F">
        <w:rPr>
          <w:rFonts w:ascii="Times New Roman" w:hAnsi="Times New Roman"/>
          <w:b/>
          <w:sz w:val="21"/>
          <w:szCs w:val="21"/>
          <w:lang w:eastAsia="pl-PL"/>
        </w:rPr>
        <w:t xml:space="preserve">Załącznik nr 4 </w:t>
      </w:r>
      <w:r w:rsidRPr="00CD131F">
        <w:rPr>
          <w:rFonts w:ascii="Times New Roman" w:hAnsi="Times New Roman"/>
          <w:b/>
          <w:sz w:val="21"/>
          <w:szCs w:val="21"/>
          <w:lang w:eastAsia="pl-PL"/>
        </w:rPr>
        <w:br/>
        <w:t>do SIWZ</w:t>
      </w:r>
    </w:p>
    <w:p w:rsidR="00E25A83" w:rsidRPr="00CD131F" w:rsidRDefault="00E25A83" w:rsidP="004B560F">
      <w:pPr>
        <w:spacing w:after="0" w:line="240" w:lineRule="auto"/>
        <w:rPr>
          <w:rFonts w:ascii="Times New Roman" w:hAnsi="Times New Roman"/>
          <w:b/>
          <w:sz w:val="24"/>
          <w:szCs w:val="24"/>
          <w:lang w:eastAsia="pl-PL"/>
        </w:rPr>
      </w:pPr>
    </w:p>
    <w:p w:rsidR="00E25A83" w:rsidRPr="00CD131F" w:rsidRDefault="00E25A83" w:rsidP="008E3861">
      <w:pPr>
        <w:spacing w:after="0" w:line="240" w:lineRule="auto"/>
        <w:jc w:val="right"/>
        <w:rPr>
          <w:rFonts w:ascii="Times New Roman" w:hAnsi="Times New Roman"/>
          <w:b/>
          <w:sz w:val="24"/>
          <w:szCs w:val="24"/>
          <w:lang w:eastAsia="pl-PL"/>
        </w:rPr>
      </w:pPr>
    </w:p>
    <w:p w:rsidR="00E25A83" w:rsidRPr="00CD131F" w:rsidRDefault="00E25A83" w:rsidP="008E3861">
      <w:pPr>
        <w:spacing w:after="0" w:line="240" w:lineRule="auto"/>
        <w:rPr>
          <w:rFonts w:ascii="Times New Roman" w:hAnsi="Times New Roman"/>
          <w:b/>
          <w:sz w:val="21"/>
          <w:szCs w:val="21"/>
          <w:lang w:eastAsia="pl-PL"/>
        </w:rPr>
      </w:pPr>
      <w:r w:rsidRPr="00CD131F">
        <w:rPr>
          <w:rFonts w:ascii="Times New Roman" w:hAnsi="Times New Roman"/>
          <w:b/>
          <w:sz w:val="21"/>
          <w:szCs w:val="21"/>
          <w:lang w:eastAsia="pl-PL"/>
        </w:rPr>
        <w:t>Wykonawca:</w:t>
      </w:r>
    </w:p>
    <w:p w:rsidR="00E25A83" w:rsidRPr="00CD131F" w:rsidRDefault="00E25A83" w:rsidP="008E3861">
      <w:pPr>
        <w:spacing w:after="0" w:line="48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E25A83" w:rsidRPr="00CD131F" w:rsidRDefault="00E25A83" w:rsidP="008E3861">
      <w:pPr>
        <w:spacing w:after="0" w:line="240" w:lineRule="auto"/>
        <w:ind w:right="4572"/>
        <w:rPr>
          <w:rFonts w:ascii="Times New Roman" w:hAnsi="Times New Roman"/>
          <w:i/>
          <w:sz w:val="16"/>
          <w:szCs w:val="16"/>
          <w:lang w:eastAsia="pl-PL"/>
        </w:rPr>
      </w:pPr>
      <w:r w:rsidRPr="00CD131F">
        <w:rPr>
          <w:rFonts w:ascii="Times New Roman" w:hAnsi="Times New Roman"/>
          <w:i/>
          <w:sz w:val="16"/>
          <w:szCs w:val="16"/>
          <w:lang w:eastAsia="pl-PL"/>
        </w:rPr>
        <w:t>(pełna nazwa/firma, adres, w zależności od podmiotu: NIP/PESEL, KRS/CEiDG)</w:t>
      </w:r>
    </w:p>
    <w:p w:rsidR="00E25A83" w:rsidRPr="00CD131F" w:rsidRDefault="00E25A83" w:rsidP="008E3861">
      <w:pPr>
        <w:spacing w:after="0" w:line="480" w:lineRule="auto"/>
        <w:rPr>
          <w:rFonts w:ascii="Times New Roman" w:hAnsi="Times New Roman"/>
          <w:sz w:val="21"/>
          <w:szCs w:val="21"/>
          <w:u w:val="single"/>
          <w:lang w:eastAsia="pl-PL"/>
        </w:rPr>
      </w:pPr>
      <w:r w:rsidRPr="00CD131F">
        <w:rPr>
          <w:rFonts w:ascii="Times New Roman" w:hAnsi="Times New Roman"/>
          <w:sz w:val="21"/>
          <w:szCs w:val="21"/>
          <w:u w:val="single"/>
          <w:lang w:eastAsia="pl-PL"/>
        </w:rPr>
        <w:t>reprezentowany przez:</w:t>
      </w:r>
    </w:p>
    <w:p w:rsidR="00E25A83" w:rsidRPr="00CD131F" w:rsidRDefault="00E25A83"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E25A83" w:rsidRPr="00CD131F" w:rsidRDefault="00E25A83" w:rsidP="008E3861">
      <w:pPr>
        <w:spacing w:after="0" w:line="240" w:lineRule="auto"/>
        <w:ind w:right="4572"/>
        <w:rPr>
          <w:rFonts w:ascii="Times New Roman" w:hAnsi="Times New Roman"/>
          <w:sz w:val="21"/>
          <w:szCs w:val="21"/>
          <w:lang w:eastAsia="pl-PL"/>
        </w:rPr>
      </w:pPr>
    </w:p>
    <w:p w:rsidR="00E25A83" w:rsidRPr="00CD131F" w:rsidRDefault="00E25A83" w:rsidP="008E3861">
      <w:pPr>
        <w:spacing w:after="0" w:line="240" w:lineRule="auto"/>
        <w:ind w:right="4572"/>
        <w:rPr>
          <w:rFonts w:ascii="Times New Roman" w:hAnsi="Times New Roman"/>
          <w:sz w:val="21"/>
          <w:szCs w:val="21"/>
          <w:lang w:eastAsia="pl-PL"/>
        </w:rPr>
      </w:pPr>
      <w:r w:rsidRPr="00CD131F">
        <w:rPr>
          <w:rFonts w:ascii="Times New Roman" w:hAnsi="Times New Roman"/>
          <w:sz w:val="21"/>
          <w:szCs w:val="21"/>
          <w:lang w:eastAsia="pl-PL"/>
        </w:rPr>
        <w:t>………………………………………………..……...…</w:t>
      </w:r>
    </w:p>
    <w:p w:rsidR="00E25A83" w:rsidRPr="00CD131F" w:rsidRDefault="00E25A83" w:rsidP="008E3861">
      <w:pPr>
        <w:tabs>
          <w:tab w:val="left" w:pos="3780"/>
        </w:tabs>
        <w:spacing w:after="0" w:line="240" w:lineRule="auto"/>
        <w:ind w:right="5292"/>
        <w:rPr>
          <w:rFonts w:ascii="Times New Roman" w:hAnsi="Times New Roman"/>
          <w:b/>
          <w:sz w:val="24"/>
          <w:szCs w:val="24"/>
          <w:u w:val="single"/>
          <w:lang w:eastAsia="pl-PL"/>
        </w:rPr>
      </w:pPr>
      <w:r w:rsidRPr="00CD131F">
        <w:rPr>
          <w:rFonts w:ascii="Times New Roman" w:hAnsi="Times New Roman"/>
          <w:i/>
          <w:sz w:val="16"/>
          <w:szCs w:val="16"/>
          <w:lang w:eastAsia="pl-PL"/>
        </w:rPr>
        <w:t>(imię, nazwisko, stanowisko/podstawa do reprezentacji)</w:t>
      </w:r>
    </w:p>
    <w:p w:rsidR="00E25A83" w:rsidRPr="00CD131F" w:rsidRDefault="00E25A83" w:rsidP="008E3861">
      <w:pPr>
        <w:spacing w:after="0" w:line="240" w:lineRule="auto"/>
        <w:contextualSpacing/>
        <w:rPr>
          <w:rFonts w:ascii="Times New Roman" w:hAnsi="Times New Roman"/>
          <w:i/>
          <w:sz w:val="24"/>
          <w:szCs w:val="24"/>
          <w:lang w:eastAsia="pl-PL"/>
        </w:rPr>
      </w:pPr>
    </w:p>
    <w:p w:rsidR="00E25A83" w:rsidRPr="00CD131F" w:rsidRDefault="00E25A83" w:rsidP="008E3861">
      <w:pPr>
        <w:autoSpaceDE w:val="0"/>
        <w:autoSpaceDN w:val="0"/>
        <w:adjustRightInd w:val="0"/>
        <w:spacing w:after="0" w:line="240" w:lineRule="auto"/>
        <w:jc w:val="both"/>
        <w:rPr>
          <w:rFonts w:ascii="Times New Roman" w:hAnsi="Times New Roman"/>
          <w:b/>
          <w:bCs/>
          <w:sz w:val="24"/>
          <w:szCs w:val="24"/>
          <w:lang w:eastAsia="pl-PL"/>
        </w:rPr>
      </w:pPr>
    </w:p>
    <w:p w:rsidR="00E25A83" w:rsidRPr="00CD131F" w:rsidRDefault="00E25A83" w:rsidP="008E3861">
      <w:pPr>
        <w:autoSpaceDE w:val="0"/>
        <w:autoSpaceDN w:val="0"/>
        <w:adjustRightInd w:val="0"/>
        <w:spacing w:after="0" w:line="240" w:lineRule="auto"/>
        <w:jc w:val="both"/>
        <w:rPr>
          <w:rFonts w:ascii="Times New Roman" w:hAnsi="Times New Roman"/>
          <w:b/>
          <w:bCs/>
          <w:sz w:val="24"/>
          <w:szCs w:val="24"/>
          <w:lang w:eastAsia="pl-PL"/>
        </w:rPr>
      </w:pPr>
    </w:p>
    <w:p w:rsidR="00E25A83" w:rsidRPr="00CD131F" w:rsidRDefault="00E25A83" w:rsidP="008E3861">
      <w:pPr>
        <w:spacing w:after="0" w:line="276" w:lineRule="auto"/>
        <w:jc w:val="center"/>
        <w:rPr>
          <w:rFonts w:ascii="Times New Roman" w:hAnsi="Times New Roman"/>
          <w:b/>
          <w:sz w:val="24"/>
          <w:szCs w:val="24"/>
          <w:lang w:eastAsia="pl-PL"/>
        </w:rPr>
      </w:pPr>
      <w:r w:rsidRPr="00CD131F">
        <w:rPr>
          <w:rFonts w:ascii="Times New Roman" w:hAnsi="Times New Roman"/>
          <w:b/>
          <w:sz w:val="24"/>
          <w:szCs w:val="24"/>
          <w:lang w:eastAsia="pl-PL"/>
        </w:rPr>
        <w:t>OŚWIADCZENIE WYKONAWCY</w:t>
      </w:r>
    </w:p>
    <w:p w:rsidR="00E25A83" w:rsidRPr="00CD131F" w:rsidRDefault="00E25A83" w:rsidP="008E3861">
      <w:pPr>
        <w:spacing w:after="0" w:line="276" w:lineRule="auto"/>
        <w:jc w:val="center"/>
        <w:rPr>
          <w:rFonts w:ascii="Times New Roman" w:hAnsi="Times New Roman"/>
          <w:b/>
          <w:sz w:val="24"/>
          <w:szCs w:val="24"/>
          <w:lang w:eastAsia="pl-PL"/>
        </w:rPr>
      </w:pPr>
    </w:p>
    <w:p w:rsidR="00E25A83" w:rsidRPr="00CD131F" w:rsidRDefault="00E25A83" w:rsidP="008E3861">
      <w:pPr>
        <w:spacing w:after="0" w:line="276" w:lineRule="auto"/>
        <w:jc w:val="center"/>
        <w:rPr>
          <w:rFonts w:ascii="Times New Roman" w:hAnsi="Times New Roman"/>
          <w:sz w:val="24"/>
          <w:szCs w:val="24"/>
          <w:lang w:eastAsia="pl-PL"/>
        </w:rPr>
      </w:pPr>
      <w:r w:rsidRPr="00CD131F">
        <w:rPr>
          <w:rFonts w:ascii="Times New Roman" w:hAnsi="Times New Roman"/>
          <w:sz w:val="24"/>
          <w:szCs w:val="24"/>
          <w:lang w:eastAsia="pl-PL"/>
        </w:rPr>
        <w:t>na podstawie art. 24 ust. 11 ustawy z dnia 29 stycznia 2004 r. Prawo zamówień publicznych (dalej uPzp)</w:t>
      </w:r>
    </w:p>
    <w:p w:rsidR="00E25A83" w:rsidRPr="00CD131F" w:rsidRDefault="00E25A83" w:rsidP="008E3861">
      <w:pPr>
        <w:spacing w:after="0" w:line="276" w:lineRule="auto"/>
        <w:jc w:val="center"/>
        <w:rPr>
          <w:rFonts w:ascii="Times New Roman" w:hAnsi="Times New Roman"/>
          <w:sz w:val="24"/>
          <w:szCs w:val="24"/>
          <w:lang w:eastAsia="pl-PL"/>
        </w:rPr>
      </w:pPr>
    </w:p>
    <w:p w:rsidR="00E25A83" w:rsidRPr="00CD131F" w:rsidRDefault="00E25A83" w:rsidP="008E3861">
      <w:pPr>
        <w:spacing w:after="0" w:line="276" w:lineRule="auto"/>
        <w:jc w:val="center"/>
        <w:rPr>
          <w:rFonts w:ascii="Times New Roman" w:hAnsi="Times New Roman"/>
          <w:b/>
          <w:sz w:val="24"/>
          <w:szCs w:val="24"/>
          <w:lang w:eastAsia="pl-PL"/>
        </w:rPr>
      </w:pPr>
      <w:r w:rsidRPr="00CD131F">
        <w:rPr>
          <w:rFonts w:ascii="Times New Roman" w:hAnsi="Times New Roman"/>
          <w:b/>
          <w:sz w:val="24"/>
          <w:szCs w:val="24"/>
          <w:lang w:eastAsia="pl-PL"/>
        </w:rPr>
        <w:t>DOTYCZĄCE PRZYNALEŻNOŚCI DO GRUPY KAPITAŁOWEJ</w:t>
      </w:r>
    </w:p>
    <w:p w:rsidR="00E25A83" w:rsidRPr="00CD131F" w:rsidRDefault="00E25A83" w:rsidP="008E3861">
      <w:pPr>
        <w:spacing w:after="0" w:line="240" w:lineRule="auto"/>
        <w:jc w:val="both"/>
        <w:rPr>
          <w:rFonts w:ascii="Times New Roman" w:hAnsi="Times New Roman"/>
          <w:b/>
          <w:sz w:val="24"/>
          <w:szCs w:val="24"/>
          <w:lang w:eastAsia="pl-PL"/>
        </w:rPr>
      </w:pPr>
    </w:p>
    <w:p w:rsidR="00E25A83" w:rsidRPr="00CD131F" w:rsidRDefault="00E25A83" w:rsidP="004A7F55">
      <w:pPr>
        <w:spacing w:after="0" w:line="360" w:lineRule="auto"/>
        <w:jc w:val="both"/>
        <w:rPr>
          <w:rFonts w:ascii="Times New Roman" w:hAnsi="Times New Roman"/>
          <w:sz w:val="24"/>
          <w:szCs w:val="24"/>
          <w:lang w:eastAsia="pl-PL"/>
        </w:rPr>
      </w:pPr>
      <w:r w:rsidRPr="00CD131F">
        <w:rPr>
          <w:rFonts w:ascii="Times New Roman" w:hAnsi="Times New Roman"/>
          <w:sz w:val="24"/>
          <w:szCs w:val="24"/>
        </w:rPr>
        <w:t>U</w:t>
      </w:r>
      <w:r w:rsidRPr="00CD131F">
        <w:rPr>
          <w:rFonts w:ascii="Times New Roman" w:hAnsi="Times New Roman"/>
          <w:bCs/>
          <w:sz w:val="24"/>
          <w:szCs w:val="24"/>
          <w:lang w:eastAsia="pl-PL"/>
        </w:rPr>
        <w:t xml:space="preserve">czestnicząc w </w:t>
      </w:r>
      <w:r w:rsidRPr="00CD131F">
        <w:rPr>
          <w:rFonts w:ascii="Times New Roman" w:hAnsi="Times New Roman"/>
          <w:sz w:val="24"/>
          <w:szCs w:val="24"/>
        </w:rPr>
        <w:t xml:space="preserve">postępowaniu o udzielenie zamówienia publicznego na </w:t>
      </w:r>
      <w:r>
        <w:rPr>
          <w:rFonts w:ascii="Times New Roman" w:hAnsi="Times New Roman"/>
          <w:b/>
          <w:sz w:val="24"/>
          <w:szCs w:val="24"/>
          <w:lang w:eastAsia="pl-PL"/>
        </w:rPr>
        <w:t>dostawę</w:t>
      </w:r>
      <w:r w:rsidRPr="00CD131F">
        <w:rPr>
          <w:rFonts w:ascii="Times New Roman" w:hAnsi="Times New Roman"/>
          <w:b/>
          <w:sz w:val="24"/>
          <w:szCs w:val="24"/>
          <w:lang w:eastAsia="pl-PL"/>
        </w:rPr>
        <w:t xml:space="preserve"> </w:t>
      </w:r>
      <w:r w:rsidRPr="00E9653B">
        <w:rPr>
          <w:rFonts w:ascii="Times New Roman" w:hAnsi="Times New Roman"/>
          <w:b/>
          <w:sz w:val="24"/>
          <w:szCs w:val="24"/>
        </w:rPr>
        <w:t xml:space="preserve">odczynników </w:t>
      </w:r>
      <w:r>
        <w:rPr>
          <w:rFonts w:ascii="Times New Roman" w:hAnsi="Times New Roman"/>
          <w:b/>
          <w:sz w:val="24"/>
          <w:szCs w:val="24"/>
        </w:rPr>
        <w:t xml:space="preserve">laboratoryjnych </w:t>
      </w:r>
      <w:r w:rsidRPr="00E9653B">
        <w:rPr>
          <w:rFonts w:ascii="Times New Roman" w:hAnsi="Times New Roman"/>
          <w:b/>
          <w:sz w:val="24"/>
          <w:szCs w:val="24"/>
        </w:rPr>
        <w:t xml:space="preserve">do hematologii z dzierżawą analizatora oraz próbek </w:t>
      </w:r>
      <w:r>
        <w:rPr>
          <w:rFonts w:ascii="Times New Roman" w:hAnsi="Times New Roman"/>
          <w:b/>
          <w:sz w:val="24"/>
          <w:szCs w:val="24"/>
        </w:rPr>
        <w:t>do międzynarodowej  kontroli jakości badań w hematologii</w:t>
      </w:r>
      <w:r w:rsidRPr="00CD131F">
        <w:rPr>
          <w:rFonts w:ascii="Times New Roman" w:hAnsi="Times New Roman"/>
          <w:b/>
          <w:sz w:val="24"/>
          <w:szCs w:val="24"/>
          <w:lang w:eastAsia="pl-PL"/>
        </w:rPr>
        <w:t xml:space="preserve">, nr sprawy: </w:t>
      </w:r>
      <w:r>
        <w:rPr>
          <w:rFonts w:ascii="Times New Roman" w:hAnsi="Times New Roman"/>
          <w:b/>
          <w:sz w:val="24"/>
          <w:szCs w:val="24"/>
          <w:lang w:eastAsia="pl-PL"/>
        </w:rPr>
        <w:t>32</w:t>
      </w:r>
      <w:r w:rsidRPr="00CD131F">
        <w:rPr>
          <w:rFonts w:ascii="Times New Roman" w:hAnsi="Times New Roman"/>
          <w:b/>
          <w:sz w:val="24"/>
          <w:szCs w:val="24"/>
          <w:lang w:eastAsia="pl-PL"/>
        </w:rPr>
        <w:t xml:space="preserve">/ZP/18, </w:t>
      </w:r>
      <w:r w:rsidRPr="00CD131F">
        <w:rPr>
          <w:rFonts w:ascii="Times New Roman" w:hAnsi="Times New Roman"/>
          <w:sz w:val="24"/>
          <w:szCs w:val="24"/>
          <w:lang w:eastAsia="pl-PL"/>
        </w:rPr>
        <w:t>oświadczam, że:</w:t>
      </w:r>
    </w:p>
    <w:p w:rsidR="00E25A83" w:rsidRPr="00CD131F" w:rsidRDefault="00E25A83" w:rsidP="004A7F55">
      <w:pPr>
        <w:spacing w:after="0" w:line="360" w:lineRule="auto"/>
        <w:jc w:val="both"/>
        <w:rPr>
          <w:rFonts w:ascii="Times New Roman" w:hAnsi="Times New Roman"/>
          <w:b/>
          <w:sz w:val="24"/>
          <w:szCs w:val="24"/>
        </w:rPr>
      </w:pPr>
    </w:p>
    <w:p w:rsidR="00E25A83" w:rsidRPr="00CD131F" w:rsidRDefault="00E25A83" w:rsidP="00101F39">
      <w:pPr>
        <w:numPr>
          <w:ilvl w:val="3"/>
          <w:numId w:val="30"/>
        </w:numPr>
        <w:tabs>
          <w:tab w:val="clear" w:pos="2880"/>
          <w:tab w:val="num" w:pos="360"/>
        </w:tabs>
        <w:autoSpaceDE w:val="0"/>
        <w:autoSpaceDN w:val="0"/>
        <w:adjustRightInd w:val="0"/>
        <w:spacing w:after="0" w:line="360" w:lineRule="auto"/>
        <w:ind w:left="360"/>
        <w:jc w:val="both"/>
        <w:rPr>
          <w:rFonts w:ascii="Times New Roman" w:hAnsi="Times New Roman"/>
          <w:bCs/>
          <w:sz w:val="24"/>
          <w:szCs w:val="24"/>
          <w:lang w:eastAsia="pl-PL"/>
        </w:rPr>
      </w:pPr>
      <w:r w:rsidRPr="00CD131F">
        <w:rPr>
          <w:rFonts w:ascii="Times New Roman" w:hAnsi="Times New Roman"/>
          <w:b/>
          <w:bCs/>
          <w:sz w:val="24"/>
          <w:szCs w:val="24"/>
          <w:lang w:eastAsia="pl-PL"/>
        </w:rPr>
        <w:t xml:space="preserve">nie należę *) </w:t>
      </w:r>
      <w:r w:rsidRPr="00CD131F">
        <w:rPr>
          <w:rFonts w:ascii="Times New Roman" w:hAnsi="Times New Roman"/>
          <w:sz w:val="24"/>
          <w:szCs w:val="24"/>
          <w:lang w:eastAsia="pl-PL"/>
        </w:rPr>
        <w:t xml:space="preserve">do grupy kapitałowej, </w:t>
      </w:r>
      <w:r w:rsidRPr="00CD131F">
        <w:rPr>
          <w:rFonts w:ascii="Times New Roman" w:hAnsi="Times New Roman"/>
          <w:bCs/>
          <w:sz w:val="24"/>
          <w:szCs w:val="24"/>
          <w:lang w:eastAsia="pl-PL"/>
        </w:rPr>
        <w:t>o której mowa w art. 24 ust. 1 pkt 23 uPzp wraz z innymi uczestnikami postępowania</w:t>
      </w:r>
    </w:p>
    <w:p w:rsidR="00E25A83" w:rsidRPr="00CD131F" w:rsidRDefault="00E25A83" w:rsidP="00101F39">
      <w:pPr>
        <w:numPr>
          <w:ilvl w:val="3"/>
          <w:numId w:val="30"/>
        </w:numPr>
        <w:tabs>
          <w:tab w:val="clear" w:pos="2880"/>
          <w:tab w:val="num" w:pos="360"/>
        </w:tabs>
        <w:autoSpaceDE w:val="0"/>
        <w:autoSpaceDN w:val="0"/>
        <w:adjustRightInd w:val="0"/>
        <w:spacing w:after="0" w:line="360" w:lineRule="auto"/>
        <w:ind w:left="360"/>
        <w:jc w:val="both"/>
        <w:rPr>
          <w:rFonts w:ascii="Times New Roman" w:hAnsi="Times New Roman"/>
          <w:bCs/>
          <w:sz w:val="24"/>
          <w:szCs w:val="24"/>
          <w:lang w:eastAsia="pl-PL"/>
        </w:rPr>
      </w:pPr>
      <w:r w:rsidRPr="00CD131F">
        <w:rPr>
          <w:rFonts w:ascii="Times New Roman" w:hAnsi="Times New Roman"/>
          <w:b/>
          <w:sz w:val="24"/>
          <w:szCs w:val="24"/>
          <w:lang w:eastAsia="pl-PL"/>
        </w:rPr>
        <w:t xml:space="preserve">należę*) </w:t>
      </w:r>
      <w:r w:rsidRPr="00CD131F">
        <w:rPr>
          <w:rFonts w:ascii="Times New Roman" w:hAnsi="Times New Roman"/>
          <w:sz w:val="24"/>
          <w:szCs w:val="24"/>
          <w:lang w:eastAsia="pl-PL"/>
        </w:rPr>
        <w:t>do grupy kapitałowej, o której mowa w art. 24 ust. 1 pkt 23 uPzp wraz z następującymi uczestnikami postępowania: ………………………………………..……………………………</w:t>
      </w:r>
    </w:p>
    <w:p w:rsidR="00E25A83" w:rsidRPr="00CD131F" w:rsidRDefault="00E25A83" w:rsidP="00E11BB2">
      <w:pPr>
        <w:tabs>
          <w:tab w:val="num" w:pos="360"/>
        </w:tabs>
        <w:autoSpaceDE w:val="0"/>
        <w:autoSpaceDN w:val="0"/>
        <w:adjustRightInd w:val="0"/>
        <w:spacing w:after="0" w:line="360" w:lineRule="auto"/>
        <w:ind w:left="360"/>
        <w:jc w:val="both"/>
        <w:rPr>
          <w:rFonts w:ascii="Times New Roman" w:hAnsi="Times New Roman"/>
          <w:sz w:val="24"/>
          <w:szCs w:val="24"/>
          <w:lang w:eastAsia="pl-PL"/>
        </w:rPr>
      </w:pPr>
      <w:r w:rsidRPr="00CD131F">
        <w:rPr>
          <w:rFonts w:ascii="Times New Roman" w:hAnsi="Times New Roman"/>
          <w:sz w:val="24"/>
          <w:szCs w:val="24"/>
          <w:lang w:eastAsia="pl-PL"/>
        </w:rPr>
        <w:t>………………………………………………………………………………………………….…</w:t>
      </w:r>
    </w:p>
    <w:p w:rsidR="00E25A83" w:rsidRPr="00CD131F" w:rsidRDefault="00E25A83" w:rsidP="008E3861">
      <w:pPr>
        <w:autoSpaceDE w:val="0"/>
        <w:autoSpaceDN w:val="0"/>
        <w:adjustRightInd w:val="0"/>
        <w:spacing w:after="0" w:line="240" w:lineRule="auto"/>
        <w:jc w:val="both"/>
        <w:rPr>
          <w:rFonts w:ascii="Times New Roman" w:hAnsi="Times New Roman"/>
          <w:sz w:val="24"/>
          <w:szCs w:val="24"/>
          <w:lang w:eastAsia="pl-PL"/>
        </w:rPr>
      </w:pPr>
    </w:p>
    <w:p w:rsidR="00E25A83" w:rsidRPr="00CD131F" w:rsidRDefault="00E25A83" w:rsidP="008E3861">
      <w:pPr>
        <w:autoSpaceDE w:val="0"/>
        <w:autoSpaceDN w:val="0"/>
        <w:adjustRightInd w:val="0"/>
        <w:spacing w:after="0" w:line="240" w:lineRule="auto"/>
        <w:jc w:val="both"/>
        <w:rPr>
          <w:rFonts w:ascii="Times New Roman" w:hAnsi="Times New Roman"/>
          <w:sz w:val="24"/>
          <w:szCs w:val="24"/>
          <w:lang w:eastAsia="pl-PL"/>
        </w:rPr>
      </w:pPr>
    </w:p>
    <w:p w:rsidR="00E25A83" w:rsidRPr="00CD131F" w:rsidRDefault="00E25A83" w:rsidP="008E3861">
      <w:pPr>
        <w:spacing w:after="0" w:line="240" w:lineRule="auto"/>
        <w:ind w:left="1080"/>
        <w:jc w:val="right"/>
        <w:rPr>
          <w:rFonts w:ascii="Times New Roman" w:hAnsi="Times New Roman"/>
          <w:sz w:val="24"/>
          <w:szCs w:val="24"/>
          <w:lang w:eastAsia="pl-PL"/>
        </w:rPr>
      </w:pPr>
      <w:r w:rsidRPr="00CD131F">
        <w:rPr>
          <w:rFonts w:ascii="Times New Roman" w:hAnsi="Times New Roman"/>
          <w:sz w:val="24"/>
          <w:szCs w:val="24"/>
          <w:lang w:eastAsia="pl-PL"/>
        </w:rPr>
        <w:t>_______________________, dnia _________________</w:t>
      </w:r>
    </w:p>
    <w:p w:rsidR="00E25A83" w:rsidRPr="00CD131F" w:rsidRDefault="00E25A83" w:rsidP="008E3861">
      <w:pPr>
        <w:spacing w:after="0" w:line="240" w:lineRule="auto"/>
        <w:jc w:val="right"/>
        <w:rPr>
          <w:rFonts w:ascii="Times New Roman" w:hAnsi="Times New Roman"/>
          <w:sz w:val="24"/>
          <w:szCs w:val="24"/>
          <w:lang w:eastAsia="pl-PL"/>
        </w:rPr>
      </w:pPr>
    </w:p>
    <w:p w:rsidR="00E25A83" w:rsidRPr="00CD131F" w:rsidRDefault="00E25A83" w:rsidP="008E3861">
      <w:pPr>
        <w:spacing w:after="0" w:line="240" w:lineRule="auto"/>
        <w:jc w:val="right"/>
        <w:rPr>
          <w:rFonts w:ascii="Times New Roman" w:hAnsi="Times New Roman"/>
          <w:sz w:val="24"/>
          <w:szCs w:val="24"/>
          <w:lang w:eastAsia="pl-PL"/>
        </w:rPr>
      </w:pPr>
      <w:r w:rsidRPr="00CD131F">
        <w:rPr>
          <w:rFonts w:ascii="Times New Roman" w:hAnsi="Times New Roman"/>
          <w:sz w:val="24"/>
          <w:szCs w:val="24"/>
          <w:lang w:eastAsia="pl-PL"/>
        </w:rPr>
        <w:t>_____________________________________________</w:t>
      </w:r>
    </w:p>
    <w:p w:rsidR="00E25A83" w:rsidRPr="00CD131F" w:rsidRDefault="00E25A83" w:rsidP="008E3861">
      <w:pPr>
        <w:spacing w:after="0" w:line="240" w:lineRule="auto"/>
        <w:jc w:val="right"/>
        <w:rPr>
          <w:rFonts w:ascii="Times New Roman" w:hAnsi="Times New Roman"/>
          <w:sz w:val="16"/>
          <w:szCs w:val="16"/>
          <w:lang w:eastAsia="pl-PL"/>
        </w:rPr>
      </w:pPr>
      <w:r w:rsidRPr="00CD131F">
        <w:rPr>
          <w:rFonts w:ascii="Times New Roman" w:hAnsi="Times New Roman"/>
          <w:sz w:val="16"/>
          <w:szCs w:val="16"/>
          <w:lang w:eastAsia="pl-PL"/>
        </w:rPr>
        <w:t>podpisy osób upoważnionych do reprezentowania Wykonawcy</w:t>
      </w: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8E3861">
      <w:pPr>
        <w:spacing w:after="0" w:line="240" w:lineRule="auto"/>
        <w:rPr>
          <w:rFonts w:ascii="Times New Roman" w:hAnsi="Times New Roman"/>
          <w:b/>
          <w:caps/>
          <w:spacing w:val="8"/>
          <w:sz w:val="24"/>
          <w:szCs w:val="24"/>
          <w:lang w:eastAsia="pl-PL"/>
        </w:rPr>
      </w:pPr>
      <w:r w:rsidRPr="00CD131F">
        <w:rPr>
          <w:rFonts w:ascii="Times New Roman" w:hAnsi="Times New Roman"/>
          <w:b/>
          <w:caps/>
          <w:spacing w:val="8"/>
          <w:sz w:val="24"/>
          <w:szCs w:val="24"/>
          <w:lang w:eastAsia="pl-PL"/>
        </w:rPr>
        <w:t>*)</w:t>
      </w:r>
      <w:r w:rsidRPr="00CD131F">
        <w:rPr>
          <w:rFonts w:ascii="Times New Roman" w:hAnsi="Times New Roman"/>
          <w:spacing w:val="8"/>
          <w:sz w:val="20"/>
          <w:szCs w:val="20"/>
          <w:lang w:eastAsia="pl-PL"/>
        </w:rPr>
        <w:t>niepotrzebne skreślić</w:t>
      </w: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8E3861">
      <w:pPr>
        <w:spacing w:after="0" w:line="240" w:lineRule="auto"/>
        <w:jc w:val="right"/>
        <w:rPr>
          <w:rFonts w:ascii="Times New Roman" w:hAnsi="Times New Roman"/>
          <w:sz w:val="16"/>
          <w:szCs w:val="16"/>
          <w:lang w:eastAsia="pl-PL"/>
        </w:rPr>
      </w:pPr>
    </w:p>
    <w:p w:rsidR="00E25A83" w:rsidRPr="00CD131F" w:rsidRDefault="00E25A83" w:rsidP="00675E56">
      <w:pPr>
        <w:spacing w:after="0" w:line="240" w:lineRule="auto"/>
        <w:rPr>
          <w:rFonts w:ascii="Times New Roman" w:hAnsi="Times New Roman"/>
          <w:b/>
          <w:sz w:val="24"/>
          <w:szCs w:val="24"/>
          <w:lang w:eastAsia="pl-PL"/>
        </w:rPr>
      </w:pPr>
    </w:p>
    <w:p w:rsidR="00E25A83" w:rsidRDefault="00E25A83" w:rsidP="00675E56">
      <w:pPr>
        <w:spacing w:after="0" w:line="240" w:lineRule="auto"/>
        <w:rPr>
          <w:rFonts w:ascii="Times New Roman" w:hAnsi="Times New Roman"/>
          <w:b/>
          <w:sz w:val="24"/>
          <w:szCs w:val="24"/>
          <w:lang w:eastAsia="pl-PL"/>
        </w:rPr>
      </w:pPr>
    </w:p>
    <w:p w:rsidR="00E25A83" w:rsidRPr="00CD131F" w:rsidRDefault="00E25A83" w:rsidP="00675E56">
      <w:pPr>
        <w:spacing w:after="0" w:line="240" w:lineRule="auto"/>
        <w:rPr>
          <w:rFonts w:ascii="Times New Roman" w:hAnsi="Times New Roman"/>
          <w:b/>
          <w:sz w:val="24"/>
          <w:szCs w:val="24"/>
          <w:lang w:eastAsia="pl-PL"/>
        </w:rPr>
      </w:pPr>
    </w:p>
    <w:p w:rsidR="00E25A83" w:rsidRPr="00CD131F" w:rsidRDefault="00E25A83" w:rsidP="00675E56">
      <w:pPr>
        <w:spacing w:after="0" w:line="240" w:lineRule="auto"/>
        <w:rPr>
          <w:rFonts w:ascii="Times New Roman" w:hAnsi="Times New Roman"/>
          <w:b/>
          <w:sz w:val="24"/>
          <w:szCs w:val="24"/>
          <w:lang w:eastAsia="pl-PL"/>
        </w:rPr>
      </w:pPr>
    </w:p>
    <w:p w:rsidR="00E25A83" w:rsidRPr="00CD131F" w:rsidRDefault="00E25A83" w:rsidP="005F1CD7">
      <w:pPr>
        <w:spacing w:after="0" w:line="240" w:lineRule="auto"/>
        <w:rPr>
          <w:rFonts w:ascii="Times New Roman" w:hAnsi="Times New Roman"/>
          <w:b/>
          <w:sz w:val="24"/>
          <w:szCs w:val="24"/>
          <w:lang w:eastAsia="pl-PL"/>
        </w:rPr>
      </w:pPr>
    </w:p>
    <w:p w:rsidR="00E25A83" w:rsidRPr="00CD131F" w:rsidRDefault="00E25A83" w:rsidP="00916C7A">
      <w:pPr>
        <w:spacing w:after="0" w:line="240" w:lineRule="auto"/>
        <w:jc w:val="right"/>
        <w:rPr>
          <w:rFonts w:ascii="Times New Roman" w:hAnsi="Times New Roman"/>
          <w:b/>
          <w:sz w:val="24"/>
          <w:szCs w:val="24"/>
          <w:lang w:eastAsia="pl-PL"/>
        </w:rPr>
      </w:pPr>
      <w:r w:rsidRPr="00CD131F">
        <w:rPr>
          <w:rFonts w:ascii="Times New Roman" w:hAnsi="Times New Roman"/>
          <w:b/>
          <w:sz w:val="24"/>
          <w:szCs w:val="24"/>
          <w:lang w:eastAsia="pl-PL"/>
        </w:rPr>
        <w:t>załącznik nr 5</w:t>
      </w:r>
    </w:p>
    <w:p w:rsidR="00E25A83" w:rsidRPr="00CD131F" w:rsidRDefault="00E25A83" w:rsidP="00916C7A">
      <w:pPr>
        <w:spacing w:after="0" w:line="240" w:lineRule="auto"/>
        <w:jc w:val="right"/>
        <w:rPr>
          <w:rFonts w:ascii="Times New Roman" w:hAnsi="Times New Roman"/>
          <w:b/>
          <w:sz w:val="24"/>
          <w:szCs w:val="24"/>
          <w:lang w:eastAsia="pl-PL"/>
        </w:rPr>
      </w:pPr>
      <w:r w:rsidRPr="00CD131F">
        <w:rPr>
          <w:rFonts w:ascii="Times New Roman" w:hAnsi="Times New Roman"/>
          <w:b/>
          <w:sz w:val="24"/>
          <w:szCs w:val="24"/>
          <w:lang w:eastAsia="pl-PL"/>
        </w:rPr>
        <w:t>do SIWZ</w:t>
      </w:r>
    </w:p>
    <w:p w:rsidR="00E25A83" w:rsidRPr="00847034" w:rsidRDefault="00E25A83" w:rsidP="00847034">
      <w:pPr>
        <w:spacing w:after="0" w:line="240" w:lineRule="auto"/>
        <w:jc w:val="center"/>
        <w:rPr>
          <w:rFonts w:ascii="Times New Roman" w:hAnsi="Times New Roman"/>
          <w:b/>
          <w:sz w:val="24"/>
          <w:szCs w:val="24"/>
        </w:rPr>
      </w:pPr>
      <w:r w:rsidRPr="00847034">
        <w:rPr>
          <w:rFonts w:ascii="Times New Roman" w:hAnsi="Times New Roman"/>
          <w:b/>
          <w:i/>
          <w:sz w:val="24"/>
          <w:szCs w:val="24"/>
        </w:rPr>
        <w:t>Wzór</w:t>
      </w:r>
    </w:p>
    <w:p w:rsidR="00E25A83" w:rsidRPr="00847034" w:rsidRDefault="00E25A83" w:rsidP="00847034">
      <w:pPr>
        <w:pStyle w:val="Title"/>
      </w:pPr>
      <w:r w:rsidRPr="00847034">
        <w:t>UMOWA NR ……………………</w:t>
      </w:r>
    </w:p>
    <w:p w:rsidR="00E25A83" w:rsidRPr="00847034" w:rsidRDefault="00E25A83" w:rsidP="00847034">
      <w:pPr>
        <w:pStyle w:val="Title"/>
      </w:pPr>
    </w:p>
    <w:p w:rsidR="00E25A83" w:rsidRPr="00847034" w:rsidRDefault="00E25A83" w:rsidP="00847034">
      <w:pPr>
        <w:pStyle w:val="BodyText"/>
        <w:ind w:right="72"/>
        <w:jc w:val="both"/>
        <w:rPr>
          <w:b w:val="0"/>
        </w:rPr>
      </w:pPr>
      <w:r w:rsidRPr="00847034">
        <w:rPr>
          <w:b w:val="0"/>
        </w:rPr>
        <w:t>W dniu ………….. w Warszawie, pomiędzy:</w:t>
      </w:r>
    </w:p>
    <w:p w:rsidR="00E25A83" w:rsidRPr="00847034" w:rsidRDefault="00E25A83" w:rsidP="00847034">
      <w:pPr>
        <w:pStyle w:val="BodyText"/>
        <w:ind w:right="72"/>
        <w:jc w:val="both"/>
        <w:rPr>
          <w:b w:val="0"/>
        </w:rPr>
      </w:pPr>
      <w:r w:rsidRPr="00847034">
        <w:t>Wojskowym Instytutem Medycyny Lotniczej</w:t>
      </w:r>
      <w:r w:rsidRPr="00847034">
        <w:rPr>
          <w:b w:val="0"/>
        </w:rPr>
        <w:t xml:space="preserve"> mającym swoją siedzibę w Warszawie </w:t>
      </w:r>
      <w:r w:rsidRPr="00847034">
        <w:rPr>
          <w:b w:val="0"/>
        </w:rPr>
        <w:br/>
        <w:t xml:space="preserve">przy ul. Krasińskiego 54/56 (01-755 Warszawa), wpisanym do Krajowego Rejestru Sądowego prowadzonego przez Sąd Rejonowy dla m. st. Warszawy w Warszawie, XII Wydział Gospodarczy Krajowego Rejestru Sądowego, pod nr KRS 0000180451, posiadającym NIP 118–00–59–744 </w:t>
      </w:r>
      <w:r w:rsidRPr="00847034">
        <w:rPr>
          <w:b w:val="0"/>
        </w:rPr>
        <w:br/>
        <w:t>oraz REGON 010132188, zwanym dalej „Zamawiającym”,</w:t>
      </w:r>
    </w:p>
    <w:p w:rsidR="00E25A83" w:rsidRPr="00847034" w:rsidRDefault="00E25A83" w:rsidP="00847034">
      <w:pPr>
        <w:pStyle w:val="BodyText"/>
        <w:ind w:right="72"/>
        <w:jc w:val="both"/>
        <w:rPr>
          <w:b w:val="0"/>
        </w:rPr>
      </w:pPr>
    </w:p>
    <w:p w:rsidR="00E25A83" w:rsidRPr="00847034" w:rsidRDefault="00E25A83" w:rsidP="00847034">
      <w:pPr>
        <w:pStyle w:val="BodyText"/>
        <w:ind w:right="72"/>
        <w:jc w:val="both"/>
        <w:rPr>
          <w:b w:val="0"/>
        </w:rPr>
      </w:pPr>
      <w:r w:rsidRPr="00847034">
        <w:rPr>
          <w:b w:val="0"/>
        </w:rPr>
        <w:t>reprezentowanym przez:</w:t>
      </w:r>
      <w:r w:rsidRPr="00847034">
        <w:t xml:space="preserve"> płk dr hab. n. med. Ewelina ZAWADZKA – BARTCZAK – Dyrektor</w:t>
      </w:r>
    </w:p>
    <w:p w:rsidR="00E25A83" w:rsidRPr="00847034" w:rsidRDefault="00E25A83" w:rsidP="00847034">
      <w:pPr>
        <w:spacing w:after="0" w:line="240" w:lineRule="auto"/>
        <w:ind w:left="348" w:right="72" w:hanging="348"/>
        <w:jc w:val="both"/>
        <w:rPr>
          <w:rFonts w:ascii="Times New Roman" w:hAnsi="Times New Roman"/>
          <w:sz w:val="24"/>
          <w:szCs w:val="24"/>
        </w:rPr>
      </w:pPr>
    </w:p>
    <w:p w:rsidR="00E25A83" w:rsidRPr="00847034" w:rsidRDefault="00E25A83" w:rsidP="00847034">
      <w:pPr>
        <w:spacing w:after="0" w:line="240" w:lineRule="auto"/>
        <w:ind w:left="348" w:right="72" w:hanging="348"/>
        <w:jc w:val="both"/>
        <w:rPr>
          <w:rFonts w:ascii="Times New Roman" w:hAnsi="Times New Roman"/>
          <w:sz w:val="24"/>
          <w:szCs w:val="24"/>
        </w:rPr>
      </w:pPr>
      <w:r w:rsidRPr="00847034">
        <w:rPr>
          <w:rFonts w:ascii="Times New Roman" w:hAnsi="Times New Roman"/>
          <w:sz w:val="24"/>
          <w:szCs w:val="24"/>
        </w:rPr>
        <w:t>a:</w:t>
      </w:r>
    </w:p>
    <w:p w:rsidR="00E25A83" w:rsidRPr="00847034" w:rsidRDefault="00E25A83" w:rsidP="00847034">
      <w:pPr>
        <w:spacing w:after="0" w:line="240" w:lineRule="auto"/>
        <w:ind w:left="348" w:right="72" w:hanging="348"/>
        <w:jc w:val="both"/>
        <w:rPr>
          <w:rFonts w:ascii="Times New Roman" w:hAnsi="Times New Roman"/>
          <w:sz w:val="24"/>
          <w:szCs w:val="24"/>
        </w:rPr>
      </w:pPr>
      <w:r w:rsidRPr="00847034">
        <w:rPr>
          <w:rFonts w:ascii="Times New Roman" w:hAnsi="Times New Roman"/>
          <w:sz w:val="24"/>
          <w:szCs w:val="24"/>
        </w:rPr>
        <w:t>……………………………….</w:t>
      </w:r>
    </w:p>
    <w:p w:rsidR="00E25A83" w:rsidRPr="00847034" w:rsidRDefault="00E25A83" w:rsidP="00847034">
      <w:pPr>
        <w:spacing w:after="0" w:line="240" w:lineRule="auto"/>
        <w:rPr>
          <w:rFonts w:ascii="Times New Roman" w:hAnsi="Times New Roman"/>
          <w:sz w:val="24"/>
          <w:szCs w:val="24"/>
        </w:rPr>
      </w:pPr>
      <w:r w:rsidRPr="00847034">
        <w:rPr>
          <w:rFonts w:ascii="Times New Roman" w:hAnsi="Times New Roman"/>
          <w:sz w:val="24"/>
          <w:szCs w:val="24"/>
        </w:rPr>
        <w:t>zwanym dalej „Wykonawcą”,</w:t>
      </w:r>
    </w:p>
    <w:p w:rsidR="00E25A83" w:rsidRPr="00847034" w:rsidRDefault="00E25A83" w:rsidP="00847034">
      <w:pPr>
        <w:spacing w:after="0" w:line="240" w:lineRule="auto"/>
        <w:ind w:right="72"/>
        <w:jc w:val="both"/>
        <w:rPr>
          <w:rFonts w:ascii="Times New Roman" w:hAnsi="Times New Roman"/>
          <w:sz w:val="24"/>
          <w:szCs w:val="24"/>
        </w:rPr>
      </w:pPr>
      <w:r w:rsidRPr="00847034">
        <w:rPr>
          <w:rFonts w:ascii="Times New Roman" w:hAnsi="Times New Roman"/>
          <w:sz w:val="24"/>
          <w:szCs w:val="24"/>
        </w:rPr>
        <w:t>reprezentowanym przez: ……………………,</w:t>
      </w:r>
    </w:p>
    <w:p w:rsidR="00E25A83" w:rsidRPr="00847034" w:rsidRDefault="00E25A83" w:rsidP="00847034">
      <w:pPr>
        <w:spacing w:after="0" w:line="240" w:lineRule="auto"/>
        <w:ind w:right="72"/>
        <w:jc w:val="both"/>
        <w:rPr>
          <w:rFonts w:ascii="Times New Roman" w:hAnsi="Times New Roman"/>
          <w:sz w:val="24"/>
          <w:szCs w:val="24"/>
        </w:rPr>
      </w:pPr>
    </w:p>
    <w:p w:rsidR="00E25A83" w:rsidRPr="00847034" w:rsidRDefault="00E25A83" w:rsidP="00847034">
      <w:pPr>
        <w:spacing w:after="0" w:line="240" w:lineRule="auto"/>
        <w:jc w:val="both"/>
        <w:rPr>
          <w:rFonts w:ascii="Times New Roman" w:hAnsi="Times New Roman"/>
          <w:sz w:val="24"/>
          <w:szCs w:val="24"/>
        </w:rPr>
      </w:pPr>
      <w:r w:rsidRPr="00847034">
        <w:rPr>
          <w:rFonts w:ascii="Times New Roman" w:hAnsi="Times New Roman"/>
          <w:sz w:val="24"/>
          <w:szCs w:val="24"/>
        </w:rPr>
        <w:t>łącznie zwane dalej Stronami,</w:t>
      </w:r>
    </w:p>
    <w:p w:rsidR="00E25A83" w:rsidRPr="00847034" w:rsidRDefault="00E25A83" w:rsidP="00847034">
      <w:pPr>
        <w:spacing w:after="0" w:line="240" w:lineRule="auto"/>
        <w:jc w:val="both"/>
        <w:rPr>
          <w:rFonts w:ascii="Times New Roman" w:hAnsi="Times New Roman"/>
          <w:sz w:val="24"/>
          <w:szCs w:val="24"/>
        </w:rPr>
      </w:pPr>
    </w:p>
    <w:p w:rsidR="00E25A83" w:rsidRPr="00847034" w:rsidRDefault="00E25A83" w:rsidP="00847034">
      <w:pPr>
        <w:spacing w:after="0" w:line="240" w:lineRule="auto"/>
        <w:jc w:val="both"/>
        <w:rPr>
          <w:rFonts w:ascii="Times New Roman" w:hAnsi="Times New Roman"/>
          <w:b/>
          <w:sz w:val="24"/>
          <w:szCs w:val="24"/>
        </w:rPr>
      </w:pPr>
      <w:r w:rsidRPr="00847034">
        <w:rPr>
          <w:rFonts w:ascii="Times New Roman" w:hAnsi="Times New Roman"/>
          <w:sz w:val="24"/>
          <w:szCs w:val="24"/>
        </w:rPr>
        <w:t xml:space="preserve">w wyniku przeprowadzenia, na podstawie ustawy z dnia 29 stycznia 2004 r. Prawo zamówień publicznych (tj. Dz. U. z </w:t>
      </w:r>
      <w:r w:rsidRPr="00847034">
        <w:rPr>
          <w:rFonts w:ascii="Times New Roman" w:hAnsi="Times New Roman"/>
          <w:sz w:val="24"/>
          <w:szCs w:val="24"/>
          <w:lang w:eastAsia="pl-PL"/>
        </w:rPr>
        <w:t>2018r., poz. 1986, poz. 2215</w:t>
      </w:r>
      <w:r w:rsidRPr="00847034">
        <w:rPr>
          <w:rFonts w:ascii="Times New Roman" w:hAnsi="Times New Roman"/>
          <w:sz w:val="24"/>
          <w:szCs w:val="24"/>
        </w:rPr>
        <w:t xml:space="preserve">), nazywanej dalej: „ustawą”, w trybie przetargu nieograniczonego postępowania o udzielenie zamówienia publicznego </w:t>
      </w:r>
      <w:r w:rsidRPr="00847034">
        <w:rPr>
          <w:rFonts w:ascii="Times New Roman" w:hAnsi="Times New Roman"/>
          <w:b/>
          <w:sz w:val="24"/>
          <w:szCs w:val="24"/>
        </w:rPr>
        <w:t xml:space="preserve">na </w:t>
      </w:r>
      <w:r w:rsidRPr="00847034">
        <w:rPr>
          <w:rFonts w:ascii="Times New Roman" w:hAnsi="Times New Roman"/>
          <w:b/>
          <w:sz w:val="24"/>
          <w:szCs w:val="24"/>
          <w:lang w:eastAsia="pl-PL"/>
        </w:rPr>
        <w:t xml:space="preserve">dostawę </w:t>
      </w:r>
      <w:r w:rsidRPr="00847034">
        <w:rPr>
          <w:rFonts w:ascii="Times New Roman" w:hAnsi="Times New Roman"/>
          <w:b/>
          <w:sz w:val="24"/>
          <w:szCs w:val="24"/>
        </w:rPr>
        <w:t>odczynników laboratoryjnych do hematologii z dzierżawą analizatora oraz próbek do międzynarodowej  kontroli jakości badań w hematologii</w:t>
      </w:r>
      <w:r w:rsidRPr="00847034">
        <w:rPr>
          <w:rFonts w:ascii="Times New Roman" w:hAnsi="Times New Roman"/>
          <w:b/>
          <w:sz w:val="24"/>
          <w:szCs w:val="24"/>
          <w:lang w:eastAsia="pl-PL"/>
        </w:rPr>
        <w:t>, nr sprawy: 32/ZP/18</w:t>
      </w:r>
      <w:r w:rsidRPr="00847034">
        <w:rPr>
          <w:rFonts w:ascii="Times New Roman" w:hAnsi="Times New Roman"/>
          <w:b/>
          <w:sz w:val="24"/>
          <w:szCs w:val="24"/>
        </w:rPr>
        <w:t>,</w:t>
      </w:r>
      <w:r w:rsidRPr="00847034">
        <w:rPr>
          <w:rFonts w:ascii="Times New Roman" w:hAnsi="Times New Roman"/>
          <w:sz w:val="24"/>
          <w:szCs w:val="24"/>
        </w:rPr>
        <w:t xml:space="preserve"> została zawarta umowa o następującej treści:</w:t>
      </w:r>
    </w:p>
    <w:p w:rsidR="00E25A83" w:rsidRPr="00847034" w:rsidRDefault="00E25A83" w:rsidP="00847034">
      <w:pPr>
        <w:spacing w:after="0" w:line="240" w:lineRule="auto"/>
        <w:jc w:val="both"/>
        <w:rPr>
          <w:rFonts w:ascii="Times New Roman" w:hAnsi="Times New Roman"/>
          <w:i/>
          <w:sz w:val="24"/>
          <w:szCs w:val="24"/>
        </w:rPr>
      </w:pPr>
    </w:p>
    <w:p w:rsidR="00E25A83" w:rsidRPr="00847034" w:rsidRDefault="00E25A83" w:rsidP="00847034">
      <w:pPr>
        <w:spacing w:before="40" w:after="40" w:line="240" w:lineRule="auto"/>
        <w:jc w:val="both"/>
        <w:rPr>
          <w:rFonts w:ascii="Times New Roman" w:hAnsi="Times New Roman"/>
          <w:i/>
          <w:sz w:val="24"/>
          <w:szCs w:val="24"/>
        </w:rPr>
      </w:pPr>
    </w:p>
    <w:p w:rsidR="00E25A83" w:rsidRPr="00847034" w:rsidRDefault="00E25A83" w:rsidP="00847034">
      <w:pPr>
        <w:spacing w:before="40" w:after="40" w:line="240" w:lineRule="auto"/>
        <w:jc w:val="center"/>
        <w:rPr>
          <w:rFonts w:ascii="Times New Roman" w:hAnsi="Times New Roman"/>
          <w:b/>
          <w:bCs/>
          <w:sz w:val="24"/>
          <w:szCs w:val="24"/>
        </w:rPr>
      </w:pPr>
      <w:r w:rsidRPr="00847034">
        <w:rPr>
          <w:rFonts w:ascii="Times New Roman" w:hAnsi="Times New Roman"/>
          <w:b/>
          <w:bCs/>
          <w:sz w:val="24"/>
          <w:szCs w:val="24"/>
        </w:rPr>
        <w:t>§ 1</w:t>
      </w: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PRZEDMIOT UMOWY</w:t>
      </w:r>
    </w:p>
    <w:p w:rsidR="00E25A83" w:rsidRPr="00847034" w:rsidRDefault="00E25A83" w:rsidP="00847034">
      <w:pPr>
        <w:numPr>
          <w:ilvl w:val="6"/>
          <w:numId w:val="50"/>
        </w:numPr>
        <w:spacing w:before="40" w:after="40" w:line="240" w:lineRule="auto"/>
        <w:jc w:val="both"/>
        <w:rPr>
          <w:rFonts w:ascii="Times New Roman" w:hAnsi="Times New Roman"/>
          <w:b/>
          <w:color w:val="000000"/>
          <w:sz w:val="24"/>
          <w:szCs w:val="24"/>
          <w:lang w:eastAsia="pl-PL"/>
        </w:rPr>
      </w:pPr>
      <w:r w:rsidRPr="00847034">
        <w:rPr>
          <w:rFonts w:ascii="Times New Roman" w:hAnsi="Times New Roman"/>
          <w:bCs/>
          <w:sz w:val="24"/>
          <w:szCs w:val="24"/>
        </w:rPr>
        <w:t xml:space="preserve">Umowa zostaje zawarta w wyniku rozstrzygnięcia przetargu nieograniczonego na </w:t>
      </w:r>
      <w:r w:rsidRPr="00847034">
        <w:rPr>
          <w:rFonts w:ascii="Times New Roman" w:hAnsi="Times New Roman"/>
          <w:b/>
          <w:sz w:val="24"/>
          <w:szCs w:val="24"/>
          <w:lang w:eastAsia="pl-PL"/>
        </w:rPr>
        <w:t>dostawę</w:t>
      </w:r>
      <w:r w:rsidRPr="00847034">
        <w:rPr>
          <w:rFonts w:ascii="Times New Roman" w:hAnsi="Times New Roman"/>
          <w:b/>
          <w:sz w:val="24"/>
          <w:szCs w:val="24"/>
        </w:rPr>
        <w:t xml:space="preserve"> </w:t>
      </w:r>
      <w:r w:rsidRPr="00847034">
        <w:rPr>
          <w:rFonts w:ascii="Times New Roman" w:hAnsi="Times New Roman"/>
          <w:b/>
          <w:color w:val="000000"/>
          <w:sz w:val="24"/>
          <w:szCs w:val="24"/>
          <w:lang w:eastAsia="pl-PL"/>
        </w:rPr>
        <w:t xml:space="preserve">odczynników laboratoryjnych z dzierżawą </w:t>
      </w:r>
      <w:r w:rsidRPr="00847034">
        <w:rPr>
          <w:rFonts w:ascii="Times New Roman" w:hAnsi="Times New Roman"/>
          <w:b/>
          <w:sz w:val="24"/>
          <w:szCs w:val="24"/>
          <w:lang w:eastAsia="pl-PL"/>
        </w:rPr>
        <w:t>analizatora oraz próbek do międzynarodowej  kontroli jakości badań w hematologii</w:t>
      </w:r>
      <w:r w:rsidRPr="00847034" w:rsidDel="00A847AE">
        <w:rPr>
          <w:rFonts w:ascii="Times New Roman" w:hAnsi="Times New Roman"/>
          <w:b/>
          <w:sz w:val="24"/>
          <w:szCs w:val="24"/>
          <w:lang w:eastAsia="pl-PL"/>
        </w:rPr>
        <w:t xml:space="preserve"> </w:t>
      </w:r>
      <w:r w:rsidRPr="00847034">
        <w:rPr>
          <w:rFonts w:ascii="Times New Roman" w:hAnsi="Times New Roman"/>
          <w:b/>
          <w:color w:val="000000"/>
          <w:sz w:val="24"/>
          <w:szCs w:val="24"/>
          <w:lang w:eastAsia="pl-PL"/>
        </w:rPr>
        <w:t xml:space="preserve">- nr sprawy: </w:t>
      </w:r>
      <w:r>
        <w:rPr>
          <w:rFonts w:ascii="Times New Roman" w:hAnsi="Times New Roman"/>
          <w:b/>
          <w:color w:val="000000"/>
          <w:sz w:val="24"/>
          <w:szCs w:val="24"/>
          <w:lang w:eastAsia="pl-PL"/>
        </w:rPr>
        <w:t>32</w:t>
      </w:r>
      <w:r w:rsidRPr="00847034">
        <w:rPr>
          <w:rFonts w:ascii="Times New Roman" w:hAnsi="Times New Roman"/>
          <w:b/>
          <w:color w:val="000000"/>
          <w:sz w:val="24"/>
          <w:szCs w:val="24"/>
          <w:lang w:eastAsia="pl-PL"/>
        </w:rPr>
        <w:t>/ZP/18.</w:t>
      </w:r>
    </w:p>
    <w:p w:rsidR="00E25A83" w:rsidRPr="00847034" w:rsidRDefault="00E25A83" w:rsidP="00847034">
      <w:pPr>
        <w:numPr>
          <w:ilvl w:val="6"/>
          <w:numId w:val="50"/>
        </w:numPr>
        <w:spacing w:before="40" w:after="40" w:line="240" w:lineRule="auto"/>
        <w:jc w:val="both"/>
        <w:rPr>
          <w:rFonts w:ascii="Times New Roman" w:hAnsi="Times New Roman"/>
          <w:b/>
          <w:color w:val="000000"/>
          <w:sz w:val="24"/>
          <w:szCs w:val="24"/>
          <w:lang w:eastAsia="pl-PL"/>
        </w:rPr>
      </w:pPr>
      <w:r w:rsidRPr="00847034">
        <w:rPr>
          <w:rFonts w:ascii="Times New Roman" w:hAnsi="Times New Roman"/>
          <w:color w:val="000000"/>
          <w:sz w:val="24"/>
          <w:szCs w:val="24"/>
        </w:rPr>
        <w:t xml:space="preserve">Przedmiotem umowy jest sukcesywna dostawa </w:t>
      </w:r>
      <w:r w:rsidRPr="00847034">
        <w:rPr>
          <w:rFonts w:ascii="Times New Roman" w:hAnsi="Times New Roman"/>
          <w:i/>
          <w:color w:val="000000"/>
          <w:sz w:val="24"/>
          <w:szCs w:val="24"/>
        </w:rPr>
        <w:t>odczynników laboratoryjnych z dzierżawą analizatora oraz</w:t>
      </w:r>
      <w:r w:rsidRPr="00847034">
        <w:rPr>
          <w:rFonts w:ascii="Times New Roman" w:hAnsi="Times New Roman"/>
          <w:b/>
          <w:i/>
          <w:color w:val="000000"/>
          <w:sz w:val="24"/>
          <w:szCs w:val="24"/>
        </w:rPr>
        <w:t xml:space="preserve"> </w:t>
      </w:r>
      <w:r w:rsidRPr="00847034">
        <w:rPr>
          <w:rFonts w:ascii="Times New Roman" w:hAnsi="Times New Roman"/>
          <w:i/>
          <w:sz w:val="24"/>
          <w:szCs w:val="24"/>
        </w:rPr>
        <w:t>próbek do międzynarodowej  kontroli jakości badań w hematologii</w:t>
      </w:r>
      <w:r w:rsidRPr="00847034" w:rsidDel="00B97CD4">
        <w:rPr>
          <w:rFonts w:ascii="Times New Roman" w:hAnsi="Times New Roman"/>
          <w:i/>
          <w:sz w:val="24"/>
          <w:szCs w:val="24"/>
        </w:rPr>
        <w:t xml:space="preserve"> </w:t>
      </w:r>
      <w:r w:rsidRPr="00847034">
        <w:rPr>
          <w:rFonts w:ascii="Times New Roman" w:hAnsi="Times New Roman"/>
          <w:i/>
          <w:color w:val="000000"/>
          <w:sz w:val="24"/>
          <w:szCs w:val="24"/>
        </w:rPr>
        <w:t>(część …)</w:t>
      </w:r>
      <w:r w:rsidRPr="00847034">
        <w:rPr>
          <w:rStyle w:val="FootnoteReference"/>
          <w:rFonts w:ascii="Times New Roman" w:hAnsi="Times New Roman"/>
          <w:i/>
          <w:color w:val="000000"/>
          <w:sz w:val="24"/>
          <w:szCs w:val="24"/>
        </w:rPr>
        <w:footnoteReference w:id="5"/>
      </w:r>
      <w:r w:rsidRPr="00847034">
        <w:rPr>
          <w:rFonts w:ascii="Times New Roman" w:hAnsi="Times New Roman"/>
          <w:color w:val="000000"/>
          <w:sz w:val="24"/>
          <w:szCs w:val="24"/>
        </w:rPr>
        <w:t>– zgodnie z postanowieniami umowy</w:t>
      </w:r>
      <w:r w:rsidRPr="00847034">
        <w:rPr>
          <w:rFonts w:ascii="Times New Roman" w:hAnsi="Times New Roman"/>
          <w:sz w:val="24"/>
          <w:szCs w:val="24"/>
        </w:rPr>
        <w:t>, formularzem cenowym (</w:t>
      </w:r>
      <w:r w:rsidRPr="00847034">
        <w:rPr>
          <w:rFonts w:ascii="Times New Roman" w:hAnsi="Times New Roman"/>
          <w:i/>
          <w:sz w:val="24"/>
          <w:szCs w:val="24"/>
        </w:rPr>
        <w:t>stanowiącym opis przedmiotu zamówienia</w:t>
      </w:r>
      <w:r w:rsidRPr="00847034">
        <w:rPr>
          <w:rFonts w:ascii="Times New Roman" w:hAnsi="Times New Roman"/>
          <w:sz w:val="24"/>
          <w:szCs w:val="24"/>
        </w:rPr>
        <w:t>) i ofertą Wykonawcy. Formularz cenowy Wykonawcy stanowi</w:t>
      </w:r>
      <w:r w:rsidRPr="00847034">
        <w:rPr>
          <w:rFonts w:ascii="Times New Roman" w:hAnsi="Times New Roman"/>
          <w:bCs/>
          <w:sz w:val="24"/>
          <w:szCs w:val="24"/>
        </w:rPr>
        <w:t xml:space="preserve"> załącznik nr 1 do umowy.</w:t>
      </w:r>
    </w:p>
    <w:p w:rsidR="00E25A83" w:rsidRPr="00847034" w:rsidRDefault="00E25A83" w:rsidP="00847034">
      <w:pPr>
        <w:numPr>
          <w:ilvl w:val="0"/>
          <w:numId w:val="53"/>
        </w:numPr>
        <w:tabs>
          <w:tab w:val="clear" w:pos="720"/>
          <w:tab w:val="num" w:pos="360"/>
        </w:tabs>
        <w:spacing w:before="40" w:after="40" w:line="240" w:lineRule="auto"/>
        <w:ind w:left="360" w:hanging="357"/>
        <w:jc w:val="both"/>
        <w:rPr>
          <w:rFonts w:ascii="Times New Roman" w:hAnsi="Times New Roman"/>
          <w:b/>
          <w:sz w:val="24"/>
          <w:szCs w:val="24"/>
          <w:lang w:eastAsia="pl-PL"/>
        </w:rPr>
      </w:pPr>
      <w:r w:rsidRPr="00847034">
        <w:rPr>
          <w:rFonts w:ascii="Times New Roman" w:hAnsi="Times New Roman"/>
          <w:sz w:val="24"/>
          <w:szCs w:val="24"/>
          <w:lang w:eastAsia="pl-PL"/>
        </w:rPr>
        <w:t xml:space="preserve">Wykonawca oświadcza, że przedmiot umowy spełnia wymogi ustawy z dnia 20 maja 2010 r. </w:t>
      </w:r>
      <w:r w:rsidRPr="00847034">
        <w:rPr>
          <w:rFonts w:ascii="Times New Roman" w:hAnsi="Times New Roman"/>
          <w:sz w:val="24"/>
          <w:szCs w:val="24"/>
          <w:lang w:eastAsia="pl-PL"/>
        </w:rPr>
        <w:br/>
        <w:t>o wyrobach medycznych (Dz. U. 2017 r., poz. 211 ze zm.).</w:t>
      </w:r>
    </w:p>
    <w:p w:rsidR="00E25A83" w:rsidRPr="00847034" w:rsidRDefault="00E25A83" w:rsidP="00847034">
      <w:pPr>
        <w:numPr>
          <w:ilvl w:val="0"/>
          <w:numId w:val="53"/>
        </w:numPr>
        <w:tabs>
          <w:tab w:val="clear" w:pos="720"/>
          <w:tab w:val="num" w:pos="360"/>
        </w:tabs>
        <w:spacing w:before="40" w:after="40" w:line="240" w:lineRule="auto"/>
        <w:ind w:left="360" w:hanging="357"/>
        <w:jc w:val="both"/>
        <w:rPr>
          <w:rFonts w:ascii="Times New Roman" w:hAnsi="Times New Roman"/>
          <w:b/>
          <w:sz w:val="24"/>
          <w:szCs w:val="24"/>
          <w:lang w:eastAsia="pl-PL"/>
        </w:rPr>
      </w:pPr>
      <w:r w:rsidRPr="00847034">
        <w:rPr>
          <w:rFonts w:ascii="Times New Roman" w:hAnsi="Times New Roman"/>
          <w:sz w:val="24"/>
          <w:szCs w:val="24"/>
          <w:lang w:eastAsia="pl-PL"/>
        </w:rPr>
        <w:t>Przedmiot umowy zostanie zakupiony w oficjalnym kanale sprzedaży.</w:t>
      </w:r>
    </w:p>
    <w:p w:rsidR="00E25A83" w:rsidRPr="00847034" w:rsidRDefault="00E25A83" w:rsidP="00847034">
      <w:pPr>
        <w:numPr>
          <w:ilvl w:val="0"/>
          <w:numId w:val="53"/>
        </w:numPr>
        <w:tabs>
          <w:tab w:val="clear" w:pos="720"/>
          <w:tab w:val="num" w:pos="360"/>
        </w:tabs>
        <w:spacing w:before="40" w:after="40" w:line="240" w:lineRule="auto"/>
        <w:ind w:left="360" w:hanging="357"/>
        <w:jc w:val="both"/>
        <w:rPr>
          <w:rFonts w:ascii="Times New Roman" w:hAnsi="Times New Roman"/>
          <w:b/>
          <w:sz w:val="24"/>
          <w:szCs w:val="24"/>
          <w:lang w:eastAsia="pl-PL"/>
        </w:rPr>
      </w:pPr>
      <w:r w:rsidRPr="00847034">
        <w:rPr>
          <w:rFonts w:ascii="Times New Roman" w:hAnsi="Times New Roman"/>
          <w:sz w:val="24"/>
          <w:szCs w:val="24"/>
        </w:rPr>
        <w:t>Wykonawca gwarantuje że przedmiot umowy jest fabrycznie nowy, nieużywany, nieregenerowany. Przez stwierdzenie "fabrycznie nowy" należy rozumieć sprzęt opakowany oryginalnie (opakowanie musi być nienaruszone i posiadać zabezpieczenie zastosowane przez producenta).</w:t>
      </w:r>
    </w:p>
    <w:p w:rsidR="00E25A83" w:rsidRPr="00847034" w:rsidRDefault="00E25A83" w:rsidP="00847034">
      <w:pPr>
        <w:numPr>
          <w:ilvl w:val="0"/>
          <w:numId w:val="53"/>
        </w:numPr>
        <w:tabs>
          <w:tab w:val="clear" w:pos="720"/>
          <w:tab w:val="num" w:pos="360"/>
        </w:tabs>
        <w:spacing w:before="40" w:after="40" w:line="240" w:lineRule="auto"/>
        <w:ind w:left="360" w:hanging="357"/>
        <w:jc w:val="both"/>
        <w:rPr>
          <w:rFonts w:ascii="Times New Roman" w:hAnsi="Times New Roman"/>
          <w:b/>
          <w:sz w:val="24"/>
          <w:szCs w:val="24"/>
          <w:lang w:eastAsia="pl-PL"/>
        </w:rPr>
      </w:pPr>
      <w:r w:rsidRPr="00847034">
        <w:rPr>
          <w:rFonts w:ascii="Times New Roman" w:hAnsi="Times New Roman"/>
          <w:sz w:val="24"/>
          <w:szCs w:val="24"/>
        </w:rPr>
        <w:t>Wykonawca oświadcza, że dostarczany przedmiot umowy będzie wolny od jakichkolwiek wad fizycznych i prawnych oraz roszczeń osób trzecich. Przez "wadę fizyczną" należy rozumieć także jakąkolwiek niezgodność ze szczegółowym opisem przedmiotu zamówienia.</w:t>
      </w:r>
    </w:p>
    <w:p w:rsidR="00E25A83" w:rsidRPr="00847034" w:rsidRDefault="00E25A83" w:rsidP="00847034">
      <w:pPr>
        <w:numPr>
          <w:ilvl w:val="0"/>
          <w:numId w:val="53"/>
        </w:numPr>
        <w:tabs>
          <w:tab w:val="clear" w:pos="720"/>
          <w:tab w:val="num" w:pos="360"/>
        </w:tabs>
        <w:spacing w:before="40" w:after="40" w:line="240" w:lineRule="auto"/>
        <w:ind w:left="360" w:hanging="357"/>
        <w:jc w:val="both"/>
        <w:rPr>
          <w:rFonts w:ascii="Times New Roman" w:hAnsi="Times New Roman"/>
          <w:b/>
          <w:sz w:val="24"/>
          <w:szCs w:val="24"/>
          <w:lang w:eastAsia="pl-PL"/>
        </w:rPr>
      </w:pPr>
      <w:r w:rsidRPr="00847034">
        <w:rPr>
          <w:rFonts w:ascii="Times New Roman" w:hAnsi="Times New Roman"/>
          <w:sz w:val="24"/>
          <w:szCs w:val="24"/>
        </w:rPr>
        <w:t>Wykonawca potwierdza, że przedmiot umowy w dniu składania ofert nie był przeznaczony przez producenta do wycofania z produkcji lub sprzedaży.</w:t>
      </w:r>
    </w:p>
    <w:p w:rsidR="00E25A83" w:rsidRPr="00847034" w:rsidRDefault="00E25A83" w:rsidP="00847034">
      <w:pPr>
        <w:numPr>
          <w:ilvl w:val="0"/>
          <w:numId w:val="53"/>
        </w:numPr>
        <w:tabs>
          <w:tab w:val="clear" w:pos="720"/>
          <w:tab w:val="num" w:pos="360"/>
        </w:tabs>
        <w:spacing w:before="40" w:after="40" w:line="240" w:lineRule="auto"/>
        <w:ind w:left="360" w:hanging="357"/>
        <w:jc w:val="both"/>
        <w:rPr>
          <w:rFonts w:ascii="Times New Roman" w:hAnsi="Times New Roman"/>
          <w:b/>
          <w:sz w:val="24"/>
          <w:szCs w:val="24"/>
          <w:lang w:eastAsia="pl-PL"/>
        </w:rPr>
      </w:pPr>
      <w:r w:rsidRPr="00847034">
        <w:rPr>
          <w:rFonts w:ascii="Times New Roman" w:hAnsi="Times New Roman"/>
          <w:bCs/>
          <w:sz w:val="24"/>
          <w:szCs w:val="24"/>
        </w:rPr>
        <w:t>Umowa zostanie zrealizowana zgodnie z obowiązującymi przepisami prawa oraz na ustalonych nią warunkach.</w:t>
      </w:r>
    </w:p>
    <w:p w:rsidR="00E25A83" w:rsidRPr="00847034" w:rsidRDefault="00E25A83" w:rsidP="00847034">
      <w:pPr>
        <w:numPr>
          <w:ilvl w:val="0"/>
          <w:numId w:val="53"/>
        </w:numPr>
        <w:tabs>
          <w:tab w:val="clear" w:pos="720"/>
          <w:tab w:val="num" w:pos="360"/>
        </w:tabs>
        <w:spacing w:before="40" w:after="40" w:line="240" w:lineRule="auto"/>
        <w:ind w:left="360"/>
        <w:jc w:val="both"/>
        <w:rPr>
          <w:rFonts w:ascii="Times New Roman" w:hAnsi="Times New Roman"/>
          <w:b/>
          <w:sz w:val="24"/>
          <w:szCs w:val="24"/>
        </w:rPr>
      </w:pPr>
      <w:r w:rsidRPr="00847034">
        <w:rPr>
          <w:rFonts w:ascii="Times New Roman" w:hAnsi="Times New Roman"/>
          <w:bCs/>
          <w:sz w:val="24"/>
          <w:szCs w:val="24"/>
        </w:rPr>
        <w:t>Wykonawca oświadcza, że posiada wszelkie kwalifikacje, uprawnienia, doświadczenie i środki materialne oraz urządzenia niezbędne do wykonania umowy oraz zobowiązuje się wykonać umowę z zachowaniem należytej staranności.</w:t>
      </w:r>
    </w:p>
    <w:p w:rsidR="00E25A83" w:rsidRPr="00847034" w:rsidRDefault="00E25A83" w:rsidP="00847034">
      <w:pPr>
        <w:spacing w:after="0" w:line="240" w:lineRule="auto"/>
        <w:jc w:val="center"/>
        <w:rPr>
          <w:rFonts w:ascii="Times New Roman" w:hAnsi="Times New Roman"/>
          <w:b/>
          <w:sz w:val="24"/>
          <w:szCs w:val="24"/>
        </w:rPr>
      </w:pP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 2</w:t>
      </w: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TERMIN I WARUNKI WYKONANIA</w:t>
      </w:r>
    </w:p>
    <w:p w:rsidR="00E25A83" w:rsidRPr="00847034" w:rsidRDefault="00E25A83" w:rsidP="00847034">
      <w:pPr>
        <w:numPr>
          <w:ilvl w:val="0"/>
          <w:numId w:val="58"/>
        </w:numPr>
        <w:tabs>
          <w:tab w:val="clear" w:pos="720"/>
          <w:tab w:val="num" w:pos="426"/>
        </w:tabs>
        <w:spacing w:before="40" w:after="40" w:line="240" w:lineRule="auto"/>
        <w:ind w:left="426" w:hanging="426"/>
        <w:jc w:val="both"/>
        <w:rPr>
          <w:rFonts w:ascii="Times New Roman" w:hAnsi="Times New Roman"/>
          <w:b/>
          <w:i/>
          <w:sz w:val="24"/>
          <w:szCs w:val="24"/>
        </w:rPr>
      </w:pPr>
      <w:r w:rsidRPr="00847034">
        <w:rPr>
          <w:rFonts w:ascii="Times New Roman" w:hAnsi="Times New Roman"/>
          <w:sz w:val="24"/>
          <w:szCs w:val="24"/>
        </w:rPr>
        <w:t xml:space="preserve">Wykonawca będzie realizował dostawy </w:t>
      </w:r>
      <w:r w:rsidRPr="00847034">
        <w:rPr>
          <w:rFonts w:ascii="Times New Roman" w:hAnsi="Times New Roman"/>
          <w:i/>
          <w:sz w:val="24"/>
          <w:szCs w:val="24"/>
        </w:rPr>
        <w:t>odczynników</w:t>
      </w:r>
      <w:r w:rsidRPr="00847034">
        <w:rPr>
          <w:rFonts w:ascii="Times New Roman" w:hAnsi="Times New Roman"/>
        </w:rPr>
        <w:t xml:space="preserve"> </w:t>
      </w:r>
      <w:r w:rsidRPr="00847034">
        <w:rPr>
          <w:rFonts w:ascii="Times New Roman" w:hAnsi="Times New Roman"/>
          <w:i/>
          <w:sz w:val="24"/>
          <w:szCs w:val="24"/>
        </w:rPr>
        <w:t>laboratoryjnych/próbek</w:t>
      </w:r>
      <w:r w:rsidRPr="00847034">
        <w:rPr>
          <w:rFonts w:ascii="Times New Roman" w:hAnsi="Times New Roman"/>
        </w:rPr>
        <w:t xml:space="preserve"> </w:t>
      </w:r>
      <w:r w:rsidRPr="00847034">
        <w:rPr>
          <w:rFonts w:ascii="Times New Roman" w:hAnsi="Times New Roman"/>
          <w:i/>
          <w:sz w:val="24"/>
          <w:szCs w:val="24"/>
        </w:rPr>
        <w:t>do międzynarodowej  kontroli jakości badań w hematologii</w:t>
      </w:r>
      <w:r w:rsidRPr="00847034">
        <w:rPr>
          <w:rStyle w:val="FootnoteReference"/>
          <w:rFonts w:ascii="Times New Roman" w:hAnsi="Times New Roman"/>
          <w:i/>
          <w:sz w:val="24"/>
          <w:szCs w:val="24"/>
          <w:vertAlign w:val="baseline"/>
        </w:rPr>
        <w:t xml:space="preserve"> </w:t>
      </w:r>
      <w:r w:rsidRPr="00847034">
        <w:rPr>
          <w:rStyle w:val="FootnoteReference"/>
          <w:rFonts w:ascii="Times New Roman" w:hAnsi="Times New Roman"/>
          <w:i/>
          <w:sz w:val="24"/>
          <w:szCs w:val="24"/>
        </w:rPr>
        <w:footnoteReference w:id="6"/>
      </w:r>
      <w:r w:rsidRPr="00847034">
        <w:rPr>
          <w:rFonts w:ascii="Times New Roman" w:hAnsi="Times New Roman"/>
          <w:sz w:val="24"/>
          <w:szCs w:val="24"/>
        </w:rPr>
        <w:t xml:space="preserve"> sukcesywnie przez okres </w:t>
      </w:r>
      <w:r w:rsidRPr="00847034">
        <w:rPr>
          <w:rFonts w:ascii="Times New Roman" w:hAnsi="Times New Roman"/>
          <w:b/>
          <w:sz w:val="24"/>
          <w:szCs w:val="24"/>
        </w:rPr>
        <w:t>24 miesięcy</w:t>
      </w:r>
      <w:r w:rsidRPr="00847034">
        <w:rPr>
          <w:rFonts w:ascii="Times New Roman" w:hAnsi="Times New Roman"/>
          <w:sz w:val="24"/>
          <w:szCs w:val="24"/>
        </w:rPr>
        <w:t xml:space="preserve"> </w:t>
      </w:r>
      <w:r w:rsidRPr="00847034">
        <w:rPr>
          <w:rFonts w:ascii="Times New Roman" w:hAnsi="Times New Roman"/>
          <w:i/>
          <w:sz w:val="24"/>
          <w:szCs w:val="24"/>
        </w:rPr>
        <w:t>–</w:t>
      </w:r>
      <w:r w:rsidRPr="00847034">
        <w:rPr>
          <w:rFonts w:ascii="Times New Roman" w:hAnsi="Times New Roman"/>
          <w:sz w:val="24"/>
          <w:szCs w:val="24"/>
        </w:rPr>
        <w:t xml:space="preserve"> od dnia zawarcia umowy, tj. od dnia ………..r. do dnia ………….r. na podstawie zamówień złożonych za pomocą poczty elektronicznej na adres: </w:t>
      </w:r>
      <w:r>
        <w:fldChar w:fldCharType="begin"/>
      </w:r>
      <w:r>
        <w:instrText>HYPERLINK "mailto:kwesolowska@mmm.com"</w:instrText>
      </w:r>
      <w:r>
        <w:fldChar w:fldCharType="separate"/>
      </w:r>
      <w:r w:rsidRPr="00847034">
        <w:rPr>
          <w:rFonts w:ascii="Times New Roman" w:hAnsi="Times New Roman"/>
          <w:sz w:val="24"/>
          <w:szCs w:val="24"/>
        </w:rPr>
        <w:t>………………………….</w:t>
      </w:r>
      <w:r>
        <w:fldChar w:fldCharType="end"/>
      </w:r>
      <w:r w:rsidRPr="00847034">
        <w:rPr>
          <w:rFonts w:ascii="Times New Roman" w:hAnsi="Times New Roman"/>
          <w:sz w:val="24"/>
          <w:szCs w:val="24"/>
        </w:rPr>
        <w:t xml:space="preserve"> lub faksem na nr ………..……… w terminie </w:t>
      </w:r>
      <w:r w:rsidRPr="00847034">
        <w:rPr>
          <w:rFonts w:ascii="Times New Roman" w:hAnsi="Times New Roman"/>
          <w:b/>
          <w:sz w:val="24"/>
          <w:szCs w:val="24"/>
        </w:rPr>
        <w:t>do …… dni roboczych</w:t>
      </w:r>
      <w:r w:rsidRPr="00847034">
        <w:rPr>
          <w:rStyle w:val="FootnoteReference"/>
          <w:rFonts w:ascii="Times New Roman" w:hAnsi="Times New Roman"/>
          <w:b/>
          <w:sz w:val="24"/>
          <w:szCs w:val="24"/>
        </w:rPr>
        <w:footnoteReference w:id="7"/>
      </w:r>
      <w:r w:rsidRPr="00847034">
        <w:rPr>
          <w:rFonts w:ascii="Times New Roman" w:hAnsi="Times New Roman"/>
          <w:sz w:val="24"/>
          <w:szCs w:val="24"/>
        </w:rPr>
        <w:t xml:space="preserve"> </w:t>
      </w:r>
      <w:r w:rsidRPr="00847034">
        <w:rPr>
          <w:rFonts w:ascii="Times New Roman" w:hAnsi="Times New Roman"/>
          <w:sz w:val="24"/>
          <w:szCs w:val="24"/>
          <w:lang w:eastAsia="pl-PL"/>
        </w:rPr>
        <w:t>od daty złożenia zamówienia.</w:t>
      </w:r>
    </w:p>
    <w:p w:rsidR="00E25A83" w:rsidRPr="00847034" w:rsidRDefault="00E25A83" w:rsidP="00847034">
      <w:pPr>
        <w:numPr>
          <w:ilvl w:val="0"/>
          <w:numId w:val="58"/>
        </w:numPr>
        <w:tabs>
          <w:tab w:val="clear" w:pos="720"/>
          <w:tab w:val="num" w:pos="360"/>
        </w:tabs>
        <w:spacing w:before="40" w:after="40" w:line="240" w:lineRule="auto"/>
        <w:ind w:left="360"/>
        <w:jc w:val="both"/>
        <w:rPr>
          <w:rFonts w:ascii="Times New Roman" w:hAnsi="Times New Roman"/>
          <w:sz w:val="24"/>
          <w:szCs w:val="24"/>
        </w:rPr>
      </w:pPr>
      <w:r w:rsidRPr="00847034">
        <w:rPr>
          <w:rFonts w:ascii="Times New Roman" w:hAnsi="Times New Roman"/>
          <w:sz w:val="24"/>
          <w:szCs w:val="24"/>
        </w:rPr>
        <w:t xml:space="preserve">Dostarczone odczynniki laboratoryjne będą posiadać minimum </w:t>
      </w:r>
      <w:r w:rsidRPr="00847034">
        <w:rPr>
          <w:rFonts w:ascii="Times New Roman" w:hAnsi="Times New Roman"/>
          <w:b/>
          <w:sz w:val="24"/>
          <w:szCs w:val="24"/>
        </w:rPr>
        <w:t>4</w:t>
      </w:r>
      <w:r w:rsidRPr="00847034">
        <w:rPr>
          <w:rFonts w:ascii="Times New Roman" w:hAnsi="Times New Roman"/>
          <w:sz w:val="24"/>
          <w:szCs w:val="24"/>
        </w:rPr>
        <w:t xml:space="preserve"> miesięczny termin ważności liczony od </w:t>
      </w:r>
      <w:r w:rsidRPr="00847034">
        <w:rPr>
          <w:rFonts w:ascii="Times New Roman" w:hAnsi="Times New Roman"/>
          <w:sz w:val="24"/>
          <w:szCs w:val="24"/>
          <w:lang w:eastAsia="pl-PL"/>
        </w:rPr>
        <w:t>dnia dostawy danego odczynnika Zamawiającemu</w:t>
      </w:r>
      <w:r w:rsidRPr="00847034">
        <w:rPr>
          <w:rStyle w:val="CommentReference"/>
          <w:rFonts w:ascii="Times New Roman" w:hAnsi="Times New Roman"/>
          <w:sz w:val="24"/>
          <w:szCs w:val="24"/>
          <w:lang w:eastAsia="pl-PL"/>
        </w:rPr>
        <w:t xml:space="preserve">, natomiast krew kontrolna będzie posiadać minimum </w:t>
      </w:r>
      <w:r w:rsidRPr="00847034">
        <w:rPr>
          <w:rStyle w:val="CommentReference"/>
          <w:rFonts w:ascii="Times New Roman" w:hAnsi="Times New Roman"/>
          <w:b/>
          <w:sz w:val="24"/>
          <w:szCs w:val="24"/>
          <w:lang w:eastAsia="pl-PL"/>
        </w:rPr>
        <w:t>2</w:t>
      </w:r>
      <w:r w:rsidRPr="00847034">
        <w:rPr>
          <w:rStyle w:val="CommentReference"/>
          <w:rFonts w:ascii="Times New Roman" w:hAnsi="Times New Roman"/>
          <w:sz w:val="24"/>
          <w:szCs w:val="24"/>
          <w:lang w:eastAsia="pl-PL"/>
        </w:rPr>
        <w:t xml:space="preserve"> miesięczny termin ważności wg. harmonogramu dostaw materiału kontrolnego</w:t>
      </w:r>
      <w:r w:rsidRPr="00847034">
        <w:rPr>
          <w:rFonts w:ascii="Times New Roman" w:hAnsi="Times New Roman"/>
          <w:sz w:val="24"/>
          <w:szCs w:val="24"/>
        </w:rPr>
        <w:t xml:space="preserve">, który zostanie dostarczony Zamawiającemu przez Wykonawcę przy pierwszej dostawie – </w:t>
      </w:r>
      <w:r w:rsidRPr="00847034">
        <w:rPr>
          <w:rFonts w:ascii="Times New Roman" w:hAnsi="Times New Roman"/>
          <w:i/>
          <w:sz w:val="24"/>
          <w:szCs w:val="24"/>
        </w:rPr>
        <w:t>dotyczy części nr 1</w:t>
      </w:r>
      <w:r w:rsidRPr="00847034">
        <w:rPr>
          <w:rStyle w:val="FootnoteReference"/>
          <w:rFonts w:ascii="Times New Roman" w:hAnsi="Times New Roman"/>
          <w:i/>
          <w:sz w:val="24"/>
          <w:szCs w:val="24"/>
        </w:rPr>
        <w:footnoteReference w:id="8"/>
      </w:r>
      <w:r w:rsidRPr="00847034">
        <w:rPr>
          <w:rFonts w:ascii="Times New Roman" w:hAnsi="Times New Roman"/>
          <w:i/>
          <w:sz w:val="24"/>
          <w:szCs w:val="24"/>
        </w:rPr>
        <w:t>.</w:t>
      </w:r>
    </w:p>
    <w:p w:rsidR="00E25A83" w:rsidRPr="00847034" w:rsidRDefault="00E25A83" w:rsidP="00847034">
      <w:pPr>
        <w:spacing w:before="40" w:after="40" w:line="240" w:lineRule="auto"/>
        <w:ind w:left="360"/>
        <w:jc w:val="both"/>
        <w:rPr>
          <w:rFonts w:ascii="Times New Roman" w:hAnsi="Times New Roman"/>
          <w:sz w:val="24"/>
          <w:szCs w:val="24"/>
          <w:lang w:eastAsia="pl-PL"/>
        </w:rPr>
      </w:pPr>
      <w:r w:rsidRPr="00847034">
        <w:rPr>
          <w:rFonts w:ascii="Times New Roman" w:hAnsi="Times New Roman"/>
          <w:sz w:val="24"/>
          <w:szCs w:val="24"/>
        </w:rPr>
        <w:t xml:space="preserve">Dostarczone próbki do międzynarodowej kontroli jakości badań w hematologii będą posiadać minimum </w:t>
      </w:r>
      <w:r w:rsidRPr="00847034">
        <w:rPr>
          <w:rFonts w:ascii="Times New Roman" w:hAnsi="Times New Roman"/>
          <w:b/>
          <w:sz w:val="24"/>
          <w:szCs w:val="24"/>
        </w:rPr>
        <w:t>1</w:t>
      </w:r>
      <w:r w:rsidRPr="00847034">
        <w:rPr>
          <w:rFonts w:ascii="Times New Roman" w:hAnsi="Times New Roman"/>
          <w:sz w:val="24"/>
          <w:szCs w:val="24"/>
        </w:rPr>
        <w:t xml:space="preserve"> miesięczny termin ważności wg harmonogramu dostaw próbek, który zostanie dostarczony Zamawiającemu przez Wykonawcę przy pierwszej dostawie – </w:t>
      </w:r>
      <w:r w:rsidRPr="00847034">
        <w:rPr>
          <w:rFonts w:ascii="Times New Roman" w:hAnsi="Times New Roman"/>
          <w:i/>
          <w:sz w:val="24"/>
          <w:szCs w:val="24"/>
        </w:rPr>
        <w:t>dotyczy części nr</w:t>
      </w:r>
      <w:r w:rsidRPr="00847034">
        <w:rPr>
          <w:rFonts w:ascii="Times New Roman" w:hAnsi="Times New Roman"/>
          <w:sz w:val="24"/>
          <w:szCs w:val="24"/>
        </w:rPr>
        <w:t xml:space="preserve"> 2</w:t>
      </w:r>
      <w:r w:rsidRPr="00847034">
        <w:rPr>
          <w:rStyle w:val="FootnoteReference"/>
          <w:rFonts w:ascii="Times New Roman" w:hAnsi="Times New Roman"/>
          <w:sz w:val="24"/>
          <w:szCs w:val="24"/>
        </w:rPr>
        <w:footnoteReference w:id="9"/>
      </w:r>
      <w:r w:rsidRPr="00847034">
        <w:rPr>
          <w:rFonts w:ascii="Times New Roman" w:hAnsi="Times New Roman"/>
          <w:sz w:val="24"/>
          <w:szCs w:val="24"/>
        </w:rPr>
        <w:t>.</w:t>
      </w:r>
    </w:p>
    <w:p w:rsidR="00E25A83" w:rsidRPr="00847034" w:rsidRDefault="00E25A83" w:rsidP="00847034">
      <w:pPr>
        <w:numPr>
          <w:ilvl w:val="0"/>
          <w:numId w:val="58"/>
        </w:numPr>
        <w:tabs>
          <w:tab w:val="clear" w:pos="720"/>
          <w:tab w:val="num" w:pos="360"/>
        </w:tabs>
        <w:spacing w:before="40" w:after="40" w:line="240" w:lineRule="auto"/>
        <w:ind w:left="360"/>
        <w:jc w:val="both"/>
        <w:rPr>
          <w:rFonts w:ascii="Times New Roman" w:hAnsi="Times New Roman"/>
          <w:b/>
          <w:sz w:val="24"/>
          <w:szCs w:val="24"/>
          <w:lang w:eastAsia="pl-PL"/>
        </w:rPr>
      </w:pPr>
      <w:r w:rsidRPr="00847034">
        <w:rPr>
          <w:rFonts w:ascii="Times New Roman" w:hAnsi="Times New Roman"/>
          <w:sz w:val="24"/>
          <w:szCs w:val="24"/>
        </w:rPr>
        <w:t>Wielkość opakowania została wyliczona biorąc pod uwagę przydatność do zużycia po jego otwarciu. Wykonawca oferując opakowanie, bierze odpowiedzialność za przydatność do zużycia w okresie wyliczonym na postawie rocznego zużycia. W przypadku przeterminowania oferowanego produktu uwagi na krótszy okres przydatności do zużycia, Wykonawca będzie zobowiązany dostarczyć dany produkt na własny koszt bez dodatkowego wynagrodzenia</w:t>
      </w:r>
      <w:r w:rsidRPr="00847034">
        <w:rPr>
          <w:rFonts w:ascii="Times New Roman" w:hAnsi="Times New Roman"/>
          <w:i/>
          <w:sz w:val="24"/>
          <w:szCs w:val="24"/>
        </w:rPr>
        <w:t>.</w:t>
      </w:r>
    </w:p>
    <w:p w:rsidR="00E25A83" w:rsidRPr="00847034" w:rsidRDefault="00E25A83" w:rsidP="00847034">
      <w:pPr>
        <w:numPr>
          <w:ilvl w:val="0"/>
          <w:numId w:val="58"/>
        </w:numPr>
        <w:tabs>
          <w:tab w:val="clear" w:pos="720"/>
          <w:tab w:val="num" w:pos="360"/>
        </w:tabs>
        <w:spacing w:before="40" w:after="40" w:line="240" w:lineRule="auto"/>
        <w:ind w:left="360"/>
        <w:jc w:val="both"/>
        <w:rPr>
          <w:rFonts w:ascii="Times New Roman" w:hAnsi="Times New Roman"/>
          <w:b/>
          <w:sz w:val="24"/>
          <w:szCs w:val="24"/>
          <w:lang w:eastAsia="pl-PL"/>
        </w:rPr>
      </w:pPr>
      <w:r w:rsidRPr="00847034">
        <w:rPr>
          <w:rFonts w:ascii="Times New Roman" w:hAnsi="Times New Roman"/>
          <w:sz w:val="24"/>
          <w:szCs w:val="24"/>
        </w:rPr>
        <w:t>Na opakowaniach handlowych musi znajdować się znak CE.</w:t>
      </w:r>
    </w:p>
    <w:p w:rsidR="00E25A83" w:rsidRPr="00847034" w:rsidRDefault="00E25A83" w:rsidP="00847034">
      <w:pPr>
        <w:numPr>
          <w:ilvl w:val="0"/>
          <w:numId w:val="58"/>
        </w:numPr>
        <w:tabs>
          <w:tab w:val="clear" w:pos="720"/>
          <w:tab w:val="num" w:pos="360"/>
        </w:tabs>
        <w:spacing w:before="40" w:after="40" w:line="240" w:lineRule="auto"/>
        <w:ind w:left="360"/>
        <w:jc w:val="both"/>
        <w:rPr>
          <w:rFonts w:ascii="Times New Roman" w:hAnsi="Times New Roman"/>
          <w:b/>
          <w:sz w:val="24"/>
          <w:szCs w:val="24"/>
          <w:lang w:eastAsia="pl-PL"/>
        </w:rPr>
      </w:pPr>
      <w:r w:rsidRPr="00847034">
        <w:rPr>
          <w:rFonts w:ascii="Times New Roman" w:hAnsi="Times New Roman"/>
          <w:sz w:val="24"/>
          <w:szCs w:val="24"/>
        </w:rPr>
        <w:t>Wykonawca dostarczy zamówiony (sukcesywne na podstawie ust. 1) przedmiot umowy do siedziby Zamawiającego bezpośrednio do magazynu medycznego Działu Materiałowego WIML w dni robocze od godz. 8.00 do godz. 14.00 (wejście 1B, pok. nr 12). Osobami odpowiedzialnymi za każdorazowy odbiór przedmiotu umowy są pracownicy magazynu medycznego Działu Materiałowego Pionu Administracyjnego Zamawiającego, tel. 261 852 964.</w:t>
      </w:r>
    </w:p>
    <w:p w:rsidR="00E25A83" w:rsidRPr="00847034" w:rsidRDefault="00E25A83" w:rsidP="00847034">
      <w:pPr>
        <w:numPr>
          <w:ilvl w:val="0"/>
          <w:numId w:val="58"/>
        </w:numPr>
        <w:tabs>
          <w:tab w:val="clear" w:pos="720"/>
          <w:tab w:val="num" w:pos="360"/>
        </w:tabs>
        <w:spacing w:before="40" w:after="40" w:line="240" w:lineRule="auto"/>
        <w:ind w:left="357" w:hanging="357"/>
        <w:jc w:val="both"/>
        <w:rPr>
          <w:rFonts w:ascii="Times New Roman" w:hAnsi="Times New Roman"/>
          <w:sz w:val="24"/>
          <w:szCs w:val="24"/>
        </w:rPr>
      </w:pPr>
      <w:r w:rsidRPr="00847034">
        <w:rPr>
          <w:rFonts w:ascii="Times New Roman" w:hAnsi="Times New Roman"/>
          <w:sz w:val="24"/>
          <w:szCs w:val="24"/>
        </w:rPr>
        <w:t>Ilekroć w umowie jest mowa o „dniach roboczych”, należy przez to rozumieć dni: od poniedziałku do piątku, z wyłączeniem dni wolnych od pracy określonych w art. 1 ust. 1 ustawy z dnia 18 stycznia 1951 r. o dniach wolnych od pracy (Dz. U. z 2015 r., poz. 90).</w:t>
      </w:r>
    </w:p>
    <w:p w:rsidR="00E25A83" w:rsidRPr="00847034" w:rsidRDefault="00E25A83" w:rsidP="00847034">
      <w:pPr>
        <w:numPr>
          <w:ilvl w:val="0"/>
          <w:numId w:val="58"/>
        </w:numPr>
        <w:tabs>
          <w:tab w:val="clear" w:pos="720"/>
          <w:tab w:val="num" w:pos="360"/>
        </w:tabs>
        <w:spacing w:before="40" w:after="40" w:line="240" w:lineRule="auto"/>
        <w:ind w:left="357" w:hanging="357"/>
        <w:jc w:val="both"/>
        <w:rPr>
          <w:rFonts w:ascii="Times New Roman" w:hAnsi="Times New Roman"/>
          <w:i/>
          <w:sz w:val="24"/>
          <w:szCs w:val="24"/>
        </w:rPr>
      </w:pPr>
      <w:r w:rsidRPr="00847034">
        <w:rPr>
          <w:rFonts w:ascii="Times New Roman" w:hAnsi="Times New Roman"/>
          <w:sz w:val="24"/>
          <w:szCs w:val="24"/>
        </w:rPr>
        <w:t>Zamawiający dokona każdorazowego odbioru ilościowego i jakościowego przedmiotu umowy objętego zamówieniem (sukcesywnym, o którym mowa w ust. 1) w siedzibie Zamawiającego w miejscu określonym w ust. 5 w dniu każdorazowej dostawy przedmiotu umowy. Z odbioru ilościowego i jakościowego sporządza się protokół odbioru</w:t>
      </w:r>
      <w:r w:rsidRPr="00847034">
        <w:rPr>
          <w:rStyle w:val="CommentReference"/>
          <w:rFonts w:ascii="Times New Roman" w:hAnsi="Times New Roman"/>
          <w:sz w:val="24"/>
          <w:szCs w:val="24"/>
          <w:lang w:eastAsia="pl-PL"/>
        </w:rPr>
        <w:t>.</w:t>
      </w:r>
      <w:r w:rsidRPr="00847034">
        <w:rPr>
          <w:rFonts w:ascii="Times New Roman" w:hAnsi="Times New Roman"/>
          <w:sz w:val="24"/>
          <w:szCs w:val="24"/>
        </w:rPr>
        <w:t xml:space="preserve"> W przypadku stwierdzenia przy odbiorze braków jakościowych lub niezgodności dostarczonego przedmiotu umowy z zamówieniem Wykonawca wymieni przedmiot umowy na w pełni zgodny ze złożonym zamówieniem i dostarczy ponownie do siedziby Zamawiającego w ciągu 2 dni roboczych od dnia dokonania odbioru przedmiotu zamówienia w trakcie którego stwierdzono braki ilościowe lub jakościowe. Procedura odbioru może być wielokrotnie powtarzana na zasadach opisanych w niniejszym ustępie. </w:t>
      </w:r>
    </w:p>
    <w:p w:rsidR="00E25A83" w:rsidRPr="00847034" w:rsidRDefault="00E25A83" w:rsidP="00847034">
      <w:pPr>
        <w:numPr>
          <w:ilvl w:val="0"/>
          <w:numId w:val="58"/>
        </w:numPr>
        <w:tabs>
          <w:tab w:val="clear" w:pos="720"/>
          <w:tab w:val="num" w:pos="360"/>
        </w:tabs>
        <w:spacing w:before="40" w:after="40" w:line="240" w:lineRule="auto"/>
        <w:ind w:left="357" w:hanging="357"/>
        <w:jc w:val="both"/>
        <w:rPr>
          <w:rFonts w:ascii="Times New Roman" w:hAnsi="Times New Roman"/>
          <w:sz w:val="24"/>
          <w:szCs w:val="24"/>
        </w:rPr>
      </w:pPr>
      <w:r w:rsidRPr="00847034">
        <w:rPr>
          <w:rFonts w:ascii="Times New Roman" w:hAnsi="Times New Roman"/>
          <w:sz w:val="24"/>
          <w:szCs w:val="24"/>
        </w:rPr>
        <w:t xml:space="preserve">Protokół Odbioru bez uwag, podpisany przez Zamawiającego, stanowi podstawę do wystawienia faktury. Za datę odbioru zamówienia, uważa się datę podpisania Protokołu Odbioru bez uwag przez osobę upoważnioną przez Zamawiającego. W przypadku, w którym po dokonaniu odbioru zamówienia stwierdzonego Protokołem Odbioru, o którym mowa w ust. 7, Zamawiający </w:t>
      </w:r>
      <w:r w:rsidRPr="00847034">
        <w:rPr>
          <w:rFonts w:ascii="Times New Roman" w:hAnsi="Times New Roman"/>
          <w:b/>
          <w:sz w:val="24"/>
          <w:szCs w:val="24"/>
        </w:rPr>
        <w:t>w terminie ważności asortymentu stanowiącego przedmiot tego zamówienia</w:t>
      </w:r>
      <w:r w:rsidRPr="00847034">
        <w:rPr>
          <w:rFonts w:ascii="Times New Roman" w:hAnsi="Times New Roman"/>
          <w:sz w:val="24"/>
          <w:szCs w:val="24"/>
        </w:rPr>
        <w:t xml:space="preserve"> stwierdzi wadę/wady tego asortymentu, wówczas Zamawiający zgłosi tę okoliczność Wykonawcę na adres email:………… lub faks: ………..   a Wykonawca wymieni asortyment objęty zgłoszeniem na wolny od wad i w pełni zgodny ze złożonym zamówieniem i dostarczy ponownie do siedziby Zamawiającego w ciągu 2 dni roboczych od dnia zgłoszenia. Do procedury odbioru asortymentu objętego zgłoszeniem zastosowanie ma procedura określona w ust. 7.    </w:t>
      </w:r>
    </w:p>
    <w:p w:rsidR="00E25A83" w:rsidRPr="00847034" w:rsidRDefault="00E25A83" w:rsidP="00847034">
      <w:pPr>
        <w:tabs>
          <w:tab w:val="num" w:pos="360"/>
        </w:tabs>
        <w:spacing w:before="40" w:after="40" w:line="240" w:lineRule="auto"/>
        <w:ind w:left="360"/>
        <w:jc w:val="both"/>
        <w:rPr>
          <w:rFonts w:ascii="Times New Roman" w:hAnsi="Times New Roman"/>
          <w:b/>
          <w:sz w:val="24"/>
          <w:szCs w:val="24"/>
        </w:rPr>
      </w:pPr>
      <w:r w:rsidRPr="00847034">
        <w:rPr>
          <w:rFonts w:ascii="Times New Roman" w:hAnsi="Times New Roman"/>
          <w:sz w:val="24"/>
          <w:szCs w:val="24"/>
        </w:rPr>
        <w:t xml:space="preserve"> </w:t>
      </w:r>
      <w:r w:rsidRPr="00847034">
        <w:rPr>
          <w:rFonts w:ascii="Times New Roman" w:hAnsi="Times New Roman"/>
          <w:b/>
          <w:i/>
          <w:sz w:val="24"/>
          <w:szCs w:val="24"/>
        </w:rPr>
        <w:t>Dodatkowo w zakresie dotyczącej części nr 1 – w przypadku złożenia tylko na część 2 zapisy do wykreślenia</w:t>
      </w:r>
      <w:r w:rsidRPr="00847034">
        <w:rPr>
          <w:rStyle w:val="FootnoteReference"/>
          <w:rFonts w:ascii="Times New Roman" w:hAnsi="Times New Roman"/>
          <w:b/>
          <w:sz w:val="24"/>
          <w:szCs w:val="24"/>
        </w:rPr>
        <w:footnoteReference w:id="10"/>
      </w:r>
    </w:p>
    <w:p w:rsidR="00E25A83" w:rsidRPr="00847034" w:rsidRDefault="00E25A83" w:rsidP="00847034">
      <w:pPr>
        <w:numPr>
          <w:ilvl w:val="0"/>
          <w:numId w:val="58"/>
        </w:numPr>
        <w:tabs>
          <w:tab w:val="clear" w:pos="720"/>
          <w:tab w:val="num" w:pos="360"/>
        </w:tabs>
        <w:spacing w:before="40" w:after="40" w:line="240" w:lineRule="auto"/>
        <w:ind w:left="360"/>
        <w:jc w:val="both"/>
        <w:rPr>
          <w:rFonts w:ascii="Times New Roman" w:hAnsi="Times New Roman"/>
          <w:sz w:val="24"/>
          <w:szCs w:val="24"/>
        </w:rPr>
      </w:pPr>
      <w:r w:rsidRPr="00847034">
        <w:rPr>
          <w:rFonts w:ascii="Times New Roman" w:hAnsi="Times New Roman"/>
          <w:sz w:val="24"/>
          <w:szCs w:val="24"/>
        </w:rPr>
        <w:t>W terminie nie dłuższym niż 5 dni roboczych od dnia zawarcia umowy Wykonawca przekaże Zamawiającemu do dzierżawy analizator oznaczony znakiem CE wraz z instrukcją obsługi w języku polskim oraz dowodem urządzenia</w:t>
      </w:r>
      <w:r w:rsidRPr="00847034">
        <w:rPr>
          <w:rFonts w:ascii="Times New Roman" w:hAnsi="Times New Roman"/>
          <w:i/>
          <w:sz w:val="24"/>
          <w:szCs w:val="24"/>
        </w:rPr>
        <w:t xml:space="preserve">. </w:t>
      </w:r>
    </w:p>
    <w:p w:rsidR="00E25A83" w:rsidRPr="00847034" w:rsidRDefault="00E25A83" w:rsidP="00847034">
      <w:pPr>
        <w:numPr>
          <w:ilvl w:val="0"/>
          <w:numId w:val="58"/>
        </w:numPr>
        <w:tabs>
          <w:tab w:val="clear" w:pos="720"/>
          <w:tab w:val="num" w:pos="360"/>
        </w:tabs>
        <w:spacing w:before="40" w:after="40" w:line="240" w:lineRule="auto"/>
        <w:ind w:left="360"/>
        <w:jc w:val="both"/>
        <w:rPr>
          <w:rFonts w:ascii="Times New Roman" w:hAnsi="Times New Roman"/>
          <w:sz w:val="24"/>
          <w:szCs w:val="24"/>
        </w:rPr>
      </w:pPr>
      <w:r w:rsidRPr="00847034">
        <w:rPr>
          <w:rFonts w:ascii="Times New Roman" w:hAnsi="Times New Roman"/>
          <w:sz w:val="24"/>
          <w:szCs w:val="24"/>
        </w:rPr>
        <w:t>Przekazanie dzierżawionego analizatora odbędzie się na podstawie protokołu stanu technicznego zatwierdzonego przez Kierownika Działu Materiałowego Zamawiającego</w:t>
      </w:r>
      <w:r w:rsidRPr="00847034">
        <w:rPr>
          <w:rFonts w:ascii="Times New Roman" w:hAnsi="Times New Roman"/>
          <w:i/>
          <w:sz w:val="24"/>
          <w:szCs w:val="24"/>
        </w:rPr>
        <w:t>.</w:t>
      </w:r>
    </w:p>
    <w:p w:rsidR="00E25A83" w:rsidRPr="00847034" w:rsidRDefault="00E25A83" w:rsidP="00847034">
      <w:pPr>
        <w:numPr>
          <w:ilvl w:val="0"/>
          <w:numId w:val="58"/>
        </w:numPr>
        <w:tabs>
          <w:tab w:val="clear" w:pos="720"/>
          <w:tab w:val="num" w:pos="360"/>
        </w:tabs>
        <w:spacing w:before="40" w:after="40" w:line="240" w:lineRule="auto"/>
        <w:ind w:left="360"/>
        <w:jc w:val="both"/>
        <w:rPr>
          <w:rFonts w:ascii="Times New Roman" w:hAnsi="Times New Roman"/>
          <w:sz w:val="24"/>
          <w:szCs w:val="24"/>
        </w:rPr>
      </w:pPr>
      <w:r w:rsidRPr="00847034">
        <w:rPr>
          <w:rFonts w:ascii="Times New Roman" w:hAnsi="Times New Roman"/>
          <w:sz w:val="24"/>
          <w:szCs w:val="24"/>
        </w:rPr>
        <w:t>Wykonawca w ramach umowy dokona instalacji i uruchomienia analizatora i przeszkoli w siedzibie Zamawiającego, wyznaczony personel laboratorium (7 osób) w zakresie obsługi oraz interpretacji wyników analizatora w terminie nie dłuższym niż 16 dni od dnia dostarczenia przekazania analizatora do dzierżawy</w:t>
      </w:r>
      <w:r w:rsidRPr="00847034">
        <w:rPr>
          <w:rFonts w:ascii="Times New Roman" w:hAnsi="Times New Roman"/>
          <w:i/>
          <w:sz w:val="24"/>
          <w:szCs w:val="24"/>
        </w:rPr>
        <w:t>.</w:t>
      </w:r>
    </w:p>
    <w:p w:rsidR="00E25A83" w:rsidRPr="00847034" w:rsidRDefault="00E25A83" w:rsidP="00847034">
      <w:pPr>
        <w:numPr>
          <w:ilvl w:val="0"/>
          <w:numId w:val="58"/>
        </w:numPr>
        <w:tabs>
          <w:tab w:val="clear" w:pos="720"/>
          <w:tab w:val="num" w:pos="180"/>
        </w:tabs>
        <w:spacing w:before="40" w:after="40" w:line="240" w:lineRule="auto"/>
        <w:ind w:left="360"/>
        <w:jc w:val="both"/>
        <w:rPr>
          <w:rFonts w:ascii="Times New Roman" w:hAnsi="Times New Roman"/>
          <w:sz w:val="24"/>
          <w:szCs w:val="24"/>
        </w:rPr>
      </w:pPr>
      <w:r w:rsidRPr="00847034">
        <w:rPr>
          <w:rFonts w:ascii="Times New Roman" w:hAnsi="Times New Roman"/>
          <w:sz w:val="24"/>
          <w:szCs w:val="24"/>
        </w:rPr>
        <w:t>Wykonawca w ramach umowy dokona podłączenia analizatora do posiadanego przez Zamawiającego laboratorium systemu informatycznego (LIS).</w:t>
      </w:r>
    </w:p>
    <w:p w:rsidR="00E25A83" w:rsidRPr="00847034" w:rsidRDefault="00E25A83" w:rsidP="00847034">
      <w:pPr>
        <w:numPr>
          <w:ilvl w:val="0"/>
          <w:numId w:val="58"/>
        </w:numPr>
        <w:tabs>
          <w:tab w:val="clear" w:pos="720"/>
          <w:tab w:val="num" w:pos="180"/>
        </w:tabs>
        <w:spacing w:before="40" w:after="40" w:line="240" w:lineRule="auto"/>
        <w:ind w:left="360"/>
        <w:jc w:val="both"/>
        <w:rPr>
          <w:rFonts w:ascii="Times New Roman" w:hAnsi="Times New Roman"/>
          <w:sz w:val="24"/>
          <w:szCs w:val="24"/>
        </w:rPr>
      </w:pPr>
      <w:r w:rsidRPr="00847034">
        <w:rPr>
          <w:rFonts w:ascii="Times New Roman" w:hAnsi="Times New Roman"/>
          <w:sz w:val="24"/>
          <w:szCs w:val="24"/>
        </w:rPr>
        <w:t>W okresie dzierżawy wszelkie naprawy, przeglądy techniczne (okresowe) zgodnie z wymogami producenta, konserwacje oraz utrzymanie w sprawności technicznej analizatora wykonuje Wykonawca w cenie umowy, własnymi siłami. Wykonawca zapewnia w ramach wynagrodzenia dokonywanie każdorazowej kalibracji analizatora</w:t>
      </w:r>
      <w:r w:rsidRPr="00847034">
        <w:rPr>
          <w:rFonts w:ascii="Times New Roman" w:hAnsi="Times New Roman"/>
          <w:i/>
          <w:sz w:val="24"/>
          <w:szCs w:val="24"/>
        </w:rPr>
        <w:t>.</w:t>
      </w:r>
    </w:p>
    <w:p w:rsidR="00E25A83" w:rsidRPr="00847034" w:rsidRDefault="00E25A83" w:rsidP="00847034">
      <w:pPr>
        <w:numPr>
          <w:ilvl w:val="0"/>
          <w:numId w:val="58"/>
        </w:numPr>
        <w:tabs>
          <w:tab w:val="clear" w:pos="720"/>
          <w:tab w:val="num" w:pos="180"/>
        </w:tabs>
        <w:spacing w:before="40" w:after="40" w:line="240" w:lineRule="auto"/>
        <w:ind w:left="360"/>
        <w:jc w:val="both"/>
        <w:rPr>
          <w:rFonts w:ascii="Times New Roman" w:hAnsi="Times New Roman"/>
          <w:sz w:val="24"/>
          <w:szCs w:val="24"/>
        </w:rPr>
      </w:pPr>
      <w:r w:rsidRPr="00847034">
        <w:rPr>
          <w:rFonts w:ascii="Times New Roman" w:hAnsi="Times New Roman"/>
          <w:sz w:val="24"/>
          <w:szCs w:val="24"/>
        </w:rPr>
        <w:t>W przypadku awarii analizatora, Wykonawca zobowiązany będzie do pokrycia kosztów zarówno serwisu, jak i wymieniony oryginalnych części</w:t>
      </w:r>
      <w:r w:rsidRPr="00847034">
        <w:rPr>
          <w:rFonts w:ascii="Times New Roman" w:hAnsi="Times New Roman"/>
          <w:i/>
          <w:sz w:val="24"/>
          <w:szCs w:val="24"/>
        </w:rPr>
        <w:t>.</w:t>
      </w:r>
    </w:p>
    <w:p w:rsidR="00E25A83" w:rsidRPr="00847034" w:rsidRDefault="00E25A83" w:rsidP="00847034">
      <w:pPr>
        <w:numPr>
          <w:ilvl w:val="0"/>
          <w:numId w:val="58"/>
        </w:numPr>
        <w:tabs>
          <w:tab w:val="clear" w:pos="720"/>
        </w:tabs>
        <w:spacing w:before="40" w:after="40" w:line="240" w:lineRule="auto"/>
        <w:ind w:left="426" w:right="72" w:hanging="426"/>
        <w:jc w:val="both"/>
        <w:rPr>
          <w:rFonts w:ascii="Times New Roman" w:hAnsi="Times New Roman"/>
          <w:i/>
          <w:sz w:val="24"/>
          <w:szCs w:val="24"/>
        </w:rPr>
      </w:pPr>
      <w:r w:rsidRPr="00847034">
        <w:rPr>
          <w:rFonts w:ascii="Times New Roman" w:hAnsi="Times New Roman"/>
          <w:sz w:val="24"/>
          <w:szCs w:val="24"/>
        </w:rPr>
        <w:t>Zgłoszenia awarii analizatora realizowane będą 24h/dobę, 365 dni w roku. Zgłoszenia dokonywane będą prze Zamawiającego na adres e-mail: ……………………….. lub fax. ……………..</w:t>
      </w:r>
      <w:r w:rsidRPr="00847034">
        <w:rPr>
          <w:rFonts w:ascii="Times New Roman" w:hAnsi="Times New Roman"/>
          <w:i/>
          <w:sz w:val="24"/>
          <w:szCs w:val="24"/>
        </w:rPr>
        <w:t>.</w:t>
      </w:r>
    </w:p>
    <w:p w:rsidR="00E25A83" w:rsidRPr="00847034" w:rsidRDefault="00E25A83" w:rsidP="00847034">
      <w:pPr>
        <w:numPr>
          <w:ilvl w:val="0"/>
          <w:numId w:val="58"/>
        </w:numPr>
        <w:tabs>
          <w:tab w:val="clear" w:pos="720"/>
        </w:tabs>
        <w:spacing w:before="40" w:after="40" w:line="240" w:lineRule="auto"/>
        <w:ind w:left="426" w:right="72" w:hanging="426"/>
        <w:jc w:val="both"/>
        <w:rPr>
          <w:rFonts w:ascii="Times New Roman" w:hAnsi="Times New Roman"/>
          <w:sz w:val="24"/>
          <w:szCs w:val="24"/>
        </w:rPr>
      </w:pPr>
      <w:r w:rsidRPr="00847034">
        <w:rPr>
          <w:rFonts w:ascii="Times New Roman" w:hAnsi="Times New Roman"/>
          <w:sz w:val="24"/>
          <w:szCs w:val="24"/>
        </w:rPr>
        <w:t xml:space="preserve">Maksymalny czas usunięcia awarii analizatora wynosi </w:t>
      </w:r>
      <w:r>
        <w:rPr>
          <w:rFonts w:ascii="Times New Roman" w:hAnsi="Times New Roman"/>
          <w:sz w:val="24"/>
          <w:szCs w:val="24"/>
        </w:rPr>
        <w:t xml:space="preserve">3 </w:t>
      </w:r>
      <w:r w:rsidRPr="00847034">
        <w:rPr>
          <w:rFonts w:ascii="Times New Roman" w:hAnsi="Times New Roman"/>
          <w:sz w:val="24"/>
          <w:szCs w:val="24"/>
        </w:rPr>
        <w:t xml:space="preserve">dni robocze od dnia zgłoszenia. W przypadku w którym czas usunięcia awarii miałby przekroczyć </w:t>
      </w:r>
      <w:r>
        <w:rPr>
          <w:rFonts w:ascii="Times New Roman" w:hAnsi="Times New Roman"/>
          <w:sz w:val="24"/>
          <w:szCs w:val="24"/>
        </w:rPr>
        <w:t xml:space="preserve">3 </w:t>
      </w:r>
      <w:r w:rsidRPr="00847034">
        <w:rPr>
          <w:rFonts w:ascii="Times New Roman" w:hAnsi="Times New Roman"/>
          <w:sz w:val="24"/>
          <w:szCs w:val="24"/>
        </w:rPr>
        <w:t>dni robocze od dnia zgłoszenia Wykonawca w ciągu</w:t>
      </w:r>
      <w:r>
        <w:rPr>
          <w:rFonts w:ascii="Times New Roman" w:hAnsi="Times New Roman"/>
          <w:sz w:val="24"/>
          <w:szCs w:val="24"/>
        </w:rPr>
        <w:t xml:space="preserve"> 3</w:t>
      </w:r>
      <w:r w:rsidRPr="00847034">
        <w:rPr>
          <w:rFonts w:ascii="Times New Roman" w:hAnsi="Times New Roman"/>
          <w:sz w:val="24"/>
          <w:szCs w:val="24"/>
        </w:rPr>
        <w:t xml:space="preserve"> dni roboczych od dnia zgłoszenia awarii dostarczony Zamawiającemu analizator zastępczy równorzędnej klasy, spełniający wymagania Zamawiającego w zakresie przedmiotu umowy, o niegorszych parametrach od zaoferowanego w postępowaniu o udzieleniu zamówienia. Dostarczenie analizatora zastępczego powoduje nie naliczanie kar umownych za przekroczenie czasu </w:t>
      </w:r>
      <w:r>
        <w:rPr>
          <w:rFonts w:ascii="Times New Roman" w:hAnsi="Times New Roman"/>
          <w:sz w:val="24"/>
          <w:szCs w:val="24"/>
        </w:rPr>
        <w:t xml:space="preserve">3 </w:t>
      </w:r>
      <w:r w:rsidRPr="00847034">
        <w:rPr>
          <w:rFonts w:ascii="Times New Roman" w:hAnsi="Times New Roman"/>
          <w:sz w:val="24"/>
          <w:szCs w:val="24"/>
        </w:rPr>
        <w:t xml:space="preserve">dni roboczych oznaczonych dla naprawy analziatora, jeżeli czas naprawy nie przekroczy 30 dni. Przekroczenie 30 dniowego okresu przewidzianego dla maksymalnego czasu naprawy będzie powodowało naliczenie kar umownych z upływem 30 dnia przewidzianego na czas naprawy. </w:t>
      </w:r>
    </w:p>
    <w:p w:rsidR="00E25A83" w:rsidRPr="00847034" w:rsidRDefault="00E25A83" w:rsidP="00847034">
      <w:pPr>
        <w:numPr>
          <w:ilvl w:val="0"/>
          <w:numId w:val="58"/>
        </w:numPr>
        <w:tabs>
          <w:tab w:val="clear" w:pos="720"/>
        </w:tabs>
        <w:spacing w:before="40" w:after="40" w:line="240" w:lineRule="auto"/>
        <w:ind w:left="426" w:right="72" w:hanging="426"/>
        <w:jc w:val="both"/>
        <w:rPr>
          <w:rFonts w:ascii="Times New Roman" w:hAnsi="Times New Roman"/>
          <w:sz w:val="24"/>
          <w:szCs w:val="24"/>
        </w:rPr>
      </w:pPr>
      <w:r w:rsidRPr="00847034">
        <w:rPr>
          <w:rFonts w:ascii="Times New Roman" w:hAnsi="Times New Roman"/>
          <w:sz w:val="24"/>
          <w:szCs w:val="24"/>
        </w:rPr>
        <w:t>Maksymalna liczba napraw gwarancyjnych tego samego elementu/podzespołu analizatora i tego samego rodzaju powodująca jego wymianę na nowy nie może przekroczyć 3 napraw. W przypadku, gdy liczba napraw tego samego elementu/podzespołu i tego samego rodzaju powodująca jego wymianę na nowy przekroczy 3 naprawy, Wykonawca wymieni analizator na analizator równorzędnej klasy, spełniający wymagania Zamawiającego w zakresie przedmiotu umowy, o niegorszych parametrach od zaoferowanego w postępowaniu o udzieleniu zamówienia w terminie 30 dni od dnia wykonania 3 z napraw.</w:t>
      </w:r>
    </w:p>
    <w:p w:rsidR="00E25A83" w:rsidRPr="00847034" w:rsidRDefault="00E25A83" w:rsidP="00847034">
      <w:pPr>
        <w:numPr>
          <w:ilvl w:val="0"/>
          <w:numId w:val="58"/>
        </w:numPr>
        <w:tabs>
          <w:tab w:val="clear" w:pos="720"/>
        </w:tabs>
        <w:spacing w:before="40" w:after="40" w:line="240" w:lineRule="auto"/>
        <w:ind w:left="426" w:right="72" w:hanging="426"/>
        <w:jc w:val="both"/>
        <w:rPr>
          <w:rFonts w:ascii="Times New Roman" w:hAnsi="Times New Roman"/>
          <w:b/>
          <w:sz w:val="24"/>
          <w:szCs w:val="24"/>
        </w:rPr>
      </w:pPr>
      <w:r w:rsidRPr="00847034">
        <w:rPr>
          <w:rFonts w:ascii="Times New Roman" w:hAnsi="Times New Roman"/>
          <w:sz w:val="24"/>
          <w:szCs w:val="24"/>
        </w:rPr>
        <w:t>Przekazanie analizatora zastępczego, o którym mowa w ust. 16 lub analizatora wymienionego, o którym mowa w ust. 17 odbędzie się na zasadzie określonej w ust. 9 oraz ust. 10 (w zakresie dotyczącym (instalacji i uruchomienia analizatora, a jeżeli analizator będzie inny od poprzedniego również w zakresie szkolenia).</w:t>
      </w:r>
    </w:p>
    <w:p w:rsidR="00E25A83" w:rsidRPr="00847034" w:rsidRDefault="00E25A83" w:rsidP="00847034">
      <w:pPr>
        <w:spacing w:after="0" w:line="240" w:lineRule="auto"/>
        <w:ind w:left="426" w:right="72"/>
        <w:jc w:val="both"/>
        <w:rPr>
          <w:rFonts w:ascii="Times New Roman" w:hAnsi="Times New Roman"/>
          <w:b/>
          <w:sz w:val="24"/>
          <w:szCs w:val="24"/>
        </w:rPr>
      </w:pPr>
      <w:r w:rsidRPr="00847034">
        <w:rPr>
          <w:rFonts w:ascii="Times New Roman" w:hAnsi="Times New Roman"/>
          <w:sz w:val="24"/>
          <w:szCs w:val="24"/>
        </w:rPr>
        <w:t xml:space="preserve">  </w:t>
      </w:r>
    </w:p>
    <w:p w:rsidR="00E25A83" w:rsidRDefault="00E25A83" w:rsidP="00847034">
      <w:pPr>
        <w:spacing w:before="40" w:after="40" w:line="240" w:lineRule="auto"/>
        <w:jc w:val="center"/>
        <w:rPr>
          <w:rFonts w:ascii="Times New Roman" w:hAnsi="Times New Roman"/>
          <w:b/>
          <w:sz w:val="24"/>
          <w:szCs w:val="24"/>
        </w:rPr>
      </w:pP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 3</w:t>
      </w: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ZOBOWIĄZANIA WYKONAWCY</w:t>
      </w:r>
    </w:p>
    <w:p w:rsidR="00E25A83" w:rsidRPr="00847034" w:rsidRDefault="00E25A83" w:rsidP="00847034">
      <w:pPr>
        <w:numPr>
          <w:ilvl w:val="0"/>
          <w:numId w:val="33"/>
        </w:numPr>
        <w:spacing w:before="40" w:after="40" w:line="240" w:lineRule="auto"/>
        <w:jc w:val="both"/>
        <w:rPr>
          <w:rFonts w:ascii="Times New Roman" w:hAnsi="Times New Roman"/>
          <w:sz w:val="24"/>
          <w:szCs w:val="24"/>
        </w:rPr>
      </w:pPr>
      <w:r w:rsidRPr="00847034">
        <w:rPr>
          <w:rFonts w:ascii="Times New Roman" w:hAnsi="Times New Roman"/>
          <w:sz w:val="24"/>
          <w:szCs w:val="24"/>
        </w:rPr>
        <w:t>Wykonawca ponosi pełną odpowiedzialność za ogólną i techniczną kontrolę nad wykonaniem umowy.</w:t>
      </w:r>
    </w:p>
    <w:p w:rsidR="00E25A83" w:rsidRPr="00847034" w:rsidRDefault="00E25A83" w:rsidP="00847034">
      <w:pPr>
        <w:numPr>
          <w:ilvl w:val="0"/>
          <w:numId w:val="33"/>
        </w:numPr>
        <w:spacing w:before="40" w:after="40" w:line="240" w:lineRule="auto"/>
        <w:ind w:left="426" w:hanging="426"/>
        <w:jc w:val="both"/>
        <w:rPr>
          <w:rFonts w:ascii="Times New Roman" w:hAnsi="Times New Roman"/>
          <w:sz w:val="24"/>
          <w:szCs w:val="24"/>
        </w:rPr>
      </w:pPr>
      <w:r w:rsidRPr="00847034">
        <w:rPr>
          <w:rFonts w:ascii="Times New Roman" w:hAnsi="Times New Roman"/>
          <w:sz w:val="24"/>
          <w:szCs w:val="24"/>
        </w:rPr>
        <w:t>Wykonawca zobowiązany jest:</w:t>
      </w:r>
    </w:p>
    <w:p w:rsidR="00E25A83" w:rsidRPr="00847034" w:rsidRDefault="00E25A83" w:rsidP="00847034">
      <w:pPr>
        <w:pStyle w:val="NoSpacing"/>
        <w:numPr>
          <w:ilvl w:val="2"/>
          <w:numId w:val="34"/>
        </w:numPr>
        <w:spacing w:before="40" w:after="40"/>
        <w:ind w:left="709" w:hanging="283"/>
        <w:jc w:val="both"/>
        <w:rPr>
          <w:rFonts w:ascii="Times New Roman" w:hAnsi="Times New Roman"/>
          <w:sz w:val="24"/>
          <w:szCs w:val="24"/>
        </w:rPr>
      </w:pPr>
      <w:r w:rsidRPr="00847034">
        <w:rPr>
          <w:rFonts w:ascii="Times New Roman" w:hAnsi="Times New Roman"/>
          <w:sz w:val="24"/>
          <w:szCs w:val="24"/>
        </w:rPr>
        <w:t>do ścisłej współpracy z Zamawiającym przy realizacji umowy;</w:t>
      </w:r>
    </w:p>
    <w:p w:rsidR="00E25A83" w:rsidRPr="00847034" w:rsidRDefault="00E25A83" w:rsidP="00847034">
      <w:pPr>
        <w:pStyle w:val="NoSpacing"/>
        <w:numPr>
          <w:ilvl w:val="2"/>
          <w:numId w:val="34"/>
        </w:numPr>
        <w:spacing w:before="40" w:after="40"/>
        <w:ind w:left="709" w:hanging="283"/>
        <w:jc w:val="both"/>
        <w:rPr>
          <w:rFonts w:ascii="Times New Roman" w:hAnsi="Times New Roman"/>
          <w:sz w:val="24"/>
          <w:szCs w:val="24"/>
        </w:rPr>
      </w:pPr>
      <w:r w:rsidRPr="00847034">
        <w:rPr>
          <w:rFonts w:ascii="Times New Roman" w:hAnsi="Times New Roman"/>
          <w:sz w:val="24"/>
          <w:szCs w:val="24"/>
        </w:rPr>
        <w:t>podporządkować się wskazówkom Zamawiającego dotyczącym sposobu realizacji umowy -  wskazówki nie mogą być sprzeczne z umową, mogą jednak doprecyzowywać jej postanowienia;</w:t>
      </w:r>
    </w:p>
    <w:p w:rsidR="00E25A83" w:rsidRPr="00847034" w:rsidRDefault="00E25A83" w:rsidP="00847034">
      <w:pPr>
        <w:pStyle w:val="NoSpacing"/>
        <w:numPr>
          <w:ilvl w:val="2"/>
          <w:numId w:val="34"/>
        </w:numPr>
        <w:spacing w:before="40" w:after="40"/>
        <w:ind w:left="709" w:hanging="283"/>
        <w:jc w:val="both"/>
        <w:rPr>
          <w:rFonts w:ascii="Times New Roman" w:hAnsi="Times New Roman"/>
          <w:sz w:val="24"/>
          <w:szCs w:val="24"/>
        </w:rPr>
      </w:pPr>
      <w:r w:rsidRPr="00847034">
        <w:rPr>
          <w:rFonts w:ascii="Times New Roman" w:hAnsi="Times New Roman"/>
          <w:sz w:val="24"/>
          <w:szCs w:val="24"/>
        </w:rPr>
        <w:t xml:space="preserve">do niezwłocznego udzielania Zamawiającemu wszelkich informacji o przebiegu wykonywania umowy, w szczególności o zamiarze zaprzestanie jego realizacji - </w:t>
      </w:r>
      <w:r w:rsidRPr="00847034">
        <w:rPr>
          <w:rFonts w:ascii="Times New Roman" w:hAnsi="Times New Roman"/>
          <w:sz w:val="24"/>
          <w:szCs w:val="24"/>
          <w:lang w:val="pt-PT"/>
        </w:rPr>
        <w:t>na adres wskazany w umowie, nie później niż w ciągu 3 dni</w:t>
      </w:r>
      <w:r w:rsidRPr="00847034">
        <w:rPr>
          <w:rFonts w:ascii="Times New Roman" w:hAnsi="Times New Roman"/>
          <w:b/>
          <w:sz w:val="24"/>
          <w:szCs w:val="24"/>
          <w:lang w:val="pt-PT"/>
        </w:rPr>
        <w:t xml:space="preserve"> </w:t>
      </w:r>
      <w:r w:rsidRPr="00847034">
        <w:rPr>
          <w:rFonts w:ascii="Times New Roman" w:hAnsi="Times New Roman"/>
          <w:sz w:val="24"/>
          <w:szCs w:val="24"/>
          <w:lang w:val="pt-PT"/>
        </w:rPr>
        <w:t>roboczych od zaistnienia ww. sytuacji</w:t>
      </w:r>
      <w:r w:rsidRPr="00847034">
        <w:rPr>
          <w:rFonts w:ascii="Times New Roman" w:hAnsi="Times New Roman"/>
          <w:sz w:val="24"/>
          <w:szCs w:val="24"/>
        </w:rPr>
        <w:t>;</w:t>
      </w:r>
    </w:p>
    <w:p w:rsidR="00E25A83" w:rsidRPr="00847034" w:rsidRDefault="00E25A83" w:rsidP="00847034">
      <w:pPr>
        <w:pStyle w:val="NoSpacing"/>
        <w:numPr>
          <w:ilvl w:val="2"/>
          <w:numId w:val="34"/>
        </w:numPr>
        <w:spacing w:before="40" w:after="40"/>
        <w:ind w:left="709" w:hanging="283"/>
        <w:jc w:val="both"/>
        <w:rPr>
          <w:rFonts w:ascii="Times New Roman" w:hAnsi="Times New Roman"/>
        </w:rPr>
      </w:pPr>
      <w:r w:rsidRPr="00847034">
        <w:rPr>
          <w:rFonts w:ascii="Times New Roman" w:hAnsi="Times New Roman"/>
          <w:sz w:val="24"/>
          <w:szCs w:val="24"/>
        </w:rPr>
        <w:t>niezwłocznie, na piśmie, informować Zamawiającego o wszelkich okolicznościach mogących utrudnić realizację umowy lub mogących mieć wpływ na jej realizację, pod rygorem utraty prawa do powoływania się na te okoliczności.</w:t>
      </w:r>
    </w:p>
    <w:p w:rsidR="00E25A83" w:rsidRPr="00847034" w:rsidRDefault="00E25A83" w:rsidP="00847034">
      <w:pPr>
        <w:spacing w:before="40" w:after="40" w:line="240" w:lineRule="auto"/>
        <w:jc w:val="center"/>
        <w:rPr>
          <w:rFonts w:ascii="Times New Roman" w:hAnsi="Times New Roman"/>
          <w:b/>
          <w:sz w:val="24"/>
          <w:szCs w:val="24"/>
        </w:rPr>
      </w:pP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 4</w:t>
      </w: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ZOBOWIĄZANIA ZAMAWIAJĄCEGO</w:t>
      </w:r>
    </w:p>
    <w:p w:rsidR="00E25A83" w:rsidRPr="00847034" w:rsidRDefault="00E25A83" w:rsidP="00847034">
      <w:pPr>
        <w:pStyle w:val="BodyText"/>
        <w:numPr>
          <w:ilvl w:val="0"/>
          <w:numId w:val="36"/>
        </w:numPr>
        <w:spacing w:before="40" w:after="40"/>
        <w:ind w:left="357" w:hanging="357"/>
        <w:jc w:val="both"/>
        <w:rPr>
          <w:rFonts w:eastAsia="Arial Unicode MS"/>
          <w:b w:val="0"/>
        </w:rPr>
      </w:pPr>
      <w:r w:rsidRPr="00847034">
        <w:rPr>
          <w:rFonts w:eastAsia="Arial Unicode MS"/>
          <w:b w:val="0"/>
        </w:rPr>
        <w:t>Zamawiający przekaże Wykonawcy wszystkie informacje lub dokumenty będące w jego posiadaniu, niezbędne do prawidłowej realizacji umowy.</w:t>
      </w:r>
    </w:p>
    <w:p w:rsidR="00E25A83" w:rsidRPr="00847034" w:rsidRDefault="00E25A83" w:rsidP="00847034">
      <w:pPr>
        <w:pStyle w:val="BodyText"/>
        <w:numPr>
          <w:ilvl w:val="0"/>
          <w:numId w:val="36"/>
        </w:numPr>
        <w:spacing w:before="40" w:after="40"/>
        <w:ind w:left="357" w:hanging="357"/>
        <w:jc w:val="both"/>
      </w:pPr>
      <w:r w:rsidRPr="00847034">
        <w:rPr>
          <w:rFonts w:eastAsia="Arial Unicode MS"/>
          <w:b w:val="0"/>
        </w:rPr>
        <w:t>Zamawiający w miarę możliwości i potrzeb będzie współpracował z Wykonawcą w celu prawidłowej realizacji umowy.</w:t>
      </w:r>
    </w:p>
    <w:p w:rsidR="00E25A83" w:rsidRPr="00847034" w:rsidRDefault="00E25A83" w:rsidP="00847034">
      <w:pPr>
        <w:spacing w:before="40" w:after="40" w:line="240" w:lineRule="auto"/>
        <w:jc w:val="center"/>
        <w:rPr>
          <w:rFonts w:ascii="Times New Roman" w:hAnsi="Times New Roman"/>
          <w:b/>
          <w:sz w:val="24"/>
          <w:szCs w:val="24"/>
        </w:rPr>
      </w:pP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 5</w:t>
      </w:r>
    </w:p>
    <w:p w:rsidR="00E25A83" w:rsidRPr="00847034" w:rsidRDefault="00E25A83" w:rsidP="00847034">
      <w:pPr>
        <w:spacing w:before="40" w:after="40" w:line="240" w:lineRule="auto"/>
        <w:jc w:val="center"/>
        <w:rPr>
          <w:rFonts w:ascii="Times New Roman" w:hAnsi="Times New Roman"/>
          <w:b/>
          <w:sz w:val="24"/>
          <w:szCs w:val="24"/>
        </w:rPr>
      </w:pPr>
      <w:r w:rsidRPr="00847034">
        <w:rPr>
          <w:rFonts w:ascii="Times New Roman" w:hAnsi="Times New Roman"/>
          <w:b/>
          <w:sz w:val="24"/>
          <w:szCs w:val="24"/>
        </w:rPr>
        <w:t>WYNAGRODZENIE I WARUNKI PŁATNOŚCI</w:t>
      </w:r>
    </w:p>
    <w:p w:rsidR="00E25A83" w:rsidRPr="00847034" w:rsidRDefault="00E25A83" w:rsidP="00847034">
      <w:pPr>
        <w:numPr>
          <w:ilvl w:val="0"/>
          <w:numId w:val="32"/>
        </w:numPr>
        <w:tabs>
          <w:tab w:val="num" w:pos="360"/>
        </w:tabs>
        <w:spacing w:before="40" w:after="40" w:line="240" w:lineRule="auto"/>
        <w:ind w:left="360" w:right="-73"/>
        <w:jc w:val="both"/>
        <w:rPr>
          <w:rFonts w:ascii="Times New Roman" w:hAnsi="Times New Roman"/>
          <w:sz w:val="24"/>
          <w:szCs w:val="24"/>
        </w:rPr>
      </w:pPr>
      <w:r w:rsidRPr="00847034">
        <w:rPr>
          <w:rFonts w:ascii="Times New Roman" w:hAnsi="Times New Roman"/>
          <w:sz w:val="24"/>
          <w:szCs w:val="24"/>
        </w:rPr>
        <w:t xml:space="preserve">Za wykonanie przedmiotu umowy o którym mowa w § 1 Wykonawca otrzyma wynagrodzenie, </w:t>
      </w:r>
      <w:r w:rsidRPr="00847034">
        <w:rPr>
          <w:rFonts w:ascii="Times New Roman" w:hAnsi="Times New Roman"/>
          <w:sz w:val="24"/>
          <w:szCs w:val="24"/>
        </w:rPr>
        <w:br/>
        <w:t>wg cen określonych w złożonej ofercie cenowej.</w:t>
      </w:r>
    </w:p>
    <w:p w:rsidR="00E25A83" w:rsidRPr="007B7401" w:rsidRDefault="00E25A83" w:rsidP="00847034">
      <w:pPr>
        <w:numPr>
          <w:ilvl w:val="0"/>
          <w:numId w:val="32"/>
        </w:numPr>
        <w:tabs>
          <w:tab w:val="num" w:pos="360"/>
        </w:tabs>
        <w:autoSpaceDE w:val="0"/>
        <w:autoSpaceDN w:val="0"/>
        <w:adjustRightInd w:val="0"/>
        <w:spacing w:before="40" w:after="40" w:line="240" w:lineRule="auto"/>
        <w:ind w:left="360"/>
        <w:jc w:val="both"/>
        <w:rPr>
          <w:rFonts w:ascii="Times New Roman" w:hAnsi="Times New Roman"/>
          <w:sz w:val="24"/>
          <w:szCs w:val="24"/>
        </w:rPr>
      </w:pPr>
      <w:r w:rsidRPr="00847034">
        <w:rPr>
          <w:rFonts w:ascii="Times New Roman" w:hAnsi="Times New Roman"/>
          <w:sz w:val="24"/>
          <w:szCs w:val="24"/>
        </w:rPr>
        <w:t>Wartość netto umowy wynosi</w:t>
      </w:r>
      <w:r w:rsidRPr="007B7401">
        <w:rPr>
          <w:rFonts w:ascii="Times New Roman" w:hAnsi="Times New Roman"/>
          <w:sz w:val="24"/>
          <w:szCs w:val="24"/>
        </w:rPr>
        <w:t xml:space="preserve">: …………… zł (słownie: ………………………... złotych). </w:t>
      </w:r>
    </w:p>
    <w:p w:rsidR="00E25A83" w:rsidRPr="007B7401" w:rsidRDefault="00E25A83" w:rsidP="00847034">
      <w:pPr>
        <w:numPr>
          <w:ilvl w:val="0"/>
          <w:numId w:val="32"/>
        </w:numPr>
        <w:tabs>
          <w:tab w:val="num" w:pos="360"/>
        </w:tabs>
        <w:autoSpaceDE w:val="0"/>
        <w:autoSpaceDN w:val="0"/>
        <w:adjustRightInd w:val="0"/>
        <w:spacing w:before="40" w:after="40" w:line="240" w:lineRule="auto"/>
        <w:ind w:left="360"/>
        <w:jc w:val="both"/>
        <w:rPr>
          <w:rFonts w:ascii="Times New Roman" w:hAnsi="Times New Roman"/>
          <w:sz w:val="24"/>
          <w:szCs w:val="24"/>
        </w:rPr>
      </w:pPr>
      <w:r w:rsidRPr="007B7401">
        <w:rPr>
          <w:rFonts w:ascii="Times New Roman" w:hAnsi="Times New Roman"/>
          <w:sz w:val="24"/>
          <w:szCs w:val="24"/>
        </w:rPr>
        <w:t>Wartość brutto umowy wynosi: …………… zł (słownie: ……………………….. złotych).</w:t>
      </w:r>
    </w:p>
    <w:p w:rsidR="00E25A83" w:rsidRPr="007B7401" w:rsidRDefault="00E25A83" w:rsidP="00847034">
      <w:pPr>
        <w:autoSpaceDE w:val="0"/>
        <w:autoSpaceDN w:val="0"/>
        <w:adjustRightInd w:val="0"/>
        <w:spacing w:before="40" w:after="40" w:line="240" w:lineRule="auto"/>
        <w:ind w:left="360"/>
        <w:jc w:val="both"/>
        <w:rPr>
          <w:rFonts w:ascii="Times New Roman" w:hAnsi="Times New Roman"/>
          <w:sz w:val="24"/>
          <w:szCs w:val="24"/>
        </w:rPr>
      </w:pPr>
      <w:r w:rsidRPr="007B7401">
        <w:rPr>
          <w:rFonts w:ascii="Times New Roman" w:hAnsi="Times New Roman"/>
          <w:sz w:val="24"/>
          <w:szCs w:val="24"/>
        </w:rPr>
        <w:t xml:space="preserve">W tym </w:t>
      </w:r>
      <w:r w:rsidRPr="007B7401">
        <w:rPr>
          <w:rFonts w:ascii="Times New Roman" w:hAnsi="Times New Roman"/>
          <w:i/>
          <w:sz w:val="24"/>
          <w:szCs w:val="24"/>
        </w:rPr>
        <w:t>(dotyczy części nr 1):</w:t>
      </w:r>
    </w:p>
    <w:p w:rsidR="00E25A83" w:rsidRPr="007B7401" w:rsidRDefault="00E25A83" w:rsidP="00847034">
      <w:pPr>
        <w:autoSpaceDE w:val="0"/>
        <w:autoSpaceDN w:val="0"/>
        <w:adjustRightInd w:val="0"/>
        <w:spacing w:before="40" w:after="40" w:line="240" w:lineRule="auto"/>
        <w:ind w:left="360"/>
        <w:jc w:val="both"/>
        <w:rPr>
          <w:rFonts w:ascii="Times New Roman" w:hAnsi="Times New Roman"/>
          <w:sz w:val="24"/>
          <w:szCs w:val="24"/>
        </w:rPr>
      </w:pPr>
      <w:r w:rsidRPr="007B7401">
        <w:rPr>
          <w:rFonts w:ascii="Times New Roman" w:hAnsi="Times New Roman"/>
          <w:sz w:val="24"/>
          <w:szCs w:val="24"/>
        </w:rPr>
        <w:t>1) Wartość netto odczynników wynosi: ………. zł (słownie: ………………….. złotych).</w:t>
      </w:r>
    </w:p>
    <w:p w:rsidR="00E25A83" w:rsidRPr="007B7401" w:rsidRDefault="00E25A83" w:rsidP="00847034">
      <w:pPr>
        <w:autoSpaceDE w:val="0"/>
        <w:autoSpaceDN w:val="0"/>
        <w:adjustRightInd w:val="0"/>
        <w:spacing w:before="40" w:after="40" w:line="240" w:lineRule="auto"/>
        <w:ind w:left="360"/>
        <w:jc w:val="both"/>
        <w:rPr>
          <w:rFonts w:ascii="Times New Roman" w:hAnsi="Times New Roman"/>
          <w:sz w:val="24"/>
          <w:szCs w:val="24"/>
        </w:rPr>
      </w:pPr>
      <w:r w:rsidRPr="007B7401">
        <w:rPr>
          <w:rFonts w:ascii="Times New Roman" w:hAnsi="Times New Roman"/>
          <w:sz w:val="24"/>
          <w:szCs w:val="24"/>
        </w:rPr>
        <w:t>2) Wartość brutto odczynników wynosi: ………. zł (słownie: ………………….. złotych).</w:t>
      </w:r>
    </w:p>
    <w:p w:rsidR="00E25A83" w:rsidRPr="007B7401" w:rsidRDefault="00E25A83" w:rsidP="00847034">
      <w:pPr>
        <w:autoSpaceDE w:val="0"/>
        <w:autoSpaceDN w:val="0"/>
        <w:adjustRightInd w:val="0"/>
        <w:spacing w:before="40" w:after="40" w:line="240" w:lineRule="auto"/>
        <w:ind w:left="360"/>
        <w:jc w:val="both"/>
        <w:rPr>
          <w:rFonts w:ascii="Times New Roman" w:hAnsi="Times New Roman"/>
          <w:sz w:val="24"/>
          <w:szCs w:val="24"/>
        </w:rPr>
      </w:pPr>
      <w:r w:rsidRPr="007B7401">
        <w:rPr>
          <w:rFonts w:ascii="Times New Roman" w:hAnsi="Times New Roman"/>
          <w:sz w:val="24"/>
          <w:szCs w:val="24"/>
        </w:rPr>
        <w:t>3) Dwudziestoczteromiesięczna wartość netto dzierżawy analizatora wynosi: ………….. zł</w:t>
      </w:r>
    </w:p>
    <w:p w:rsidR="00E25A83" w:rsidRPr="007B7401" w:rsidRDefault="00E25A83" w:rsidP="00847034">
      <w:pPr>
        <w:autoSpaceDE w:val="0"/>
        <w:autoSpaceDN w:val="0"/>
        <w:adjustRightInd w:val="0"/>
        <w:spacing w:before="40" w:after="40" w:line="240" w:lineRule="auto"/>
        <w:ind w:left="720"/>
        <w:jc w:val="both"/>
        <w:rPr>
          <w:rFonts w:ascii="Times New Roman" w:hAnsi="Times New Roman"/>
          <w:sz w:val="24"/>
          <w:szCs w:val="24"/>
        </w:rPr>
      </w:pPr>
      <w:r w:rsidRPr="007B7401">
        <w:rPr>
          <w:rFonts w:ascii="Times New Roman" w:hAnsi="Times New Roman"/>
          <w:sz w:val="24"/>
          <w:szCs w:val="24"/>
        </w:rPr>
        <w:t>(słownie: ……………………... złotych).</w:t>
      </w:r>
    </w:p>
    <w:p w:rsidR="00E25A83" w:rsidRPr="007B7401" w:rsidRDefault="00E25A83" w:rsidP="00847034">
      <w:pPr>
        <w:autoSpaceDE w:val="0"/>
        <w:autoSpaceDN w:val="0"/>
        <w:adjustRightInd w:val="0"/>
        <w:spacing w:before="40" w:after="40" w:line="240" w:lineRule="auto"/>
        <w:ind w:left="360"/>
        <w:jc w:val="both"/>
        <w:rPr>
          <w:rFonts w:ascii="Times New Roman" w:hAnsi="Times New Roman"/>
          <w:sz w:val="24"/>
          <w:szCs w:val="24"/>
        </w:rPr>
      </w:pPr>
      <w:r w:rsidRPr="007B7401">
        <w:rPr>
          <w:rFonts w:ascii="Times New Roman" w:hAnsi="Times New Roman"/>
          <w:sz w:val="24"/>
          <w:szCs w:val="24"/>
        </w:rPr>
        <w:t>4) Dwudziestoczteromiesięczna wartość brutto dzierżawy analizatora wynosi: ………………. zł</w:t>
      </w:r>
    </w:p>
    <w:p w:rsidR="00E25A83" w:rsidRPr="007B7401" w:rsidRDefault="00E25A83" w:rsidP="00847034">
      <w:pPr>
        <w:autoSpaceDE w:val="0"/>
        <w:autoSpaceDN w:val="0"/>
        <w:adjustRightInd w:val="0"/>
        <w:spacing w:before="40" w:after="40" w:line="240" w:lineRule="auto"/>
        <w:ind w:left="720"/>
        <w:jc w:val="both"/>
        <w:rPr>
          <w:rFonts w:ascii="Times New Roman" w:hAnsi="Times New Roman"/>
          <w:sz w:val="24"/>
          <w:szCs w:val="24"/>
        </w:rPr>
      </w:pPr>
      <w:r w:rsidRPr="007B7401">
        <w:rPr>
          <w:rFonts w:ascii="Times New Roman" w:hAnsi="Times New Roman"/>
          <w:sz w:val="24"/>
          <w:szCs w:val="24"/>
        </w:rPr>
        <w:t>(słownie: ……………………….. złotych).</w:t>
      </w:r>
    </w:p>
    <w:p w:rsidR="00E25A83" w:rsidRPr="007B7401" w:rsidRDefault="00E25A83" w:rsidP="00847034">
      <w:pPr>
        <w:autoSpaceDE w:val="0"/>
        <w:autoSpaceDN w:val="0"/>
        <w:adjustRightInd w:val="0"/>
        <w:spacing w:before="40" w:after="40" w:line="240" w:lineRule="auto"/>
        <w:ind w:left="360"/>
        <w:jc w:val="both"/>
        <w:rPr>
          <w:rFonts w:ascii="Times New Roman" w:hAnsi="Times New Roman"/>
          <w:sz w:val="24"/>
          <w:szCs w:val="24"/>
        </w:rPr>
      </w:pPr>
      <w:r w:rsidRPr="007B7401">
        <w:rPr>
          <w:rFonts w:ascii="Times New Roman" w:hAnsi="Times New Roman"/>
          <w:sz w:val="24"/>
          <w:szCs w:val="24"/>
        </w:rPr>
        <w:t>5) Miesięczna opłata brutto za dzierżawę analizatora wynosi: ……….. zł (słownie: …….. złotych).</w:t>
      </w:r>
    </w:p>
    <w:p w:rsidR="00E25A83" w:rsidRPr="00847034" w:rsidRDefault="00E25A83" w:rsidP="00847034">
      <w:pPr>
        <w:autoSpaceDE w:val="0"/>
        <w:autoSpaceDN w:val="0"/>
        <w:adjustRightInd w:val="0"/>
        <w:spacing w:before="40" w:after="40" w:line="240" w:lineRule="auto"/>
        <w:ind w:left="360"/>
        <w:jc w:val="both"/>
        <w:rPr>
          <w:rFonts w:ascii="Times New Roman" w:hAnsi="Times New Roman"/>
          <w:i/>
          <w:sz w:val="20"/>
          <w:szCs w:val="20"/>
        </w:rPr>
      </w:pPr>
      <w:r w:rsidRPr="00847034">
        <w:rPr>
          <w:rFonts w:ascii="Times New Roman" w:hAnsi="Times New Roman"/>
          <w:i/>
          <w:sz w:val="20"/>
          <w:szCs w:val="20"/>
        </w:rPr>
        <w:t>* Jeżeli umowa zawierana jest z Wykonawcą, który złożył ofertę, której wybór prowadzi do powstania u Zamawiającego obowiązku podatkowego zgodnie z przepisami o podatku od towarów i usług, podaje się kwotę netto</w:t>
      </w:r>
    </w:p>
    <w:p w:rsidR="00E25A83" w:rsidRPr="00847034" w:rsidRDefault="00E25A83" w:rsidP="00847034">
      <w:pPr>
        <w:numPr>
          <w:ilvl w:val="0"/>
          <w:numId w:val="61"/>
        </w:numPr>
        <w:tabs>
          <w:tab w:val="clear" w:pos="900"/>
          <w:tab w:val="num" w:pos="360"/>
        </w:tabs>
        <w:autoSpaceDE w:val="0"/>
        <w:autoSpaceDN w:val="0"/>
        <w:adjustRightInd w:val="0"/>
        <w:spacing w:before="40" w:after="40" w:line="240" w:lineRule="auto"/>
        <w:ind w:left="360"/>
        <w:jc w:val="both"/>
        <w:rPr>
          <w:rFonts w:ascii="Times New Roman" w:hAnsi="Times New Roman"/>
          <w:sz w:val="24"/>
          <w:szCs w:val="24"/>
        </w:rPr>
      </w:pPr>
      <w:r w:rsidRPr="00847034">
        <w:rPr>
          <w:rFonts w:ascii="Times New Roman" w:hAnsi="Times New Roman"/>
          <w:sz w:val="24"/>
          <w:szCs w:val="24"/>
        </w:rPr>
        <w:t xml:space="preserve">Rozliczenia finansowe z realizacji przedmiotu umowy nastąpi: </w:t>
      </w:r>
    </w:p>
    <w:p w:rsidR="00E25A83" w:rsidRPr="00847034" w:rsidRDefault="00E25A83" w:rsidP="00847034">
      <w:pPr>
        <w:numPr>
          <w:ilvl w:val="1"/>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sz w:val="24"/>
          <w:szCs w:val="24"/>
        </w:rPr>
        <w:t xml:space="preserve">w zakresie dotyczącym usługi dostarczenia </w:t>
      </w:r>
      <w:r w:rsidRPr="00847034">
        <w:rPr>
          <w:rFonts w:ascii="Times New Roman" w:hAnsi="Times New Roman"/>
          <w:i/>
          <w:sz w:val="24"/>
          <w:szCs w:val="24"/>
        </w:rPr>
        <w:t xml:space="preserve">odczynników/próbek </w:t>
      </w:r>
      <w:r w:rsidRPr="00847034">
        <w:rPr>
          <w:rFonts w:ascii="Times New Roman" w:hAnsi="Times New Roman"/>
          <w:i/>
          <w:sz w:val="24"/>
          <w:szCs w:val="24"/>
          <w:vertAlign w:val="superscript"/>
        </w:rPr>
        <w:footnoteReference w:id="11"/>
      </w:r>
      <w:r w:rsidRPr="00847034">
        <w:rPr>
          <w:rFonts w:ascii="Times New Roman" w:hAnsi="Times New Roman"/>
          <w:sz w:val="24"/>
          <w:szCs w:val="24"/>
        </w:rPr>
        <w:t xml:space="preserve"> za faktyczne dostarczone</w:t>
      </w:r>
      <w:r w:rsidRPr="00847034">
        <w:rPr>
          <w:rFonts w:ascii="Times New Roman" w:hAnsi="Times New Roman"/>
          <w:i/>
          <w:sz w:val="24"/>
          <w:szCs w:val="24"/>
        </w:rPr>
        <w:t xml:space="preserve"> </w:t>
      </w:r>
      <w:r w:rsidRPr="00847034">
        <w:rPr>
          <w:rFonts w:ascii="Times New Roman" w:hAnsi="Times New Roman"/>
          <w:sz w:val="24"/>
          <w:szCs w:val="24"/>
        </w:rPr>
        <w:t xml:space="preserve">w ramach zamówienia sukcesywnego, o którym mowa w § 2 ust. 1, </w:t>
      </w:r>
      <w:r w:rsidRPr="00847034">
        <w:rPr>
          <w:rFonts w:ascii="Times New Roman" w:hAnsi="Times New Roman"/>
          <w:i/>
          <w:sz w:val="24"/>
          <w:szCs w:val="24"/>
        </w:rPr>
        <w:t>odczynniki/próbki</w:t>
      </w:r>
      <w:r w:rsidRPr="00847034">
        <w:rPr>
          <w:rFonts w:ascii="Times New Roman" w:hAnsi="Times New Roman"/>
          <w:i/>
          <w:sz w:val="24"/>
          <w:szCs w:val="24"/>
          <w:vertAlign w:val="superscript"/>
        </w:rPr>
        <w:footnoteReference w:id="12"/>
      </w:r>
      <w:r w:rsidRPr="00847034">
        <w:rPr>
          <w:rFonts w:ascii="Times New Roman" w:hAnsi="Times New Roman"/>
          <w:sz w:val="24"/>
          <w:szCs w:val="24"/>
        </w:rPr>
        <w:t>, po podpisaniu przez Zamawiającego Protokołu Odbioru, o którym mowa w § 2 ust. 7 dotyczącego zrealizowanego zamówienia</w:t>
      </w:r>
      <w:r w:rsidRPr="00847034">
        <w:rPr>
          <w:rFonts w:ascii="Times New Roman" w:hAnsi="Times New Roman"/>
          <w:b/>
          <w:sz w:val="24"/>
          <w:szCs w:val="24"/>
        </w:rPr>
        <w:t xml:space="preserve"> </w:t>
      </w:r>
      <w:r w:rsidRPr="00847034">
        <w:rPr>
          <w:rFonts w:ascii="Times New Roman" w:hAnsi="Times New Roman"/>
          <w:sz w:val="24"/>
          <w:szCs w:val="24"/>
        </w:rPr>
        <w:t>na podstawie prawidłowo wystawionej faktury. Podstawą do wystawienia faktury jest podpisany przez Zamawiającego Protokół Odbioru dostawy bez uwag;</w:t>
      </w:r>
    </w:p>
    <w:p w:rsidR="00E25A83" w:rsidRPr="00847034" w:rsidRDefault="00E25A83" w:rsidP="00847034">
      <w:pPr>
        <w:numPr>
          <w:ilvl w:val="1"/>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i/>
          <w:sz w:val="24"/>
          <w:szCs w:val="24"/>
        </w:rPr>
        <w:t xml:space="preserve">w zakresie dotyczącym dzierżawy analizatora w miesięcznych (kalendarzowych) okresach rozliczeniowych na podstawie prawidłowo wystawionych faktur. Podstawą wystawienia pierwszej faktury jest podpisany protokołu stanu technicznego, o którym mowa w § 2 ust. 10. Każdorazowa faktura zostanie wystawiona i dostarczona Zamawiającemu </w:t>
      </w:r>
      <w:r>
        <w:rPr>
          <w:rFonts w:ascii="Times New Roman" w:hAnsi="Times New Roman"/>
          <w:i/>
          <w:sz w:val="24"/>
          <w:szCs w:val="24"/>
        </w:rPr>
        <w:t xml:space="preserve">do </w:t>
      </w:r>
      <w:r w:rsidRPr="000A241D">
        <w:rPr>
          <w:rFonts w:ascii="Times New Roman" w:hAnsi="Times New Roman"/>
          <w:i/>
          <w:sz w:val="24"/>
          <w:szCs w:val="24"/>
        </w:rPr>
        <w:t>20.</w:t>
      </w:r>
      <w:r w:rsidRPr="00847034">
        <w:rPr>
          <w:rFonts w:ascii="Times New Roman" w:hAnsi="Times New Roman"/>
          <w:i/>
          <w:sz w:val="24"/>
          <w:szCs w:val="24"/>
        </w:rPr>
        <w:t xml:space="preserve"> dnia miesiąca przypadającego bezpośrednio po każdorazowym upływie miesiąca dzierżawy analizatora (w przypadku ostatniego miesiąca dzierżawy analizatora lub wcześniejszego rozwiązania umowy faktura za ostatni miesiąc dzierżawy analizatora zostanie wystawiona i dostarczona Zamawiającemu 20 dni od odpowiednio upływu terminu obowiązywania umowy, wygaśnięcia umowy)</w:t>
      </w:r>
      <w:r w:rsidRPr="00847034">
        <w:rPr>
          <w:rStyle w:val="FootnoteReference"/>
          <w:rFonts w:ascii="Times New Roman" w:hAnsi="Times New Roman"/>
          <w:sz w:val="24"/>
          <w:szCs w:val="24"/>
        </w:rPr>
        <w:footnoteReference w:id="13"/>
      </w:r>
      <w:r w:rsidRPr="00847034">
        <w:rPr>
          <w:rFonts w:ascii="Times New Roman" w:hAnsi="Times New Roman"/>
          <w:sz w:val="24"/>
          <w:szCs w:val="24"/>
        </w:rPr>
        <w:t xml:space="preserve">; </w:t>
      </w:r>
    </w:p>
    <w:p w:rsidR="00E25A83" w:rsidRPr="00847034" w:rsidRDefault="00E25A83" w:rsidP="00847034">
      <w:pPr>
        <w:autoSpaceDE w:val="0"/>
        <w:autoSpaceDN w:val="0"/>
        <w:adjustRightInd w:val="0"/>
        <w:spacing w:before="40" w:after="40" w:line="240" w:lineRule="auto"/>
        <w:ind w:left="360"/>
        <w:jc w:val="both"/>
        <w:rPr>
          <w:rFonts w:ascii="Times New Roman" w:hAnsi="Times New Roman"/>
          <w:sz w:val="24"/>
          <w:szCs w:val="24"/>
        </w:rPr>
      </w:pPr>
      <w:r w:rsidRPr="00847034">
        <w:rPr>
          <w:rFonts w:ascii="Times New Roman" w:hAnsi="Times New Roman"/>
          <w:sz w:val="24"/>
          <w:szCs w:val="24"/>
        </w:rPr>
        <w:t xml:space="preserve">Faktura zostanie opłacona </w:t>
      </w:r>
      <w:r w:rsidRPr="00847034">
        <w:rPr>
          <w:rFonts w:ascii="Times New Roman" w:hAnsi="Times New Roman"/>
          <w:b/>
          <w:sz w:val="24"/>
          <w:szCs w:val="24"/>
        </w:rPr>
        <w:t>w ciągu …… dni</w:t>
      </w:r>
      <w:r w:rsidRPr="00847034">
        <w:rPr>
          <w:rFonts w:ascii="Times New Roman" w:hAnsi="Times New Roman"/>
          <w:b/>
          <w:sz w:val="24"/>
          <w:szCs w:val="24"/>
          <w:vertAlign w:val="superscript"/>
        </w:rPr>
        <w:footnoteReference w:id="14"/>
      </w:r>
      <w:r w:rsidRPr="00847034">
        <w:rPr>
          <w:rFonts w:ascii="Times New Roman" w:hAnsi="Times New Roman"/>
          <w:sz w:val="24"/>
          <w:szCs w:val="24"/>
        </w:rPr>
        <w:t xml:space="preserve"> od daty otrzymania jej przez Zamawiającego.</w:t>
      </w:r>
    </w:p>
    <w:p w:rsidR="00E25A83" w:rsidRPr="00847034" w:rsidRDefault="00E25A83" w:rsidP="00847034">
      <w:pPr>
        <w:numPr>
          <w:ilvl w:val="0"/>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sz w:val="24"/>
          <w:szCs w:val="24"/>
        </w:rPr>
        <w:t xml:space="preserve">Wynagrodzenie Wykonawcy obejmuje wszystkie koszty realizacji przedmiotu umowy </w:t>
      </w:r>
      <w:r w:rsidRPr="00847034">
        <w:rPr>
          <w:rFonts w:ascii="Times New Roman" w:hAnsi="Times New Roman"/>
          <w:sz w:val="24"/>
          <w:szCs w:val="24"/>
        </w:rPr>
        <w:br/>
        <w:t xml:space="preserve">z uwzględnieniem wszystkich opłat i podatków, w tym również koszty transportu i rozładowania, </w:t>
      </w:r>
      <w:r w:rsidRPr="00847034">
        <w:rPr>
          <w:rFonts w:ascii="Times New Roman" w:hAnsi="Times New Roman"/>
          <w:i/>
          <w:sz w:val="24"/>
          <w:szCs w:val="24"/>
        </w:rPr>
        <w:t xml:space="preserve">a także instalacji, uruchomienia analizatora, szkoleń personelu laboratorium w zakresie obsługi </w:t>
      </w:r>
      <w:r w:rsidRPr="00847034">
        <w:rPr>
          <w:rFonts w:ascii="Times New Roman" w:hAnsi="Times New Roman"/>
          <w:i/>
          <w:sz w:val="24"/>
          <w:szCs w:val="24"/>
        </w:rPr>
        <w:br/>
        <w:t>i interpretacji wyników oraz przeglądów okresowych</w:t>
      </w:r>
      <w:r w:rsidRPr="00847034">
        <w:rPr>
          <w:rFonts w:ascii="Times New Roman" w:hAnsi="Times New Roman"/>
          <w:sz w:val="24"/>
          <w:szCs w:val="24"/>
        </w:rPr>
        <w:t xml:space="preserve"> </w:t>
      </w:r>
      <w:r w:rsidRPr="00847034">
        <w:rPr>
          <w:rFonts w:ascii="Times New Roman" w:hAnsi="Times New Roman"/>
          <w:i/>
          <w:sz w:val="24"/>
          <w:szCs w:val="24"/>
        </w:rPr>
        <w:t>– dotyczy części nr 1</w:t>
      </w:r>
      <w:r w:rsidRPr="00847034">
        <w:rPr>
          <w:rStyle w:val="FootnoteReference"/>
          <w:rFonts w:ascii="Times New Roman" w:hAnsi="Times New Roman"/>
          <w:i/>
          <w:sz w:val="24"/>
          <w:szCs w:val="24"/>
        </w:rPr>
        <w:footnoteReference w:id="15"/>
      </w:r>
      <w:r w:rsidRPr="00847034">
        <w:rPr>
          <w:rFonts w:ascii="Times New Roman" w:hAnsi="Times New Roman"/>
          <w:i/>
          <w:sz w:val="24"/>
          <w:szCs w:val="24"/>
        </w:rPr>
        <w:t>.</w:t>
      </w:r>
    </w:p>
    <w:p w:rsidR="00E25A83" w:rsidRPr="00847034" w:rsidRDefault="00E25A83" w:rsidP="00847034">
      <w:pPr>
        <w:numPr>
          <w:ilvl w:val="0"/>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sz w:val="24"/>
          <w:szCs w:val="24"/>
        </w:rPr>
        <w:t>Za datę płatności przyjmuje się datę obciążenia rachunku bankowego Zamawiającego.</w:t>
      </w:r>
    </w:p>
    <w:p w:rsidR="00E25A83" w:rsidRPr="00847034" w:rsidRDefault="00E25A83" w:rsidP="00847034">
      <w:pPr>
        <w:numPr>
          <w:ilvl w:val="0"/>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sz w:val="24"/>
          <w:szCs w:val="24"/>
        </w:rPr>
        <w:t>Wypłata wynagrodzenia zostanie dokonana w złotych polskich.</w:t>
      </w:r>
    </w:p>
    <w:p w:rsidR="00E25A83" w:rsidRPr="00847034" w:rsidRDefault="00E25A83" w:rsidP="00847034">
      <w:pPr>
        <w:numPr>
          <w:ilvl w:val="0"/>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sz w:val="24"/>
          <w:szCs w:val="24"/>
        </w:rPr>
        <w:t xml:space="preserve">Płatności na rzecz Wykonawcy mogą zostać pomniejszone o naliczone kary umowne, jeżeli taka forma zapłaty kary umownej zostanie wybrana przez Zamawiającego, zgodnie z </w:t>
      </w:r>
      <w:r w:rsidRPr="00847034">
        <w:rPr>
          <w:rFonts w:ascii="Times New Roman" w:hAnsi="Times New Roman"/>
          <w:sz w:val="24"/>
          <w:szCs w:val="24"/>
          <w:lang w:eastAsia="ar-SA"/>
        </w:rPr>
        <w:t>§ 8 ust. 3.</w:t>
      </w:r>
    </w:p>
    <w:p w:rsidR="00E25A83" w:rsidRPr="00847034" w:rsidRDefault="00E25A83" w:rsidP="00847034">
      <w:pPr>
        <w:numPr>
          <w:ilvl w:val="0"/>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sz w:val="24"/>
          <w:szCs w:val="24"/>
          <w:lang w:eastAsia="ar-SA"/>
        </w:rPr>
        <w:t>Na Wykonawcy ciąży ryzyko odpowiedzialności z tytułu uszkodzenia lub utraty poszczególnych części zamówienia i/lub części przedmiotu umowy aż do chwili przyjęcia przedmiotu danego zamówienia przez uprawnionego przedstawiciela Zamawiającego na zasadach określonych umową.</w:t>
      </w:r>
    </w:p>
    <w:p w:rsidR="00E25A83" w:rsidRPr="00847034" w:rsidRDefault="00E25A83" w:rsidP="00847034">
      <w:pPr>
        <w:numPr>
          <w:ilvl w:val="0"/>
          <w:numId w:val="36"/>
        </w:numPr>
        <w:autoSpaceDE w:val="0"/>
        <w:autoSpaceDN w:val="0"/>
        <w:adjustRightInd w:val="0"/>
        <w:spacing w:before="40" w:after="40" w:line="240" w:lineRule="auto"/>
        <w:jc w:val="both"/>
        <w:rPr>
          <w:rFonts w:ascii="Times New Roman" w:hAnsi="Times New Roman"/>
          <w:sz w:val="24"/>
          <w:szCs w:val="24"/>
        </w:rPr>
      </w:pPr>
      <w:r w:rsidRPr="00847034">
        <w:rPr>
          <w:rFonts w:ascii="Times New Roman" w:hAnsi="Times New Roman"/>
          <w:sz w:val="24"/>
          <w:szCs w:val="24"/>
          <w:lang w:eastAsia="ar-SA"/>
        </w:rPr>
        <w:t>W przypadku wykonania zamówienia w części dotyczącej transportu przy pomocy poczty, kuriera, przewoźnika, podwykonawcy itp, Wykonawca odpowiada za działania, uchybienia i zaniedbania tych podmiotów jak za własne działania, uchybienia i zaniedbania. Wykonawca jest wyłącznie odpowiedzialny za zapłatę wynagrodzenia dla podmiotu realizującego transport/przesyłkę.</w:t>
      </w:r>
    </w:p>
    <w:p w:rsidR="00E25A83" w:rsidRPr="00847034" w:rsidRDefault="00E25A83" w:rsidP="00847034">
      <w:pPr>
        <w:suppressAutoHyphens/>
        <w:spacing w:after="0" w:line="240" w:lineRule="auto"/>
        <w:jc w:val="center"/>
        <w:rPr>
          <w:rFonts w:ascii="Times New Roman" w:hAnsi="Times New Roman"/>
          <w:b/>
          <w:sz w:val="24"/>
          <w:szCs w:val="24"/>
        </w:rPr>
      </w:pPr>
    </w:p>
    <w:p w:rsidR="00E25A83" w:rsidRPr="00847034" w:rsidRDefault="00E25A83" w:rsidP="00847034">
      <w:pPr>
        <w:suppressAutoHyphens/>
        <w:spacing w:before="40" w:after="40" w:line="240" w:lineRule="auto"/>
        <w:jc w:val="center"/>
        <w:rPr>
          <w:rFonts w:ascii="Times New Roman" w:hAnsi="Times New Roman"/>
          <w:b/>
          <w:sz w:val="24"/>
          <w:szCs w:val="24"/>
        </w:rPr>
      </w:pPr>
      <w:r w:rsidRPr="00847034">
        <w:rPr>
          <w:rFonts w:ascii="Times New Roman" w:hAnsi="Times New Roman"/>
          <w:b/>
          <w:sz w:val="24"/>
          <w:szCs w:val="24"/>
        </w:rPr>
        <w:t>§ 6</w:t>
      </w:r>
    </w:p>
    <w:p w:rsidR="00E25A83" w:rsidRPr="00847034" w:rsidRDefault="00E25A83" w:rsidP="00847034">
      <w:pPr>
        <w:suppressAutoHyphens/>
        <w:spacing w:before="40" w:after="40" w:line="240" w:lineRule="auto"/>
        <w:jc w:val="center"/>
        <w:rPr>
          <w:rFonts w:ascii="Times New Roman" w:hAnsi="Times New Roman"/>
          <w:b/>
          <w:sz w:val="24"/>
          <w:szCs w:val="24"/>
        </w:rPr>
      </w:pPr>
      <w:r w:rsidRPr="00847034">
        <w:rPr>
          <w:rFonts w:ascii="Times New Roman" w:hAnsi="Times New Roman"/>
          <w:b/>
          <w:sz w:val="24"/>
          <w:szCs w:val="24"/>
        </w:rPr>
        <w:t>PODWYKONAWSTWO</w:t>
      </w:r>
    </w:p>
    <w:p w:rsidR="00E25A83" w:rsidRPr="00847034" w:rsidRDefault="00E25A83" w:rsidP="00847034">
      <w:pPr>
        <w:numPr>
          <w:ilvl w:val="0"/>
          <w:numId w:val="37"/>
        </w:numPr>
        <w:suppressAutoHyphens/>
        <w:spacing w:before="40" w:after="40" w:line="240" w:lineRule="auto"/>
        <w:ind w:left="360"/>
        <w:jc w:val="both"/>
        <w:rPr>
          <w:rFonts w:ascii="Times New Roman" w:hAnsi="Times New Roman"/>
          <w:sz w:val="24"/>
          <w:szCs w:val="24"/>
        </w:rPr>
      </w:pPr>
      <w:r w:rsidRPr="00847034">
        <w:rPr>
          <w:rFonts w:ascii="Times New Roman" w:hAnsi="Times New Roman"/>
          <w:sz w:val="24"/>
          <w:szCs w:val="24"/>
        </w:rPr>
        <w:t xml:space="preserve">Wykonawca może powierzyć wykonanie części działań realizowanych w ramach umowy podwykonawcy, w zakresie określonym w Ofercie oraz firmom podwykonawców określonym </w:t>
      </w:r>
      <w:r w:rsidRPr="00847034">
        <w:rPr>
          <w:rFonts w:ascii="Times New Roman" w:hAnsi="Times New Roman"/>
          <w:sz w:val="24"/>
          <w:szCs w:val="24"/>
        </w:rPr>
        <w:br/>
        <w:t>w Ofercie.</w:t>
      </w:r>
    </w:p>
    <w:p w:rsidR="00E25A83" w:rsidRPr="00847034" w:rsidRDefault="00E25A83" w:rsidP="00847034">
      <w:pPr>
        <w:numPr>
          <w:ilvl w:val="0"/>
          <w:numId w:val="37"/>
        </w:numPr>
        <w:suppressAutoHyphens/>
        <w:spacing w:before="40" w:after="40" w:line="240" w:lineRule="auto"/>
        <w:ind w:left="360"/>
        <w:jc w:val="both"/>
        <w:rPr>
          <w:rFonts w:ascii="Times New Roman" w:hAnsi="Times New Roman"/>
          <w:sz w:val="24"/>
          <w:szCs w:val="24"/>
        </w:rPr>
      </w:pPr>
      <w:r w:rsidRPr="00847034">
        <w:rPr>
          <w:rFonts w:ascii="Times New Roman" w:hAnsi="Times New Roman"/>
          <w:sz w:val="24"/>
          <w:szCs w:val="24"/>
        </w:rPr>
        <w:t>Wykonawca nie może rozszerzyć podwykonawstwa poza zakres wskazany w Ofercie oraz rozszerzyć podwykonawstwa o firmy inne niż wskazane w Ofercie, bez pisemnej zgody Zamawiającego pod rygorem nieważności.</w:t>
      </w:r>
    </w:p>
    <w:p w:rsidR="00E25A83" w:rsidRPr="00847034" w:rsidRDefault="00E25A83" w:rsidP="00847034">
      <w:pPr>
        <w:numPr>
          <w:ilvl w:val="0"/>
          <w:numId w:val="37"/>
        </w:numPr>
        <w:suppressAutoHyphens/>
        <w:spacing w:before="40" w:after="40" w:line="240" w:lineRule="auto"/>
        <w:ind w:left="360"/>
        <w:jc w:val="both"/>
        <w:rPr>
          <w:rFonts w:ascii="Times New Roman" w:hAnsi="Times New Roman"/>
          <w:sz w:val="24"/>
          <w:szCs w:val="24"/>
        </w:rPr>
      </w:pPr>
      <w:r w:rsidRPr="00847034">
        <w:rPr>
          <w:rFonts w:ascii="Times New Roman" w:hAnsi="Times New Roman"/>
          <w:sz w:val="24"/>
          <w:szCs w:val="24"/>
        </w:rPr>
        <w:t>Za działania lub zaniechania podwykonawców Wykonawca ponosi odpowiedzialność na zasadzie ryzyka.</w:t>
      </w:r>
    </w:p>
    <w:p w:rsidR="00E25A83" w:rsidRPr="00847034" w:rsidRDefault="00E25A83" w:rsidP="00847034">
      <w:pPr>
        <w:spacing w:before="40" w:after="40" w:line="240" w:lineRule="auto"/>
        <w:ind w:left="360" w:hanging="360"/>
        <w:jc w:val="both"/>
        <w:rPr>
          <w:rFonts w:ascii="Times New Roman" w:hAnsi="Times New Roman"/>
          <w:sz w:val="24"/>
          <w:szCs w:val="24"/>
        </w:rPr>
      </w:pPr>
      <w:r w:rsidRPr="00847034">
        <w:rPr>
          <w:rFonts w:ascii="Times New Roman" w:hAnsi="Times New Roman"/>
          <w:sz w:val="24"/>
          <w:szCs w:val="24"/>
        </w:rPr>
        <w:t>4.</w:t>
      </w:r>
      <w:r w:rsidRPr="00847034">
        <w:rPr>
          <w:rFonts w:ascii="Times New Roman" w:hAnsi="Times New Roman"/>
          <w:sz w:val="24"/>
          <w:szCs w:val="24"/>
        </w:rPr>
        <w:tab/>
        <w:t>W razie naruszenia przez Wykonawcę postanowień ust. 1-2, Zamawiający może wypowiedzieć umowę ze skutkiem natychmiastowym na podstawie § 8 ust. 7 pkt 5) niezależnie od prawa odmowy wypłaty wynagrodzenia za usługi świadczone przez podwykonawców w innym zakresie niż wskazany w Ofercie lub przez inne firmy podwykonawców niż wskazane w Ofercie.</w:t>
      </w:r>
    </w:p>
    <w:p w:rsidR="00E25A83" w:rsidRPr="00847034" w:rsidRDefault="00E25A83" w:rsidP="00847034">
      <w:pPr>
        <w:spacing w:before="40" w:after="40" w:line="240" w:lineRule="auto"/>
        <w:ind w:left="360" w:hanging="360"/>
        <w:jc w:val="both"/>
        <w:rPr>
          <w:rFonts w:ascii="Times New Roman" w:hAnsi="Times New Roman"/>
          <w:sz w:val="24"/>
          <w:szCs w:val="24"/>
        </w:rPr>
      </w:pPr>
      <w:r w:rsidRPr="00847034">
        <w:rPr>
          <w:rFonts w:ascii="Times New Roman" w:hAnsi="Times New Roman"/>
          <w:sz w:val="24"/>
          <w:szCs w:val="24"/>
        </w:rPr>
        <w:t>5.</w:t>
      </w:r>
      <w:r w:rsidRPr="00847034">
        <w:rPr>
          <w:rFonts w:ascii="Times New Roman" w:hAnsi="Times New Roman"/>
          <w:sz w:val="24"/>
          <w:szCs w:val="24"/>
        </w:rPr>
        <w:tab/>
        <w:t xml:space="preserve">Jeżeli powierzenie podwykonawcy wykonania części zamówienia na usługi następuje w trakcie jego realizacji, Wykonawca na żądanie Zamawiającego przedstawia oświadczenie, o którym mowa </w:t>
      </w:r>
      <w:r w:rsidRPr="00847034">
        <w:rPr>
          <w:rFonts w:ascii="Times New Roman" w:hAnsi="Times New Roman"/>
          <w:sz w:val="24"/>
          <w:szCs w:val="24"/>
        </w:rPr>
        <w:br/>
        <w:t>w art. 25a ust. 1 ustawy Pzp, lub oświadczenia lub dokumenty potwierdzające brak podstaw wykluczenia wobec tego podwykonawcy. Zapisy stosuje się także wobec dalszych podwykonawców.</w:t>
      </w:r>
    </w:p>
    <w:p w:rsidR="00E25A83" w:rsidRPr="00847034" w:rsidRDefault="00E25A83" w:rsidP="00847034">
      <w:pPr>
        <w:spacing w:before="40" w:after="40" w:line="240" w:lineRule="auto"/>
        <w:ind w:left="360" w:hanging="360"/>
        <w:jc w:val="both"/>
        <w:rPr>
          <w:rFonts w:ascii="Times New Roman" w:hAnsi="Times New Roman"/>
          <w:sz w:val="24"/>
          <w:szCs w:val="24"/>
        </w:rPr>
      </w:pPr>
      <w:r w:rsidRPr="00847034">
        <w:rPr>
          <w:rFonts w:ascii="Times New Roman" w:hAnsi="Times New Roman"/>
          <w:sz w:val="24"/>
          <w:szCs w:val="24"/>
        </w:rPr>
        <w:t>6.</w:t>
      </w:r>
      <w:r w:rsidRPr="00847034">
        <w:rPr>
          <w:rFonts w:ascii="Times New Roman" w:hAnsi="Times New Roman"/>
          <w:sz w:val="24"/>
          <w:szCs w:val="24"/>
        </w:rPr>
        <w:tab/>
        <w:t>Jeżeli Zamawiający stwierdzi, że wobec danego podwykonawcy zachodzą podstawy wykluczenia, Wykonawca obowiązany jest zastąpić tego podwykonawcę lub zrezygnować z powierzenia wykonania części zamówienia podwykonawcy.</w:t>
      </w:r>
    </w:p>
    <w:p w:rsidR="00E25A83" w:rsidRPr="00847034" w:rsidRDefault="00E25A83" w:rsidP="00847034">
      <w:pPr>
        <w:spacing w:before="40" w:after="40" w:line="240" w:lineRule="auto"/>
        <w:ind w:left="360" w:hanging="360"/>
        <w:jc w:val="both"/>
        <w:rPr>
          <w:rFonts w:ascii="Times New Roman" w:hAnsi="Times New Roman"/>
          <w:sz w:val="24"/>
          <w:szCs w:val="24"/>
        </w:rPr>
      </w:pPr>
      <w:r w:rsidRPr="00847034">
        <w:rPr>
          <w:rFonts w:ascii="Times New Roman" w:hAnsi="Times New Roman"/>
          <w:sz w:val="24"/>
          <w:szCs w:val="24"/>
        </w:rPr>
        <w:t>7.</w:t>
      </w:r>
      <w:r w:rsidRPr="00847034">
        <w:rPr>
          <w:rFonts w:ascii="Times New Roman" w:hAnsi="Times New Roman"/>
          <w:sz w:val="24"/>
          <w:szCs w:val="24"/>
        </w:rPr>
        <w:tab/>
        <w:t xml:space="preserve">Powierzenie wykonania części zamówienia podwykonawcom nie zwalnia Wykonawcy </w:t>
      </w:r>
      <w:r w:rsidRPr="00847034">
        <w:rPr>
          <w:rFonts w:ascii="Times New Roman" w:hAnsi="Times New Roman"/>
          <w:sz w:val="24"/>
          <w:szCs w:val="24"/>
        </w:rPr>
        <w:br/>
        <w:t>z odpowiedzialności za należyte wykonanie tego zamówienia.</w:t>
      </w:r>
    </w:p>
    <w:p w:rsidR="00E25A83" w:rsidRPr="00847034" w:rsidRDefault="00E25A83" w:rsidP="00847034">
      <w:pPr>
        <w:spacing w:after="0" w:line="240" w:lineRule="auto"/>
        <w:jc w:val="center"/>
        <w:rPr>
          <w:rFonts w:ascii="Times New Roman" w:hAnsi="Times New Roman"/>
          <w:b/>
          <w:bCs/>
          <w:sz w:val="24"/>
          <w:szCs w:val="24"/>
        </w:rPr>
      </w:pPr>
    </w:p>
    <w:p w:rsidR="00E25A83" w:rsidRPr="00847034" w:rsidRDefault="00E25A83" w:rsidP="00847034">
      <w:pPr>
        <w:spacing w:after="0" w:line="240" w:lineRule="auto"/>
        <w:jc w:val="center"/>
        <w:rPr>
          <w:rFonts w:ascii="Times New Roman" w:hAnsi="Times New Roman"/>
          <w:b/>
          <w:bCs/>
          <w:sz w:val="24"/>
          <w:szCs w:val="24"/>
        </w:rPr>
      </w:pPr>
      <w:r w:rsidRPr="00847034">
        <w:rPr>
          <w:rFonts w:ascii="Times New Roman" w:hAnsi="Times New Roman"/>
          <w:b/>
          <w:bCs/>
          <w:sz w:val="24"/>
          <w:szCs w:val="24"/>
        </w:rPr>
        <w:t>§ 7</w:t>
      </w:r>
    </w:p>
    <w:p w:rsidR="00E25A83" w:rsidRPr="00847034" w:rsidRDefault="00E25A83" w:rsidP="00847034">
      <w:pPr>
        <w:suppressAutoHyphens/>
        <w:spacing w:after="0" w:line="240" w:lineRule="auto"/>
        <w:jc w:val="center"/>
        <w:rPr>
          <w:rFonts w:ascii="Times New Roman" w:hAnsi="Times New Roman"/>
          <w:b/>
          <w:sz w:val="24"/>
          <w:szCs w:val="24"/>
        </w:rPr>
      </w:pPr>
      <w:r w:rsidRPr="00847034">
        <w:rPr>
          <w:rFonts w:ascii="Times New Roman" w:hAnsi="Times New Roman"/>
          <w:b/>
          <w:sz w:val="24"/>
          <w:szCs w:val="24"/>
        </w:rPr>
        <w:t>PERSONEL WYKONAWCY</w:t>
      </w:r>
    </w:p>
    <w:p w:rsidR="00E25A83" w:rsidRPr="00847034" w:rsidRDefault="00E25A83" w:rsidP="00847034">
      <w:pPr>
        <w:numPr>
          <w:ilvl w:val="3"/>
          <w:numId w:val="51"/>
        </w:numPr>
        <w:tabs>
          <w:tab w:val="clear" w:pos="2880"/>
          <w:tab w:val="num" w:pos="360"/>
        </w:tabs>
        <w:spacing w:after="0" w:line="240" w:lineRule="auto"/>
        <w:ind w:left="360"/>
        <w:jc w:val="both"/>
        <w:rPr>
          <w:rFonts w:ascii="Times New Roman" w:hAnsi="Times New Roman"/>
          <w:sz w:val="24"/>
          <w:szCs w:val="24"/>
        </w:rPr>
      </w:pPr>
      <w:r w:rsidRPr="00847034">
        <w:rPr>
          <w:rFonts w:ascii="Times New Roman" w:hAnsi="Times New Roman"/>
          <w:sz w:val="24"/>
          <w:szCs w:val="24"/>
        </w:rPr>
        <w:t>Wykonawca zapewni niezbędny personel oraz narzędzia dla właściwego i terminowego wykonania umowy.</w:t>
      </w:r>
    </w:p>
    <w:p w:rsidR="00E25A83" w:rsidRPr="00847034" w:rsidRDefault="00E25A83" w:rsidP="00847034">
      <w:pPr>
        <w:numPr>
          <w:ilvl w:val="3"/>
          <w:numId w:val="51"/>
        </w:numPr>
        <w:tabs>
          <w:tab w:val="clear" w:pos="2880"/>
        </w:tabs>
        <w:spacing w:after="0" w:line="240" w:lineRule="auto"/>
        <w:ind w:left="360"/>
        <w:jc w:val="both"/>
        <w:rPr>
          <w:rFonts w:ascii="Times New Roman" w:hAnsi="Times New Roman"/>
          <w:sz w:val="24"/>
          <w:szCs w:val="24"/>
        </w:rPr>
      </w:pPr>
      <w:r w:rsidRPr="00847034">
        <w:rPr>
          <w:rFonts w:ascii="Times New Roman" w:hAnsi="Times New Roman"/>
          <w:sz w:val="24"/>
          <w:szCs w:val="24"/>
        </w:rPr>
        <w:t>Wykonawca ponosi pełną odpowiedzialność za ogólną i techniczną kontrolę nad wykonaniem zamówienia określonego w umowie.</w:t>
      </w:r>
    </w:p>
    <w:p w:rsidR="00E25A83" w:rsidRPr="00847034" w:rsidRDefault="00E25A83" w:rsidP="00847034">
      <w:pPr>
        <w:numPr>
          <w:ilvl w:val="3"/>
          <w:numId w:val="51"/>
        </w:numPr>
        <w:tabs>
          <w:tab w:val="clear" w:pos="2880"/>
          <w:tab w:val="num" w:pos="360"/>
        </w:tabs>
        <w:spacing w:after="0" w:line="240" w:lineRule="auto"/>
        <w:ind w:left="360"/>
        <w:jc w:val="both"/>
        <w:rPr>
          <w:rFonts w:ascii="Times New Roman" w:hAnsi="Times New Roman"/>
          <w:b/>
          <w:sz w:val="24"/>
          <w:szCs w:val="24"/>
        </w:rPr>
      </w:pPr>
      <w:r w:rsidRPr="00847034">
        <w:rPr>
          <w:rFonts w:ascii="Times New Roman" w:hAnsi="Times New Roman"/>
          <w:sz w:val="24"/>
          <w:szCs w:val="24"/>
        </w:rPr>
        <w:t>Wykonawca ponosi całkowitą odpowiedzialność za nadzór nad personelem oraz zobowiązany jest do wypełnienia wszystkich prawnych zobowiązań wobec personelu.</w:t>
      </w:r>
    </w:p>
    <w:p w:rsidR="00E25A83" w:rsidRPr="00847034" w:rsidRDefault="00E25A83" w:rsidP="00847034">
      <w:pPr>
        <w:spacing w:after="0" w:line="240" w:lineRule="auto"/>
        <w:jc w:val="center"/>
        <w:rPr>
          <w:rFonts w:ascii="Times New Roman" w:hAnsi="Times New Roman"/>
          <w:b/>
          <w:sz w:val="24"/>
          <w:szCs w:val="24"/>
        </w:rPr>
      </w:pPr>
    </w:p>
    <w:p w:rsidR="00E25A83" w:rsidRPr="00847034" w:rsidRDefault="00E25A83" w:rsidP="00847034">
      <w:pPr>
        <w:spacing w:after="0" w:line="240" w:lineRule="auto"/>
        <w:jc w:val="center"/>
        <w:rPr>
          <w:rFonts w:ascii="Times New Roman" w:hAnsi="Times New Roman"/>
          <w:b/>
          <w:sz w:val="24"/>
          <w:szCs w:val="24"/>
        </w:rPr>
      </w:pPr>
    </w:p>
    <w:p w:rsidR="00E25A83" w:rsidRPr="00847034" w:rsidRDefault="00E25A83" w:rsidP="00847034">
      <w:pPr>
        <w:spacing w:after="0" w:line="240" w:lineRule="auto"/>
        <w:jc w:val="center"/>
        <w:rPr>
          <w:rFonts w:ascii="Times New Roman" w:hAnsi="Times New Roman"/>
          <w:b/>
          <w:sz w:val="24"/>
          <w:szCs w:val="24"/>
        </w:rPr>
      </w:pPr>
      <w:r w:rsidRPr="00847034">
        <w:rPr>
          <w:rFonts w:ascii="Times New Roman" w:hAnsi="Times New Roman"/>
          <w:b/>
          <w:sz w:val="24"/>
          <w:szCs w:val="24"/>
        </w:rPr>
        <w:t>§ 8</w:t>
      </w:r>
    </w:p>
    <w:p w:rsidR="00E25A83" w:rsidRPr="00847034" w:rsidRDefault="00E25A83" w:rsidP="00847034">
      <w:pPr>
        <w:spacing w:after="0" w:line="240" w:lineRule="auto"/>
        <w:jc w:val="center"/>
        <w:rPr>
          <w:rFonts w:ascii="Times New Roman" w:hAnsi="Times New Roman"/>
          <w:b/>
          <w:sz w:val="24"/>
          <w:szCs w:val="24"/>
        </w:rPr>
      </w:pPr>
      <w:r w:rsidRPr="00847034">
        <w:rPr>
          <w:rFonts w:ascii="Times New Roman" w:hAnsi="Times New Roman"/>
          <w:b/>
          <w:sz w:val="24"/>
          <w:szCs w:val="24"/>
        </w:rPr>
        <w:t>KARY UMOWNE I WYPOWIEDZENIE UMOWY</w:t>
      </w:r>
    </w:p>
    <w:p w:rsidR="00E25A83" w:rsidRPr="00847034" w:rsidRDefault="00E25A83" w:rsidP="00847034">
      <w:pPr>
        <w:tabs>
          <w:tab w:val="left" w:pos="284"/>
        </w:tabs>
        <w:suppressAutoHyphens/>
        <w:spacing w:after="0" w:line="240" w:lineRule="auto"/>
        <w:ind w:left="284" w:right="72" w:hanging="284"/>
        <w:jc w:val="both"/>
        <w:rPr>
          <w:rFonts w:ascii="Times New Roman" w:hAnsi="Times New Roman"/>
          <w:sz w:val="24"/>
          <w:szCs w:val="24"/>
        </w:rPr>
      </w:pPr>
      <w:r w:rsidRPr="00847034">
        <w:rPr>
          <w:rFonts w:ascii="Times New Roman" w:hAnsi="Times New Roman"/>
          <w:sz w:val="24"/>
          <w:szCs w:val="24"/>
        </w:rPr>
        <w:t>1.  Strony ustalają odpowiedzialność Wykonawcy za niewykonanie lub nienależyte wykonanie umowy w formie kar umownych w następujących przypadkach i wysokościach:</w:t>
      </w:r>
    </w:p>
    <w:p w:rsidR="00E25A83" w:rsidRPr="00847034" w:rsidRDefault="00E25A83" w:rsidP="00847034">
      <w:pPr>
        <w:numPr>
          <w:ilvl w:val="1"/>
          <w:numId w:val="36"/>
        </w:numPr>
        <w:suppressAutoHyphens/>
        <w:spacing w:after="0" w:line="240" w:lineRule="auto"/>
        <w:ind w:right="72"/>
        <w:jc w:val="both"/>
        <w:rPr>
          <w:rFonts w:ascii="Times New Roman" w:hAnsi="Times New Roman"/>
          <w:sz w:val="24"/>
          <w:szCs w:val="24"/>
        </w:rPr>
      </w:pPr>
      <w:r w:rsidRPr="00847034">
        <w:rPr>
          <w:rFonts w:ascii="Times New Roman" w:hAnsi="Times New Roman"/>
          <w:sz w:val="24"/>
          <w:szCs w:val="24"/>
        </w:rPr>
        <w:t>za opóźnienie w dostarczeniu zamówienia (sukcesywnego) złożonego na podstawie określonego w § 2 ust. 1 ponad termin dostawy tego zamówienia określony w § 2 ust. 1, w wysokości 0,2% wartości całkowitego wynagrodzenia brutto tego (objętego opóźnieniem) zamówienia za każdy dzień opóźnienia (za dostarczenie przedmiotu zamówienia rozumie się podpisanie Protokołu Odbioru zamówienia bez uwag) (</w:t>
      </w:r>
      <w:r w:rsidRPr="00847034">
        <w:rPr>
          <w:rFonts w:ascii="Times New Roman" w:hAnsi="Times New Roman"/>
          <w:i/>
          <w:sz w:val="24"/>
          <w:szCs w:val="24"/>
        </w:rPr>
        <w:t>kara umowna naliczana będzie do 30 dnia opóźnienia w przypadku upływu 30 dnia opóźnienia dostawa sukcesywna uznana będzie za niezrealizowaną, a Wykonawcy naliczona zostanie kara umowna w wysokości 10% całkowitego wynagrodzenia brutto zamówienia objętego opóźnieniem</w:t>
      </w:r>
      <w:r w:rsidRPr="00847034">
        <w:rPr>
          <w:rFonts w:ascii="Times New Roman" w:hAnsi="Times New Roman"/>
          <w:sz w:val="24"/>
          <w:szCs w:val="24"/>
        </w:rPr>
        <w:t xml:space="preserve">) </w:t>
      </w:r>
      <w:r w:rsidRPr="00847034">
        <w:rPr>
          <w:rFonts w:ascii="Times New Roman" w:hAnsi="Times New Roman"/>
          <w:i/>
          <w:sz w:val="16"/>
          <w:szCs w:val="16"/>
        </w:rPr>
        <w:t>*Jeżeli umowa zawierana jest z Wykonawcą, który złożył ofertę, której wybór prowadzi do powstania u Zamawiającego obowiązku podatkowego zgodnie z przepisami o podatku od towarów i usług, kara umowna naliczana jest od wartości wynagrodzenia netto;</w:t>
      </w:r>
    </w:p>
    <w:p w:rsidR="00E25A83" w:rsidRPr="00847034" w:rsidRDefault="00E25A83" w:rsidP="00847034">
      <w:pPr>
        <w:numPr>
          <w:ilvl w:val="1"/>
          <w:numId w:val="36"/>
        </w:numPr>
        <w:suppressAutoHyphens/>
        <w:spacing w:after="0" w:line="240" w:lineRule="auto"/>
        <w:ind w:right="72"/>
        <w:jc w:val="both"/>
        <w:rPr>
          <w:rFonts w:ascii="Times New Roman" w:hAnsi="Times New Roman"/>
          <w:sz w:val="24"/>
          <w:szCs w:val="24"/>
        </w:rPr>
      </w:pPr>
      <w:r w:rsidRPr="00847034">
        <w:rPr>
          <w:rFonts w:ascii="Times New Roman" w:hAnsi="Times New Roman"/>
          <w:sz w:val="24"/>
          <w:szCs w:val="24"/>
        </w:rPr>
        <w:t xml:space="preserve">za zmianę terminu płatności wskazanego w Ofercie Wykonawcy, w wysokości 1 % wartości całkowitego wynagrodzenia brutto, o którym mowa w § 5 ust. 3 </w:t>
      </w:r>
      <w:r w:rsidRPr="00847034">
        <w:rPr>
          <w:rFonts w:ascii="Times New Roman" w:hAnsi="Times New Roman"/>
          <w:i/>
          <w:sz w:val="16"/>
          <w:szCs w:val="16"/>
        </w:rPr>
        <w:t>*Jeżeli umowa zawierana jest z Wykonawcą, który złożył ofertę, której wybór prowadzi do powstania u Zamawiającego obowiązku podatkowego zgodnie z przepisami o podatku od towarów i usług, kara umowna naliczana jest od wartości wynagrodzenia określonego w § 5 ust. 2;.</w:t>
      </w:r>
    </w:p>
    <w:p w:rsidR="00E25A83" w:rsidRPr="00847034" w:rsidRDefault="00E25A83" w:rsidP="00847034">
      <w:pPr>
        <w:numPr>
          <w:ilvl w:val="1"/>
          <w:numId w:val="36"/>
        </w:numPr>
        <w:suppressAutoHyphens/>
        <w:spacing w:after="0" w:line="240" w:lineRule="auto"/>
        <w:ind w:right="72"/>
        <w:jc w:val="both"/>
        <w:rPr>
          <w:rFonts w:ascii="Times New Roman" w:hAnsi="Times New Roman"/>
          <w:sz w:val="24"/>
          <w:szCs w:val="24"/>
        </w:rPr>
      </w:pPr>
      <w:r w:rsidRPr="00847034">
        <w:rPr>
          <w:rFonts w:ascii="Times New Roman" w:hAnsi="Times New Roman"/>
          <w:sz w:val="24"/>
          <w:szCs w:val="24"/>
        </w:rPr>
        <w:t>za opóźnienie w stosunku do terminów określonych w § 2 ust. 7 lub § 2 ust. 8 w wysokości 0,2% wartości całkowitego wynagrodzenia brutto zamówienia, w ramach którego dostarczony został przedmiot umowy dotknięty brakiem ilościowym, niezgodnością lub wadą za każdy dzień opóźnienia (</w:t>
      </w:r>
      <w:r w:rsidRPr="00847034">
        <w:rPr>
          <w:rFonts w:ascii="Times New Roman" w:hAnsi="Times New Roman"/>
          <w:i/>
          <w:sz w:val="24"/>
          <w:szCs w:val="24"/>
        </w:rPr>
        <w:t>kara umowna naliczana będzie do 30 dnia opóźnienia w przypadku upływu 30 dnia opóźnienia ponowna dostawa uznana będzie za niezrealizowaną, a Wykonawcy naliczona zostanie kara umowna w wysokości 10% całkowitego wynagrodzenia brutto zamówienia w ramach którego dostarczony został asortyment dotknięty brakiem ilościowym, niezgodnością lub wadą zgłoszoną na podstawie § 2 ust. 7 lub § 2 ust. 8</w:t>
      </w:r>
      <w:r w:rsidRPr="00847034">
        <w:rPr>
          <w:rFonts w:ascii="Times New Roman" w:hAnsi="Times New Roman"/>
          <w:sz w:val="24"/>
          <w:szCs w:val="24"/>
        </w:rPr>
        <w:t xml:space="preserve">) </w:t>
      </w:r>
      <w:r w:rsidRPr="00847034">
        <w:rPr>
          <w:rFonts w:ascii="Times New Roman" w:hAnsi="Times New Roman"/>
          <w:i/>
          <w:sz w:val="16"/>
          <w:szCs w:val="16"/>
        </w:rPr>
        <w:t>*Jeżeli umowa zawierana jest z Wykonawcą, który złożył ofertę, której wybór prowadzi do powstania u Zamawiającego obowiązku podatkowego zgodnie z przepisami o podatku od towarów i usług, kara umowna naliczana jest od wartości wynagrodzenia netto;.</w:t>
      </w:r>
    </w:p>
    <w:p w:rsidR="00E25A83" w:rsidRPr="00847034" w:rsidRDefault="00E25A83" w:rsidP="00847034">
      <w:pPr>
        <w:numPr>
          <w:ilvl w:val="1"/>
          <w:numId w:val="36"/>
        </w:numPr>
        <w:suppressAutoHyphens/>
        <w:spacing w:after="0" w:line="240" w:lineRule="auto"/>
        <w:ind w:right="72"/>
        <w:jc w:val="both"/>
        <w:rPr>
          <w:rFonts w:ascii="Times New Roman" w:hAnsi="Times New Roman"/>
          <w:sz w:val="24"/>
          <w:szCs w:val="24"/>
        </w:rPr>
      </w:pPr>
      <w:r w:rsidRPr="00847034">
        <w:rPr>
          <w:rFonts w:ascii="Times New Roman" w:hAnsi="Times New Roman"/>
          <w:sz w:val="24"/>
          <w:szCs w:val="24"/>
        </w:rPr>
        <w:t>za opóźnienie w instalacji analizatora lub przeszkoleniu personelu Zamawiającego ponad termin określony w § 2 ust. 9 lub § 2 ust. 11, w wysokości 0,2% wartości całkowitego wynagrodzenia brutto, o którym mowa w § 5 ust. 3 pkt 4) umowy, za każdy dzień opóźnienia (</w:t>
      </w:r>
      <w:r w:rsidRPr="00847034">
        <w:rPr>
          <w:rFonts w:ascii="Times New Roman" w:hAnsi="Times New Roman"/>
          <w:i/>
          <w:sz w:val="24"/>
          <w:szCs w:val="24"/>
        </w:rPr>
        <w:t>kara umowna naliczana będzie do 30 dnia opóźnienia w przypadku upływu 30 dnia opóźnienia dostawa uznana będzie za niezrealizowaną, a Wykonawcy naliczona zostanie kara umowna w wysokości 20% całkowitego wynagrodzenia brutto zamówienia określonego w § 5 ust. 3 pkt 4</w:t>
      </w:r>
      <w:r w:rsidRPr="00847034">
        <w:rPr>
          <w:rFonts w:ascii="Times New Roman" w:hAnsi="Times New Roman"/>
          <w:sz w:val="24"/>
          <w:szCs w:val="24"/>
        </w:rPr>
        <w:t>)</w:t>
      </w:r>
      <w:r w:rsidRPr="00847034">
        <w:rPr>
          <w:rFonts w:ascii="Times New Roman" w:hAnsi="Times New Roman"/>
          <w:i/>
          <w:sz w:val="16"/>
          <w:szCs w:val="16"/>
        </w:rPr>
        <w:t>; *Jeżeli umowa zawierana jest z Wykonawcą, który złożył ofertę, której wybór prowadzi do powstania u Zamawiającego obowiązku podatkowego zgodnie z przepisami o podatku od towarów i usług, kara umowna naliczana jest od wartości wynagrodzenia netto określonego w § 5 ust. 3 pkt 3;</w:t>
      </w:r>
      <w:r w:rsidRPr="00847034">
        <w:rPr>
          <w:rStyle w:val="FootnoteReference"/>
          <w:rFonts w:ascii="Times New Roman" w:hAnsi="Times New Roman"/>
          <w:i/>
          <w:sz w:val="16"/>
          <w:szCs w:val="16"/>
        </w:rPr>
        <w:footnoteReference w:id="16"/>
      </w:r>
    </w:p>
    <w:p w:rsidR="00E25A83" w:rsidRPr="00847034" w:rsidRDefault="00E25A83" w:rsidP="00847034">
      <w:pPr>
        <w:numPr>
          <w:ilvl w:val="1"/>
          <w:numId w:val="36"/>
        </w:numPr>
        <w:suppressAutoHyphens/>
        <w:spacing w:after="0" w:line="240" w:lineRule="auto"/>
        <w:ind w:right="72"/>
        <w:jc w:val="both"/>
        <w:rPr>
          <w:rFonts w:ascii="Times New Roman" w:hAnsi="Times New Roman"/>
          <w:sz w:val="24"/>
          <w:szCs w:val="24"/>
        </w:rPr>
      </w:pPr>
      <w:r w:rsidRPr="00847034">
        <w:rPr>
          <w:rFonts w:ascii="Times New Roman" w:hAnsi="Times New Roman"/>
          <w:sz w:val="24"/>
          <w:szCs w:val="24"/>
        </w:rPr>
        <w:t xml:space="preserve">za opóźnienie w naprawie analizatora ponad termin określony w § 2 ust. </w:t>
      </w:r>
      <w:r>
        <w:rPr>
          <w:rFonts w:ascii="Times New Roman" w:hAnsi="Times New Roman"/>
          <w:sz w:val="24"/>
          <w:szCs w:val="24"/>
        </w:rPr>
        <w:t>16</w:t>
      </w:r>
      <w:r w:rsidRPr="00847034">
        <w:rPr>
          <w:rFonts w:ascii="Times New Roman" w:hAnsi="Times New Roman"/>
          <w:sz w:val="24"/>
          <w:szCs w:val="24"/>
        </w:rPr>
        <w:t xml:space="preserve"> lub przekroczenie terminu, o którym mowa § 2 ust. 1</w:t>
      </w:r>
      <w:r>
        <w:rPr>
          <w:rFonts w:ascii="Times New Roman" w:hAnsi="Times New Roman"/>
          <w:sz w:val="24"/>
          <w:szCs w:val="24"/>
        </w:rPr>
        <w:t>7</w:t>
      </w:r>
      <w:r w:rsidRPr="00847034">
        <w:rPr>
          <w:rFonts w:ascii="Times New Roman" w:hAnsi="Times New Roman"/>
          <w:sz w:val="24"/>
          <w:szCs w:val="24"/>
        </w:rPr>
        <w:t xml:space="preserve"> w wysokości 0,2% wartości całkowitego wynagrodzenia brutto, o którym mowa w § 5 ust. 3 pkt 4) umowy, za każdy rozpoczęty dzień opóźnienia (</w:t>
      </w:r>
      <w:r w:rsidRPr="00847034">
        <w:rPr>
          <w:rFonts w:ascii="Times New Roman" w:hAnsi="Times New Roman"/>
          <w:i/>
          <w:sz w:val="24"/>
          <w:szCs w:val="24"/>
        </w:rPr>
        <w:t>kara umowna naliczana będzie maksymalnie do 20% wynagrodzenia określonego w § 5 ust. 3 pkt 4</w:t>
      </w:r>
      <w:r w:rsidRPr="00847034">
        <w:rPr>
          <w:rFonts w:ascii="Times New Roman" w:hAnsi="Times New Roman"/>
          <w:sz w:val="24"/>
          <w:szCs w:val="24"/>
        </w:rPr>
        <w:t xml:space="preserve">); </w:t>
      </w:r>
      <w:r w:rsidRPr="00847034">
        <w:rPr>
          <w:rFonts w:ascii="Times New Roman" w:hAnsi="Times New Roman"/>
          <w:i/>
          <w:sz w:val="16"/>
          <w:szCs w:val="16"/>
        </w:rPr>
        <w:t>*Jeżeli umowa zawierana jest z Wykonawcą, który złożył ofertę, której wybór prowadzi do powstania u Zamawiającego obowiązku podatkowego zgodnie z przepisami o podatku od towarów i usług, kara umowna naliczana jest od wartości wynagrodzenia netto określonego w § 5 ust. 3 pkt 3;</w:t>
      </w:r>
      <w:r w:rsidRPr="00847034">
        <w:rPr>
          <w:rStyle w:val="FootnoteReference"/>
          <w:rFonts w:ascii="Times New Roman" w:hAnsi="Times New Roman"/>
          <w:i/>
          <w:sz w:val="16"/>
          <w:szCs w:val="16"/>
        </w:rPr>
        <w:footnoteReference w:id="17"/>
      </w:r>
      <w:r w:rsidRPr="00847034">
        <w:rPr>
          <w:rFonts w:ascii="Times New Roman" w:hAnsi="Times New Roman"/>
          <w:i/>
          <w:sz w:val="16"/>
          <w:szCs w:val="16"/>
        </w:rPr>
        <w:t xml:space="preserve"> </w:t>
      </w:r>
    </w:p>
    <w:p w:rsidR="00E25A83" w:rsidRPr="00847034" w:rsidRDefault="00E25A83" w:rsidP="00847034">
      <w:pPr>
        <w:numPr>
          <w:ilvl w:val="1"/>
          <w:numId w:val="36"/>
        </w:numPr>
        <w:suppressAutoHyphens/>
        <w:spacing w:after="0" w:line="240" w:lineRule="auto"/>
        <w:ind w:right="72"/>
        <w:jc w:val="both"/>
        <w:rPr>
          <w:rFonts w:ascii="Times New Roman" w:hAnsi="Times New Roman"/>
          <w:sz w:val="24"/>
          <w:szCs w:val="24"/>
        </w:rPr>
      </w:pPr>
      <w:r w:rsidRPr="00847034">
        <w:rPr>
          <w:rFonts w:ascii="Times New Roman" w:hAnsi="Times New Roman"/>
          <w:sz w:val="24"/>
          <w:szCs w:val="24"/>
        </w:rPr>
        <w:t xml:space="preserve">za rozwiązanie umowy przez którąkolwiek ze Stron z przyczyn, za które ponosi odpowiedzialność Wykonawca w wysokości 20 % z całkowitego wynagrodzenia określonego w § 5 ust. 3 pozostającego do zapłaty za niezrealizowaną w wyniku wypowiedzenia część umowy </w:t>
      </w:r>
      <w:r w:rsidRPr="00847034">
        <w:rPr>
          <w:rFonts w:ascii="Times New Roman" w:hAnsi="Times New Roman"/>
          <w:i/>
          <w:sz w:val="16"/>
          <w:szCs w:val="16"/>
        </w:rPr>
        <w:t>*Jeżeli umowa zawierana jest z Wykonawcą, który złożył ofertę, której wybór prowadzi do powstania u Zamawiającego obowiązku podatkowego zgodnie z przepisami o podatku od towarów i usług, kara umowna naliczana jest od wartości wynagrodzenia określonego w § 5 ust. 2;.</w:t>
      </w:r>
    </w:p>
    <w:p w:rsidR="00E25A83" w:rsidRPr="00847034" w:rsidRDefault="00E25A83" w:rsidP="00847034">
      <w:pPr>
        <w:numPr>
          <w:ilvl w:val="1"/>
          <w:numId w:val="36"/>
        </w:numPr>
        <w:suppressAutoHyphens/>
        <w:spacing w:after="0" w:line="240" w:lineRule="auto"/>
        <w:ind w:right="72"/>
        <w:jc w:val="both"/>
        <w:rPr>
          <w:rFonts w:ascii="Times New Roman" w:hAnsi="Times New Roman"/>
          <w:sz w:val="24"/>
          <w:szCs w:val="24"/>
        </w:rPr>
      </w:pPr>
      <w:r w:rsidRPr="00847034">
        <w:rPr>
          <w:rFonts w:ascii="Times New Roman" w:hAnsi="Times New Roman"/>
          <w:sz w:val="24"/>
          <w:szCs w:val="24"/>
        </w:rPr>
        <w:t>w przypadku utraty, zniszczenia, zniekształcenia, ujawnienia lub wykorzystania przez Wykonawcę jakichkolwiek danych, pozyskanych przy wykonywaniu umowy, w tym informacji mogących mieć charakter informacji poufnych, w innych celach niż określone w umowie - w wysokości 1000 zł każdorazowo.</w:t>
      </w:r>
    </w:p>
    <w:p w:rsidR="00E25A83" w:rsidRPr="00847034" w:rsidRDefault="00E25A83" w:rsidP="00847034">
      <w:pPr>
        <w:numPr>
          <w:ilvl w:val="0"/>
          <w:numId w:val="27"/>
        </w:numPr>
        <w:tabs>
          <w:tab w:val="clear" w:pos="720"/>
          <w:tab w:val="num" w:pos="360"/>
        </w:tabs>
        <w:spacing w:after="0" w:line="240" w:lineRule="auto"/>
        <w:ind w:left="426" w:hanging="426"/>
        <w:jc w:val="both"/>
        <w:rPr>
          <w:rFonts w:ascii="Times New Roman" w:hAnsi="Times New Roman"/>
          <w:sz w:val="24"/>
          <w:szCs w:val="24"/>
        </w:rPr>
      </w:pPr>
      <w:r w:rsidRPr="00847034">
        <w:rPr>
          <w:rFonts w:ascii="Times New Roman" w:hAnsi="Times New Roman"/>
          <w:sz w:val="24"/>
          <w:szCs w:val="24"/>
        </w:rPr>
        <w:t xml:space="preserve"> Kary umowne mogą podlegać łączeniu i będą naliczane maksymalnie do wysokości całkowitego, łącznego wynagrodzenia umownego.</w:t>
      </w:r>
    </w:p>
    <w:p w:rsidR="00E25A83" w:rsidRPr="00847034" w:rsidRDefault="00E25A83" w:rsidP="00847034">
      <w:pPr>
        <w:numPr>
          <w:ilvl w:val="0"/>
          <w:numId w:val="27"/>
        </w:numPr>
        <w:tabs>
          <w:tab w:val="clear" w:pos="720"/>
          <w:tab w:val="num" w:pos="426"/>
        </w:tabs>
        <w:suppressAutoHyphens/>
        <w:spacing w:after="0" w:line="240" w:lineRule="auto"/>
        <w:ind w:left="426" w:right="72" w:hanging="426"/>
        <w:jc w:val="both"/>
        <w:rPr>
          <w:rFonts w:ascii="Times New Roman" w:hAnsi="Times New Roman"/>
          <w:sz w:val="24"/>
          <w:szCs w:val="24"/>
        </w:rPr>
      </w:pPr>
      <w:r w:rsidRPr="00847034">
        <w:rPr>
          <w:rFonts w:ascii="Times New Roman" w:hAnsi="Times New Roman"/>
          <w:sz w:val="24"/>
          <w:szCs w:val="24"/>
        </w:rPr>
        <w:t xml:space="preserve">Roszczenia z tytułu kar umownych mogą być pokrywane (potrącane) z wynagrodzenia należnego Wykonawcy po upływie terminu, o którym mowa w ust. 4. Wykonawca oświadcza, że wyraża zgodę na potrącenie w rozumieniu art. 498 i 499 Kodeksu cywilnego. Zamawiający złoży Wykonawcy każdorazowe oświadczenie o potrąceniu. </w:t>
      </w:r>
    </w:p>
    <w:p w:rsidR="00E25A83" w:rsidRPr="00847034" w:rsidRDefault="00E25A83" w:rsidP="00847034">
      <w:pPr>
        <w:numPr>
          <w:ilvl w:val="0"/>
          <w:numId w:val="27"/>
        </w:numPr>
        <w:tabs>
          <w:tab w:val="clear" w:pos="720"/>
        </w:tabs>
        <w:suppressAutoHyphens/>
        <w:spacing w:after="0" w:line="240" w:lineRule="auto"/>
        <w:ind w:left="426" w:right="72" w:hanging="426"/>
        <w:jc w:val="both"/>
        <w:rPr>
          <w:rFonts w:ascii="Times New Roman" w:hAnsi="Times New Roman"/>
          <w:sz w:val="24"/>
          <w:szCs w:val="24"/>
        </w:rPr>
      </w:pPr>
      <w:r w:rsidRPr="00847034">
        <w:rPr>
          <w:rFonts w:ascii="Times New Roman" w:hAnsi="Times New Roman"/>
          <w:sz w:val="24"/>
          <w:szCs w:val="24"/>
        </w:rPr>
        <w:t>Kary będą płatne w terminie 14 dni od dnia doręczenia Wykonawcy wezwania do zapłaty lub noty obciążeniowej, chyba że w wezwaniu lub nocie zakreślono inny termin.</w:t>
      </w:r>
    </w:p>
    <w:p w:rsidR="00E25A83" w:rsidRPr="00847034" w:rsidRDefault="00E25A83" w:rsidP="00847034">
      <w:pPr>
        <w:numPr>
          <w:ilvl w:val="0"/>
          <w:numId w:val="27"/>
        </w:numPr>
        <w:tabs>
          <w:tab w:val="clear" w:pos="720"/>
        </w:tabs>
        <w:suppressAutoHyphens/>
        <w:spacing w:after="0" w:line="240" w:lineRule="auto"/>
        <w:ind w:left="426" w:right="72" w:hanging="426"/>
        <w:jc w:val="both"/>
        <w:rPr>
          <w:rFonts w:ascii="Times New Roman" w:hAnsi="Times New Roman"/>
          <w:sz w:val="24"/>
          <w:szCs w:val="24"/>
        </w:rPr>
      </w:pPr>
      <w:r w:rsidRPr="00847034">
        <w:rPr>
          <w:rFonts w:ascii="Times New Roman" w:hAnsi="Times New Roman"/>
          <w:sz w:val="24"/>
          <w:szCs w:val="24"/>
        </w:rPr>
        <w:t>Zapłata kar umownych nastąpi na rachunek bankowy Zamawiającego.</w:t>
      </w:r>
    </w:p>
    <w:p w:rsidR="00E25A83" w:rsidRPr="00847034" w:rsidRDefault="00E25A83" w:rsidP="00847034">
      <w:pPr>
        <w:numPr>
          <w:ilvl w:val="0"/>
          <w:numId w:val="27"/>
        </w:numPr>
        <w:tabs>
          <w:tab w:val="clear" w:pos="720"/>
        </w:tabs>
        <w:suppressAutoHyphens/>
        <w:spacing w:after="0" w:line="240" w:lineRule="auto"/>
        <w:ind w:left="426" w:right="72" w:hanging="426"/>
        <w:jc w:val="both"/>
        <w:rPr>
          <w:rFonts w:ascii="Times New Roman" w:hAnsi="Times New Roman"/>
          <w:sz w:val="24"/>
          <w:szCs w:val="24"/>
        </w:rPr>
      </w:pPr>
      <w:r w:rsidRPr="00847034">
        <w:rPr>
          <w:rFonts w:ascii="Times New Roman" w:hAnsi="Times New Roman"/>
          <w:sz w:val="24"/>
          <w:szCs w:val="24"/>
        </w:rPr>
        <w:t>Zamawiający jest uprawniony do dochodzenia odszkodowania uzupełniającego przewyższającego wysokość zastrzeżonych kar umownych na zasadach ogólnych.</w:t>
      </w:r>
    </w:p>
    <w:p w:rsidR="00E25A83" w:rsidRPr="00847034" w:rsidRDefault="00E25A83" w:rsidP="00847034">
      <w:pPr>
        <w:numPr>
          <w:ilvl w:val="0"/>
          <w:numId w:val="27"/>
        </w:numPr>
        <w:tabs>
          <w:tab w:val="clear" w:pos="720"/>
        </w:tabs>
        <w:suppressAutoHyphens/>
        <w:spacing w:after="0" w:line="240" w:lineRule="auto"/>
        <w:ind w:left="426" w:right="72" w:hanging="426"/>
        <w:jc w:val="both"/>
        <w:rPr>
          <w:rFonts w:ascii="Times New Roman" w:hAnsi="Times New Roman"/>
          <w:sz w:val="24"/>
          <w:szCs w:val="24"/>
        </w:rPr>
      </w:pPr>
      <w:r w:rsidRPr="00847034">
        <w:rPr>
          <w:rFonts w:ascii="Times New Roman" w:hAnsi="Times New Roman"/>
          <w:sz w:val="24"/>
          <w:szCs w:val="24"/>
        </w:rPr>
        <w:t>Zamawiający może wypowiedzieć umowę ze skutkiem natychmiastowym, gdy:</w:t>
      </w:r>
    </w:p>
    <w:p w:rsidR="00E25A83" w:rsidRPr="00847034" w:rsidRDefault="00E25A83" w:rsidP="00847034">
      <w:pPr>
        <w:widowControl w:val="0"/>
        <w:numPr>
          <w:ilvl w:val="0"/>
          <w:numId w:val="28"/>
        </w:numPr>
        <w:tabs>
          <w:tab w:val="left" w:pos="426"/>
        </w:tabs>
        <w:adjustRightInd w:val="0"/>
        <w:spacing w:after="0" w:line="240" w:lineRule="auto"/>
        <w:jc w:val="both"/>
        <w:textAlignment w:val="baseline"/>
        <w:rPr>
          <w:rFonts w:ascii="Times New Roman" w:hAnsi="Times New Roman"/>
          <w:bCs/>
          <w:sz w:val="24"/>
          <w:szCs w:val="24"/>
        </w:rPr>
      </w:pPr>
      <w:r w:rsidRPr="00847034">
        <w:rPr>
          <w:rFonts w:ascii="Times New Roman" w:hAnsi="Times New Roman"/>
          <w:bCs/>
          <w:sz w:val="24"/>
          <w:szCs w:val="24"/>
        </w:rPr>
        <w:t xml:space="preserve">Wykonawca wykonuje umowę w sposób sprzeczny z umową i nie zmienia sposobu realizacji umowy mimo wezwania go do tego przez Zamawiającego w terminie określonym w tym wezwaniu lub nie usunie uchybień, mimo wezwania przez Zamawiającego do </w:t>
      </w:r>
      <w:r>
        <w:rPr>
          <w:rFonts w:ascii="Times New Roman" w:hAnsi="Times New Roman"/>
          <w:bCs/>
          <w:sz w:val="24"/>
          <w:szCs w:val="24"/>
        </w:rPr>
        <w:t xml:space="preserve">ich </w:t>
      </w:r>
      <w:r w:rsidRPr="00847034">
        <w:rPr>
          <w:rFonts w:ascii="Times New Roman" w:hAnsi="Times New Roman"/>
          <w:bCs/>
          <w:sz w:val="24"/>
          <w:szCs w:val="24"/>
        </w:rPr>
        <w:t>usunięcia w terminie określonym w wezwaniu;</w:t>
      </w:r>
    </w:p>
    <w:p w:rsidR="00E25A83" w:rsidRPr="00847034" w:rsidRDefault="00E25A83" w:rsidP="00847034">
      <w:pPr>
        <w:widowControl w:val="0"/>
        <w:numPr>
          <w:ilvl w:val="0"/>
          <w:numId w:val="28"/>
        </w:numPr>
        <w:tabs>
          <w:tab w:val="left" w:pos="426"/>
        </w:tabs>
        <w:adjustRightInd w:val="0"/>
        <w:spacing w:after="0" w:line="240" w:lineRule="auto"/>
        <w:jc w:val="both"/>
        <w:textAlignment w:val="baseline"/>
        <w:rPr>
          <w:rFonts w:ascii="Times New Roman" w:hAnsi="Times New Roman"/>
          <w:bCs/>
          <w:sz w:val="24"/>
          <w:szCs w:val="24"/>
        </w:rPr>
      </w:pPr>
      <w:r w:rsidRPr="00847034">
        <w:rPr>
          <w:rFonts w:ascii="Times New Roman" w:hAnsi="Times New Roman"/>
          <w:bCs/>
          <w:sz w:val="24"/>
          <w:szCs w:val="24"/>
        </w:rPr>
        <w:t>jeżeli Wykonawca utracił uprawnienia do wykonywania działalności objętej umową, o ile są wymagane;</w:t>
      </w:r>
    </w:p>
    <w:p w:rsidR="00E25A83" w:rsidRPr="00847034" w:rsidRDefault="00E25A83" w:rsidP="00847034">
      <w:pPr>
        <w:widowControl w:val="0"/>
        <w:numPr>
          <w:ilvl w:val="0"/>
          <w:numId w:val="28"/>
        </w:numPr>
        <w:tabs>
          <w:tab w:val="left" w:pos="426"/>
        </w:tabs>
        <w:adjustRightInd w:val="0"/>
        <w:spacing w:after="0" w:line="240" w:lineRule="auto"/>
        <w:jc w:val="both"/>
        <w:textAlignment w:val="baseline"/>
        <w:rPr>
          <w:rFonts w:ascii="Times New Roman" w:hAnsi="Times New Roman"/>
          <w:bCs/>
          <w:sz w:val="24"/>
          <w:szCs w:val="24"/>
        </w:rPr>
      </w:pPr>
      <w:r w:rsidRPr="00847034">
        <w:rPr>
          <w:rFonts w:ascii="Times New Roman" w:hAnsi="Times New Roman"/>
          <w:bCs/>
          <w:sz w:val="24"/>
          <w:szCs w:val="24"/>
        </w:rPr>
        <w:t>jeżeli wystąpi jedna z przesłanek określonych w art. 24 ust. 1 pkt 12) -22) lub art. 24 ust. 5 pkt 1 uPzp;</w:t>
      </w:r>
    </w:p>
    <w:p w:rsidR="00E25A83" w:rsidRPr="00847034" w:rsidRDefault="00E25A83" w:rsidP="00847034">
      <w:pPr>
        <w:widowControl w:val="0"/>
        <w:numPr>
          <w:ilvl w:val="0"/>
          <w:numId w:val="28"/>
        </w:numPr>
        <w:tabs>
          <w:tab w:val="left" w:pos="426"/>
        </w:tabs>
        <w:adjustRightInd w:val="0"/>
        <w:spacing w:after="0" w:line="240" w:lineRule="auto"/>
        <w:jc w:val="both"/>
        <w:textAlignment w:val="baseline"/>
        <w:rPr>
          <w:rFonts w:ascii="Times New Roman" w:hAnsi="Times New Roman"/>
          <w:bCs/>
          <w:sz w:val="24"/>
          <w:szCs w:val="24"/>
        </w:rPr>
      </w:pPr>
      <w:r w:rsidRPr="00847034">
        <w:rPr>
          <w:rFonts w:ascii="Times New Roman" w:hAnsi="Times New Roman"/>
          <w:bCs/>
          <w:sz w:val="24"/>
          <w:szCs w:val="24"/>
        </w:rPr>
        <w:t xml:space="preserve">jeżeli suma kar umownych, o których mowa w § 8 ust. 1 osiągnie 20% całkowitego, łączngo  wynagrodzenia umownego; </w:t>
      </w:r>
    </w:p>
    <w:p w:rsidR="00E25A83" w:rsidRPr="00847034" w:rsidRDefault="00E25A83" w:rsidP="00847034">
      <w:pPr>
        <w:widowControl w:val="0"/>
        <w:numPr>
          <w:ilvl w:val="0"/>
          <w:numId w:val="28"/>
        </w:numPr>
        <w:tabs>
          <w:tab w:val="left" w:pos="426"/>
        </w:tabs>
        <w:adjustRightInd w:val="0"/>
        <w:spacing w:after="0" w:line="240" w:lineRule="auto"/>
        <w:jc w:val="both"/>
        <w:textAlignment w:val="baseline"/>
        <w:rPr>
          <w:rFonts w:ascii="Times New Roman" w:hAnsi="Times New Roman"/>
          <w:bCs/>
          <w:sz w:val="24"/>
          <w:szCs w:val="24"/>
        </w:rPr>
      </w:pPr>
      <w:r w:rsidRPr="00847034">
        <w:rPr>
          <w:rFonts w:ascii="Times New Roman" w:hAnsi="Times New Roman"/>
          <w:bCs/>
          <w:sz w:val="24"/>
          <w:szCs w:val="24"/>
        </w:rPr>
        <w:t>jeżeli Wykonawca rozszerza zakres podwykonawstwa poza wskazany</w:t>
      </w:r>
      <w:r w:rsidRPr="00847034">
        <w:rPr>
          <w:rFonts w:ascii="Times New Roman" w:hAnsi="Times New Roman"/>
          <w:sz w:val="24"/>
          <w:szCs w:val="24"/>
        </w:rPr>
        <w:t xml:space="preserve"> w Ofercie Wykonawcy lub bez pisemnej zgody Zamawiającego realizuje zamówienie wykorzystując firmy innych podwykonawców niż określone w Ofercie i nie zmienia sposobu realizacji umowy, mimo wezwania przez Zamawiającego do usunięcia uchybień w terminie określonym w wezwaniu</w:t>
      </w:r>
      <w:r w:rsidRPr="00847034">
        <w:rPr>
          <w:rFonts w:ascii="Times New Roman" w:hAnsi="Times New Roman"/>
          <w:bCs/>
          <w:sz w:val="24"/>
          <w:szCs w:val="24"/>
        </w:rPr>
        <w:t>;</w:t>
      </w:r>
    </w:p>
    <w:p w:rsidR="00E25A83" w:rsidRPr="00847034" w:rsidRDefault="00E25A83" w:rsidP="00847034">
      <w:pPr>
        <w:widowControl w:val="0"/>
        <w:numPr>
          <w:ilvl w:val="0"/>
          <w:numId w:val="28"/>
        </w:numPr>
        <w:tabs>
          <w:tab w:val="left" w:pos="426"/>
        </w:tabs>
        <w:adjustRightInd w:val="0"/>
        <w:spacing w:after="0" w:line="240" w:lineRule="auto"/>
        <w:jc w:val="both"/>
        <w:textAlignment w:val="baseline"/>
        <w:rPr>
          <w:rFonts w:ascii="Times New Roman" w:hAnsi="Times New Roman"/>
          <w:bCs/>
          <w:sz w:val="24"/>
          <w:szCs w:val="24"/>
        </w:rPr>
      </w:pPr>
      <w:r w:rsidRPr="00847034">
        <w:rPr>
          <w:rFonts w:ascii="Times New Roman" w:hAnsi="Times New Roman"/>
          <w:bCs/>
          <w:sz w:val="24"/>
          <w:szCs w:val="24"/>
        </w:rPr>
        <w:t>w przypadku, w którym uchybienie jakiemukolwiek terminowi określonemu umową dla Wykonawcy przekroczy 30 dzień opóźnienia (</w:t>
      </w:r>
      <w:r w:rsidRPr="00847034">
        <w:rPr>
          <w:rFonts w:ascii="Times New Roman" w:hAnsi="Times New Roman"/>
          <w:bCs/>
          <w:i/>
          <w:sz w:val="24"/>
          <w:szCs w:val="24"/>
        </w:rPr>
        <w:t>chyba, że w umowie przewidziano krótszy termin, którego uchybienie skutkuje rozwiązaniem umowy</w:t>
      </w:r>
      <w:r w:rsidRPr="00847034">
        <w:rPr>
          <w:rFonts w:ascii="Times New Roman" w:hAnsi="Times New Roman"/>
          <w:bCs/>
          <w:sz w:val="24"/>
          <w:szCs w:val="24"/>
        </w:rPr>
        <w:t xml:space="preserve">). </w:t>
      </w:r>
    </w:p>
    <w:p w:rsidR="00E25A83" w:rsidRPr="00847034" w:rsidRDefault="00E25A83" w:rsidP="00847034">
      <w:pPr>
        <w:pStyle w:val="CommentText"/>
        <w:numPr>
          <w:ilvl w:val="0"/>
          <w:numId w:val="27"/>
        </w:numPr>
        <w:tabs>
          <w:tab w:val="clear" w:pos="720"/>
          <w:tab w:val="num" w:pos="360"/>
          <w:tab w:val="left" w:pos="1980"/>
        </w:tabs>
        <w:ind w:left="360"/>
        <w:jc w:val="both"/>
        <w:rPr>
          <w:sz w:val="24"/>
        </w:rPr>
      </w:pPr>
      <w:r w:rsidRPr="00847034">
        <w:rPr>
          <w:sz w:val="24"/>
        </w:rPr>
        <w:t xml:space="preserve">Oświadczenie wypowiedzeniu umowy nastąpi w formie pisemnej wraz z uzasadnieniem i zostanie przesłane na adres strony wskazany w nagłówku umowy. </w:t>
      </w:r>
    </w:p>
    <w:p w:rsidR="00E25A83" w:rsidRPr="00847034" w:rsidRDefault="00E25A83" w:rsidP="00847034">
      <w:pPr>
        <w:pStyle w:val="CommentText"/>
        <w:numPr>
          <w:ilvl w:val="0"/>
          <w:numId w:val="27"/>
        </w:numPr>
        <w:tabs>
          <w:tab w:val="clear" w:pos="720"/>
          <w:tab w:val="num" w:pos="360"/>
          <w:tab w:val="left" w:pos="1980"/>
        </w:tabs>
        <w:ind w:left="360"/>
        <w:jc w:val="both"/>
        <w:rPr>
          <w:sz w:val="24"/>
        </w:rPr>
      </w:pPr>
      <w:r w:rsidRPr="00847034">
        <w:rPr>
          <w:sz w:val="24"/>
        </w:rPr>
        <w:t>Rozwiązanie od umowy przez którąkolwiek ze Stron nie zwalnia Wykonawcy od obowiązku zapłaty kar umownych zastrzeżonych w umowie.</w:t>
      </w:r>
    </w:p>
    <w:p w:rsidR="00E25A83" w:rsidRPr="00847034" w:rsidRDefault="00E25A83" w:rsidP="00847034">
      <w:pPr>
        <w:pStyle w:val="CommentText"/>
        <w:numPr>
          <w:ilvl w:val="0"/>
          <w:numId w:val="27"/>
        </w:numPr>
        <w:tabs>
          <w:tab w:val="clear" w:pos="720"/>
          <w:tab w:val="num" w:pos="360"/>
          <w:tab w:val="left" w:pos="1980"/>
        </w:tabs>
        <w:ind w:left="360"/>
        <w:jc w:val="both"/>
        <w:rPr>
          <w:sz w:val="24"/>
        </w:rPr>
      </w:pPr>
      <w:r w:rsidRPr="00847034">
        <w:rPr>
          <w:sz w:val="24"/>
        </w:rPr>
        <w:t>Wykonawca może wypowiedzieć umowę wyłącznie z ważnych powodów, przez które należy rozumieć zwłokę Zamawiającego w wypłacie niespornego wynagrodzenia przekraczającą 30 dni w stosunku do terminu określonego.</w:t>
      </w:r>
    </w:p>
    <w:p w:rsidR="00E25A83" w:rsidRPr="00847034" w:rsidRDefault="00E25A83" w:rsidP="00847034">
      <w:pPr>
        <w:pStyle w:val="CommentText"/>
        <w:tabs>
          <w:tab w:val="left" w:pos="1980"/>
        </w:tabs>
        <w:jc w:val="both"/>
        <w:rPr>
          <w:b/>
        </w:rPr>
      </w:pPr>
    </w:p>
    <w:p w:rsidR="00E25A83" w:rsidRPr="00847034" w:rsidRDefault="00E25A83" w:rsidP="00847034">
      <w:pPr>
        <w:spacing w:after="0" w:line="240" w:lineRule="auto"/>
        <w:jc w:val="center"/>
        <w:rPr>
          <w:rFonts w:ascii="Times New Roman" w:hAnsi="Times New Roman"/>
          <w:b/>
          <w:sz w:val="24"/>
          <w:szCs w:val="24"/>
        </w:rPr>
      </w:pPr>
      <w:r w:rsidRPr="00847034">
        <w:rPr>
          <w:rFonts w:ascii="Times New Roman" w:hAnsi="Times New Roman"/>
          <w:b/>
          <w:sz w:val="24"/>
          <w:szCs w:val="24"/>
        </w:rPr>
        <w:t>§ 9</w:t>
      </w:r>
    </w:p>
    <w:p w:rsidR="00E25A83" w:rsidRPr="00847034" w:rsidRDefault="00E25A83" w:rsidP="00847034">
      <w:pPr>
        <w:spacing w:after="0" w:line="240" w:lineRule="auto"/>
        <w:jc w:val="center"/>
        <w:rPr>
          <w:rFonts w:ascii="Times New Roman" w:hAnsi="Times New Roman"/>
          <w:b/>
          <w:sz w:val="24"/>
          <w:szCs w:val="24"/>
        </w:rPr>
      </w:pPr>
      <w:r w:rsidRPr="00847034">
        <w:rPr>
          <w:rFonts w:ascii="Times New Roman" w:hAnsi="Times New Roman"/>
          <w:b/>
          <w:sz w:val="24"/>
          <w:szCs w:val="24"/>
        </w:rPr>
        <w:t>ZMIANY UMOWY</w:t>
      </w:r>
    </w:p>
    <w:p w:rsidR="00E25A83" w:rsidRPr="00847034" w:rsidRDefault="00E25A83" w:rsidP="00847034">
      <w:pPr>
        <w:pStyle w:val="listaa"/>
        <w:numPr>
          <w:ilvl w:val="3"/>
          <w:numId w:val="27"/>
        </w:numPr>
        <w:tabs>
          <w:tab w:val="clear" w:pos="502"/>
          <w:tab w:val="num" w:pos="284"/>
        </w:tabs>
        <w:ind w:left="360"/>
        <w:rPr>
          <w:szCs w:val="24"/>
        </w:rPr>
      </w:pPr>
      <w:r w:rsidRPr="00847034">
        <w:rPr>
          <w:szCs w:val="24"/>
        </w:rPr>
        <w:t>Zmiany umowy wymagają formy pisemnej pod rygorem nieważności.</w:t>
      </w:r>
    </w:p>
    <w:p w:rsidR="00E25A83" w:rsidRPr="00847034" w:rsidRDefault="00E25A83" w:rsidP="00847034">
      <w:pPr>
        <w:pStyle w:val="listaa"/>
        <w:numPr>
          <w:ilvl w:val="3"/>
          <w:numId w:val="27"/>
        </w:numPr>
        <w:tabs>
          <w:tab w:val="clear" w:pos="502"/>
          <w:tab w:val="num" w:pos="284"/>
        </w:tabs>
        <w:ind w:left="360"/>
        <w:rPr>
          <w:szCs w:val="24"/>
        </w:rPr>
      </w:pPr>
      <w:r w:rsidRPr="00847034">
        <w:rPr>
          <w:szCs w:val="24"/>
        </w:rPr>
        <w:t>Zamawiający przewiduje zmiany w zawartej umowie w przypadkach, zakresie i na warunkach określonych poniżej.</w:t>
      </w:r>
    </w:p>
    <w:p w:rsidR="00E25A83" w:rsidRPr="00847034" w:rsidRDefault="00E25A83" w:rsidP="00847034">
      <w:pPr>
        <w:pStyle w:val="listaa"/>
        <w:numPr>
          <w:ilvl w:val="3"/>
          <w:numId w:val="27"/>
        </w:numPr>
        <w:tabs>
          <w:tab w:val="clear" w:pos="502"/>
          <w:tab w:val="num" w:pos="284"/>
        </w:tabs>
        <w:ind w:left="360"/>
        <w:rPr>
          <w:szCs w:val="24"/>
        </w:rPr>
      </w:pPr>
      <w:r w:rsidRPr="00847034">
        <w:rPr>
          <w:szCs w:val="24"/>
        </w:rPr>
        <w:t>Możliwa jest zmiana umowy:</w:t>
      </w:r>
    </w:p>
    <w:p w:rsidR="00E25A83" w:rsidRPr="00847034" w:rsidRDefault="00E25A83" w:rsidP="00847034">
      <w:pPr>
        <w:numPr>
          <w:ilvl w:val="2"/>
          <w:numId w:val="63"/>
        </w:numPr>
        <w:spacing w:after="0" w:line="240" w:lineRule="auto"/>
        <w:ind w:left="720" w:hanging="360"/>
        <w:jc w:val="both"/>
        <w:rPr>
          <w:rFonts w:ascii="Times New Roman" w:hAnsi="Times New Roman"/>
          <w:sz w:val="24"/>
          <w:szCs w:val="24"/>
        </w:rPr>
      </w:pPr>
      <w:r w:rsidRPr="00847034">
        <w:rPr>
          <w:rFonts w:ascii="Times New Roman" w:hAnsi="Times New Roman"/>
          <w:sz w:val="24"/>
          <w:szCs w:val="24"/>
        </w:rPr>
        <w:t>w przypadku wprowadzenia przez Wykonawcę lub producenta nowego produktu, pod warunkiem, że nowy produkt odpowiada produktowi będącemu przedmiotem zamówienia i gwarantuje Zamawiającemu osiągnięcie wszystkich celów założonych w umowie, a łączna zmiana kosztów wynikająca z wprowadzenia nowego produktu nie przekroczy kwoty wynagrodzenia Wykonawcy przedstawionego w jego ofercie,</w:t>
      </w:r>
    </w:p>
    <w:p w:rsidR="00E25A83" w:rsidRPr="00847034" w:rsidRDefault="00E25A83" w:rsidP="00847034">
      <w:pPr>
        <w:numPr>
          <w:ilvl w:val="2"/>
          <w:numId w:val="63"/>
        </w:numPr>
        <w:spacing w:after="0" w:line="240" w:lineRule="auto"/>
        <w:ind w:left="720" w:hanging="360"/>
        <w:jc w:val="both"/>
        <w:rPr>
          <w:rFonts w:ascii="Times New Roman" w:hAnsi="Times New Roman"/>
          <w:sz w:val="24"/>
          <w:szCs w:val="24"/>
        </w:rPr>
      </w:pPr>
      <w:r w:rsidRPr="00847034">
        <w:rPr>
          <w:rFonts w:ascii="Times New Roman" w:hAnsi="Times New Roman"/>
          <w:sz w:val="24"/>
          <w:szCs w:val="24"/>
        </w:rPr>
        <w:t>w przypadku zmian w obowiązujących przepisach prawa, powodujących konieczność dokonania zmian w umowie,</w:t>
      </w:r>
    </w:p>
    <w:p w:rsidR="00E25A83" w:rsidRPr="00847034" w:rsidRDefault="00E25A83" w:rsidP="00847034">
      <w:pPr>
        <w:spacing w:after="0" w:line="240" w:lineRule="auto"/>
        <w:ind w:left="709" w:hanging="283"/>
        <w:jc w:val="both"/>
        <w:rPr>
          <w:rFonts w:ascii="Times New Roman" w:hAnsi="Times New Roman"/>
          <w:sz w:val="24"/>
          <w:szCs w:val="24"/>
        </w:rPr>
      </w:pPr>
      <w:r w:rsidRPr="00847034">
        <w:rPr>
          <w:rFonts w:ascii="Times New Roman" w:hAnsi="Times New Roman"/>
          <w:sz w:val="24"/>
          <w:szCs w:val="24"/>
        </w:rPr>
        <w:t>- w opisanych przypadkach zmianie może ulec odpowiednio zakres rzeczowy przedmiotu zamówienia, cena umowy brutto, sposób realizacji przedmiotu zamówienia.</w:t>
      </w:r>
    </w:p>
    <w:p w:rsidR="00E25A83" w:rsidRPr="00847034" w:rsidRDefault="00E25A83" w:rsidP="00847034">
      <w:pPr>
        <w:numPr>
          <w:ilvl w:val="3"/>
          <w:numId w:val="27"/>
        </w:numPr>
        <w:tabs>
          <w:tab w:val="num" w:pos="360"/>
        </w:tabs>
        <w:spacing w:after="0" w:line="240" w:lineRule="auto"/>
        <w:ind w:left="360"/>
        <w:contextualSpacing/>
        <w:jc w:val="both"/>
        <w:rPr>
          <w:rFonts w:ascii="Times New Roman" w:hAnsi="Times New Roman"/>
          <w:sz w:val="24"/>
          <w:szCs w:val="24"/>
        </w:rPr>
      </w:pPr>
      <w:r w:rsidRPr="00847034">
        <w:rPr>
          <w:rFonts w:ascii="Times New Roman" w:hAnsi="Times New Roman"/>
          <w:sz w:val="24"/>
          <w:szCs w:val="24"/>
        </w:rPr>
        <w:t>Zmiany umowy nie mogą powodować zmiany charakteru całego zamówienia przez zastąpienie zamówienia innym przedmiotem zamówienia lub przez całkowitą zmianę rodzaju zamówienia.</w:t>
      </w:r>
    </w:p>
    <w:p w:rsidR="00E25A83" w:rsidRPr="00847034" w:rsidRDefault="00E25A83" w:rsidP="00847034">
      <w:pPr>
        <w:numPr>
          <w:ilvl w:val="3"/>
          <w:numId w:val="27"/>
        </w:numPr>
        <w:tabs>
          <w:tab w:val="num" w:pos="360"/>
        </w:tabs>
        <w:spacing w:after="0" w:line="240" w:lineRule="auto"/>
        <w:ind w:left="360"/>
        <w:contextualSpacing/>
        <w:jc w:val="both"/>
        <w:rPr>
          <w:rFonts w:ascii="Times New Roman" w:hAnsi="Times New Roman"/>
          <w:sz w:val="24"/>
          <w:szCs w:val="24"/>
        </w:rPr>
      </w:pPr>
      <w:r w:rsidRPr="00847034">
        <w:rPr>
          <w:rFonts w:ascii="Times New Roman" w:hAnsi="Times New Roman"/>
          <w:sz w:val="24"/>
          <w:szCs w:val="24"/>
        </w:rPr>
        <w:t>Warunkiem wprowadzenia zmian jest zaistnienie okoliczności opisanych w ust. 3 oraz wystąpienie strony powołującej się na warunek z wnioskiem o dokonanie zmiany.</w:t>
      </w:r>
    </w:p>
    <w:p w:rsidR="00E25A83" w:rsidRPr="00847034" w:rsidRDefault="00E25A83" w:rsidP="00847034">
      <w:pPr>
        <w:numPr>
          <w:ilvl w:val="3"/>
          <w:numId w:val="27"/>
        </w:numPr>
        <w:tabs>
          <w:tab w:val="num" w:pos="360"/>
        </w:tabs>
        <w:spacing w:after="0" w:line="240" w:lineRule="auto"/>
        <w:ind w:left="360"/>
        <w:contextualSpacing/>
        <w:jc w:val="both"/>
        <w:rPr>
          <w:rFonts w:ascii="Times New Roman" w:hAnsi="Times New Roman"/>
          <w:szCs w:val="24"/>
        </w:rPr>
      </w:pPr>
      <w:r w:rsidRPr="00847034">
        <w:rPr>
          <w:rFonts w:ascii="Times New Roman" w:hAnsi="Times New Roman"/>
          <w:sz w:val="24"/>
          <w:szCs w:val="24"/>
          <w:lang w:val="pt-PT"/>
        </w:rPr>
        <w:t>P</w:t>
      </w:r>
      <w:r w:rsidRPr="00847034">
        <w:rPr>
          <w:rFonts w:ascii="Times New Roman" w:hAnsi="Times New Roman"/>
          <w:sz w:val="24"/>
          <w:szCs w:val="24"/>
        </w:rPr>
        <w:t xml:space="preserve">rzewiduje się możliwość zmiany postanowień umowy w stosunku do treści oferty, w przypadku zmiany: </w:t>
      </w:r>
    </w:p>
    <w:p w:rsidR="00E25A83" w:rsidRPr="00847034" w:rsidRDefault="00E25A83" w:rsidP="00847034">
      <w:pPr>
        <w:numPr>
          <w:ilvl w:val="2"/>
          <w:numId w:val="33"/>
        </w:numPr>
        <w:tabs>
          <w:tab w:val="clear" w:pos="1080"/>
          <w:tab w:val="num" w:pos="851"/>
        </w:tabs>
        <w:spacing w:after="0" w:line="240" w:lineRule="auto"/>
        <w:ind w:left="851" w:hanging="425"/>
        <w:jc w:val="both"/>
        <w:rPr>
          <w:rFonts w:ascii="Times New Roman" w:hAnsi="Times New Roman"/>
          <w:sz w:val="24"/>
          <w:szCs w:val="24"/>
        </w:rPr>
      </w:pPr>
      <w:r w:rsidRPr="00847034">
        <w:rPr>
          <w:rFonts w:ascii="Times New Roman" w:hAnsi="Times New Roman"/>
          <w:sz w:val="24"/>
          <w:szCs w:val="24"/>
        </w:rPr>
        <w:t>stawki podatku od towarów i usług,</w:t>
      </w:r>
    </w:p>
    <w:p w:rsidR="00E25A83" w:rsidRPr="00847034" w:rsidRDefault="00E25A83" w:rsidP="00847034">
      <w:pPr>
        <w:numPr>
          <w:ilvl w:val="2"/>
          <w:numId w:val="33"/>
        </w:numPr>
        <w:tabs>
          <w:tab w:val="clear" w:pos="1080"/>
          <w:tab w:val="num" w:pos="851"/>
        </w:tabs>
        <w:spacing w:after="0" w:line="240" w:lineRule="auto"/>
        <w:ind w:left="851" w:hanging="425"/>
        <w:jc w:val="both"/>
        <w:rPr>
          <w:rFonts w:ascii="Times New Roman" w:hAnsi="Times New Roman"/>
          <w:sz w:val="24"/>
          <w:szCs w:val="24"/>
        </w:rPr>
      </w:pPr>
      <w:r w:rsidRPr="00847034">
        <w:rPr>
          <w:rFonts w:ascii="Times New Roman" w:hAnsi="Times New Roman"/>
          <w:sz w:val="24"/>
          <w:szCs w:val="24"/>
        </w:rPr>
        <w:t>wysokości minimalnego wynagrodzenia za pracę albo minimalnej stawki godzinowej, ustalonych na podstawie ustawy z dnia 10 października 2002 r. o minimalnym wynagrodzeniu za pracę,</w:t>
      </w:r>
    </w:p>
    <w:p w:rsidR="00E25A83" w:rsidRPr="00847034" w:rsidRDefault="00E25A83" w:rsidP="00847034">
      <w:pPr>
        <w:numPr>
          <w:ilvl w:val="2"/>
          <w:numId w:val="33"/>
        </w:numPr>
        <w:tabs>
          <w:tab w:val="clear" w:pos="1080"/>
          <w:tab w:val="num" w:pos="851"/>
        </w:tabs>
        <w:spacing w:after="0" w:line="240" w:lineRule="auto"/>
        <w:ind w:left="851" w:hanging="425"/>
        <w:jc w:val="both"/>
        <w:rPr>
          <w:rFonts w:ascii="Times New Roman" w:hAnsi="Times New Roman"/>
          <w:sz w:val="24"/>
          <w:szCs w:val="24"/>
        </w:rPr>
      </w:pPr>
      <w:r w:rsidRPr="00847034">
        <w:rPr>
          <w:rFonts w:ascii="Times New Roman" w:hAnsi="Times New Roman"/>
          <w:sz w:val="24"/>
          <w:szCs w:val="24"/>
        </w:rPr>
        <w:t>zasad podlegania ubezpieczeniom społecznym lub ubezpieczeniu zdrowotnemu lub wysokości stawki składki na ubezpieczenia społeczne lub zdrowotne,</w:t>
      </w:r>
    </w:p>
    <w:p w:rsidR="00E25A83" w:rsidRPr="00847034" w:rsidRDefault="00E25A83" w:rsidP="00847034">
      <w:pPr>
        <w:numPr>
          <w:ilvl w:val="2"/>
          <w:numId w:val="33"/>
        </w:numPr>
        <w:tabs>
          <w:tab w:val="clear" w:pos="1080"/>
          <w:tab w:val="num" w:pos="851"/>
        </w:tabs>
        <w:spacing w:after="0" w:line="240" w:lineRule="auto"/>
        <w:ind w:left="851" w:hanging="425"/>
        <w:jc w:val="both"/>
        <w:rPr>
          <w:rFonts w:ascii="Times New Roman" w:hAnsi="Times New Roman"/>
          <w:sz w:val="24"/>
          <w:szCs w:val="24"/>
        </w:rPr>
      </w:pPr>
      <w:r w:rsidRPr="00847034">
        <w:rPr>
          <w:rFonts w:ascii="Times New Roman" w:hAnsi="Times New Roman"/>
          <w:sz w:val="24"/>
          <w:szCs w:val="24"/>
        </w:rPr>
        <w:t>zasad gromadzenia i wysokości wpłat do pracowniczych planów kapitałowych, o których mowa w ustawie z dnia 4 października 2018r. o pracowniczych planach kapitałowych.</w:t>
      </w:r>
    </w:p>
    <w:p w:rsidR="00E25A83" w:rsidRPr="00847034" w:rsidRDefault="00E25A83" w:rsidP="00847034">
      <w:pPr>
        <w:spacing w:after="0" w:line="240" w:lineRule="auto"/>
        <w:ind w:left="426" w:hanging="426"/>
        <w:jc w:val="both"/>
        <w:rPr>
          <w:rFonts w:ascii="Times New Roman" w:hAnsi="Times New Roman"/>
          <w:sz w:val="24"/>
          <w:szCs w:val="24"/>
        </w:rPr>
      </w:pPr>
      <w:r w:rsidRPr="00847034">
        <w:rPr>
          <w:rFonts w:ascii="Times New Roman" w:hAnsi="Times New Roman"/>
          <w:sz w:val="24"/>
          <w:szCs w:val="24"/>
        </w:rPr>
        <w:t>7.   W przypadku, o którym mowa w ust. 6 lit. a), wartość netto wynagrodzenia Wykonawcy nie zmieni się, a określona w aneksie wartość brutto wynagrodzenia zostanie wyliczona na podstawie nowych przepisów.</w:t>
      </w:r>
    </w:p>
    <w:p w:rsidR="00E25A83" w:rsidRPr="00847034" w:rsidRDefault="00E25A83" w:rsidP="00847034">
      <w:pPr>
        <w:spacing w:after="0" w:line="240" w:lineRule="auto"/>
        <w:ind w:left="426" w:hanging="426"/>
        <w:jc w:val="both"/>
        <w:rPr>
          <w:rFonts w:ascii="Times New Roman" w:hAnsi="Times New Roman"/>
          <w:sz w:val="24"/>
          <w:szCs w:val="24"/>
        </w:rPr>
      </w:pPr>
      <w:r w:rsidRPr="00847034">
        <w:rPr>
          <w:rFonts w:ascii="Times New Roman" w:hAnsi="Times New Roman"/>
          <w:sz w:val="24"/>
          <w:szCs w:val="24"/>
        </w:rPr>
        <w:t>8.   W przypadku, o którym mowa w ust. 6 lit. b) wynagrodzenie Wykonawcy ulegnie zmianie o wartość wzrostu całkowitego kosztu Wykonawcy wynikającą ze zwiększenia wynagrodzeń osób wykonujących zamówienie do wysokości zmienionego minimalnego wynagrodzenia, z uwzględnieniem wszystkich obciążeń publicznoprawnych od kwoty wzrostu minimalnego wynagrodzenia za pracę albo do wysokości minimalnej stawki godzinowej z uwzględnieniem wszystkich obciążeń publicznoprawnych od kwoty wzrostu minimalnej stawki godzinowej.</w:t>
      </w:r>
    </w:p>
    <w:p w:rsidR="00E25A83" w:rsidRPr="00847034" w:rsidRDefault="00E25A83" w:rsidP="00847034">
      <w:pPr>
        <w:spacing w:after="0" w:line="240" w:lineRule="auto"/>
        <w:ind w:left="426" w:hanging="426"/>
        <w:jc w:val="both"/>
        <w:rPr>
          <w:rFonts w:ascii="Times New Roman" w:hAnsi="Times New Roman"/>
          <w:sz w:val="24"/>
          <w:szCs w:val="24"/>
        </w:rPr>
      </w:pPr>
      <w:r w:rsidRPr="00847034">
        <w:rPr>
          <w:rFonts w:ascii="Times New Roman" w:hAnsi="Times New Roman"/>
          <w:sz w:val="24"/>
          <w:szCs w:val="24"/>
        </w:rPr>
        <w:t xml:space="preserve">9.   W przypadku, o którym mowa w ust. 6 lit. c) wynagrodzenie Wykonawcy ulegnie zmianie o wartość wzrostu całkowitego kosztu Wykonawcy, jaką będzie on zobowiązany dodatkowo ponieść w celu uwzględnienia tej zmiany, przy zachowaniu dotychczasowej kwoty netto wynagrodzenia osób wykonujących zamówienie. </w:t>
      </w:r>
    </w:p>
    <w:p w:rsidR="00E25A83" w:rsidRPr="00847034" w:rsidRDefault="00E25A83" w:rsidP="00847034">
      <w:pPr>
        <w:spacing w:after="0" w:line="240" w:lineRule="auto"/>
        <w:jc w:val="both"/>
        <w:rPr>
          <w:rFonts w:ascii="Times New Roman" w:hAnsi="Times New Roman"/>
          <w:sz w:val="24"/>
          <w:szCs w:val="24"/>
        </w:rPr>
      </w:pPr>
    </w:p>
    <w:p w:rsidR="00E25A83" w:rsidRPr="00847034" w:rsidRDefault="00E25A83" w:rsidP="00847034">
      <w:pPr>
        <w:spacing w:after="0" w:line="240" w:lineRule="auto"/>
        <w:jc w:val="center"/>
        <w:rPr>
          <w:rFonts w:ascii="Times New Roman" w:hAnsi="Times New Roman"/>
          <w:b/>
          <w:sz w:val="24"/>
          <w:szCs w:val="24"/>
        </w:rPr>
      </w:pPr>
      <w:r w:rsidRPr="00847034">
        <w:rPr>
          <w:rFonts w:ascii="Times New Roman" w:hAnsi="Times New Roman"/>
          <w:b/>
          <w:sz w:val="24"/>
          <w:szCs w:val="24"/>
        </w:rPr>
        <w:t>§ 10</w:t>
      </w:r>
    </w:p>
    <w:p w:rsidR="00E25A83" w:rsidRPr="00847034" w:rsidRDefault="00E25A83" w:rsidP="00847034">
      <w:pPr>
        <w:spacing w:after="0" w:line="240" w:lineRule="auto"/>
        <w:ind w:left="360" w:hanging="360"/>
        <w:jc w:val="center"/>
        <w:rPr>
          <w:rFonts w:ascii="Times New Roman" w:hAnsi="Times New Roman"/>
          <w:sz w:val="24"/>
          <w:szCs w:val="24"/>
        </w:rPr>
      </w:pPr>
      <w:r w:rsidRPr="00847034">
        <w:rPr>
          <w:rFonts w:ascii="Times New Roman" w:hAnsi="Times New Roman"/>
          <w:b/>
          <w:sz w:val="24"/>
          <w:szCs w:val="24"/>
        </w:rPr>
        <w:t>KLAUZULA POUFNOŚCI</w:t>
      </w:r>
    </w:p>
    <w:p w:rsidR="00E25A83" w:rsidRPr="00847034" w:rsidRDefault="00E25A83" w:rsidP="00847034">
      <w:pPr>
        <w:pStyle w:val="CommentText"/>
        <w:numPr>
          <w:ilvl w:val="1"/>
          <w:numId w:val="31"/>
        </w:numPr>
        <w:tabs>
          <w:tab w:val="clear" w:pos="1156"/>
          <w:tab w:val="num" w:pos="284"/>
        </w:tabs>
        <w:ind w:left="360"/>
        <w:jc w:val="both"/>
        <w:rPr>
          <w:sz w:val="24"/>
        </w:rPr>
      </w:pPr>
      <w:r w:rsidRPr="00847034">
        <w:rPr>
          <w:sz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rsidR="00E25A83" w:rsidRPr="00847034" w:rsidRDefault="00E25A83" w:rsidP="00847034">
      <w:pPr>
        <w:tabs>
          <w:tab w:val="left" w:pos="284"/>
        </w:tabs>
        <w:autoSpaceDE w:val="0"/>
        <w:autoSpaceDN w:val="0"/>
        <w:adjustRightInd w:val="0"/>
        <w:spacing w:after="0" w:line="240" w:lineRule="auto"/>
        <w:ind w:left="360" w:hanging="360"/>
        <w:jc w:val="both"/>
        <w:rPr>
          <w:rFonts w:ascii="Times New Roman" w:hAnsi="Times New Roman"/>
          <w:sz w:val="24"/>
          <w:szCs w:val="24"/>
        </w:rPr>
      </w:pPr>
      <w:r w:rsidRPr="00847034">
        <w:rPr>
          <w:rFonts w:ascii="Times New Roman" w:hAnsi="Times New Roman"/>
          <w:sz w:val="24"/>
          <w:szCs w:val="24"/>
        </w:rPr>
        <w:t>2.</w:t>
      </w:r>
      <w:r w:rsidRPr="00847034">
        <w:rPr>
          <w:rFonts w:ascii="Times New Roman" w:hAnsi="Times New Roman"/>
          <w:sz w:val="24"/>
          <w:szCs w:val="24"/>
        </w:rPr>
        <w:tab/>
        <w:t>Obowiązku zachowania poufności, o którym mowa w ust. 1, nie stosuje się do danych i informacji:</w:t>
      </w:r>
    </w:p>
    <w:p w:rsidR="00E25A83" w:rsidRPr="00847034" w:rsidRDefault="00E25A83" w:rsidP="00847034">
      <w:pPr>
        <w:autoSpaceDE w:val="0"/>
        <w:autoSpaceDN w:val="0"/>
        <w:adjustRightInd w:val="0"/>
        <w:spacing w:after="0" w:line="240" w:lineRule="auto"/>
        <w:ind w:left="360"/>
        <w:jc w:val="both"/>
        <w:rPr>
          <w:rFonts w:ascii="Times New Roman" w:hAnsi="Times New Roman"/>
          <w:sz w:val="24"/>
          <w:szCs w:val="24"/>
        </w:rPr>
      </w:pPr>
      <w:r w:rsidRPr="00847034">
        <w:rPr>
          <w:rFonts w:ascii="Times New Roman" w:hAnsi="Times New Roman"/>
          <w:sz w:val="24"/>
          <w:szCs w:val="24"/>
        </w:rPr>
        <w:t>1)</w:t>
      </w:r>
      <w:r w:rsidRPr="00847034">
        <w:rPr>
          <w:rFonts w:ascii="Times New Roman" w:hAnsi="Times New Roman"/>
          <w:sz w:val="24"/>
          <w:szCs w:val="24"/>
        </w:rPr>
        <w:tab/>
        <w:t>dostępnych publicznie;</w:t>
      </w:r>
    </w:p>
    <w:p w:rsidR="00E25A83" w:rsidRPr="00847034" w:rsidRDefault="00E25A83" w:rsidP="00847034">
      <w:pPr>
        <w:autoSpaceDE w:val="0"/>
        <w:autoSpaceDN w:val="0"/>
        <w:adjustRightInd w:val="0"/>
        <w:spacing w:after="0" w:line="240" w:lineRule="auto"/>
        <w:ind w:left="709" w:hanging="349"/>
        <w:jc w:val="both"/>
        <w:rPr>
          <w:rFonts w:ascii="Times New Roman" w:hAnsi="Times New Roman"/>
          <w:sz w:val="24"/>
          <w:szCs w:val="24"/>
        </w:rPr>
      </w:pPr>
      <w:r w:rsidRPr="00847034">
        <w:rPr>
          <w:rFonts w:ascii="Times New Roman" w:hAnsi="Times New Roman"/>
          <w:sz w:val="24"/>
          <w:szCs w:val="24"/>
        </w:rPr>
        <w:t>2)</w:t>
      </w:r>
      <w:r w:rsidRPr="00847034">
        <w:rPr>
          <w:rFonts w:ascii="Times New Roman" w:hAnsi="Times New Roman"/>
          <w:sz w:val="24"/>
          <w:szCs w:val="24"/>
        </w:rPr>
        <w:tab/>
        <w:t>otrzymanych przez Wykonawcę, zgodnie z przepisami prawa powszechnie obowiązującego, od osoby trzeciej bez obowiązku zachowania poufności;</w:t>
      </w:r>
    </w:p>
    <w:p w:rsidR="00E25A83" w:rsidRPr="00847034" w:rsidRDefault="00E25A83" w:rsidP="00847034">
      <w:pPr>
        <w:autoSpaceDE w:val="0"/>
        <w:autoSpaceDN w:val="0"/>
        <w:adjustRightInd w:val="0"/>
        <w:spacing w:after="0" w:line="240" w:lineRule="auto"/>
        <w:ind w:left="709" w:hanging="349"/>
        <w:jc w:val="both"/>
        <w:rPr>
          <w:rFonts w:ascii="Times New Roman" w:hAnsi="Times New Roman"/>
          <w:sz w:val="24"/>
          <w:szCs w:val="24"/>
        </w:rPr>
      </w:pPr>
      <w:r w:rsidRPr="00847034">
        <w:rPr>
          <w:rFonts w:ascii="Times New Roman" w:hAnsi="Times New Roman"/>
          <w:sz w:val="24"/>
          <w:szCs w:val="24"/>
        </w:rPr>
        <w:t>3)</w:t>
      </w:r>
      <w:r w:rsidRPr="00847034">
        <w:rPr>
          <w:rFonts w:ascii="Times New Roman" w:hAnsi="Times New Roman"/>
          <w:sz w:val="24"/>
          <w:szCs w:val="24"/>
        </w:rPr>
        <w:tab/>
        <w:t>które w momencie ich przekazania przez Zamawiającego były już znane Wykonawcy bez obowiązku zachowania poufności;</w:t>
      </w:r>
    </w:p>
    <w:p w:rsidR="00E25A83" w:rsidRPr="00847034" w:rsidRDefault="00E25A83" w:rsidP="00847034">
      <w:pPr>
        <w:autoSpaceDE w:val="0"/>
        <w:autoSpaceDN w:val="0"/>
        <w:adjustRightInd w:val="0"/>
        <w:spacing w:after="0" w:line="240" w:lineRule="auto"/>
        <w:ind w:left="360"/>
        <w:jc w:val="both"/>
        <w:rPr>
          <w:rFonts w:ascii="Times New Roman" w:hAnsi="Times New Roman"/>
          <w:sz w:val="24"/>
          <w:szCs w:val="24"/>
        </w:rPr>
      </w:pPr>
      <w:r w:rsidRPr="00847034">
        <w:rPr>
          <w:rFonts w:ascii="Times New Roman" w:hAnsi="Times New Roman"/>
          <w:sz w:val="24"/>
          <w:szCs w:val="24"/>
        </w:rPr>
        <w:t>4)</w:t>
      </w:r>
      <w:r w:rsidRPr="00847034">
        <w:rPr>
          <w:rFonts w:ascii="Times New Roman" w:hAnsi="Times New Roman"/>
          <w:sz w:val="24"/>
          <w:szCs w:val="24"/>
        </w:rPr>
        <w:tab/>
        <w:t>w stosunku do których Wykonawca uzyskał pisemną zgodę Zamawiającego na ich ujawnienie.</w:t>
      </w:r>
    </w:p>
    <w:p w:rsidR="00E25A83" w:rsidRPr="00847034" w:rsidRDefault="00E25A83" w:rsidP="00847034">
      <w:pPr>
        <w:pStyle w:val="ListParagraph"/>
        <w:spacing w:after="0" w:line="240" w:lineRule="auto"/>
        <w:ind w:left="360" w:hanging="360"/>
        <w:contextualSpacing w:val="0"/>
        <w:jc w:val="both"/>
        <w:rPr>
          <w:rFonts w:ascii="Times New Roman" w:hAnsi="Times New Roman"/>
          <w:sz w:val="24"/>
          <w:szCs w:val="24"/>
        </w:rPr>
      </w:pPr>
      <w:r w:rsidRPr="00847034">
        <w:rPr>
          <w:rFonts w:ascii="Times New Roman" w:hAnsi="Times New Roman"/>
          <w:sz w:val="24"/>
          <w:szCs w:val="24"/>
        </w:rPr>
        <w:t>3.</w:t>
      </w:r>
      <w:r w:rsidRPr="00847034">
        <w:rPr>
          <w:rFonts w:ascii="Times New Roman" w:hAnsi="Times New Roman"/>
          <w:sz w:val="24"/>
          <w:szCs w:val="24"/>
        </w:rPr>
        <w:tab/>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rsidR="00E25A83" w:rsidRPr="00847034" w:rsidRDefault="00E25A83" w:rsidP="00847034">
      <w:pPr>
        <w:pStyle w:val="ListParagraph"/>
        <w:spacing w:after="0" w:line="240" w:lineRule="auto"/>
        <w:ind w:left="426" w:hanging="426"/>
        <w:contextualSpacing w:val="0"/>
        <w:jc w:val="both"/>
        <w:rPr>
          <w:rFonts w:ascii="Times New Roman" w:hAnsi="Times New Roman"/>
          <w:sz w:val="24"/>
          <w:szCs w:val="24"/>
        </w:rPr>
      </w:pPr>
      <w:r w:rsidRPr="00847034">
        <w:rPr>
          <w:rFonts w:ascii="Times New Roman" w:hAnsi="Times New Roman"/>
          <w:sz w:val="24"/>
          <w:szCs w:val="24"/>
        </w:rPr>
        <w:t>4.</w:t>
      </w:r>
      <w:r w:rsidRPr="00847034">
        <w:rPr>
          <w:rFonts w:ascii="Times New Roman" w:hAnsi="Times New Roman"/>
          <w:sz w:val="24"/>
          <w:szCs w:val="24"/>
        </w:rPr>
        <w:tab/>
        <w:t>Wykonawca zobowiązuje się do:</w:t>
      </w:r>
    </w:p>
    <w:p w:rsidR="00E25A83" w:rsidRPr="00847034" w:rsidRDefault="00E25A83" w:rsidP="00847034">
      <w:pPr>
        <w:pStyle w:val="ListParagraph"/>
        <w:numPr>
          <w:ilvl w:val="0"/>
          <w:numId w:val="38"/>
        </w:numPr>
        <w:spacing w:after="0" w:line="240" w:lineRule="auto"/>
        <w:ind w:left="709" w:hanging="349"/>
        <w:contextualSpacing w:val="0"/>
        <w:jc w:val="both"/>
        <w:rPr>
          <w:rFonts w:ascii="Times New Roman" w:hAnsi="Times New Roman"/>
          <w:sz w:val="24"/>
          <w:szCs w:val="24"/>
        </w:rPr>
      </w:pPr>
      <w:r w:rsidRPr="00847034">
        <w:rPr>
          <w:rFonts w:ascii="Times New Roman" w:hAnsi="Times New Roman"/>
          <w:sz w:val="24"/>
          <w:szCs w:val="24"/>
        </w:rPr>
        <w:t>dołożenia właściwych starań w celu zabezpieczenia Informacji Poufnych przed ich utratą, zniekształceniem oraz dostępem nieupoważnionych osób trzecich;</w:t>
      </w:r>
    </w:p>
    <w:p w:rsidR="00E25A83" w:rsidRPr="00847034" w:rsidRDefault="00E25A83" w:rsidP="00847034">
      <w:pPr>
        <w:pStyle w:val="ListParagraph"/>
        <w:numPr>
          <w:ilvl w:val="0"/>
          <w:numId w:val="38"/>
        </w:numPr>
        <w:spacing w:after="0" w:line="240" w:lineRule="auto"/>
        <w:ind w:left="851" w:hanging="491"/>
        <w:contextualSpacing w:val="0"/>
        <w:jc w:val="both"/>
        <w:rPr>
          <w:rFonts w:ascii="Times New Roman" w:hAnsi="Times New Roman"/>
          <w:sz w:val="24"/>
          <w:szCs w:val="24"/>
        </w:rPr>
      </w:pPr>
      <w:r w:rsidRPr="00847034">
        <w:rPr>
          <w:rFonts w:ascii="Times New Roman" w:hAnsi="Times New Roman"/>
          <w:sz w:val="24"/>
          <w:szCs w:val="24"/>
        </w:rPr>
        <w:t>niewykorzystywania Informacji Poufnych w celach innych niż wykonanie umowy.</w:t>
      </w:r>
    </w:p>
    <w:p w:rsidR="00E25A83" w:rsidRPr="00847034" w:rsidRDefault="00E25A83" w:rsidP="00847034">
      <w:pPr>
        <w:pStyle w:val="ListParagraph"/>
        <w:numPr>
          <w:ilvl w:val="0"/>
          <w:numId w:val="59"/>
        </w:numPr>
        <w:spacing w:after="0" w:line="240" w:lineRule="auto"/>
        <w:contextualSpacing w:val="0"/>
        <w:jc w:val="both"/>
        <w:rPr>
          <w:rFonts w:ascii="Times New Roman" w:hAnsi="Times New Roman"/>
          <w:sz w:val="24"/>
          <w:szCs w:val="24"/>
        </w:rPr>
      </w:pPr>
      <w:r w:rsidRPr="00847034">
        <w:rPr>
          <w:rFonts w:ascii="Times New Roman" w:hAnsi="Times New Roman"/>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rsidR="00E25A83" w:rsidRPr="00847034" w:rsidRDefault="00E25A83" w:rsidP="00847034">
      <w:pPr>
        <w:pStyle w:val="ListParagraph"/>
        <w:numPr>
          <w:ilvl w:val="0"/>
          <w:numId w:val="59"/>
        </w:numPr>
        <w:spacing w:after="0" w:line="240" w:lineRule="auto"/>
        <w:contextualSpacing w:val="0"/>
        <w:jc w:val="both"/>
        <w:rPr>
          <w:rFonts w:ascii="Times New Roman" w:hAnsi="Times New Roman"/>
          <w:sz w:val="24"/>
          <w:szCs w:val="24"/>
        </w:rPr>
      </w:pPr>
      <w:r w:rsidRPr="00847034">
        <w:rPr>
          <w:rFonts w:ascii="Times New Roman" w:hAnsi="Times New Roman"/>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rsidR="00E25A83" w:rsidRPr="00847034" w:rsidRDefault="00E25A83" w:rsidP="00847034">
      <w:pPr>
        <w:pStyle w:val="ListParagraph"/>
        <w:numPr>
          <w:ilvl w:val="0"/>
          <w:numId w:val="59"/>
        </w:numPr>
        <w:spacing w:after="0" w:line="240" w:lineRule="auto"/>
        <w:contextualSpacing w:val="0"/>
        <w:jc w:val="both"/>
        <w:rPr>
          <w:rFonts w:ascii="Times New Roman" w:hAnsi="Times New Roman"/>
          <w:sz w:val="24"/>
          <w:szCs w:val="24"/>
        </w:rPr>
      </w:pPr>
      <w:r w:rsidRPr="00847034">
        <w:rPr>
          <w:rFonts w:ascii="Times New Roman" w:hAnsi="Times New Roman"/>
          <w:sz w:val="24"/>
          <w:szCs w:val="24"/>
        </w:rPr>
        <w:t>Po wykonaniu Umowy oraz w przypadku rozwiązania umowy przez którąkolwiek ze Stron, Wykonawca bezzwłocznie zwróci Zamawiającemu lub komisyjnie zniszczy wszelkie Informacje Poufne.</w:t>
      </w:r>
    </w:p>
    <w:p w:rsidR="00E25A83" w:rsidRPr="00847034" w:rsidRDefault="00E25A83" w:rsidP="00847034">
      <w:pPr>
        <w:pStyle w:val="ListParagraph"/>
        <w:numPr>
          <w:ilvl w:val="0"/>
          <w:numId w:val="59"/>
        </w:numPr>
        <w:spacing w:after="0" w:line="240" w:lineRule="auto"/>
        <w:contextualSpacing w:val="0"/>
        <w:jc w:val="both"/>
        <w:rPr>
          <w:rFonts w:ascii="Times New Roman" w:hAnsi="Times New Roman"/>
          <w:sz w:val="24"/>
          <w:szCs w:val="24"/>
        </w:rPr>
      </w:pPr>
      <w:r w:rsidRPr="00847034">
        <w:rPr>
          <w:rFonts w:ascii="Times New Roman" w:hAnsi="Times New Roman"/>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rsidR="00E25A83" w:rsidRPr="00847034" w:rsidRDefault="00E25A83" w:rsidP="00847034">
      <w:pPr>
        <w:widowControl w:val="0"/>
        <w:suppressAutoHyphens/>
        <w:spacing w:after="0" w:line="240" w:lineRule="auto"/>
        <w:ind w:left="680"/>
        <w:jc w:val="center"/>
        <w:rPr>
          <w:rFonts w:ascii="Times New Roman" w:hAnsi="Times New Roman"/>
          <w:b/>
          <w:bCs/>
          <w:sz w:val="24"/>
          <w:szCs w:val="24"/>
        </w:rPr>
      </w:pPr>
    </w:p>
    <w:p w:rsidR="00E25A83" w:rsidRPr="00847034" w:rsidRDefault="00E25A83" w:rsidP="00847034">
      <w:pPr>
        <w:widowControl w:val="0"/>
        <w:suppressAutoHyphens/>
        <w:spacing w:after="0" w:line="240" w:lineRule="auto"/>
        <w:ind w:left="680"/>
        <w:jc w:val="center"/>
        <w:rPr>
          <w:rFonts w:ascii="Times New Roman" w:hAnsi="Times New Roman"/>
          <w:b/>
          <w:bCs/>
          <w:sz w:val="24"/>
          <w:szCs w:val="24"/>
        </w:rPr>
      </w:pPr>
      <w:r w:rsidRPr="00847034">
        <w:rPr>
          <w:rFonts w:ascii="Times New Roman" w:hAnsi="Times New Roman"/>
          <w:b/>
          <w:bCs/>
          <w:sz w:val="24"/>
          <w:szCs w:val="24"/>
        </w:rPr>
        <w:t>§ 11</w:t>
      </w:r>
    </w:p>
    <w:p w:rsidR="00E25A83" w:rsidRPr="00847034" w:rsidRDefault="00E25A83" w:rsidP="00847034">
      <w:pPr>
        <w:widowControl w:val="0"/>
        <w:suppressAutoHyphens/>
        <w:spacing w:after="0" w:line="240" w:lineRule="auto"/>
        <w:ind w:left="680"/>
        <w:jc w:val="center"/>
        <w:rPr>
          <w:rFonts w:ascii="Times New Roman" w:hAnsi="Times New Roman"/>
          <w:b/>
          <w:bCs/>
          <w:sz w:val="24"/>
          <w:szCs w:val="24"/>
        </w:rPr>
      </w:pPr>
      <w:r w:rsidRPr="00847034">
        <w:rPr>
          <w:rFonts w:ascii="Times New Roman" w:hAnsi="Times New Roman"/>
          <w:b/>
          <w:bCs/>
          <w:sz w:val="24"/>
          <w:szCs w:val="24"/>
        </w:rPr>
        <w:t>SIŁA WYŻSZA</w:t>
      </w:r>
    </w:p>
    <w:p w:rsidR="00E25A83" w:rsidRPr="00847034" w:rsidRDefault="00E25A83" w:rsidP="00847034">
      <w:pPr>
        <w:numPr>
          <w:ilvl w:val="0"/>
          <w:numId w:val="39"/>
        </w:numPr>
        <w:spacing w:after="0" w:line="240" w:lineRule="auto"/>
        <w:jc w:val="both"/>
        <w:rPr>
          <w:rFonts w:ascii="Times New Roman" w:hAnsi="Times New Roman"/>
          <w:sz w:val="24"/>
          <w:szCs w:val="24"/>
        </w:rPr>
      </w:pPr>
      <w:r w:rsidRPr="00847034">
        <w:rPr>
          <w:rFonts w:ascii="Times New Roman" w:hAnsi="Times New Roman"/>
          <w:sz w:val="24"/>
          <w:szCs w:val="24"/>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stan wyjątkowy, wojna, strajki uniemożliwiające w bezpośredni sposób realizację przedmiotu umowy, kataklizm, klęska żywiołowa.</w:t>
      </w:r>
    </w:p>
    <w:p w:rsidR="00E25A83" w:rsidRPr="00847034" w:rsidRDefault="00E25A83" w:rsidP="00847034">
      <w:pPr>
        <w:numPr>
          <w:ilvl w:val="0"/>
          <w:numId w:val="39"/>
        </w:numPr>
        <w:spacing w:after="0" w:line="240" w:lineRule="auto"/>
        <w:jc w:val="both"/>
        <w:rPr>
          <w:rFonts w:ascii="Times New Roman" w:hAnsi="Times New Roman"/>
          <w:sz w:val="24"/>
          <w:szCs w:val="24"/>
        </w:rPr>
      </w:pPr>
      <w:r w:rsidRPr="00847034">
        <w:rPr>
          <w:rFonts w:ascii="Times New Roman" w:hAnsi="Times New Roman"/>
          <w:sz w:val="24"/>
          <w:szCs w:val="24"/>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E25A83" w:rsidRPr="00847034" w:rsidRDefault="00E25A83" w:rsidP="00847034">
      <w:pPr>
        <w:numPr>
          <w:ilvl w:val="0"/>
          <w:numId w:val="39"/>
        </w:numPr>
        <w:spacing w:after="0" w:line="240" w:lineRule="auto"/>
        <w:jc w:val="both"/>
        <w:rPr>
          <w:rFonts w:ascii="Times New Roman" w:hAnsi="Times New Roman"/>
          <w:sz w:val="24"/>
          <w:szCs w:val="24"/>
        </w:rPr>
      </w:pPr>
      <w:r w:rsidRPr="00847034">
        <w:rPr>
          <w:rFonts w:ascii="Times New Roman" w:hAnsi="Times New Roman"/>
          <w:sz w:val="24"/>
          <w:szCs w:val="24"/>
        </w:rPr>
        <w:t>Jeżeli Siła Wyższa, będzie trwała nieprzerwanie przez okres 30 dni lub dłużej, Strony mogą w drodze wzajemnego uzgodnienia rozwiązać umowę, bez nakładania na żadną ze Stron dalszych zobowiązań, oprócz płatności należnych z tytułu wykonanych usług, z uwzględnieniem zapisów ust. 4.</w:t>
      </w:r>
    </w:p>
    <w:p w:rsidR="00E25A83" w:rsidRPr="00847034" w:rsidRDefault="00E25A83" w:rsidP="00847034">
      <w:pPr>
        <w:numPr>
          <w:ilvl w:val="0"/>
          <w:numId w:val="39"/>
        </w:numPr>
        <w:spacing w:after="0" w:line="240" w:lineRule="auto"/>
        <w:jc w:val="both"/>
        <w:rPr>
          <w:rFonts w:ascii="Times New Roman" w:hAnsi="Times New Roman"/>
          <w:b/>
          <w:sz w:val="24"/>
          <w:szCs w:val="24"/>
        </w:rPr>
      </w:pPr>
      <w:r w:rsidRPr="00847034">
        <w:rPr>
          <w:rFonts w:ascii="Times New Roman" w:hAnsi="Times New Roman"/>
          <w:sz w:val="24"/>
          <w:szCs w:val="24"/>
        </w:rPr>
        <w:t>W przypadku wykonania jedynie części przedmiotu umowy, rozliczeniu podlega jedynie faktycznie zrealizowana część przedmiotu umowy. Wykaz w jakim zakresie zrealizowano zadanie, zamieszczony zostanie w protokole przygotowanym w kształcie i w terminie ustalonym w porozumieniu Stron.</w:t>
      </w:r>
    </w:p>
    <w:p w:rsidR="00E25A83" w:rsidRPr="00847034" w:rsidRDefault="00E25A83" w:rsidP="00847034">
      <w:pPr>
        <w:spacing w:after="0" w:line="240" w:lineRule="auto"/>
        <w:jc w:val="center"/>
        <w:rPr>
          <w:rFonts w:ascii="Times New Roman" w:hAnsi="Times New Roman"/>
          <w:b/>
          <w:sz w:val="24"/>
          <w:szCs w:val="24"/>
        </w:rPr>
      </w:pPr>
    </w:p>
    <w:p w:rsidR="00E25A83" w:rsidRPr="00847034" w:rsidRDefault="00E25A83" w:rsidP="00847034">
      <w:pPr>
        <w:spacing w:after="0" w:line="240" w:lineRule="auto"/>
        <w:jc w:val="center"/>
        <w:rPr>
          <w:rFonts w:ascii="Times New Roman" w:hAnsi="Times New Roman"/>
          <w:b/>
          <w:sz w:val="24"/>
          <w:szCs w:val="24"/>
        </w:rPr>
      </w:pPr>
      <w:r w:rsidRPr="00847034">
        <w:rPr>
          <w:rFonts w:ascii="Times New Roman" w:hAnsi="Times New Roman"/>
          <w:b/>
          <w:sz w:val="24"/>
          <w:szCs w:val="24"/>
        </w:rPr>
        <w:t>§ 12</w:t>
      </w:r>
    </w:p>
    <w:p w:rsidR="00E25A83" w:rsidRPr="00847034" w:rsidRDefault="00E25A83" w:rsidP="00847034">
      <w:pPr>
        <w:spacing w:after="0" w:line="240" w:lineRule="auto"/>
        <w:ind w:right="72"/>
        <w:jc w:val="center"/>
        <w:rPr>
          <w:rFonts w:ascii="Times New Roman" w:hAnsi="Times New Roman"/>
          <w:sz w:val="24"/>
          <w:szCs w:val="24"/>
        </w:rPr>
      </w:pPr>
      <w:r w:rsidRPr="00847034">
        <w:rPr>
          <w:rFonts w:ascii="Times New Roman" w:hAnsi="Times New Roman"/>
          <w:b/>
          <w:sz w:val="24"/>
          <w:szCs w:val="24"/>
        </w:rPr>
        <w:t>POSTANOWIENIA KOŃCOWE</w:t>
      </w:r>
    </w:p>
    <w:p w:rsidR="00E25A83" w:rsidRPr="00847034" w:rsidRDefault="00E25A83" w:rsidP="00847034">
      <w:pPr>
        <w:numPr>
          <w:ilvl w:val="0"/>
          <w:numId w:val="95"/>
        </w:numPr>
        <w:tabs>
          <w:tab w:val="clear" w:pos="1156"/>
        </w:tabs>
        <w:spacing w:after="0" w:line="240" w:lineRule="auto"/>
        <w:ind w:left="425" w:hanging="357"/>
        <w:jc w:val="both"/>
        <w:rPr>
          <w:rFonts w:ascii="Times New Roman" w:hAnsi="Times New Roman"/>
          <w:sz w:val="24"/>
          <w:szCs w:val="24"/>
        </w:rPr>
      </w:pPr>
      <w:r w:rsidRPr="00847034">
        <w:rPr>
          <w:rFonts w:ascii="Times New Roman" w:hAnsi="Times New Roman"/>
          <w:sz w:val="24"/>
          <w:szCs w:val="24"/>
        </w:rPr>
        <w:t>Wykonawca nie ma prawa dokonywać cesji, przeniesienia bądź obciążenia swoich praw lub obowiązków wynikających z umowy ani w inny sposób dążyć do ich zbycia bez uprzedniej, pisemnej pod rygorem nieważności, zgody Zamawiającego.</w:t>
      </w:r>
    </w:p>
    <w:p w:rsidR="00E25A83" w:rsidRPr="00847034" w:rsidRDefault="00E25A83" w:rsidP="00847034">
      <w:pPr>
        <w:numPr>
          <w:ilvl w:val="0"/>
          <w:numId w:val="95"/>
        </w:numPr>
        <w:tabs>
          <w:tab w:val="clear" w:pos="1156"/>
        </w:tabs>
        <w:spacing w:after="0" w:line="240" w:lineRule="auto"/>
        <w:ind w:left="425" w:right="72" w:hanging="357"/>
        <w:jc w:val="both"/>
        <w:rPr>
          <w:rFonts w:ascii="Times New Roman" w:hAnsi="Times New Roman"/>
          <w:sz w:val="24"/>
          <w:szCs w:val="24"/>
        </w:rPr>
      </w:pPr>
      <w:r w:rsidRPr="00847034">
        <w:rPr>
          <w:rFonts w:ascii="Times New Roman" w:hAnsi="Times New Roman"/>
          <w:sz w:val="24"/>
          <w:szCs w:val="24"/>
        </w:rPr>
        <w:t>Wykonawca nie może realizować umowy za pomocą pracowników Zamawiającego.</w:t>
      </w:r>
    </w:p>
    <w:p w:rsidR="00E25A83" w:rsidRPr="00847034" w:rsidRDefault="00E25A83" w:rsidP="00847034">
      <w:pPr>
        <w:numPr>
          <w:ilvl w:val="0"/>
          <w:numId w:val="95"/>
        </w:numPr>
        <w:tabs>
          <w:tab w:val="clear" w:pos="1156"/>
        </w:tabs>
        <w:spacing w:after="0" w:line="240" w:lineRule="auto"/>
        <w:ind w:left="425" w:right="72" w:hanging="357"/>
        <w:jc w:val="both"/>
        <w:rPr>
          <w:rFonts w:ascii="Times New Roman" w:hAnsi="Times New Roman"/>
          <w:sz w:val="24"/>
          <w:szCs w:val="24"/>
        </w:rPr>
      </w:pPr>
      <w:r w:rsidRPr="00847034">
        <w:rPr>
          <w:rFonts w:ascii="Times New Roman" w:hAnsi="Times New Roman"/>
          <w:sz w:val="24"/>
          <w:szCs w:val="24"/>
        </w:rPr>
        <w:t>W kwestiach nieuregulowanych niniejszą umową zastosowanie będą miały przepisy Kodeksu Cywilnego (Dz. U. 2018 r., poz. 1025 ze zm.) oraz ustawy Prawo zamówień publicznych (Dz. U. 2018r., poza. 1986 ze zm.).</w:t>
      </w:r>
    </w:p>
    <w:p w:rsidR="00E25A83" w:rsidRPr="00847034" w:rsidRDefault="00E25A83" w:rsidP="00847034">
      <w:pPr>
        <w:numPr>
          <w:ilvl w:val="0"/>
          <w:numId w:val="95"/>
        </w:numPr>
        <w:tabs>
          <w:tab w:val="clear" w:pos="1156"/>
        </w:tabs>
        <w:spacing w:after="0" w:line="240" w:lineRule="auto"/>
        <w:ind w:left="425" w:right="72" w:hanging="357"/>
        <w:jc w:val="both"/>
        <w:rPr>
          <w:rFonts w:ascii="Times New Roman" w:hAnsi="Times New Roman"/>
          <w:sz w:val="24"/>
          <w:szCs w:val="24"/>
        </w:rPr>
      </w:pPr>
      <w:r w:rsidRPr="00847034">
        <w:rPr>
          <w:rFonts w:ascii="Times New Roman" w:hAnsi="Times New Roman"/>
          <w:sz w:val="24"/>
          <w:szCs w:val="24"/>
        </w:rPr>
        <w:t>Sprawy sporne wynikające z realizacji niniejszej umowy w przypadku braku porozumienia rozstrzygać będzie Sąd właściwy dla Zamawiającego.</w:t>
      </w:r>
    </w:p>
    <w:p w:rsidR="00E25A83" w:rsidRPr="00847034" w:rsidRDefault="00E25A83" w:rsidP="00847034">
      <w:pPr>
        <w:numPr>
          <w:ilvl w:val="0"/>
          <w:numId w:val="95"/>
        </w:numPr>
        <w:tabs>
          <w:tab w:val="clear" w:pos="1156"/>
        </w:tabs>
        <w:spacing w:after="0" w:line="240" w:lineRule="auto"/>
        <w:ind w:left="426" w:right="72"/>
        <w:jc w:val="both"/>
        <w:rPr>
          <w:rFonts w:ascii="Times New Roman" w:hAnsi="Times New Roman"/>
          <w:sz w:val="24"/>
          <w:szCs w:val="24"/>
        </w:rPr>
      </w:pPr>
      <w:r w:rsidRPr="00847034">
        <w:rPr>
          <w:rFonts w:ascii="Times New Roman" w:hAnsi="Times New Roman"/>
          <w:sz w:val="24"/>
          <w:szCs w:val="24"/>
        </w:rPr>
        <w:t xml:space="preserve">Nieważność któregokolwiek zapisu umowy nie powoduje nieważności całej umowy. </w:t>
      </w:r>
    </w:p>
    <w:p w:rsidR="00E25A83" w:rsidRPr="00847034" w:rsidRDefault="00E25A83" w:rsidP="00847034">
      <w:pPr>
        <w:numPr>
          <w:ilvl w:val="0"/>
          <w:numId w:val="95"/>
        </w:numPr>
        <w:tabs>
          <w:tab w:val="clear" w:pos="1156"/>
        </w:tabs>
        <w:spacing w:after="0" w:line="240" w:lineRule="auto"/>
        <w:ind w:left="426" w:right="72"/>
        <w:jc w:val="both"/>
        <w:rPr>
          <w:rFonts w:ascii="Times New Roman" w:hAnsi="Times New Roman"/>
          <w:sz w:val="24"/>
          <w:szCs w:val="24"/>
        </w:rPr>
      </w:pPr>
      <w:r w:rsidRPr="00847034">
        <w:rPr>
          <w:rFonts w:ascii="Times New Roman" w:hAnsi="Times New Roman"/>
          <w:sz w:val="24"/>
          <w:szCs w:val="24"/>
        </w:rPr>
        <w:t>Strony zobowiązane są do natychmiastowego pisemnego poinformowania o zmianie adresu do korespondencji (przyjmuje się, że adresem do korespondencji jest adres wskazany w komparycji umowy). Wysłanie pisma na dotychczasowy adres strony umowy, w przypadku nie poinformowania o jego zmianie wywołuje skutek doręczenia z dniem powtórnej awizacji.</w:t>
      </w:r>
    </w:p>
    <w:p w:rsidR="00E25A83" w:rsidRPr="00847034" w:rsidRDefault="00E25A83" w:rsidP="00847034">
      <w:pPr>
        <w:numPr>
          <w:ilvl w:val="0"/>
          <w:numId w:val="95"/>
        </w:numPr>
        <w:tabs>
          <w:tab w:val="clear" w:pos="1156"/>
        </w:tabs>
        <w:spacing w:after="0" w:line="240" w:lineRule="auto"/>
        <w:ind w:left="426" w:right="72"/>
        <w:jc w:val="both"/>
        <w:rPr>
          <w:rFonts w:ascii="Times New Roman" w:hAnsi="Times New Roman"/>
          <w:sz w:val="24"/>
          <w:szCs w:val="24"/>
        </w:rPr>
      </w:pPr>
      <w:r w:rsidRPr="00847034">
        <w:rPr>
          <w:rFonts w:ascii="Times New Roman" w:hAnsi="Times New Roman"/>
          <w:sz w:val="24"/>
          <w:szCs w:val="24"/>
        </w:rPr>
        <w:t>Umowę sporządzono w trzech jednobrzmiących egzemplarzach.</w:t>
      </w:r>
    </w:p>
    <w:p w:rsidR="00E25A83" w:rsidRPr="00847034" w:rsidRDefault="00E25A83" w:rsidP="00847034">
      <w:pPr>
        <w:numPr>
          <w:ilvl w:val="0"/>
          <w:numId w:val="95"/>
        </w:numPr>
        <w:tabs>
          <w:tab w:val="clear" w:pos="1156"/>
        </w:tabs>
        <w:spacing w:after="0" w:line="240" w:lineRule="auto"/>
        <w:ind w:left="426" w:right="72"/>
        <w:jc w:val="both"/>
        <w:rPr>
          <w:rFonts w:ascii="Times New Roman" w:hAnsi="Times New Roman"/>
          <w:sz w:val="24"/>
          <w:szCs w:val="24"/>
        </w:rPr>
      </w:pPr>
      <w:r w:rsidRPr="00847034">
        <w:rPr>
          <w:rFonts w:ascii="Times New Roman" w:hAnsi="Times New Roman"/>
          <w:sz w:val="24"/>
          <w:szCs w:val="24"/>
        </w:rPr>
        <w:t xml:space="preserve">Wraz z zwarciem umowy Strony zawrą umowę w sprawie powierzenia danych osobowych według wzoru przedstawionego przez Zamawiającego. Umowa o powierzenie danych osobowych stanowić będzie załącznik nr 2 do Umowy – </w:t>
      </w:r>
      <w:r w:rsidRPr="00847034">
        <w:rPr>
          <w:rFonts w:ascii="Times New Roman" w:hAnsi="Times New Roman"/>
          <w:i/>
          <w:sz w:val="24"/>
          <w:szCs w:val="24"/>
        </w:rPr>
        <w:t>dotyczy części nr 1.</w:t>
      </w:r>
    </w:p>
    <w:p w:rsidR="00E25A83" w:rsidRDefault="00E25A83" w:rsidP="00066331">
      <w:pPr>
        <w:spacing w:after="0" w:line="240" w:lineRule="auto"/>
        <w:ind w:right="72"/>
        <w:jc w:val="both"/>
      </w:pPr>
    </w:p>
    <w:p w:rsidR="00E25A83" w:rsidRDefault="00E25A83" w:rsidP="00066331">
      <w:pPr>
        <w:spacing w:after="0" w:line="240" w:lineRule="auto"/>
        <w:ind w:right="72"/>
        <w:jc w:val="both"/>
      </w:pPr>
      <w:bookmarkStart w:id="0" w:name="_GoBack"/>
      <w:bookmarkEnd w:id="0"/>
    </w:p>
    <w:p w:rsidR="00E25A83" w:rsidRPr="00CD131F" w:rsidRDefault="00E25A83" w:rsidP="00916C7A">
      <w:pPr>
        <w:pStyle w:val="BodyText"/>
        <w:ind w:firstLine="360"/>
        <w:jc w:val="left"/>
        <w:rPr>
          <w:b w:val="0"/>
          <w:i/>
          <w:sz w:val="20"/>
          <w:szCs w:val="20"/>
        </w:rPr>
      </w:pPr>
      <w:r w:rsidRPr="00CD131F">
        <w:rPr>
          <w:b w:val="0"/>
          <w:i/>
          <w:sz w:val="20"/>
          <w:szCs w:val="20"/>
        </w:rPr>
        <w:t>Egz. 1 - Pion Głównego Księgowego</w:t>
      </w:r>
    </w:p>
    <w:p w:rsidR="00E25A83" w:rsidRPr="00CD131F" w:rsidRDefault="00E25A83" w:rsidP="00916C7A">
      <w:pPr>
        <w:pStyle w:val="BodyText"/>
        <w:ind w:firstLine="360"/>
        <w:jc w:val="left"/>
        <w:rPr>
          <w:b w:val="0"/>
          <w:i/>
          <w:sz w:val="20"/>
          <w:szCs w:val="20"/>
        </w:rPr>
      </w:pPr>
      <w:r w:rsidRPr="00CD131F">
        <w:rPr>
          <w:b w:val="0"/>
          <w:i/>
          <w:sz w:val="20"/>
          <w:szCs w:val="20"/>
        </w:rPr>
        <w:t>Egz. 2 - Sekcja Planowania Logistycznego i Zamówień Publicznych</w:t>
      </w:r>
    </w:p>
    <w:p w:rsidR="00E25A83" w:rsidRPr="00CD131F" w:rsidRDefault="00E25A83" w:rsidP="00916C7A">
      <w:pPr>
        <w:pStyle w:val="BodyText"/>
        <w:ind w:firstLine="360"/>
        <w:jc w:val="left"/>
        <w:rPr>
          <w:b w:val="0"/>
          <w:i/>
          <w:sz w:val="20"/>
          <w:szCs w:val="20"/>
        </w:rPr>
      </w:pPr>
      <w:r w:rsidRPr="00CD131F">
        <w:rPr>
          <w:b w:val="0"/>
          <w:i/>
          <w:sz w:val="20"/>
          <w:szCs w:val="20"/>
        </w:rPr>
        <w:t>Egz. 3 - Wykonawca</w:t>
      </w:r>
    </w:p>
    <w:p w:rsidR="00E25A83" w:rsidRPr="00CD131F" w:rsidRDefault="00E25A83" w:rsidP="00916C7A">
      <w:pPr>
        <w:spacing w:after="0" w:line="240" w:lineRule="auto"/>
        <w:rPr>
          <w:rFonts w:ascii="Times New Roman" w:hAnsi="Times New Roman"/>
          <w:i/>
          <w:sz w:val="20"/>
          <w:szCs w:val="20"/>
        </w:rPr>
      </w:pPr>
    </w:p>
    <w:p w:rsidR="00E25A83" w:rsidRPr="00CD131F" w:rsidRDefault="00E25A83" w:rsidP="00916C7A">
      <w:pPr>
        <w:spacing w:after="0" w:line="240" w:lineRule="auto"/>
        <w:ind w:left="720" w:hanging="360"/>
        <w:jc w:val="both"/>
        <w:rPr>
          <w:rFonts w:ascii="Times New Roman" w:hAnsi="Times New Roman"/>
          <w:i/>
          <w:sz w:val="20"/>
          <w:szCs w:val="20"/>
          <w:u w:val="single"/>
        </w:rPr>
      </w:pPr>
      <w:r w:rsidRPr="00CD131F">
        <w:rPr>
          <w:rFonts w:ascii="Times New Roman" w:hAnsi="Times New Roman"/>
          <w:i/>
          <w:sz w:val="20"/>
          <w:szCs w:val="20"/>
          <w:u w:val="single"/>
        </w:rPr>
        <w:t>Załączniki:</w:t>
      </w:r>
    </w:p>
    <w:p w:rsidR="00E25A83" w:rsidRPr="00CD131F" w:rsidRDefault="00E25A83" w:rsidP="00814BF2">
      <w:pPr>
        <w:spacing w:after="0" w:line="240" w:lineRule="auto"/>
        <w:ind w:left="720" w:hanging="360"/>
        <w:jc w:val="both"/>
      </w:pPr>
      <w:r w:rsidRPr="00CD131F">
        <w:rPr>
          <w:rFonts w:ascii="Times New Roman" w:hAnsi="Times New Roman"/>
          <w:i/>
          <w:sz w:val="20"/>
          <w:szCs w:val="20"/>
        </w:rPr>
        <w:t>Załącznik nr…… –………………………na …. ark.</w:t>
      </w:r>
    </w:p>
    <w:p w:rsidR="00E25A83" w:rsidRDefault="00E25A83" w:rsidP="00916C7A">
      <w:pPr>
        <w:pStyle w:val="Heading2"/>
        <w:ind w:left="720" w:right="72" w:hanging="360"/>
        <w:jc w:val="both"/>
        <w:rPr>
          <w:sz w:val="24"/>
          <w:u w:val="none"/>
        </w:rPr>
      </w:pPr>
    </w:p>
    <w:p w:rsidR="00E25A83" w:rsidRDefault="00E25A83" w:rsidP="00E1231D">
      <w:pPr>
        <w:rPr>
          <w:b/>
          <w:bCs/>
        </w:rPr>
      </w:pPr>
    </w:p>
    <w:p w:rsidR="00E25A83" w:rsidRDefault="00E25A83" w:rsidP="00E1231D">
      <w:pPr>
        <w:rPr>
          <w:b/>
          <w:bCs/>
        </w:rPr>
      </w:pPr>
    </w:p>
    <w:p w:rsidR="00E25A83" w:rsidRDefault="00E25A83" w:rsidP="00E1231D">
      <w:pPr>
        <w:rPr>
          <w:b/>
          <w:bCs/>
        </w:rPr>
      </w:pPr>
    </w:p>
    <w:p w:rsidR="00E25A83" w:rsidRPr="00E1231D" w:rsidRDefault="00E25A83" w:rsidP="00E1231D"/>
    <w:p w:rsidR="00E25A83" w:rsidRPr="00CD131F" w:rsidRDefault="00E25A83" w:rsidP="00916C7A">
      <w:pPr>
        <w:pStyle w:val="Heading2"/>
        <w:ind w:left="720" w:right="72" w:hanging="360"/>
        <w:jc w:val="both"/>
        <w:rPr>
          <w:sz w:val="24"/>
          <w:u w:val="none"/>
        </w:rPr>
      </w:pPr>
      <w:r w:rsidRPr="00CD131F">
        <w:rPr>
          <w:sz w:val="24"/>
          <w:u w:val="none"/>
        </w:rPr>
        <w:tab/>
        <w:t>ZAMAWIAJĄCY</w:t>
      </w:r>
      <w:r w:rsidRPr="00CD131F">
        <w:rPr>
          <w:sz w:val="24"/>
          <w:u w:val="none"/>
        </w:rPr>
        <w:tab/>
      </w:r>
      <w:r w:rsidRPr="00CD131F">
        <w:rPr>
          <w:sz w:val="24"/>
          <w:u w:val="none"/>
        </w:rPr>
        <w:tab/>
      </w:r>
      <w:r w:rsidRPr="00CD131F">
        <w:rPr>
          <w:sz w:val="24"/>
          <w:u w:val="none"/>
        </w:rPr>
        <w:tab/>
      </w:r>
      <w:r w:rsidRPr="00CD131F">
        <w:rPr>
          <w:sz w:val="24"/>
          <w:u w:val="none"/>
        </w:rPr>
        <w:tab/>
      </w:r>
      <w:r w:rsidRPr="00CD131F">
        <w:rPr>
          <w:sz w:val="24"/>
          <w:u w:val="none"/>
        </w:rPr>
        <w:tab/>
      </w:r>
      <w:r w:rsidRPr="00CD131F">
        <w:rPr>
          <w:sz w:val="24"/>
          <w:u w:val="none"/>
        </w:rPr>
        <w:tab/>
        <w:t xml:space="preserve"> </w:t>
      </w:r>
      <w:r w:rsidRPr="00CD131F">
        <w:rPr>
          <w:sz w:val="24"/>
          <w:u w:val="none"/>
        </w:rPr>
        <w:tab/>
        <w:t xml:space="preserve">     WYKONAWCA</w:t>
      </w:r>
    </w:p>
    <w:p w:rsidR="00E25A83" w:rsidRPr="00CD131F" w:rsidRDefault="00E25A83" w:rsidP="00070922"/>
    <w:p w:rsidR="00E25A83" w:rsidRPr="00CD131F" w:rsidRDefault="00E25A83" w:rsidP="00916C7A">
      <w:pPr>
        <w:spacing w:after="0" w:line="240" w:lineRule="auto"/>
        <w:ind w:firstLine="360"/>
        <w:rPr>
          <w:rFonts w:ascii="Times New Roman" w:hAnsi="Times New Roman"/>
          <w:sz w:val="24"/>
          <w:szCs w:val="24"/>
        </w:rPr>
      </w:pPr>
      <w:r w:rsidRPr="00CD131F">
        <w:rPr>
          <w:rFonts w:ascii="Times New Roman" w:hAnsi="Times New Roman"/>
          <w:sz w:val="24"/>
          <w:szCs w:val="24"/>
        </w:rPr>
        <w:t>...........................................</w:t>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t>…………………………</w:t>
      </w: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r w:rsidRPr="00CD131F">
        <w:rPr>
          <w:rFonts w:ascii="Times New Roman" w:hAnsi="Times New Roman"/>
          <w:sz w:val="24"/>
          <w:szCs w:val="24"/>
        </w:rPr>
        <w:t>...........................................</w:t>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r>
      <w:r w:rsidRPr="00CD131F">
        <w:rPr>
          <w:rFonts w:ascii="Times New Roman" w:hAnsi="Times New Roman"/>
          <w:sz w:val="24"/>
          <w:szCs w:val="24"/>
        </w:rPr>
        <w:tab/>
        <w:t>…………………………</w:t>
      </w: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F63D33">
      <w:pPr>
        <w:spacing w:after="0" w:line="240" w:lineRule="auto"/>
        <w:ind w:firstLine="360"/>
        <w:rPr>
          <w:rFonts w:ascii="Times New Roman" w:hAnsi="Times New Roman"/>
          <w:sz w:val="24"/>
          <w:szCs w:val="24"/>
        </w:rPr>
      </w:pPr>
    </w:p>
    <w:p w:rsidR="00E25A83" w:rsidRDefault="00E25A83" w:rsidP="00422B47">
      <w:pPr>
        <w:spacing w:after="0" w:line="240" w:lineRule="auto"/>
        <w:jc w:val="right"/>
        <w:rPr>
          <w:rFonts w:ascii="Times New Roman" w:hAnsi="Times New Roman"/>
          <w:b/>
          <w:sz w:val="24"/>
          <w:szCs w:val="24"/>
        </w:rPr>
      </w:pPr>
      <w:r>
        <w:rPr>
          <w:rFonts w:ascii="Times New Roman" w:hAnsi="Times New Roman"/>
          <w:b/>
          <w:sz w:val="24"/>
          <w:szCs w:val="24"/>
        </w:rPr>
        <w:t>Załącznik</w:t>
      </w:r>
      <w:r w:rsidRPr="006A24B2">
        <w:rPr>
          <w:rFonts w:ascii="Times New Roman" w:hAnsi="Times New Roman"/>
          <w:b/>
          <w:sz w:val="24"/>
          <w:szCs w:val="24"/>
        </w:rPr>
        <w:t xml:space="preserve"> nr 2 </w:t>
      </w:r>
    </w:p>
    <w:p w:rsidR="00E25A83" w:rsidRPr="006A24B2" w:rsidRDefault="00E25A83" w:rsidP="00422B47">
      <w:pPr>
        <w:spacing w:after="0" w:line="240" w:lineRule="auto"/>
        <w:jc w:val="right"/>
        <w:rPr>
          <w:rFonts w:ascii="Times New Roman" w:hAnsi="Times New Roman"/>
          <w:b/>
          <w:sz w:val="24"/>
          <w:szCs w:val="24"/>
        </w:rPr>
      </w:pPr>
      <w:r>
        <w:rPr>
          <w:rFonts w:ascii="Times New Roman" w:hAnsi="Times New Roman"/>
          <w:b/>
          <w:sz w:val="24"/>
          <w:szCs w:val="24"/>
        </w:rPr>
        <w:t>do umowy na 13 ark.</w:t>
      </w:r>
    </w:p>
    <w:p w:rsidR="00E25A83" w:rsidRDefault="00E25A83" w:rsidP="00422B47">
      <w:pPr>
        <w:spacing w:after="0" w:line="240" w:lineRule="auto"/>
        <w:jc w:val="right"/>
        <w:rPr>
          <w:rFonts w:ascii="Times New Roman" w:hAnsi="Times New Roman"/>
          <w:sz w:val="24"/>
          <w:szCs w:val="24"/>
        </w:rPr>
      </w:pPr>
    </w:p>
    <w:p w:rsidR="00E25A83" w:rsidRPr="00E1231D" w:rsidRDefault="00E25A83" w:rsidP="00422B47">
      <w:pPr>
        <w:spacing w:after="0" w:line="240" w:lineRule="auto"/>
        <w:jc w:val="center"/>
        <w:rPr>
          <w:rFonts w:ascii="Times New Roman" w:hAnsi="Times New Roman"/>
          <w:i/>
          <w:sz w:val="24"/>
          <w:szCs w:val="24"/>
        </w:rPr>
      </w:pPr>
      <w:r w:rsidRPr="00E1231D">
        <w:rPr>
          <w:rFonts w:ascii="Times New Roman" w:hAnsi="Times New Roman"/>
          <w:i/>
          <w:sz w:val="24"/>
          <w:szCs w:val="24"/>
        </w:rPr>
        <w:t>dotyczy części nr 1</w:t>
      </w:r>
    </w:p>
    <w:p w:rsidR="00E25A83" w:rsidRDefault="00E25A83" w:rsidP="00422B47">
      <w:pPr>
        <w:spacing w:after="0" w:line="240" w:lineRule="auto"/>
        <w:jc w:val="center"/>
        <w:rPr>
          <w:rFonts w:ascii="Times New Roman" w:hAnsi="Times New Roman"/>
          <w:b/>
          <w:sz w:val="24"/>
          <w:szCs w:val="24"/>
        </w:rPr>
      </w:pPr>
    </w:p>
    <w:p w:rsidR="00E25A83" w:rsidRDefault="00E25A83" w:rsidP="00422B47">
      <w:pPr>
        <w:spacing w:after="0" w:line="240" w:lineRule="auto"/>
        <w:jc w:val="center"/>
        <w:rPr>
          <w:rFonts w:ascii="Times New Roman" w:hAnsi="Times New Roman"/>
          <w:b/>
          <w:sz w:val="24"/>
          <w:szCs w:val="24"/>
        </w:rPr>
      </w:pPr>
      <w:r w:rsidRPr="00BA6579">
        <w:rPr>
          <w:rFonts w:ascii="Times New Roman" w:hAnsi="Times New Roman"/>
          <w:b/>
          <w:sz w:val="24"/>
          <w:szCs w:val="24"/>
        </w:rPr>
        <w:t xml:space="preserve">Umowa powierzenia </w:t>
      </w:r>
    </w:p>
    <w:p w:rsidR="00E25A83" w:rsidRDefault="00E25A83" w:rsidP="00422B47">
      <w:pPr>
        <w:spacing w:after="0" w:line="240" w:lineRule="auto"/>
        <w:jc w:val="center"/>
        <w:rPr>
          <w:rFonts w:ascii="Times New Roman" w:hAnsi="Times New Roman"/>
          <w:b/>
          <w:sz w:val="24"/>
          <w:szCs w:val="24"/>
        </w:rPr>
      </w:pPr>
    </w:p>
    <w:p w:rsidR="00E25A83" w:rsidRDefault="00E25A83" w:rsidP="00422B47">
      <w:pPr>
        <w:spacing w:after="0" w:line="240" w:lineRule="auto"/>
        <w:rPr>
          <w:rFonts w:ascii="Times New Roman" w:hAnsi="Times New Roman"/>
          <w:sz w:val="24"/>
          <w:szCs w:val="24"/>
        </w:rPr>
      </w:pPr>
      <w:r w:rsidRPr="00BA6579">
        <w:rPr>
          <w:rFonts w:ascii="Times New Roman" w:hAnsi="Times New Roman"/>
          <w:sz w:val="24"/>
          <w:szCs w:val="24"/>
        </w:rPr>
        <w:t xml:space="preserve">zawarta w dniu </w:t>
      </w:r>
      <w:r>
        <w:rPr>
          <w:rFonts w:ascii="Times New Roman" w:hAnsi="Times New Roman"/>
          <w:b/>
          <w:sz w:val="24"/>
          <w:szCs w:val="24"/>
        </w:rPr>
        <w:t>………………………….</w:t>
      </w:r>
      <w:r w:rsidRPr="00BA6579">
        <w:rPr>
          <w:rFonts w:ascii="Times New Roman" w:hAnsi="Times New Roman"/>
          <w:sz w:val="24"/>
          <w:szCs w:val="24"/>
        </w:rPr>
        <w:t xml:space="preserve"> pomiędzy:</w:t>
      </w:r>
    </w:p>
    <w:p w:rsidR="00E25A83" w:rsidRDefault="00E25A83" w:rsidP="00422B47">
      <w:pPr>
        <w:spacing w:after="0" w:line="240" w:lineRule="auto"/>
        <w:rPr>
          <w:rFonts w:ascii="Times New Roman" w:hAnsi="Times New Roman"/>
          <w:sz w:val="24"/>
          <w:szCs w:val="24"/>
        </w:rPr>
      </w:pPr>
    </w:p>
    <w:p w:rsidR="00E25A83" w:rsidRDefault="00E25A83" w:rsidP="00422B47">
      <w:pPr>
        <w:pStyle w:val="ListParagraph"/>
        <w:widowControl w:val="0"/>
        <w:adjustRightInd w:val="0"/>
        <w:spacing w:after="0" w:line="240" w:lineRule="auto"/>
        <w:ind w:left="0"/>
        <w:jc w:val="both"/>
        <w:textAlignment w:val="baseline"/>
        <w:rPr>
          <w:rFonts w:ascii="Times New Roman" w:hAnsi="Times New Roman"/>
          <w:sz w:val="24"/>
          <w:szCs w:val="24"/>
        </w:rPr>
      </w:pPr>
      <w:r w:rsidRPr="00BA6579">
        <w:rPr>
          <w:rFonts w:ascii="Times New Roman" w:hAnsi="Times New Roman"/>
          <w:b/>
          <w:sz w:val="24"/>
          <w:szCs w:val="24"/>
        </w:rPr>
        <w:t xml:space="preserve">Wojskowym Instytutem Medycyny Lotniczej </w:t>
      </w:r>
      <w:r w:rsidRPr="00BA6579">
        <w:rPr>
          <w:rFonts w:ascii="Times New Roman" w:hAnsi="Times New Roman"/>
          <w:sz w:val="24"/>
          <w:szCs w:val="24"/>
        </w:rPr>
        <w:t>z siedzibą w Warszawie (kod pocztowy: 01</w:t>
      </w:r>
      <w:r w:rsidRPr="00BA6579">
        <w:rPr>
          <w:rFonts w:ascii="Times New Roman" w:hAnsi="Times New Roman"/>
          <w:sz w:val="24"/>
          <w:szCs w:val="24"/>
        </w:rPr>
        <w:noBreakHyphen/>
        <w:t xml:space="preserve">755) przy ul. Krasińskiego 54/56, wpisaną do Rejestru Przedsiębiorców Krajowego Rejestru Sądowego, prowadzonego przez Sąd Rejonowy dla m.st. Warszawy w Warszawie, XII Wydział Gospodarczy Krajowego Rejestru Sądowego pod nr KRS 0000180451, NIP: 1180059744, REGON: 010132188 </w:t>
      </w:r>
    </w:p>
    <w:p w:rsidR="00E25A83" w:rsidRDefault="00E25A83" w:rsidP="00422B47">
      <w:pPr>
        <w:spacing w:after="0" w:line="240" w:lineRule="auto"/>
        <w:jc w:val="both"/>
        <w:rPr>
          <w:rFonts w:ascii="Times New Roman" w:hAnsi="Times New Roman"/>
          <w:sz w:val="24"/>
          <w:szCs w:val="24"/>
        </w:rPr>
      </w:pPr>
      <w:r w:rsidRPr="005A27CA">
        <w:rPr>
          <w:rFonts w:ascii="Times New Roman" w:hAnsi="Times New Roman"/>
          <w:sz w:val="24"/>
          <w:szCs w:val="24"/>
        </w:rPr>
        <w:t>reprezentowanym przez:</w:t>
      </w:r>
      <w:r w:rsidRPr="005A27CA">
        <w:rPr>
          <w:rFonts w:ascii="Times New Roman" w:hAnsi="Times New Roman"/>
          <w:b/>
          <w:sz w:val="24"/>
          <w:szCs w:val="24"/>
        </w:rPr>
        <w:t xml:space="preserve"> płk dr hab. n. med. Ewelina ZAWADZKA – BARTCZAK – Dyrektor</w:t>
      </w:r>
      <w:r w:rsidRPr="005A27CA">
        <w:rPr>
          <w:rFonts w:ascii="Times New Roman" w:hAnsi="Times New Roman"/>
          <w:sz w:val="24"/>
          <w:szCs w:val="24"/>
        </w:rPr>
        <w:t xml:space="preserve"> zwanym</w:t>
      </w:r>
      <w:r w:rsidRPr="00BA6579">
        <w:rPr>
          <w:rFonts w:ascii="Times New Roman" w:hAnsi="Times New Roman"/>
          <w:sz w:val="24"/>
          <w:szCs w:val="24"/>
        </w:rPr>
        <w:t xml:space="preserve"> w dalszej części Umowy „</w:t>
      </w:r>
      <w:r w:rsidRPr="00BA6579">
        <w:rPr>
          <w:rFonts w:ascii="Times New Roman" w:hAnsi="Times New Roman"/>
          <w:b/>
          <w:sz w:val="24"/>
          <w:szCs w:val="24"/>
        </w:rPr>
        <w:t>Powierzającym</w:t>
      </w:r>
      <w:r w:rsidRPr="00BA6579">
        <w:rPr>
          <w:rFonts w:ascii="Times New Roman" w:hAnsi="Times New Roman"/>
          <w:sz w:val="24"/>
          <w:szCs w:val="24"/>
        </w:rPr>
        <w:t>”.</w:t>
      </w:r>
    </w:p>
    <w:p w:rsidR="00E25A83" w:rsidRDefault="00E25A83" w:rsidP="00422B47">
      <w:pPr>
        <w:widowControl w:val="0"/>
        <w:adjustRightInd w:val="0"/>
        <w:spacing w:after="0" w:line="240" w:lineRule="auto"/>
        <w:jc w:val="both"/>
        <w:textAlignment w:val="baseline"/>
        <w:rPr>
          <w:rFonts w:ascii="Times New Roman" w:hAnsi="Times New Roman"/>
          <w:sz w:val="24"/>
          <w:szCs w:val="24"/>
        </w:rPr>
      </w:pPr>
    </w:p>
    <w:p w:rsidR="00E25A83" w:rsidRDefault="00E25A83" w:rsidP="00422B47">
      <w:pPr>
        <w:widowControl w:val="0"/>
        <w:adjustRightInd w:val="0"/>
        <w:spacing w:after="0" w:line="240" w:lineRule="auto"/>
        <w:jc w:val="both"/>
        <w:textAlignment w:val="baseline"/>
        <w:rPr>
          <w:rFonts w:ascii="Times New Roman" w:hAnsi="Times New Roman"/>
          <w:sz w:val="24"/>
          <w:szCs w:val="24"/>
        </w:rPr>
      </w:pPr>
      <w:r w:rsidRPr="00BA6579">
        <w:rPr>
          <w:rFonts w:ascii="Times New Roman" w:hAnsi="Times New Roman"/>
          <w:sz w:val="24"/>
          <w:szCs w:val="24"/>
        </w:rPr>
        <w:t>a</w:t>
      </w:r>
    </w:p>
    <w:p w:rsidR="00E25A83" w:rsidRDefault="00E25A83" w:rsidP="00422B47">
      <w:pPr>
        <w:pStyle w:val="ListParagraph"/>
        <w:widowControl w:val="0"/>
        <w:adjustRightInd w:val="0"/>
        <w:spacing w:after="0" w:line="240" w:lineRule="auto"/>
        <w:ind w:left="567"/>
        <w:jc w:val="both"/>
        <w:textAlignment w:val="baseline"/>
        <w:rPr>
          <w:rFonts w:ascii="Times New Roman" w:hAnsi="Times New Roman"/>
          <w:sz w:val="24"/>
          <w:szCs w:val="24"/>
        </w:rPr>
      </w:pPr>
    </w:p>
    <w:p w:rsidR="00E25A83" w:rsidRPr="00E1231D" w:rsidRDefault="00E25A83" w:rsidP="00422B47">
      <w:pPr>
        <w:widowControl w:val="0"/>
        <w:adjustRightInd w:val="0"/>
        <w:spacing w:after="0" w:line="240" w:lineRule="auto"/>
        <w:jc w:val="both"/>
        <w:textAlignment w:val="baseline"/>
        <w:rPr>
          <w:rFonts w:ascii="Times New Roman" w:hAnsi="Times New Roman"/>
          <w:sz w:val="24"/>
          <w:szCs w:val="24"/>
        </w:rPr>
      </w:pPr>
      <w:r w:rsidRPr="00E1231D">
        <w:rPr>
          <w:rFonts w:ascii="Times New Roman" w:hAnsi="Times New Roman"/>
          <w:sz w:val="24"/>
          <w:szCs w:val="24"/>
        </w:rPr>
        <w:t>……………………………………………………..</w:t>
      </w:r>
    </w:p>
    <w:p w:rsidR="00E25A83" w:rsidRPr="00422B47" w:rsidRDefault="00E25A83" w:rsidP="00422B47">
      <w:pPr>
        <w:spacing w:after="0" w:line="240" w:lineRule="auto"/>
        <w:ind w:right="72"/>
        <w:jc w:val="both"/>
        <w:rPr>
          <w:rFonts w:ascii="Times New Roman" w:hAnsi="Times New Roman"/>
          <w:sz w:val="24"/>
          <w:szCs w:val="24"/>
        </w:rPr>
      </w:pPr>
      <w:r>
        <w:rPr>
          <w:rFonts w:ascii="Times New Roman" w:hAnsi="Times New Roman"/>
          <w:sz w:val="24"/>
          <w:szCs w:val="24"/>
        </w:rPr>
        <w:t>reprezentowanym przez: …………………………………………..</w:t>
      </w:r>
    </w:p>
    <w:p w:rsidR="00E25A83" w:rsidRPr="00300E01" w:rsidRDefault="00E25A83" w:rsidP="00422B47">
      <w:pPr>
        <w:spacing w:after="0" w:line="240" w:lineRule="auto"/>
        <w:ind w:right="72"/>
        <w:jc w:val="both"/>
        <w:rPr>
          <w:rFonts w:ascii="Times New Roman" w:hAnsi="Times New Roman"/>
          <w:b/>
          <w:sz w:val="24"/>
          <w:szCs w:val="24"/>
        </w:rPr>
      </w:pPr>
    </w:p>
    <w:p w:rsidR="00E25A83" w:rsidRDefault="00E25A83" w:rsidP="00422B47">
      <w:pPr>
        <w:widowControl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zwanym</w:t>
      </w:r>
      <w:r w:rsidRPr="00BA6579">
        <w:rPr>
          <w:rFonts w:ascii="Times New Roman" w:hAnsi="Times New Roman"/>
          <w:sz w:val="24"/>
          <w:szCs w:val="24"/>
        </w:rPr>
        <w:t xml:space="preserve"> w dalszej części Umowy „</w:t>
      </w:r>
      <w:r w:rsidRPr="00BA6579">
        <w:rPr>
          <w:rFonts w:ascii="Times New Roman" w:hAnsi="Times New Roman"/>
          <w:b/>
          <w:sz w:val="24"/>
          <w:szCs w:val="24"/>
        </w:rPr>
        <w:t>Procesorem</w:t>
      </w:r>
      <w:r w:rsidRPr="00BA6579">
        <w:rPr>
          <w:rFonts w:ascii="Times New Roman" w:hAnsi="Times New Roman"/>
          <w:sz w:val="24"/>
          <w:szCs w:val="24"/>
        </w:rPr>
        <w:t>”</w:t>
      </w:r>
    </w:p>
    <w:p w:rsidR="00E25A83" w:rsidRDefault="00E25A83" w:rsidP="00422B47">
      <w:pPr>
        <w:spacing w:after="0" w:line="240" w:lineRule="auto"/>
        <w:jc w:val="both"/>
        <w:rPr>
          <w:rFonts w:ascii="Times New Roman" w:hAnsi="Times New Roman"/>
          <w:b/>
          <w:sz w:val="24"/>
          <w:szCs w:val="24"/>
        </w:rPr>
      </w:pPr>
    </w:p>
    <w:p w:rsidR="00E25A83" w:rsidRDefault="00E25A83" w:rsidP="00422B47">
      <w:pPr>
        <w:widowControl w:val="0"/>
        <w:adjustRightInd w:val="0"/>
        <w:spacing w:after="0" w:line="240" w:lineRule="auto"/>
        <w:jc w:val="both"/>
        <w:textAlignment w:val="baseline"/>
        <w:rPr>
          <w:rFonts w:ascii="Times New Roman" w:hAnsi="Times New Roman"/>
          <w:b/>
          <w:sz w:val="24"/>
          <w:szCs w:val="24"/>
        </w:rPr>
      </w:pPr>
      <w:r w:rsidRPr="00BA6579">
        <w:rPr>
          <w:rFonts w:ascii="Times New Roman" w:hAnsi="Times New Roman"/>
          <w:sz w:val="24"/>
          <w:szCs w:val="24"/>
        </w:rPr>
        <w:t>(Powierzający i Procesor zwani są dalej łącznie „</w:t>
      </w:r>
      <w:r w:rsidRPr="00BA6579">
        <w:rPr>
          <w:rFonts w:ascii="Times New Roman" w:hAnsi="Times New Roman"/>
          <w:b/>
          <w:sz w:val="24"/>
          <w:szCs w:val="24"/>
        </w:rPr>
        <w:t>Stronami</w:t>
      </w:r>
      <w:r w:rsidRPr="00BA6579">
        <w:rPr>
          <w:rFonts w:ascii="Times New Roman" w:hAnsi="Times New Roman"/>
          <w:sz w:val="24"/>
          <w:szCs w:val="24"/>
        </w:rPr>
        <w:t>”, a każdy z osobna „</w:t>
      </w:r>
      <w:r w:rsidRPr="00BA6579">
        <w:rPr>
          <w:rFonts w:ascii="Times New Roman" w:hAnsi="Times New Roman"/>
          <w:b/>
          <w:sz w:val="24"/>
          <w:szCs w:val="24"/>
        </w:rPr>
        <w:t>Stroną</w:t>
      </w:r>
      <w:r w:rsidRPr="00BA6579">
        <w:rPr>
          <w:rFonts w:ascii="Times New Roman" w:hAnsi="Times New Roman"/>
          <w:sz w:val="24"/>
          <w:szCs w:val="24"/>
        </w:rPr>
        <w:t>”)</w:t>
      </w:r>
    </w:p>
    <w:p w:rsidR="00E25A83" w:rsidRDefault="00E25A83" w:rsidP="00422B47">
      <w:pPr>
        <w:spacing w:after="0" w:line="240" w:lineRule="auto"/>
        <w:jc w:val="center"/>
        <w:rPr>
          <w:rFonts w:ascii="Times New Roman" w:hAnsi="Times New Roman"/>
          <w:b/>
          <w:sz w:val="24"/>
          <w:szCs w:val="24"/>
        </w:rPr>
      </w:pPr>
    </w:p>
    <w:p w:rsidR="00E25A83" w:rsidRDefault="00E25A83" w:rsidP="00422B47">
      <w:pPr>
        <w:spacing w:after="0" w:line="240" w:lineRule="auto"/>
        <w:jc w:val="center"/>
        <w:rPr>
          <w:rFonts w:ascii="Times New Roman" w:hAnsi="Times New Roman"/>
          <w:b/>
          <w:sz w:val="24"/>
          <w:szCs w:val="24"/>
        </w:rPr>
      </w:pPr>
      <w:r>
        <w:rPr>
          <w:rFonts w:ascii="Times New Roman" w:hAnsi="Times New Roman"/>
          <w:b/>
          <w:sz w:val="24"/>
          <w:szCs w:val="24"/>
        </w:rPr>
        <w:t>§ 1</w:t>
      </w:r>
    </w:p>
    <w:p w:rsidR="00E25A83" w:rsidRDefault="00E25A83" w:rsidP="00422B47">
      <w:pPr>
        <w:spacing w:after="0" w:line="240" w:lineRule="auto"/>
        <w:jc w:val="center"/>
        <w:rPr>
          <w:rFonts w:ascii="Times New Roman" w:hAnsi="Times New Roman"/>
          <w:b/>
          <w:sz w:val="24"/>
          <w:szCs w:val="24"/>
        </w:rPr>
      </w:pPr>
      <w:r w:rsidRPr="00BA6579">
        <w:rPr>
          <w:rFonts w:ascii="Times New Roman" w:hAnsi="Times New Roman"/>
          <w:b/>
          <w:sz w:val="24"/>
          <w:szCs w:val="24"/>
        </w:rPr>
        <w:t>PRZEDMIOT POWIERZENIA I OŚWIADCZENIA STRON</w:t>
      </w:r>
    </w:p>
    <w:p w:rsidR="00E25A83" w:rsidRDefault="00E25A83" w:rsidP="00515701">
      <w:pPr>
        <w:pStyle w:val="ListParagraph"/>
        <w:numPr>
          <w:ilvl w:val="0"/>
          <w:numId w:val="71"/>
        </w:numPr>
        <w:spacing w:after="0" w:line="240" w:lineRule="auto"/>
        <w:ind w:left="567" w:hanging="567"/>
        <w:jc w:val="both"/>
        <w:rPr>
          <w:rFonts w:ascii="Times New Roman" w:hAnsi="Times New Roman"/>
          <w:sz w:val="24"/>
          <w:szCs w:val="24"/>
        </w:rPr>
      </w:pPr>
      <w:r w:rsidRPr="00BA6579">
        <w:rPr>
          <w:rFonts w:ascii="Times New Roman" w:hAnsi="Times New Roman"/>
          <w:sz w:val="24"/>
          <w:szCs w:val="24"/>
        </w:rPr>
        <w:t>Powierzający oświadcza, że jest uprawniony do powierzenia przetwarzania danych osobowych w zakresie wskazanym w Załączniku nr 1 i na zasadach wskazanych w niniejszej Umowie powierzenia powierza Procesorowi do przetwarzania dane osobowe.</w:t>
      </w:r>
    </w:p>
    <w:p w:rsidR="00E25A83" w:rsidRDefault="00E25A83" w:rsidP="00515701">
      <w:pPr>
        <w:pStyle w:val="ListParagraph"/>
        <w:numPr>
          <w:ilvl w:val="0"/>
          <w:numId w:val="71"/>
        </w:numPr>
        <w:spacing w:after="0" w:line="240" w:lineRule="auto"/>
        <w:ind w:left="567" w:hanging="567"/>
        <w:jc w:val="both"/>
        <w:rPr>
          <w:rFonts w:ascii="Times New Roman" w:hAnsi="Times New Roman"/>
          <w:sz w:val="24"/>
          <w:szCs w:val="24"/>
        </w:rPr>
      </w:pPr>
      <w:r w:rsidRPr="00BA6579">
        <w:rPr>
          <w:rFonts w:ascii="Times New Roman" w:hAnsi="Times New Roman"/>
          <w:sz w:val="24"/>
          <w:szCs w:val="24"/>
        </w:rPr>
        <w:t xml:space="preserve">Zakres powierzenia, wskazany w Załączniku nr 1, może zostać w każdym momencie rozszerzony albo ograniczony przez Powierzającego. Zmiana Załącznika nr 1 w zakresie ograniczenia albo rozszerzenia zakresu może być dokonana poprzez przesłanie przez Powierzającego do Procesora nowej zmienionej wersji Załącznika nr 1 w formie elektronicznej (na adres e-mail wskazany w Załączniku nr 2). W przypadku braku reakcji Procesora w ciągu 3 dni roboczych (dalej również: </w:t>
      </w:r>
      <w:r>
        <w:rPr>
          <w:rFonts w:ascii="Times New Roman" w:hAnsi="Times New Roman"/>
          <w:sz w:val="24"/>
          <w:szCs w:val="24"/>
        </w:rPr>
        <w:t>„Dni Robocze”)</w:t>
      </w:r>
      <w:r w:rsidRPr="00BA6579">
        <w:rPr>
          <w:rFonts w:ascii="Times New Roman" w:hAnsi="Times New Roman"/>
          <w:sz w:val="24"/>
          <w:szCs w:val="24"/>
        </w:rPr>
        <w:t xml:space="preserve"> od daty wysłania wiadomości przez Powierzającego przyjmuje się, że Procesor zaakceptował zmianę zakresu powierzenia.</w:t>
      </w:r>
    </w:p>
    <w:p w:rsidR="00E25A83" w:rsidRDefault="00E25A83" w:rsidP="00515701">
      <w:pPr>
        <w:pStyle w:val="ListParagraph"/>
        <w:numPr>
          <w:ilvl w:val="0"/>
          <w:numId w:val="71"/>
        </w:numPr>
        <w:spacing w:after="0" w:line="240" w:lineRule="auto"/>
        <w:ind w:left="567" w:hanging="567"/>
        <w:jc w:val="both"/>
        <w:rPr>
          <w:rFonts w:ascii="Times New Roman" w:hAnsi="Times New Roman"/>
          <w:sz w:val="24"/>
          <w:szCs w:val="24"/>
        </w:rPr>
      </w:pPr>
      <w:r w:rsidRPr="00BA6579">
        <w:rPr>
          <w:rFonts w:ascii="Times New Roman" w:hAnsi="Times New Roman"/>
          <w:sz w:val="24"/>
          <w:szCs w:val="24"/>
        </w:rPr>
        <w:t>Procesor działa zgodnie z obowiązkami wynikającymi z RODO oraz powiązanymi z nim powszechnie obowiązującymi przepisami prawa polskiego.</w:t>
      </w:r>
    </w:p>
    <w:p w:rsidR="00E25A83" w:rsidRDefault="00E25A83" w:rsidP="00515701">
      <w:pPr>
        <w:pStyle w:val="ListParagraph"/>
        <w:numPr>
          <w:ilvl w:val="0"/>
          <w:numId w:val="71"/>
        </w:numPr>
        <w:spacing w:after="0" w:line="240" w:lineRule="auto"/>
        <w:ind w:left="567" w:hanging="567"/>
        <w:jc w:val="both"/>
        <w:rPr>
          <w:rFonts w:ascii="Times New Roman" w:hAnsi="Times New Roman"/>
          <w:sz w:val="24"/>
          <w:szCs w:val="24"/>
        </w:rPr>
      </w:pPr>
      <w:r w:rsidRPr="00BA6579">
        <w:rPr>
          <w:rFonts w:ascii="Times New Roman" w:hAnsi="Times New Roman"/>
          <w:sz w:val="24"/>
          <w:szCs w:val="24"/>
        </w:rPr>
        <w:t>W związku z faktem, iż w oparciu o art. 28 RODO, wskazujący na obowiązek zawarcia umowy powierzenia przetwarzania danych osobowych, Powierzający powierza Procesorowi przetwarzanie danych w drodze umowy zawartej na piśmie, niniejsza Umowa powierzenia stanowi wypełnienie obowiązków wynikających z powołanych przepisów.</w:t>
      </w:r>
    </w:p>
    <w:p w:rsidR="00E25A83" w:rsidRDefault="00E25A83" w:rsidP="00515701">
      <w:pPr>
        <w:pStyle w:val="ListParagraph"/>
        <w:numPr>
          <w:ilvl w:val="0"/>
          <w:numId w:val="71"/>
        </w:numPr>
        <w:spacing w:after="0" w:line="240" w:lineRule="auto"/>
        <w:ind w:left="567" w:hanging="567"/>
        <w:jc w:val="both"/>
        <w:rPr>
          <w:rFonts w:ascii="Times New Roman" w:hAnsi="Times New Roman"/>
          <w:sz w:val="24"/>
          <w:szCs w:val="24"/>
        </w:rPr>
      </w:pPr>
      <w:r w:rsidRPr="00BA6579">
        <w:rPr>
          <w:rFonts w:ascii="Times New Roman" w:hAnsi="Times New Roman"/>
          <w:sz w:val="24"/>
          <w:szCs w:val="24"/>
        </w:rPr>
        <w:t>Dane osobowe przetwarzane są w celu realizacji Umowy. Procesor zobowiązuje się do przetwarzania powierzonych mu danych osobowych w zakresie i celu niezbędnym do realizacji obowiązków wynikających z Umowy.</w:t>
      </w:r>
    </w:p>
    <w:p w:rsidR="00E25A83" w:rsidRDefault="00E25A83" w:rsidP="00515701">
      <w:pPr>
        <w:pStyle w:val="ListParagraph"/>
        <w:numPr>
          <w:ilvl w:val="0"/>
          <w:numId w:val="71"/>
        </w:numPr>
        <w:spacing w:after="0" w:line="240" w:lineRule="auto"/>
        <w:ind w:left="567" w:hanging="567"/>
        <w:jc w:val="both"/>
        <w:rPr>
          <w:rFonts w:ascii="Times New Roman" w:hAnsi="Times New Roman"/>
          <w:sz w:val="24"/>
          <w:szCs w:val="24"/>
        </w:rPr>
      </w:pPr>
      <w:r w:rsidRPr="00BA6579">
        <w:rPr>
          <w:rFonts w:ascii="Times New Roman" w:hAnsi="Times New Roman"/>
          <w:sz w:val="24"/>
          <w:szCs w:val="24"/>
        </w:rPr>
        <w:t>W stosunku do danych osobowych podejmowane mogą być następujące kategorie czynności przetwarzania: utrwalanie, przechowywanie, opracowywanie, udostępnianie.</w:t>
      </w:r>
    </w:p>
    <w:p w:rsidR="00E25A83" w:rsidRDefault="00E25A83" w:rsidP="00515701">
      <w:pPr>
        <w:pStyle w:val="ListParagraph"/>
        <w:numPr>
          <w:ilvl w:val="0"/>
          <w:numId w:val="71"/>
        </w:numPr>
        <w:spacing w:after="0" w:line="240" w:lineRule="auto"/>
        <w:ind w:left="567" w:hanging="567"/>
        <w:jc w:val="both"/>
        <w:rPr>
          <w:rFonts w:ascii="Times New Roman" w:hAnsi="Times New Roman"/>
          <w:sz w:val="24"/>
          <w:szCs w:val="24"/>
        </w:rPr>
      </w:pPr>
      <w:r w:rsidRPr="00BA6579">
        <w:rPr>
          <w:rFonts w:ascii="Times New Roman" w:hAnsi="Times New Roman"/>
          <w:sz w:val="24"/>
          <w:szCs w:val="24"/>
        </w:rPr>
        <w:t>Z tytułu przetwarzania danych osobowych Procesorowi nie przysługuje prawo do odrębnego wynagrodzenia poza wskazanym w Umowie (w tym również w przypadku zmiany zakresu przetwarzania).</w:t>
      </w:r>
    </w:p>
    <w:p w:rsidR="00E25A83" w:rsidRDefault="00E25A83" w:rsidP="00422B47">
      <w:pPr>
        <w:spacing w:after="0" w:line="240" w:lineRule="auto"/>
        <w:jc w:val="center"/>
        <w:rPr>
          <w:rFonts w:ascii="Times New Roman" w:hAnsi="Times New Roman"/>
          <w:b/>
          <w:sz w:val="24"/>
          <w:szCs w:val="24"/>
        </w:rPr>
      </w:pPr>
    </w:p>
    <w:p w:rsidR="00E25A83" w:rsidRDefault="00E25A83" w:rsidP="00422B47">
      <w:pPr>
        <w:spacing w:after="0" w:line="240" w:lineRule="auto"/>
        <w:jc w:val="center"/>
        <w:rPr>
          <w:rFonts w:ascii="Times New Roman" w:hAnsi="Times New Roman"/>
          <w:b/>
          <w:sz w:val="24"/>
          <w:szCs w:val="24"/>
        </w:rPr>
      </w:pPr>
    </w:p>
    <w:p w:rsidR="00E25A83" w:rsidRDefault="00E25A83" w:rsidP="00422B47">
      <w:pPr>
        <w:spacing w:after="0" w:line="240" w:lineRule="auto"/>
        <w:jc w:val="center"/>
        <w:rPr>
          <w:rFonts w:ascii="Times New Roman" w:hAnsi="Times New Roman"/>
          <w:b/>
          <w:sz w:val="24"/>
          <w:szCs w:val="24"/>
        </w:rPr>
      </w:pPr>
    </w:p>
    <w:p w:rsidR="00E25A83" w:rsidRDefault="00E25A83" w:rsidP="00422B47">
      <w:pPr>
        <w:spacing w:after="0" w:line="240" w:lineRule="auto"/>
        <w:jc w:val="center"/>
        <w:rPr>
          <w:rFonts w:ascii="Times New Roman" w:hAnsi="Times New Roman"/>
          <w:b/>
          <w:sz w:val="24"/>
          <w:szCs w:val="24"/>
        </w:rPr>
      </w:pPr>
      <w:r w:rsidRPr="00BA6579">
        <w:rPr>
          <w:rFonts w:ascii="Times New Roman" w:hAnsi="Times New Roman"/>
          <w:b/>
          <w:sz w:val="24"/>
          <w:szCs w:val="24"/>
        </w:rPr>
        <w:t>§ 2</w:t>
      </w:r>
    </w:p>
    <w:p w:rsidR="00E25A83" w:rsidRDefault="00E25A83" w:rsidP="00422B47">
      <w:pPr>
        <w:tabs>
          <w:tab w:val="left" w:pos="1509"/>
          <w:tab w:val="center" w:pos="4847"/>
        </w:tabs>
        <w:spacing w:after="0" w:line="240" w:lineRule="auto"/>
        <w:jc w:val="center"/>
        <w:rPr>
          <w:rFonts w:ascii="Times New Roman" w:hAnsi="Times New Roman"/>
          <w:sz w:val="24"/>
          <w:szCs w:val="24"/>
          <w:lang w:eastAsia="ar-SA"/>
        </w:rPr>
      </w:pPr>
      <w:r w:rsidRPr="00BA6579">
        <w:rPr>
          <w:rFonts w:ascii="Times New Roman" w:hAnsi="Times New Roman"/>
          <w:b/>
          <w:sz w:val="24"/>
          <w:szCs w:val="24"/>
        </w:rPr>
        <w:t>OBOWIĄZKI I ODPOWIEDZIALNOŚĆ STRON</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oświadcza, że zapewnia wystarczające gwarancje wdrożenia odpowiednich środków technicznych i organizacyjnych, by przetwarzanie spełniało wymogi RODO i chroniło prawa osób, których dane dotyczą.</w:t>
      </w:r>
    </w:p>
    <w:p w:rsidR="00E25A83" w:rsidRDefault="00E25A83" w:rsidP="00515701">
      <w:pPr>
        <w:pStyle w:val="ListParagraph"/>
        <w:numPr>
          <w:ilvl w:val="0"/>
          <w:numId w:val="74"/>
        </w:numPr>
        <w:autoSpaceDE w:val="0"/>
        <w:autoSpaceDN w:val="0"/>
        <w:adjustRightInd w:val="0"/>
        <w:spacing w:after="0" w:line="240" w:lineRule="auto"/>
        <w:ind w:left="567" w:hanging="643"/>
        <w:jc w:val="both"/>
        <w:rPr>
          <w:rFonts w:ascii="Times New Roman" w:hAnsi="Times New Roman"/>
          <w:sz w:val="24"/>
          <w:szCs w:val="24"/>
          <w:lang w:eastAsia="ar-SA"/>
        </w:rPr>
      </w:pPr>
      <w:r w:rsidRPr="00BA6579">
        <w:rPr>
          <w:rFonts w:ascii="Times New Roman" w:hAnsi="Times New Roman"/>
          <w:sz w:val="24"/>
          <w:szCs w:val="24"/>
          <w:lang w:eastAsia="ar-SA"/>
        </w:rPr>
        <w:t>W przypadku, gdy Procesor stosuje zatwierdzony kodeks postępowania, o którym mowa w art. 40 RODO, lub zatwierdzony mechanizm certyfikacji, o którym mowa w art. 42 RODO, jest to wystarczające do wykazania zapewnienia gwarancji, o których mowa w ustępie poprzedzającym. Analogicznie, jeżeli Powierzający stosuje zatwierdzony kodeks postępowania, o którym mowa w art. 40 RODO, Procesor zobowiązany jest do przetwarzania danych osobowych zgodnie z ww. kodeksem (w zakresie w jakim nie stoi on w sprzeczności z zatwierdzonym kodeksem postępowania, o którym mowa w zdaniu pierwszym powyżej).</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zobowiązany jest:</w:t>
      </w:r>
    </w:p>
    <w:p w:rsidR="00E25A83" w:rsidRDefault="00E25A83" w:rsidP="00515701">
      <w:pPr>
        <w:pStyle w:val="ListParagraph"/>
        <w:numPr>
          <w:ilvl w:val="0"/>
          <w:numId w:val="72"/>
        </w:numPr>
        <w:autoSpaceDE w:val="0"/>
        <w:autoSpaceDN w:val="0"/>
        <w:adjustRightInd w:val="0"/>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przetwarzać dane osobowe wyłącznie na udokumentowane polecenie Powierzającego (niniejsza Umowa powierzenia), co dotyczy także przekazywania danych osobowych do państwa trzeciego lub organizacji międzynarodowej, chyba że obowiązek taki wynika z powszechnie obowiązujących przepisów prawa. Ewentualne instrukcje, dotyczące powierzonych danych osobowych, będą przekazywane Procesorowi przez Powierzającego drogą elektroniczną, na adres wskazany w Załączniku nr 2. Procesor powinien wdrożyć instrukcje niezwłocznie, nie później jednak niż w terminie 5 Dni Roboczych. Jeżeli Procesor nie będzie w stanie wdrożyć instrukcji ze wskazanym terminie, powinien poinformować Powierzającego o tym fakcie, za pośrednictwem informacji przesłanej na adres e-mail wskazany w Załączniku nr 2 i wskazać uzasadnienie, dlaczego wdrożenie instrukcji Powierzającego nie było możliwe. Procesor może również zaproponować nowy termin wdrożenia instrukcji Powierzającego, który musi zostać zaakceptowany drogą elektroniczną (wysyła e-mail na adres wskazany w Załączniku nr 2) przez Powierzającego,</w:t>
      </w:r>
    </w:p>
    <w:p w:rsidR="00E25A83" w:rsidRDefault="00E25A83" w:rsidP="00515701">
      <w:pPr>
        <w:pStyle w:val="ListParagraph"/>
        <w:numPr>
          <w:ilvl w:val="0"/>
          <w:numId w:val="72"/>
        </w:numPr>
        <w:autoSpaceDE w:val="0"/>
        <w:autoSpaceDN w:val="0"/>
        <w:adjustRightInd w:val="0"/>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niezwłocznie informować Powierzającego o obowiązku prawnym udostępnienia danych osobowych, o którym mowa w pkt. 1) powyżej, chyba że powszechnie obowiązujące przepisy zabraniają udzielania takiej informacji z uwagi na ważny interes publiczny,</w:t>
      </w:r>
    </w:p>
    <w:p w:rsidR="00E25A83" w:rsidRDefault="00E25A83" w:rsidP="00515701">
      <w:pPr>
        <w:pStyle w:val="ListParagraph"/>
        <w:numPr>
          <w:ilvl w:val="0"/>
          <w:numId w:val="72"/>
        </w:numPr>
        <w:autoSpaceDE w:val="0"/>
        <w:autoSpaceDN w:val="0"/>
        <w:adjustRightInd w:val="0"/>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dopuszczać do przetwarzania danych osobowych wyłącznie osoby odpowiednie, upoważnione do tego,</w:t>
      </w:r>
    </w:p>
    <w:p w:rsidR="00E25A83" w:rsidRDefault="00E25A83" w:rsidP="00515701">
      <w:pPr>
        <w:pStyle w:val="ListParagraph"/>
        <w:numPr>
          <w:ilvl w:val="0"/>
          <w:numId w:val="72"/>
        </w:numPr>
        <w:autoSpaceDE w:val="0"/>
        <w:autoSpaceDN w:val="0"/>
        <w:adjustRightInd w:val="0"/>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dopuszczać do przetwarzania danych osobowych wyłącznie osoby, które zobowiązały się do zachowania tajemnicy, lub które podlegają odpowiedniemu ustawowemu obowiązkowi zachowania tajemnicy,</w:t>
      </w:r>
    </w:p>
    <w:p w:rsidR="00E25A83" w:rsidRDefault="00E25A83" w:rsidP="00515701">
      <w:pPr>
        <w:pStyle w:val="ListParagraph"/>
        <w:numPr>
          <w:ilvl w:val="0"/>
          <w:numId w:val="72"/>
        </w:numPr>
        <w:autoSpaceDE w:val="0"/>
        <w:autoSpaceDN w:val="0"/>
        <w:adjustRightInd w:val="0"/>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jeżeli dane osobowe powierzone Procesorowi do przetwarzania stanowią także tajemnicę bankową, procesowania ich z zachowaniem najwyższej staranności, w tym zakresie zasad bezpieczeństwa i zabezpieczeń systemów informatycznych oraz innych obowiązków wynikających z przepisów prawa i Umowy,</w:t>
      </w:r>
    </w:p>
    <w:p w:rsidR="00E25A83" w:rsidRDefault="00E25A83" w:rsidP="00515701">
      <w:pPr>
        <w:pStyle w:val="ListParagraph"/>
        <w:numPr>
          <w:ilvl w:val="0"/>
          <w:numId w:val="72"/>
        </w:numPr>
        <w:autoSpaceDE w:val="0"/>
        <w:autoSpaceDN w:val="0"/>
        <w:adjustRightInd w:val="0"/>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podejmować wszelkie środki wymagane, zgodnie z art. 32 RODO, z uwzględnieniem stanu wiedzy technicznej, kosztów wdrażania oraz charakteru, zakresu, kontekstu i celów przetwarzania oraz ryzyka naruszenia praw lub wolności osób fizycznych o różnym prawdopodobieństwie wystąpienia i wadze zagrożenia, poprzez wdrożenie odpowiednich środków technicznych i organizacyjnych zapewniających stopień bezpieczeństwa odpowiadający temu ryzyku, w szczególności:</w:t>
      </w:r>
    </w:p>
    <w:p w:rsidR="00E25A83" w:rsidRDefault="00E25A83" w:rsidP="00515701">
      <w:pPr>
        <w:pStyle w:val="ListParagraph"/>
        <w:numPr>
          <w:ilvl w:val="0"/>
          <w:numId w:val="73"/>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pseudonimizację i szyfrowanie danych osobowych,</w:t>
      </w:r>
    </w:p>
    <w:p w:rsidR="00E25A83" w:rsidRDefault="00E25A83" w:rsidP="00515701">
      <w:pPr>
        <w:pStyle w:val="ListParagraph"/>
        <w:numPr>
          <w:ilvl w:val="0"/>
          <w:numId w:val="73"/>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zdolność do ciągłego zapewnienia poufności, integralności, dostępności i odporności systemów i usług przetwarzania,</w:t>
      </w:r>
    </w:p>
    <w:p w:rsidR="00E25A83" w:rsidRDefault="00E25A83" w:rsidP="00515701">
      <w:pPr>
        <w:pStyle w:val="ListParagraph"/>
        <w:numPr>
          <w:ilvl w:val="0"/>
          <w:numId w:val="73"/>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zdolność do szybkiego przywrócenia danych osobowych i dostępu do nich w razie incydentu fizycznego lub technicznego,</w:t>
      </w:r>
    </w:p>
    <w:p w:rsidR="00E25A83" w:rsidRDefault="00E25A83" w:rsidP="00515701">
      <w:pPr>
        <w:pStyle w:val="ListParagraph"/>
        <w:numPr>
          <w:ilvl w:val="0"/>
          <w:numId w:val="73"/>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regularne testowanie, mierzenie i ocenianie skuteczności środków technicznych i organizacyjnych mających zapewnić bezpieczeństwo przetwarzania,</w:t>
      </w:r>
    </w:p>
    <w:p w:rsidR="00E25A83" w:rsidRDefault="00E25A83" w:rsidP="00515701">
      <w:pPr>
        <w:pStyle w:val="ListParagraph"/>
        <w:numPr>
          <w:ilvl w:val="0"/>
          <w:numId w:val="72"/>
        </w:numPr>
        <w:autoSpaceDE w:val="0"/>
        <w:autoSpaceDN w:val="0"/>
        <w:adjustRightInd w:val="0"/>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lang w:eastAsia="ar-SA"/>
        </w:rPr>
        <w:t>przestrzegać warunków korzystania z usług podmiotu, któremu podpowierza przetwarzanie danych osobowych, wskazanych w ust. 14 i 15 poniżej,</w:t>
      </w:r>
    </w:p>
    <w:p w:rsidR="00E25A83" w:rsidRDefault="00E25A83" w:rsidP="00515701">
      <w:pPr>
        <w:pStyle w:val="ListParagraph"/>
        <w:numPr>
          <w:ilvl w:val="0"/>
          <w:numId w:val="72"/>
        </w:numPr>
        <w:autoSpaceDE w:val="0"/>
        <w:autoSpaceDN w:val="0"/>
        <w:adjustRightInd w:val="0"/>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lang w:eastAsia="ar-SA"/>
        </w:rPr>
        <w:t>w razie potrzeby i na żądanie Powierzającego pomagać Powierzającemu poprzez odpowiednie środki techniczne i organizacyjne wywiązać się z obowiązku odpowiadania na żądania osoby, której dane dotyczą, w zakresie wykonywania jej praw określonych w rozdziale III RODO; w szczególności dotyczy to wspomagania w zakresie udzielania odpowiedzi na wniosek o korzystanie z praw osoby, których dane dotyczą, w tym w zakresie prawa dostępu przysługującego osobie, której dane dotyczą, prawa do sprostowania danych, prawa do usunięcia danych, prawa do ograniczenia przetwarzania,</w:t>
      </w:r>
    </w:p>
    <w:p w:rsidR="00E25A83" w:rsidRDefault="00E25A83" w:rsidP="00515701">
      <w:pPr>
        <w:pStyle w:val="ListParagraph"/>
        <w:numPr>
          <w:ilvl w:val="0"/>
          <w:numId w:val="72"/>
        </w:numPr>
        <w:autoSpaceDE w:val="0"/>
        <w:autoSpaceDN w:val="0"/>
        <w:adjustRightInd w:val="0"/>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lang w:eastAsia="ar-SA"/>
        </w:rPr>
        <w:t>niezwłocznie informować Powierzającego o tym, iż osoba, której dane dotyczą, skierowała do Procesora korespondencję zawierającą żądanie w zakresie wykonywania praw osoby określonych w rozdziale III RODO, jak również udostępniać treść tej korespondencji,</w:t>
      </w:r>
    </w:p>
    <w:p w:rsidR="00E25A83" w:rsidRDefault="00E25A83" w:rsidP="00515701">
      <w:pPr>
        <w:pStyle w:val="ListParagraph"/>
        <w:numPr>
          <w:ilvl w:val="0"/>
          <w:numId w:val="72"/>
        </w:numPr>
        <w:autoSpaceDE w:val="0"/>
        <w:autoSpaceDN w:val="0"/>
        <w:adjustRightInd w:val="0"/>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lang w:eastAsia="ar-SA"/>
        </w:rPr>
        <w:t>w razie potrzeby i na żądanie Powierzającego pomagać Powierzającemu wywiązywać się z następujących obowiązków:</w:t>
      </w:r>
    </w:p>
    <w:p w:rsidR="00E25A83" w:rsidRDefault="00E25A83" w:rsidP="00515701">
      <w:pPr>
        <w:pStyle w:val="ListParagraph"/>
        <w:numPr>
          <w:ilvl w:val="0"/>
          <w:numId w:val="75"/>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wypełniania obowiązków związanych z wdrożeniem odpowiednich środków technicznych i organizacyjnych dla zapewnienia bezpieczeństwa przetwarzania przez Powierzającego, zgodnie z art. 32 RODO,</w:t>
      </w:r>
    </w:p>
    <w:p w:rsidR="00E25A83" w:rsidRDefault="00E25A83" w:rsidP="00515701">
      <w:pPr>
        <w:pStyle w:val="ListParagraph"/>
        <w:numPr>
          <w:ilvl w:val="0"/>
          <w:numId w:val="75"/>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zgłaszania naruszenia ochrony danych osobowych organowi nadzorczemu zgodnie z art. 33 RODO,</w:t>
      </w:r>
    </w:p>
    <w:p w:rsidR="00E25A83" w:rsidRDefault="00E25A83" w:rsidP="00515701">
      <w:pPr>
        <w:pStyle w:val="ListParagraph"/>
        <w:numPr>
          <w:ilvl w:val="0"/>
          <w:numId w:val="75"/>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zawiadamiania osoby, której dane dotyczą, o naruszeniu ochrony danych osobowych zgodnie z art. 34 RODO,</w:t>
      </w:r>
    </w:p>
    <w:p w:rsidR="00E25A83" w:rsidRDefault="00E25A83" w:rsidP="00515701">
      <w:pPr>
        <w:pStyle w:val="ListParagraph"/>
        <w:numPr>
          <w:ilvl w:val="0"/>
          <w:numId w:val="75"/>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dokonania oceny skutków planowanych operacji przetwarzania dla ochrony danych osobowych zgodnie z art. 35 RODO,</w:t>
      </w:r>
    </w:p>
    <w:p w:rsidR="00E25A83" w:rsidRDefault="00E25A83" w:rsidP="00515701">
      <w:pPr>
        <w:pStyle w:val="ListParagraph"/>
        <w:numPr>
          <w:ilvl w:val="0"/>
          <w:numId w:val="75"/>
        </w:numPr>
        <w:autoSpaceDE w:val="0"/>
        <w:autoSpaceDN w:val="0"/>
        <w:adjustRightInd w:val="0"/>
        <w:spacing w:after="0" w:line="240" w:lineRule="auto"/>
        <w:ind w:left="1701" w:hanging="567"/>
        <w:jc w:val="both"/>
        <w:rPr>
          <w:rFonts w:ascii="Times New Roman" w:hAnsi="Times New Roman"/>
          <w:sz w:val="24"/>
          <w:szCs w:val="24"/>
          <w:lang w:eastAsia="ar-SA"/>
        </w:rPr>
      </w:pPr>
      <w:r w:rsidRPr="00BA6579">
        <w:rPr>
          <w:rFonts w:ascii="Times New Roman" w:hAnsi="Times New Roman"/>
          <w:sz w:val="24"/>
          <w:szCs w:val="24"/>
          <w:lang w:eastAsia="ar-SA"/>
        </w:rPr>
        <w:t>przeprowadzaniu konsultacji z organem nadzorczym zgodnie art. 36 RODO,</w:t>
      </w:r>
    </w:p>
    <w:p w:rsidR="00E25A83" w:rsidRDefault="00E25A83" w:rsidP="00515701">
      <w:pPr>
        <w:pStyle w:val="ListParagraph"/>
        <w:numPr>
          <w:ilvl w:val="0"/>
          <w:numId w:val="72"/>
        </w:numPr>
        <w:autoSpaceDE w:val="0"/>
        <w:autoSpaceDN w:val="0"/>
        <w:adjustRightInd w:val="0"/>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lang w:eastAsia="ar-SA"/>
        </w:rPr>
        <w:t>udostępniać Powierzającemu wszelkie informacje niezbędne do wykazania spełnienia obowiązków w zakresie powierzenia przetwarzania danych. Procesor jest zobowiązany udostępnić wszelkie informacje i dokumenty w terminie 2 Dni Roboczych od przesłania żądania Powierzającego na adres wskazany w Załączniku nr 2.</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W przypadku, gdy Procesor stosuje zatwierdzony kodeks postępowania, o którym mowa w art. 40 RODO, lub zatwierdzony mechanizm certyfikacji, o którym mowa w art. 42 RODO, jest to wystarczające do wykazania wywiązywania się z obowiązków, o których mowa w ust 3 pkt. 6 powyżej.</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zobowiązany jest prowadzić rejestr wszystkich kategorii czynności przetwarzania danych osobowych dokonywanych w imieniu Powierzającego, zawierający następujące informacje:</w:t>
      </w:r>
    </w:p>
    <w:p w:rsidR="00E25A83" w:rsidRDefault="00E25A83" w:rsidP="00515701">
      <w:pPr>
        <w:pStyle w:val="ListParagraph"/>
        <w:numPr>
          <w:ilvl w:val="0"/>
          <w:numId w:val="78"/>
        </w:numPr>
        <w:autoSpaceDE w:val="0"/>
        <w:autoSpaceDN w:val="0"/>
        <w:adjustRightInd w:val="0"/>
        <w:spacing w:after="0" w:line="240" w:lineRule="auto"/>
        <w:ind w:hanging="579"/>
        <w:jc w:val="both"/>
        <w:rPr>
          <w:rFonts w:ascii="Times New Roman" w:hAnsi="Times New Roman"/>
          <w:sz w:val="24"/>
          <w:szCs w:val="24"/>
          <w:lang w:eastAsia="ar-SA"/>
        </w:rPr>
      </w:pPr>
      <w:r w:rsidRPr="00BA6579">
        <w:rPr>
          <w:rFonts w:ascii="Times New Roman" w:hAnsi="Times New Roman"/>
          <w:sz w:val="24"/>
          <w:szCs w:val="24"/>
          <w:lang w:eastAsia="ar-SA"/>
        </w:rPr>
        <w:t>imię i nazwisko lub nazwę oraz dane kontaktowe Procesora oraz Powierzającego, a gdy ma to zastosowanie – przedstawiciela Procesora oraz inspektora ochrony danych,</w:t>
      </w:r>
    </w:p>
    <w:p w:rsidR="00E25A83" w:rsidRDefault="00E25A83" w:rsidP="00515701">
      <w:pPr>
        <w:pStyle w:val="ListParagraph"/>
        <w:numPr>
          <w:ilvl w:val="0"/>
          <w:numId w:val="78"/>
        </w:numPr>
        <w:autoSpaceDE w:val="0"/>
        <w:autoSpaceDN w:val="0"/>
        <w:adjustRightInd w:val="0"/>
        <w:spacing w:after="0" w:line="240" w:lineRule="auto"/>
        <w:ind w:hanging="579"/>
        <w:jc w:val="both"/>
        <w:rPr>
          <w:rFonts w:ascii="Times New Roman" w:hAnsi="Times New Roman"/>
          <w:sz w:val="24"/>
          <w:szCs w:val="24"/>
          <w:lang w:eastAsia="ar-SA"/>
        </w:rPr>
      </w:pPr>
      <w:r w:rsidRPr="00BA6579">
        <w:rPr>
          <w:rFonts w:ascii="Times New Roman" w:hAnsi="Times New Roman"/>
          <w:sz w:val="24"/>
          <w:szCs w:val="24"/>
          <w:lang w:eastAsia="ar-SA"/>
        </w:rPr>
        <w:t>kategorie przetwarzań dokonywanych w imieniu Powierzającego,</w:t>
      </w:r>
    </w:p>
    <w:p w:rsidR="00E25A83" w:rsidRDefault="00E25A83" w:rsidP="00515701">
      <w:pPr>
        <w:pStyle w:val="ListParagraph"/>
        <w:numPr>
          <w:ilvl w:val="0"/>
          <w:numId w:val="78"/>
        </w:numPr>
        <w:autoSpaceDE w:val="0"/>
        <w:autoSpaceDN w:val="0"/>
        <w:adjustRightInd w:val="0"/>
        <w:spacing w:after="0" w:line="240" w:lineRule="auto"/>
        <w:ind w:hanging="579"/>
        <w:jc w:val="both"/>
        <w:rPr>
          <w:rFonts w:ascii="Times New Roman" w:hAnsi="Times New Roman"/>
          <w:sz w:val="24"/>
          <w:szCs w:val="24"/>
          <w:lang w:eastAsia="ar-SA"/>
        </w:rPr>
      </w:pPr>
      <w:r w:rsidRPr="00BA6579">
        <w:rPr>
          <w:rFonts w:ascii="Times New Roman" w:hAnsi="Times New Roman"/>
          <w:sz w:val="24"/>
          <w:szCs w:val="24"/>
          <w:lang w:eastAsia="ar-SA"/>
        </w:rPr>
        <w:t>gdy ma to zastosowanie – informacje o przekazaniu danych osobowych do państwa trzeciego lub organizacji międzynarodowej, w tym nazwę państwa trzeciego lub organizacji międzynarodowej, a w przypadku przekazań, o których mowa w art. 49 ust. 1 akapit drugi RODO dokumentację odpowiednich zabezpieczeń,</w:t>
      </w:r>
    </w:p>
    <w:p w:rsidR="00E25A83" w:rsidRDefault="00E25A83" w:rsidP="00515701">
      <w:pPr>
        <w:pStyle w:val="ListParagraph"/>
        <w:numPr>
          <w:ilvl w:val="0"/>
          <w:numId w:val="78"/>
        </w:numPr>
        <w:autoSpaceDE w:val="0"/>
        <w:autoSpaceDN w:val="0"/>
        <w:adjustRightInd w:val="0"/>
        <w:spacing w:after="0" w:line="240" w:lineRule="auto"/>
        <w:ind w:left="1134" w:hanging="579"/>
        <w:jc w:val="both"/>
        <w:rPr>
          <w:rFonts w:ascii="Times New Roman" w:hAnsi="Times New Roman"/>
          <w:sz w:val="24"/>
          <w:szCs w:val="24"/>
          <w:lang w:eastAsia="ar-SA"/>
        </w:rPr>
      </w:pPr>
      <w:r w:rsidRPr="00BA6579">
        <w:rPr>
          <w:rFonts w:ascii="Times New Roman" w:hAnsi="Times New Roman"/>
          <w:sz w:val="24"/>
          <w:szCs w:val="24"/>
          <w:lang w:eastAsia="ar-SA"/>
        </w:rPr>
        <w:t>ogólny opis technicznych i organizacyjnych środków bezpieczeństwa, o których mowa w art. 32 ust. 1 RODO  - chyba że do Powierzającego znajduje zastosowanie wyjątek, o którym mowa w art. 30 ust. 5 RODO.</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jest zobowiązany do wdrożenia i stosowania procedur służących wykrywaniu naruszeń ochrony danych osobowych oraz wdrażania właściwych środków naprawczych. Procesor jest zobowiązany do udostępnienia procedur, o których mowa w zdaniu poprzedzającym, na żądanie Powierzającego przekazane za pośrednictwem e-maila na adres wskazany w Załączniku nr 2. Procesor jest zobowiązany do udzielenia odpowiedzi w terminie 3 Dni Roboczych od przesłania przez Powierzającego żądania.</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Po stwierdzeniu naruszenia ochrony danych osobowych Procesor bez zbędnej zwłoki, jednak nie później niż 24 godzin od powzięcia wiadomości o naruszeniu, zgłasza ten fakt Powierzającemu, wskazując w zgłoszeniu:</w:t>
      </w:r>
    </w:p>
    <w:p w:rsidR="00E25A83" w:rsidRDefault="00E25A83" w:rsidP="00515701">
      <w:pPr>
        <w:pStyle w:val="ListParagraph"/>
        <w:numPr>
          <w:ilvl w:val="0"/>
          <w:numId w:val="79"/>
        </w:numPr>
        <w:autoSpaceDE w:val="0"/>
        <w:autoSpaceDN w:val="0"/>
        <w:adjustRightInd w:val="0"/>
        <w:spacing w:after="0" w:line="240" w:lineRule="auto"/>
        <w:ind w:hanging="579"/>
        <w:jc w:val="both"/>
        <w:rPr>
          <w:rFonts w:ascii="Times New Roman" w:hAnsi="Times New Roman"/>
          <w:sz w:val="24"/>
          <w:szCs w:val="24"/>
          <w:lang w:eastAsia="ar-SA"/>
        </w:rPr>
      </w:pPr>
      <w:r w:rsidRPr="00BA6579">
        <w:rPr>
          <w:rFonts w:ascii="Times New Roman" w:hAnsi="Times New Roman"/>
          <w:sz w:val="24"/>
          <w:szCs w:val="24"/>
          <w:lang w:eastAsia="ar-SA"/>
        </w:rPr>
        <w:t>opis charakteru naruszenia ochrony danych osobowych, w tym w miarę możliwości kategorie oraz przybliżoną liczbę osób, których dane dotyczą, oraz kategorie i przybliżoną liczbę wpisów danych osobowych, których dotyczy naruszenie,</w:t>
      </w:r>
    </w:p>
    <w:p w:rsidR="00E25A83" w:rsidRDefault="00E25A83" w:rsidP="00515701">
      <w:pPr>
        <w:pStyle w:val="ListParagraph"/>
        <w:numPr>
          <w:ilvl w:val="0"/>
          <w:numId w:val="79"/>
        </w:numPr>
        <w:autoSpaceDE w:val="0"/>
        <w:autoSpaceDN w:val="0"/>
        <w:adjustRightInd w:val="0"/>
        <w:spacing w:after="0" w:line="240" w:lineRule="auto"/>
        <w:ind w:hanging="579"/>
        <w:jc w:val="both"/>
        <w:rPr>
          <w:rFonts w:ascii="Times New Roman" w:hAnsi="Times New Roman"/>
          <w:sz w:val="24"/>
          <w:szCs w:val="24"/>
          <w:lang w:eastAsia="ar-SA"/>
        </w:rPr>
      </w:pPr>
      <w:r w:rsidRPr="00BA6579">
        <w:rPr>
          <w:rFonts w:ascii="Times New Roman" w:hAnsi="Times New Roman"/>
          <w:sz w:val="24"/>
          <w:szCs w:val="24"/>
          <w:lang w:eastAsia="ar-SA"/>
        </w:rPr>
        <w:t>imię i nazwisko oraz dane kontaktowe inspektora ochrony danych lub oznaczenie innego punktu kontaktowego, od którego można uzyskać więcej informacji,</w:t>
      </w:r>
    </w:p>
    <w:p w:rsidR="00E25A83" w:rsidRDefault="00E25A83" w:rsidP="00515701">
      <w:pPr>
        <w:pStyle w:val="ListParagraph"/>
        <w:numPr>
          <w:ilvl w:val="0"/>
          <w:numId w:val="79"/>
        </w:numPr>
        <w:autoSpaceDE w:val="0"/>
        <w:autoSpaceDN w:val="0"/>
        <w:adjustRightInd w:val="0"/>
        <w:spacing w:after="0" w:line="240" w:lineRule="auto"/>
        <w:ind w:hanging="579"/>
        <w:jc w:val="both"/>
        <w:rPr>
          <w:rFonts w:ascii="Times New Roman" w:hAnsi="Times New Roman"/>
          <w:sz w:val="24"/>
          <w:szCs w:val="24"/>
          <w:lang w:eastAsia="ar-SA"/>
        </w:rPr>
      </w:pPr>
      <w:r w:rsidRPr="00BA6579">
        <w:rPr>
          <w:rFonts w:ascii="Times New Roman" w:hAnsi="Times New Roman"/>
          <w:sz w:val="24"/>
          <w:szCs w:val="24"/>
          <w:lang w:eastAsia="ar-SA"/>
        </w:rPr>
        <w:t>opis możliwych konsekwencji naruszenia ochrony danych osobowych,</w:t>
      </w:r>
    </w:p>
    <w:p w:rsidR="00E25A83" w:rsidRDefault="00E25A83" w:rsidP="00515701">
      <w:pPr>
        <w:pStyle w:val="ListParagraph"/>
        <w:numPr>
          <w:ilvl w:val="0"/>
          <w:numId w:val="79"/>
        </w:numPr>
        <w:autoSpaceDE w:val="0"/>
        <w:autoSpaceDN w:val="0"/>
        <w:adjustRightInd w:val="0"/>
        <w:spacing w:after="0" w:line="240" w:lineRule="auto"/>
        <w:ind w:hanging="579"/>
        <w:jc w:val="both"/>
        <w:rPr>
          <w:rFonts w:ascii="Times New Roman" w:hAnsi="Times New Roman"/>
          <w:sz w:val="24"/>
          <w:szCs w:val="24"/>
          <w:lang w:eastAsia="ar-SA"/>
        </w:rPr>
      </w:pPr>
      <w:r w:rsidRPr="00BA6579">
        <w:rPr>
          <w:rFonts w:ascii="Times New Roman" w:hAnsi="Times New Roman"/>
          <w:sz w:val="24"/>
          <w:szCs w:val="24"/>
          <w:lang w:eastAsia="ar-SA"/>
        </w:rPr>
        <w:t>opis środków zastosowanych lub proponowanych przez Procesora w celu zapobieżeniu naruszeniu ochrony danych osobowych, w tym w s</w:t>
      </w:r>
      <w:r>
        <w:rPr>
          <w:rFonts w:ascii="Times New Roman" w:hAnsi="Times New Roman"/>
          <w:sz w:val="24"/>
          <w:szCs w:val="24"/>
          <w:lang w:eastAsia="ar-SA"/>
        </w:rPr>
        <w:t>tosownych przypadkach środków w </w:t>
      </w:r>
      <w:r w:rsidRPr="00BA6579">
        <w:rPr>
          <w:rFonts w:ascii="Times New Roman" w:hAnsi="Times New Roman"/>
          <w:sz w:val="24"/>
          <w:szCs w:val="24"/>
          <w:lang w:eastAsia="ar-SA"/>
        </w:rPr>
        <w:t>celu zminimalizowania jego ewentualnych negatywnych skutków.</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Zgłoszenie naruszenia ochrony danych osobowych następ</w:t>
      </w:r>
      <w:r>
        <w:rPr>
          <w:rFonts w:ascii="Times New Roman" w:hAnsi="Times New Roman"/>
          <w:sz w:val="24"/>
          <w:szCs w:val="24"/>
          <w:lang w:eastAsia="ar-SA"/>
        </w:rPr>
        <w:t>uje na adres mailowy wskazany w </w:t>
      </w:r>
      <w:r w:rsidRPr="00BA6579">
        <w:rPr>
          <w:rFonts w:ascii="Times New Roman" w:hAnsi="Times New Roman"/>
          <w:sz w:val="24"/>
          <w:szCs w:val="24"/>
          <w:lang w:eastAsia="ar-SA"/>
        </w:rPr>
        <w:t>Załączniku nr 2.</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Jeśli informacji, o których mowa w ust. 7 powyżej, nie da się udzielić w tym samym czasie, Procesor ma obowiązek ich udzielać Powierzającemu sukcesywnie bez zbędnej zwłoki.</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Do czasu przekazania Procesorowi instrukcji postępowania w związku z naruszeniem ochrony danych, Procesor podejmuje, bez zbędnej zwłoki, wszelkie działania mające na celu ograniczenie i naprawnienie negatywnych skutków naruszenia.</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Bez wyraźnej instrukcji Powierzającego Procesor nie jes</w:t>
      </w:r>
      <w:r>
        <w:rPr>
          <w:rFonts w:ascii="Times New Roman" w:hAnsi="Times New Roman"/>
          <w:sz w:val="24"/>
          <w:szCs w:val="24"/>
          <w:lang w:eastAsia="ar-SA"/>
        </w:rPr>
        <w:t>t zobowiązany do informowania o </w:t>
      </w:r>
      <w:r w:rsidRPr="00BA6579">
        <w:rPr>
          <w:rFonts w:ascii="Times New Roman" w:hAnsi="Times New Roman"/>
          <w:sz w:val="24"/>
          <w:szCs w:val="24"/>
          <w:lang w:eastAsia="ar-SA"/>
        </w:rPr>
        <w:t>naruszeniu ochrony danych osobowych organu nadzorczego ani osób, których dane dotyczą.</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dokumentuje wszelkie naruszenia ochrony powierzonych mu przez Powierzającego danych osobowych, w tym okoliczności naruszenia ochrony danych osobowych, jego skutki oraz podjęte działania zaradcze, jak również udostępnia tę dokumentację Powierzającemu na jego żądanie.</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 xml:space="preserve">Procesor ponosi odpowiedzialność za działania swoich pracowników i innych osób, przy pomocy których przetwarza powierzone dane osobowe, jak za własne działanie i zaniechanie. </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jest uprawniony do dokonania dalszego powierzenia (podpowierzenia) przetwarzania danych osobowych innemu podmiotowi (dalej również: „</w:t>
      </w:r>
      <w:r w:rsidRPr="00E1231D">
        <w:rPr>
          <w:rFonts w:ascii="Times New Roman" w:hAnsi="Times New Roman"/>
          <w:sz w:val="24"/>
          <w:szCs w:val="24"/>
          <w:lang w:eastAsia="ar-SA"/>
        </w:rPr>
        <w:t>Podprocesor”)</w:t>
      </w:r>
      <w:r w:rsidRPr="00BA6579">
        <w:rPr>
          <w:rFonts w:ascii="Times New Roman" w:hAnsi="Times New Roman"/>
          <w:sz w:val="24"/>
          <w:szCs w:val="24"/>
          <w:lang w:eastAsia="ar-SA"/>
        </w:rPr>
        <w:t xml:space="preserve"> wyłącznie na podstawie uprzedniej ogólnej zgody Powierzającego, która, zgodnie z Załącznikiem nr 3, może stanowić Załącznik nr 4 do niniejszej Umowy. Lista podmiotów, z których korzysta Procesor zgodnie z Załącznikiem nr 3, może stanowić Załącznik nr 5 do niniejszej Umowy. Powyższe nie wyklucza prawa Procesora do upoważnienia innych podmiotów do przetwarzania danych osobowych powierzonych w ramach niniejszej Umowy, jednak upoważnienie to musi odbyć się zgodnie z zasadami przewidzianymi w art. 28 ust. 2 RODO. W sytuacji, w której Powierzający wyrazi sprzeciw wobec korzystania przez Procesora z Podprocesora, Procesor nie jest uprawniony do zawarcia umowy z Podprocesorem, którego dotyczy sprzeciw.</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Jeśli do wykonania, w imieniu Powierzającego, konkretnych czynności przetwarzania Procesor dokona dalszego powierzenia (podpowierzenia) przetwarzania danych osobowych Podprocesorowi, to Procesor zapewnia, iż Podprocesor wypełnia te same obowiązki ochrony danych osobowych, jakie zostały nałożone na Procesora w Umowie, w szczególności obowiązek zapewnienia wdrożenia odpowiednich środków technicznych i organizacyjnych, tak aby przetwarzanie przez niego danych osobowych było zgodne z wymogami RODO. Procesor ponosi pełną odpowiedzialność za wypełnienie tych obowiązków ochrony danych osobowych przez Podprocesora.</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W przypadku, gdy Procesor dokonał dalszego powierzenia danych osobowych, Procesor zapewnia, iż Podprocesor wypełniać będzie, bezpośrednio w stosunku do Powierzającego, obowiązki wymienione w ust. 7 oraz ust. 9-10 i ust. 12 powyżej.</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zapewni również w umowie z Podprocesorem możliwość realizacji przez Powierzającego bezpośredniej kontroli względem dalszego podmiotu przetwarzającego (w tym możliwość przeprowadzania audytów, o których mowa w § 3 niniejszej Umowy). Procesor jest zobowiązany poinformować Podprocesora, że informacje, w tym dane osobowe, na jego temat mogą być udostępnione Powierzającemu w celu wykonania przez niego uprawnień, o których mowa w zdaniu poprzedzającym.</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Zgodnie z RODO</w:t>
      </w:r>
      <w:r w:rsidRPr="00BA6579">
        <w:rPr>
          <w:rFonts w:ascii="Times New Roman" w:hAnsi="Times New Roman"/>
          <w:sz w:val="24"/>
          <w:szCs w:val="24"/>
        </w:rPr>
        <w:t>:</w:t>
      </w:r>
    </w:p>
    <w:p w:rsidR="00E25A83" w:rsidRDefault="00E25A83" w:rsidP="00515701">
      <w:pPr>
        <w:pStyle w:val="ListParagraph"/>
        <w:numPr>
          <w:ilvl w:val="0"/>
          <w:numId w:val="77"/>
        </w:numPr>
        <w:suppressAutoHyphens/>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rPr>
        <w:t>Procesor odpowiada za szkody spowodowane pr</w:t>
      </w:r>
      <w:r>
        <w:rPr>
          <w:rFonts w:ascii="Times New Roman" w:hAnsi="Times New Roman"/>
          <w:sz w:val="24"/>
          <w:szCs w:val="24"/>
        </w:rPr>
        <w:t>zetwarzaniem danych osobowych w </w:t>
      </w:r>
      <w:r w:rsidRPr="00BA6579">
        <w:rPr>
          <w:rFonts w:ascii="Times New Roman" w:hAnsi="Times New Roman"/>
          <w:sz w:val="24"/>
          <w:szCs w:val="24"/>
        </w:rPr>
        <w:t>sposób naruszający przepisy RODO, jeśli nie dopełnił obowiązków nałożonych na niego przez RODO lub gdy działał poza zgodnymi z prawem instrukcjami Powierzającego lub wbrew tym instrukcjom,</w:t>
      </w:r>
    </w:p>
    <w:p w:rsidR="00E25A83" w:rsidRDefault="00E25A83" w:rsidP="00515701">
      <w:pPr>
        <w:pStyle w:val="ListParagraph"/>
        <w:numPr>
          <w:ilvl w:val="0"/>
          <w:numId w:val="77"/>
        </w:numPr>
        <w:suppressAutoHyphens/>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rPr>
        <w:t xml:space="preserve">Procesor ma obowiązek współdziałać z Powierzającym na jego żądanie w zakresie ustalenia przyczyn szkody wyrządzonej osobie, której dane dotyczą, jak również zapewnia, że obowiązek ten będzie </w:t>
      </w:r>
      <w:r w:rsidRPr="00BA6579">
        <w:rPr>
          <w:rFonts w:ascii="Times New Roman" w:hAnsi="Times New Roman"/>
          <w:sz w:val="24"/>
          <w:szCs w:val="24"/>
          <w:lang w:eastAsia="ar-SA"/>
        </w:rPr>
        <w:t>wypełniać bezpośrednio Podprocesor w stosunku do Powierzającego,</w:t>
      </w:r>
    </w:p>
    <w:p w:rsidR="00E25A83" w:rsidRDefault="00E25A83" w:rsidP="00515701">
      <w:pPr>
        <w:pStyle w:val="ListParagraph"/>
        <w:numPr>
          <w:ilvl w:val="0"/>
          <w:numId w:val="77"/>
        </w:numPr>
        <w:suppressAutoHyphens/>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lang w:eastAsia="ar-SA"/>
        </w:rPr>
        <w:t>W przypadku, gdy za szkodę spowodowaną przetwarzaniem odpowiadają zarówno Powierzający, jak i Procesor, ponoszą oni odpowiedzialność solidarną za całą szkodę,</w:t>
      </w:r>
    </w:p>
    <w:p w:rsidR="00E25A83" w:rsidRDefault="00E25A83" w:rsidP="00515701">
      <w:pPr>
        <w:pStyle w:val="ListParagraph"/>
        <w:numPr>
          <w:ilvl w:val="0"/>
          <w:numId w:val="77"/>
        </w:numPr>
        <w:suppressAutoHyphens/>
        <w:spacing w:after="0" w:line="240" w:lineRule="auto"/>
        <w:ind w:left="1134" w:hanging="567"/>
        <w:jc w:val="both"/>
        <w:rPr>
          <w:rFonts w:ascii="Times New Roman" w:hAnsi="Times New Roman"/>
          <w:sz w:val="24"/>
          <w:szCs w:val="24"/>
          <w:lang w:eastAsia="ar-SA"/>
        </w:rPr>
      </w:pPr>
      <w:r w:rsidRPr="00BA6579">
        <w:rPr>
          <w:rFonts w:ascii="Times New Roman" w:hAnsi="Times New Roman"/>
          <w:sz w:val="24"/>
          <w:szCs w:val="24"/>
        </w:rPr>
        <w:t>W przypadku, gdy Powierzający zapłacił odszkodowanie za całą wyrządzoną szkodę spowodowaną przetwarzaniem, ma prawo żądania od Procesora zwrotu części odszkodowania odpowiadającej części szkody, za którą ponosi on odpowiedzialność zgodnie z pkt 1) powyżej.</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sz w:val="24"/>
          <w:szCs w:val="24"/>
        </w:rPr>
      </w:pPr>
      <w:r w:rsidRPr="00BA6579">
        <w:rPr>
          <w:rFonts w:ascii="Times New Roman" w:hAnsi="Times New Roman"/>
          <w:sz w:val="24"/>
          <w:szCs w:val="24"/>
        </w:rPr>
        <w:t>Procesor ma obowiązek niezwłocznie, jednak nie później niż w ciągu 2 Dni Roboczych informować (o ile nie doprowadzi to do naruszenia przepisów obowiązującego prawa) Powierzającego o jakimkolwiek postępowaniu, w szczególności administracyjnym lub sądowym, dotyczącym przetwarzania danych osobowych przez Procesora, o jakiejkolwiek decyzji administracyjnej lub orzeczeniu dotyczącym przetwarzania danych, skierowanej do Procesora, o wszelkich kontrolach i inspekcjach dotyczących przetwarzania danych osobowych przez Procesora, w szczególności prowadzonych przez organ nadzoru, a także o wszelkich skargach osób, których dane dotyczą związanych z przetwarzaniem ich danych osobowych.</w:t>
      </w:r>
    </w:p>
    <w:p w:rsidR="00E25A83" w:rsidRDefault="00E25A83" w:rsidP="00515701">
      <w:pPr>
        <w:pStyle w:val="ListParagraph"/>
        <w:numPr>
          <w:ilvl w:val="0"/>
          <w:numId w:val="74"/>
        </w:numPr>
        <w:autoSpaceDE w:val="0"/>
        <w:autoSpaceDN w:val="0"/>
        <w:adjustRightInd w:val="0"/>
        <w:spacing w:after="0" w:line="240" w:lineRule="auto"/>
        <w:ind w:left="567" w:hanging="567"/>
        <w:jc w:val="both"/>
        <w:rPr>
          <w:rFonts w:ascii="Times New Roman" w:hAnsi="Times New Roman"/>
          <w:b/>
          <w:sz w:val="24"/>
          <w:szCs w:val="24"/>
        </w:rPr>
      </w:pPr>
      <w:r w:rsidRPr="00BA6579">
        <w:rPr>
          <w:rFonts w:ascii="Times New Roman" w:hAnsi="Times New Roman"/>
          <w:sz w:val="24"/>
          <w:szCs w:val="24"/>
        </w:rPr>
        <w:t>Każda ze Stron odpowiada za szkody wyrządzone drugie</w:t>
      </w:r>
      <w:r>
        <w:rPr>
          <w:rFonts w:ascii="Times New Roman" w:hAnsi="Times New Roman"/>
          <w:sz w:val="24"/>
          <w:szCs w:val="24"/>
        </w:rPr>
        <w:t>j Stronie oraz osobom trzecim w </w:t>
      </w:r>
      <w:r w:rsidRPr="00BA6579">
        <w:rPr>
          <w:rFonts w:ascii="Times New Roman" w:hAnsi="Times New Roman"/>
          <w:sz w:val="24"/>
          <w:szCs w:val="24"/>
        </w:rPr>
        <w:t xml:space="preserve">związku z powierzeniem przetwarzania danych, zgodnie z </w:t>
      </w:r>
      <w:r>
        <w:rPr>
          <w:rFonts w:ascii="Times New Roman" w:hAnsi="Times New Roman"/>
          <w:sz w:val="24"/>
          <w:szCs w:val="24"/>
        </w:rPr>
        <w:t>przepisami Kodeksu cywilnego, z </w:t>
      </w:r>
      <w:r w:rsidRPr="00BA6579">
        <w:rPr>
          <w:rFonts w:ascii="Times New Roman" w:hAnsi="Times New Roman"/>
          <w:sz w:val="24"/>
          <w:szCs w:val="24"/>
        </w:rPr>
        <w:t>zastrzeżeniem postanowień RODO wskazanych powyżej.</w:t>
      </w:r>
    </w:p>
    <w:p w:rsidR="00E25A83" w:rsidRDefault="00E25A83" w:rsidP="00422B47">
      <w:pPr>
        <w:spacing w:after="0" w:line="240" w:lineRule="auto"/>
        <w:jc w:val="center"/>
        <w:rPr>
          <w:rFonts w:ascii="Times New Roman" w:hAnsi="Times New Roman"/>
          <w:b/>
          <w:sz w:val="24"/>
          <w:szCs w:val="24"/>
        </w:rPr>
      </w:pPr>
    </w:p>
    <w:p w:rsidR="00E25A83" w:rsidRDefault="00E25A83" w:rsidP="00422B47">
      <w:pPr>
        <w:spacing w:after="0" w:line="240" w:lineRule="auto"/>
        <w:jc w:val="center"/>
        <w:rPr>
          <w:rFonts w:ascii="Times New Roman" w:hAnsi="Times New Roman"/>
          <w:b/>
          <w:sz w:val="24"/>
          <w:szCs w:val="24"/>
        </w:rPr>
      </w:pPr>
      <w:r w:rsidRPr="00BA6579">
        <w:rPr>
          <w:rFonts w:ascii="Times New Roman" w:hAnsi="Times New Roman"/>
          <w:b/>
          <w:sz w:val="24"/>
          <w:szCs w:val="24"/>
        </w:rPr>
        <w:t>§ 3</w:t>
      </w:r>
    </w:p>
    <w:p w:rsidR="00E25A83" w:rsidRDefault="00E25A83" w:rsidP="00422B47">
      <w:pPr>
        <w:spacing w:after="0" w:line="240" w:lineRule="auto"/>
        <w:jc w:val="center"/>
        <w:rPr>
          <w:rFonts w:ascii="Times New Roman" w:hAnsi="Times New Roman"/>
          <w:b/>
          <w:sz w:val="24"/>
          <w:szCs w:val="24"/>
        </w:rPr>
      </w:pPr>
      <w:r w:rsidRPr="00BA6579">
        <w:rPr>
          <w:rFonts w:ascii="Times New Roman" w:hAnsi="Times New Roman"/>
          <w:b/>
          <w:sz w:val="24"/>
          <w:szCs w:val="24"/>
        </w:rPr>
        <w:t>PRAWO KONTROLI</w:t>
      </w:r>
    </w:p>
    <w:p w:rsidR="00E25A83" w:rsidRDefault="00E25A83" w:rsidP="00515701">
      <w:pPr>
        <w:pStyle w:val="ListParagraph"/>
        <w:numPr>
          <w:ilvl w:val="0"/>
          <w:numId w:val="76"/>
        </w:numPr>
        <w:suppressAutoHyphens/>
        <w:spacing w:after="0" w:line="240" w:lineRule="auto"/>
        <w:ind w:left="567" w:hanging="567"/>
        <w:jc w:val="both"/>
        <w:rPr>
          <w:rFonts w:ascii="Times New Roman" w:hAnsi="Times New Roman"/>
          <w:sz w:val="24"/>
          <w:szCs w:val="24"/>
        </w:rPr>
      </w:pPr>
      <w:r w:rsidRPr="00BA6579">
        <w:rPr>
          <w:rFonts w:ascii="Times New Roman" w:hAnsi="Times New Roman"/>
          <w:sz w:val="24"/>
          <w:szCs w:val="24"/>
        </w:rPr>
        <w:t>Powierzający posiada prawo kontroli właściwego przetwarzania przez Procesora powierzonych mu danych osobowych. Procesor na każdy pisemny wniosek Powierzającego zobowiązany jest do udzielenia pisemnej informacji dotyczącej przetwarzania powierzonych mu danych osobowych, w terminie 5 Dni Roboczych od dnia otrzymania wniosku Powierzającego.</w:t>
      </w:r>
    </w:p>
    <w:p w:rsidR="00E25A83" w:rsidRDefault="00E25A83" w:rsidP="00515701">
      <w:pPr>
        <w:pStyle w:val="ListParagraph"/>
        <w:numPr>
          <w:ilvl w:val="0"/>
          <w:numId w:val="76"/>
        </w:numPr>
        <w:suppressAutoHyphens/>
        <w:spacing w:after="0" w:line="240" w:lineRule="auto"/>
        <w:ind w:left="567" w:hanging="567"/>
        <w:jc w:val="both"/>
        <w:rPr>
          <w:rFonts w:ascii="Times New Roman" w:hAnsi="Times New Roman"/>
          <w:sz w:val="24"/>
          <w:szCs w:val="24"/>
        </w:rPr>
      </w:pPr>
      <w:r w:rsidRPr="00BA6579">
        <w:rPr>
          <w:rFonts w:ascii="Times New Roman" w:hAnsi="Times New Roman"/>
          <w:sz w:val="24"/>
          <w:szCs w:val="24"/>
        </w:rPr>
        <w:t>Zgodnie z RODO:</w:t>
      </w:r>
    </w:p>
    <w:p w:rsidR="00E25A83" w:rsidRDefault="00E25A83" w:rsidP="00515701">
      <w:pPr>
        <w:pStyle w:val="ListParagraph"/>
        <w:numPr>
          <w:ilvl w:val="1"/>
          <w:numId w:val="76"/>
        </w:numPr>
        <w:suppressAutoHyphens/>
        <w:spacing w:after="0" w:line="240" w:lineRule="auto"/>
        <w:ind w:left="993" w:hanging="426"/>
        <w:jc w:val="both"/>
        <w:rPr>
          <w:rFonts w:ascii="Times New Roman" w:hAnsi="Times New Roman"/>
          <w:sz w:val="24"/>
          <w:szCs w:val="24"/>
        </w:rPr>
      </w:pPr>
      <w:r w:rsidRPr="00BA6579">
        <w:rPr>
          <w:rFonts w:ascii="Times New Roman" w:hAnsi="Times New Roman"/>
          <w:sz w:val="24"/>
          <w:szCs w:val="24"/>
        </w:rPr>
        <w:t xml:space="preserve">Procesor umożliwia Powierzającemu lub upoważnionemu przez Powierzającego audytorowi przeprowadzenie audytów, w tym inspekcji, i zobowiązuję się współpracować z Powierzającym w zakresie dotyczącym wyłącznie realizacji </w:t>
      </w:r>
      <w:r w:rsidRPr="00BA6579">
        <w:rPr>
          <w:rFonts w:ascii="Times New Roman" w:hAnsi="Times New Roman"/>
          <w:sz w:val="24"/>
          <w:szCs w:val="24"/>
          <w:lang w:eastAsia="ar-SA"/>
        </w:rPr>
        <w:t>niniejszej Umowy</w:t>
      </w:r>
      <w:r w:rsidRPr="00BA6579">
        <w:rPr>
          <w:rFonts w:ascii="Times New Roman" w:hAnsi="Times New Roman"/>
          <w:sz w:val="24"/>
          <w:szCs w:val="24"/>
        </w:rPr>
        <w:t>. Powierzający zobowiązuje się, że jako upoważniony audytor nie zostanie wyznaczony podmiot prowadzący pośrednio lub bezpośrednio działalność konkurencyjną w stosunku do działalności prowadzonej przez Procesora. Ewentualne czynności kontrolne będą prowadzone na koszt i ryzyko Powierzającego,</w:t>
      </w:r>
    </w:p>
    <w:p w:rsidR="00E25A83" w:rsidRDefault="00E25A83" w:rsidP="00515701">
      <w:pPr>
        <w:pStyle w:val="ListParagraph"/>
        <w:numPr>
          <w:ilvl w:val="1"/>
          <w:numId w:val="76"/>
        </w:numPr>
        <w:suppressAutoHyphens/>
        <w:spacing w:after="0" w:line="240" w:lineRule="auto"/>
        <w:ind w:left="993" w:hanging="426"/>
        <w:jc w:val="both"/>
        <w:rPr>
          <w:rFonts w:ascii="Times New Roman" w:hAnsi="Times New Roman"/>
          <w:sz w:val="24"/>
          <w:szCs w:val="24"/>
        </w:rPr>
      </w:pPr>
      <w:r w:rsidRPr="00BA6579">
        <w:rPr>
          <w:rFonts w:ascii="Times New Roman" w:hAnsi="Times New Roman"/>
          <w:sz w:val="24"/>
          <w:szCs w:val="24"/>
        </w:rPr>
        <w:t>termin przeprowadzenia kontroli zostanie ustalony z Procesorem, jednak kontrola nie może odbyć się później niż 5 Dni Roboczych od przekazania Procesorowi żądania na adres mailowy wskazany w Załączniku nr 2,</w:t>
      </w:r>
    </w:p>
    <w:p w:rsidR="00E25A83" w:rsidRDefault="00E25A83" w:rsidP="00515701">
      <w:pPr>
        <w:pStyle w:val="ListParagraph"/>
        <w:numPr>
          <w:ilvl w:val="1"/>
          <w:numId w:val="76"/>
        </w:numPr>
        <w:suppressAutoHyphens/>
        <w:spacing w:after="0" w:line="240" w:lineRule="auto"/>
        <w:ind w:left="993" w:hanging="426"/>
        <w:jc w:val="both"/>
        <w:rPr>
          <w:rFonts w:ascii="Times New Roman" w:hAnsi="Times New Roman"/>
          <w:sz w:val="24"/>
          <w:szCs w:val="24"/>
        </w:rPr>
      </w:pPr>
      <w:r w:rsidRPr="00BA6579">
        <w:rPr>
          <w:rFonts w:ascii="Times New Roman" w:hAnsi="Times New Roman"/>
          <w:sz w:val="24"/>
          <w:szCs w:val="24"/>
        </w:rPr>
        <w:t>Procesor niezwłocznie informuje Powierzającego, jeśli wydane Procesorowi polecenie, w oparciu o § 2 ust. 3 pkt 10) niniejszego rozdziału lub w oparciu o pkt. 1 powyżej, stanowi naruszenie RODO lub innych powszechnie obowiązujących przepisów.</w:t>
      </w:r>
    </w:p>
    <w:p w:rsidR="00E25A83" w:rsidRDefault="00E25A83" w:rsidP="00515701">
      <w:pPr>
        <w:pStyle w:val="ListParagraph"/>
        <w:numPr>
          <w:ilvl w:val="0"/>
          <w:numId w:val="76"/>
        </w:numPr>
        <w:suppressAutoHyphens/>
        <w:spacing w:after="0" w:line="240" w:lineRule="auto"/>
        <w:ind w:left="567" w:hanging="567"/>
        <w:jc w:val="both"/>
        <w:rPr>
          <w:rFonts w:ascii="Times New Roman" w:hAnsi="Times New Roman"/>
          <w:sz w:val="24"/>
          <w:szCs w:val="24"/>
        </w:rPr>
      </w:pPr>
      <w:bookmarkStart w:id="1" w:name="_Ref488124238"/>
      <w:bookmarkStart w:id="2" w:name="_Ref490306316"/>
      <w:r w:rsidRPr="00BA6579">
        <w:rPr>
          <w:rFonts w:ascii="Times New Roman" w:hAnsi="Times New Roman"/>
          <w:sz w:val="24"/>
          <w:szCs w:val="24"/>
        </w:rPr>
        <w:t>Po przeprowadzonym audycie przedstawiciel Powierzającego lub upoważniony przez Powierzającego przedstawiciel audytora sporządza protokół pokontrolny, który podpisują przedstawiciele obu Stron. Procesor zobowiązuje się w terminie uzgodnionym z Powierzającym, dostosować do zaleceń pokontrolnych zawartych w protokole, mających na celu usunięcie uchybień i poprawę bezpieczeństwa przetwarzania danych osobowych.</w:t>
      </w:r>
      <w:bookmarkEnd w:id="1"/>
      <w:bookmarkEnd w:id="2"/>
      <w:r w:rsidRPr="00BA6579">
        <w:rPr>
          <w:rFonts w:ascii="Times New Roman" w:hAnsi="Times New Roman"/>
          <w:sz w:val="24"/>
          <w:szCs w:val="24"/>
        </w:rPr>
        <w:t xml:space="preserve"> </w:t>
      </w:r>
    </w:p>
    <w:p w:rsidR="00E25A83" w:rsidRDefault="00E25A83" w:rsidP="00515701">
      <w:pPr>
        <w:pStyle w:val="ListParagraph"/>
        <w:numPr>
          <w:ilvl w:val="0"/>
          <w:numId w:val="76"/>
        </w:numPr>
        <w:suppressAutoHyphens/>
        <w:spacing w:after="0" w:line="240" w:lineRule="auto"/>
        <w:ind w:left="567" w:hanging="567"/>
        <w:jc w:val="both"/>
        <w:rPr>
          <w:rFonts w:ascii="Times New Roman" w:hAnsi="Times New Roman"/>
          <w:sz w:val="24"/>
          <w:szCs w:val="24"/>
        </w:rPr>
      </w:pPr>
      <w:r w:rsidRPr="00BA6579">
        <w:rPr>
          <w:rFonts w:ascii="Times New Roman" w:hAnsi="Times New Roman"/>
          <w:sz w:val="24"/>
          <w:szCs w:val="24"/>
        </w:rPr>
        <w:t xml:space="preserve">Powierzający ma także prawo żądać od Procesora składania pisemnych wyjaśnień dotyczących realizacji </w:t>
      </w:r>
      <w:r w:rsidRPr="00BA6579">
        <w:rPr>
          <w:rFonts w:ascii="Times New Roman" w:hAnsi="Times New Roman"/>
          <w:sz w:val="24"/>
          <w:szCs w:val="24"/>
          <w:lang w:eastAsia="ar-SA"/>
        </w:rPr>
        <w:t>niniejszej Umowy</w:t>
      </w:r>
      <w:r w:rsidRPr="00BA6579">
        <w:rPr>
          <w:rFonts w:ascii="Times New Roman" w:hAnsi="Times New Roman"/>
          <w:sz w:val="24"/>
          <w:szCs w:val="24"/>
        </w:rPr>
        <w:t>. Procesor zobowiązuje się odpowiedzieć niezwłocznie, jednak nie później niż w terminie 3 Dni Roboczych, na każde pytanie Powierzającego dotyczące przetwarzania powierzonych mu na podstawie Umowy danych osobowych.</w:t>
      </w:r>
    </w:p>
    <w:p w:rsidR="00E25A83" w:rsidRDefault="00E25A83" w:rsidP="00515701">
      <w:pPr>
        <w:pStyle w:val="ListParagraph"/>
        <w:numPr>
          <w:ilvl w:val="0"/>
          <w:numId w:val="76"/>
        </w:numPr>
        <w:suppressAutoHyphens/>
        <w:spacing w:after="0" w:line="240" w:lineRule="auto"/>
        <w:ind w:left="567" w:hanging="567"/>
        <w:jc w:val="both"/>
        <w:rPr>
          <w:rFonts w:ascii="Times New Roman" w:hAnsi="Times New Roman"/>
          <w:sz w:val="24"/>
          <w:szCs w:val="24"/>
        </w:rPr>
      </w:pPr>
      <w:r w:rsidRPr="00BA6579">
        <w:rPr>
          <w:rFonts w:ascii="Times New Roman" w:hAnsi="Times New Roman"/>
          <w:sz w:val="24"/>
          <w:szCs w:val="24"/>
        </w:rPr>
        <w:t xml:space="preserve">Procesor jest zobowiązany zapewnić w umowie z dalszym podmiotem przetwarzającym możliwość przeprowadzania przez Powierzającego (lub podmiot zewnętrzny, któremu Powierzający zleci wykonanie audytu) audytu zgodności przetwarzania danych osobowych przez dalszy podmiot przetwarzający z Umową na zasadach określonych w § 3 ust. 1 – 3. </w:t>
      </w:r>
    </w:p>
    <w:p w:rsidR="00E25A83" w:rsidRDefault="00E25A83" w:rsidP="00515701">
      <w:pPr>
        <w:pStyle w:val="ListParagraph"/>
        <w:numPr>
          <w:ilvl w:val="0"/>
          <w:numId w:val="76"/>
        </w:numPr>
        <w:suppressAutoHyphens/>
        <w:spacing w:after="0" w:line="240" w:lineRule="auto"/>
        <w:ind w:left="567" w:hanging="567"/>
        <w:jc w:val="both"/>
        <w:rPr>
          <w:rFonts w:ascii="Times New Roman" w:hAnsi="Times New Roman"/>
          <w:sz w:val="24"/>
          <w:szCs w:val="24"/>
        </w:rPr>
      </w:pPr>
      <w:r w:rsidRPr="00BA6579">
        <w:rPr>
          <w:rFonts w:ascii="Times New Roman" w:hAnsi="Times New Roman"/>
          <w:sz w:val="24"/>
          <w:szCs w:val="24"/>
        </w:rPr>
        <w:t xml:space="preserve">Koszty związane z przeprowadzeniem audytu ponosi podmiot, który zlecił przeprowadzenie audytu, bez prawa do żądania zwrotu takich kosztów ani zapłaty dodatkowego wynagrodzenia. </w:t>
      </w:r>
    </w:p>
    <w:p w:rsidR="00E25A83" w:rsidRDefault="00E25A83" w:rsidP="00422B47">
      <w:pPr>
        <w:suppressAutoHyphens/>
        <w:spacing w:after="0" w:line="240" w:lineRule="auto"/>
        <w:jc w:val="center"/>
        <w:rPr>
          <w:rFonts w:ascii="Times New Roman" w:hAnsi="Times New Roman"/>
          <w:b/>
          <w:sz w:val="24"/>
          <w:szCs w:val="24"/>
          <w:lang w:eastAsia="ar-SA"/>
        </w:rPr>
      </w:pPr>
    </w:p>
    <w:p w:rsidR="00E25A83" w:rsidRDefault="00E25A83" w:rsidP="00422B47">
      <w:pPr>
        <w:suppressAutoHyphens/>
        <w:spacing w:after="0" w:line="240" w:lineRule="auto"/>
        <w:jc w:val="center"/>
        <w:rPr>
          <w:rFonts w:ascii="Times New Roman" w:hAnsi="Times New Roman"/>
          <w:b/>
          <w:sz w:val="24"/>
          <w:szCs w:val="24"/>
          <w:lang w:eastAsia="ar-SA"/>
        </w:rPr>
      </w:pPr>
      <w:r w:rsidRPr="00BA6579">
        <w:rPr>
          <w:rFonts w:ascii="Times New Roman" w:hAnsi="Times New Roman"/>
          <w:b/>
          <w:sz w:val="24"/>
          <w:szCs w:val="24"/>
          <w:lang w:eastAsia="ar-SA"/>
        </w:rPr>
        <w:t>§ 4</w:t>
      </w:r>
    </w:p>
    <w:p w:rsidR="00E25A83" w:rsidRDefault="00E25A83" w:rsidP="00422B47">
      <w:pPr>
        <w:suppressAutoHyphens/>
        <w:spacing w:after="0" w:line="240" w:lineRule="auto"/>
        <w:jc w:val="center"/>
        <w:rPr>
          <w:rFonts w:ascii="Times New Roman" w:hAnsi="Times New Roman"/>
          <w:b/>
          <w:sz w:val="24"/>
          <w:szCs w:val="24"/>
          <w:lang w:eastAsia="ar-SA"/>
        </w:rPr>
      </w:pPr>
      <w:r w:rsidRPr="00BA6579">
        <w:rPr>
          <w:rFonts w:ascii="Times New Roman" w:hAnsi="Times New Roman"/>
          <w:b/>
          <w:sz w:val="24"/>
          <w:szCs w:val="24"/>
          <w:lang w:eastAsia="ar-SA"/>
        </w:rPr>
        <w:t>WSPARCIE POWIERZAJĄCEGO W WYKONYWANIU PRAW</w:t>
      </w:r>
      <w:r w:rsidRPr="00BA6579">
        <w:rPr>
          <w:rFonts w:ascii="Times New Roman" w:hAnsi="Times New Roman"/>
          <w:sz w:val="24"/>
          <w:szCs w:val="24"/>
          <w:lang w:eastAsia="ar-SA"/>
        </w:rPr>
        <w:t xml:space="preserve"> </w:t>
      </w:r>
      <w:r w:rsidRPr="00BA6579">
        <w:rPr>
          <w:rFonts w:ascii="Times New Roman" w:hAnsi="Times New Roman"/>
          <w:b/>
          <w:sz w:val="24"/>
          <w:szCs w:val="24"/>
          <w:lang w:eastAsia="ar-SA"/>
        </w:rPr>
        <w:t xml:space="preserve">OKREŚLONYCH W ROZDZIALE III RODO </w:t>
      </w:r>
    </w:p>
    <w:p w:rsidR="00E25A83" w:rsidRDefault="00E25A83" w:rsidP="00515701">
      <w:pPr>
        <w:pStyle w:val="ListParagraph"/>
        <w:numPr>
          <w:ilvl w:val="0"/>
          <w:numId w:val="70"/>
        </w:numPr>
        <w:suppressAutoHyphens/>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Zgodnie z art. 28 ust. 3 pkt. e RODO biorąc pod uwagę charakter przetwarzania, Procesor w miarę możliwości pomaga Powierzającemu poprzez odpowiednie środki techniczne i organizacyjne wywiązać się z obowiązku odpowiadania na żądania osoby, której dane dotyczą, w zakresie wykonywania jej praw określonych w rozdziale III RODO.</w:t>
      </w:r>
    </w:p>
    <w:p w:rsidR="00E25A83" w:rsidRDefault="00E25A83" w:rsidP="00515701">
      <w:pPr>
        <w:pStyle w:val="ListParagraph"/>
        <w:numPr>
          <w:ilvl w:val="0"/>
          <w:numId w:val="70"/>
        </w:numPr>
        <w:suppressAutoHyphens/>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jest zobowiązany do wsparcia Powierzającego w zakresie realizacji następujących praw podmiotów danych osobowych:</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obowiązku informacyjnego przewidzianego w art. 13 i art. 14 RODO;</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prawa dostępu do danych;</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prawa do sprostowania danych;</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prawa do usunięcia danych;</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prawa do ograniczenia przetwarzania;</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obowiązku poinformowania o sprostowaniu lub usunięciu danych lub o ograniczeniu przetwarzania;</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prawa do przenoszenia danych;</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prawa do sprzeciwu;</w:t>
      </w:r>
    </w:p>
    <w:p w:rsidR="00E25A83" w:rsidRDefault="00E25A83" w:rsidP="00515701">
      <w:pPr>
        <w:pStyle w:val="ListParagraph"/>
        <w:numPr>
          <w:ilvl w:val="1"/>
          <w:numId w:val="83"/>
        </w:numPr>
        <w:suppressAutoHyphens/>
        <w:spacing w:after="0" w:line="240" w:lineRule="auto"/>
        <w:ind w:left="993" w:hanging="426"/>
        <w:jc w:val="both"/>
        <w:rPr>
          <w:rFonts w:ascii="Times New Roman" w:hAnsi="Times New Roman"/>
          <w:sz w:val="24"/>
          <w:szCs w:val="24"/>
          <w:lang w:eastAsia="ar-SA"/>
        </w:rPr>
      </w:pPr>
      <w:r w:rsidRPr="00BA6579">
        <w:rPr>
          <w:rFonts w:ascii="Times New Roman" w:hAnsi="Times New Roman"/>
          <w:sz w:val="24"/>
          <w:szCs w:val="24"/>
          <w:lang w:eastAsia="ar-SA"/>
        </w:rPr>
        <w:t>kwestii związanych z prawem do niepodlegania zautomatyzowanemu przetwarzaniu danych, w tym profilowaniu.</w:t>
      </w:r>
    </w:p>
    <w:p w:rsidR="00E25A83" w:rsidRDefault="00E25A83" w:rsidP="00515701">
      <w:pPr>
        <w:pStyle w:val="ListParagraph"/>
        <w:numPr>
          <w:ilvl w:val="0"/>
          <w:numId w:val="70"/>
        </w:numPr>
        <w:suppressAutoHyphens/>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Żądanie Powierzającego w zakresie uzyskania wsparcia w związku z realizacją praw wymienionych w pkt. 2 zostanie niezwłocznie przekazane Procesorowi na adres mailowy wskazany w Załączniku nr 2.</w:t>
      </w:r>
    </w:p>
    <w:p w:rsidR="00E25A83" w:rsidRDefault="00E25A83" w:rsidP="00515701">
      <w:pPr>
        <w:pStyle w:val="ListParagraph"/>
        <w:numPr>
          <w:ilvl w:val="0"/>
          <w:numId w:val="70"/>
        </w:numPr>
        <w:suppressAutoHyphens/>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Procesor w ciągu 2 Dni Roboczych od otrzymania żądania potwierdzi jego otrzymanie Powierzającemu.</w:t>
      </w:r>
    </w:p>
    <w:p w:rsidR="00E25A83" w:rsidRDefault="00E25A83" w:rsidP="00515701">
      <w:pPr>
        <w:pStyle w:val="ListParagraph"/>
        <w:numPr>
          <w:ilvl w:val="0"/>
          <w:numId w:val="70"/>
        </w:numPr>
        <w:suppressAutoHyphens/>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 xml:space="preserve">Procesor w terminie 5 Dni Roboczych od terminu wskazanego w pkt. 4 poinformuje Powierzającego o wykonaniu przekazanego żądania. </w:t>
      </w:r>
    </w:p>
    <w:p w:rsidR="00E25A83" w:rsidRDefault="00E25A83" w:rsidP="00515701">
      <w:pPr>
        <w:pStyle w:val="ListParagraph"/>
        <w:numPr>
          <w:ilvl w:val="0"/>
          <w:numId w:val="70"/>
        </w:numPr>
        <w:suppressAutoHyphens/>
        <w:spacing w:after="0" w:line="240" w:lineRule="auto"/>
        <w:ind w:left="567" w:hanging="567"/>
        <w:jc w:val="both"/>
        <w:rPr>
          <w:rFonts w:ascii="Times New Roman" w:hAnsi="Times New Roman"/>
          <w:sz w:val="24"/>
          <w:szCs w:val="24"/>
          <w:lang w:eastAsia="ar-SA"/>
        </w:rPr>
      </w:pPr>
      <w:r w:rsidRPr="00BA6579">
        <w:rPr>
          <w:rFonts w:ascii="Times New Roman" w:hAnsi="Times New Roman"/>
          <w:sz w:val="24"/>
          <w:szCs w:val="24"/>
          <w:lang w:eastAsia="ar-SA"/>
        </w:rPr>
        <w:t xml:space="preserve">Jeżeli Procesor nie jest w stanie zrealizować żądania przekazanego mu przez Powierzającego jest on zobowiązany do przygotowania i przekazania Powierzającemu wyjaśnienia opisującego przyczyny dla których zrealizowanie żądania Powierzającego było niemożliwe.   </w:t>
      </w:r>
    </w:p>
    <w:p w:rsidR="00E25A83" w:rsidRDefault="00E25A83" w:rsidP="00422B47">
      <w:pPr>
        <w:suppressAutoHyphens/>
        <w:spacing w:after="0" w:line="240" w:lineRule="auto"/>
        <w:jc w:val="center"/>
        <w:rPr>
          <w:rFonts w:ascii="Times New Roman" w:hAnsi="Times New Roman"/>
          <w:b/>
          <w:sz w:val="24"/>
          <w:szCs w:val="24"/>
          <w:lang w:eastAsia="ar-SA"/>
        </w:rPr>
      </w:pPr>
    </w:p>
    <w:p w:rsidR="00E25A83" w:rsidRPr="00E1231D" w:rsidRDefault="00E25A83" w:rsidP="00422B47">
      <w:pPr>
        <w:pStyle w:val="Heading1"/>
        <w:framePr w:hSpace="0" w:wrap="auto" w:vAnchor="margin" w:hAnchor="text" w:yAlign="inline"/>
        <w:ind w:left="360"/>
        <w:rPr>
          <w:sz w:val="24"/>
        </w:rPr>
      </w:pPr>
      <w:r>
        <w:rPr>
          <w:sz w:val="24"/>
        </w:rPr>
        <w:t xml:space="preserve">§ 5 </w:t>
      </w:r>
    </w:p>
    <w:p w:rsidR="00E25A83" w:rsidRDefault="00E25A83" w:rsidP="00E1231D">
      <w:pPr>
        <w:pStyle w:val="Heading1"/>
        <w:framePr w:hSpace="0" w:wrap="auto" w:vAnchor="margin" w:hAnchor="text" w:yAlign="inline"/>
        <w:ind w:left="360"/>
        <w:rPr>
          <w:sz w:val="24"/>
        </w:rPr>
      </w:pPr>
      <w:r w:rsidRPr="00E1231D">
        <w:rPr>
          <w:sz w:val="24"/>
        </w:rPr>
        <w:t>TRANSFER DANYCH OSOBOWYCH DO PAŃSTW TRZECICH</w:t>
      </w:r>
    </w:p>
    <w:p w:rsidR="00E25A83" w:rsidRDefault="00E25A83" w:rsidP="00515701">
      <w:pPr>
        <w:pStyle w:val="Heading2"/>
        <w:keepNext w:val="0"/>
        <w:numPr>
          <w:ilvl w:val="0"/>
          <w:numId w:val="85"/>
        </w:numPr>
        <w:tabs>
          <w:tab w:val="clear" w:pos="360"/>
        </w:tabs>
        <w:jc w:val="left"/>
        <w:rPr>
          <w:b w:val="0"/>
          <w:sz w:val="24"/>
          <w:u w:val="none"/>
        </w:rPr>
      </w:pPr>
      <w:r w:rsidRPr="00E1231D">
        <w:rPr>
          <w:b w:val="0"/>
          <w:sz w:val="24"/>
          <w:u w:val="none"/>
        </w:rPr>
        <w:t>Procesor nie może przekazywać (transferować) danych osobowych do państwa trzeciego, które znajduje się poza Europejskim Obszarem Gospodarczym (dalej również: „EOG”), chyba że Powierzający udzieli mu uprzedniej, pisemnej pod rygorem nieważności, zgody zezwalającej na taki transfer.</w:t>
      </w:r>
    </w:p>
    <w:p w:rsidR="00E25A83" w:rsidRPr="00E1231D" w:rsidRDefault="00E25A83" w:rsidP="00515701">
      <w:pPr>
        <w:pStyle w:val="Heading2"/>
        <w:keepNext w:val="0"/>
        <w:numPr>
          <w:ilvl w:val="0"/>
          <w:numId w:val="85"/>
        </w:numPr>
        <w:tabs>
          <w:tab w:val="clear" w:pos="360"/>
        </w:tabs>
        <w:jc w:val="left"/>
        <w:rPr>
          <w:b w:val="0"/>
          <w:sz w:val="24"/>
          <w:u w:val="none"/>
        </w:rPr>
      </w:pPr>
      <w:r w:rsidRPr="00E1231D">
        <w:rPr>
          <w:b w:val="0"/>
          <w:sz w:val="24"/>
          <w:u w:val="none"/>
        </w:rPr>
        <w:t>Jeśli Powierzający udzieli Procesorowi uprzedniej zgody na przekazanie danych osobowych do państwa trzeciego, Procesor może dokonać transferu tych danych osobowych tylko wtedy, gdy:</w:t>
      </w:r>
    </w:p>
    <w:p w:rsidR="00E25A83" w:rsidRPr="00E1231D" w:rsidRDefault="00E25A83" w:rsidP="00515701">
      <w:pPr>
        <w:pStyle w:val="Heading3"/>
        <w:keepNext w:val="0"/>
        <w:numPr>
          <w:ilvl w:val="2"/>
          <w:numId w:val="84"/>
        </w:numPr>
        <w:ind w:left="1080" w:hanging="513"/>
        <w:jc w:val="both"/>
        <w:rPr>
          <w:b w:val="0"/>
          <w:sz w:val="24"/>
        </w:rPr>
      </w:pPr>
      <w:r w:rsidRPr="00E1231D">
        <w:rPr>
          <w:b w:val="0"/>
          <w:sz w:val="24"/>
        </w:rPr>
        <w:t>państwo docelowe zapewnia adekwatny poziom ochrony danych osobowych do tego, który obowiązuje w Unii Europejskiej lub</w:t>
      </w:r>
    </w:p>
    <w:p w:rsidR="00E25A83" w:rsidRDefault="00E25A83" w:rsidP="00515701">
      <w:pPr>
        <w:numPr>
          <w:ilvl w:val="2"/>
          <w:numId w:val="84"/>
        </w:numPr>
        <w:spacing w:after="0" w:line="240" w:lineRule="auto"/>
        <w:ind w:left="1080" w:hanging="513"/>
        <w:rPr>
          <w:rFonts w:ascii="Times New Roman" w:hAnsi="Times New Roman"/>
          <w:sz w:val="24"/>
          <w:szCs w:val="24"/>
        </w:rPr>
      </w:pPr>
      <w:r>
        <w:rPr>
          <w:rFonts w:ascii="Times New Roman" w:hAnsi="Times New Roman"/>
          <w:sz w:val="24"/>
          <w:szCs w:val="24"/>
        </w:rPr>
        <w:t>Powierzający i Procesor lub Podprocesor zawarli umowę w oparciu o standardowe klauzule umowne lub wdrożyli inny mechanizm, który zgodnie z przepisami prawa legalizuje transfer danych do państwa trzeciego.</w:t>
      </w:r>
    </w:p>
    <w:p w:rsidR="00E25A83" w:rsidRDefault="00E25A83" w:rsidP="00422B47">
      <w:pPr>
        <w:suppressAutoHyphens/>
        <w:spacing w:after="0" w:line="240" w:lineRule="auto"/>
        <w:jc w:val="center"/>
        <w:rPr>
          <w:rFonts w:ascii="Times New Roman" w:hAnsi="Times New Roman"/>
          <w:b/>
          <w:sz w:val="24"/>
          <w:szCs w:val="24"/>
          <w:lang w:eastAsia="ar-SA"/>
        </w:rPr>
      </w:pPr>
    </w:p>
    <w:p w:rsidR="00E25A83" w:rsidRDefault="00E25A83" w:rsidP="004A6E83">
      <w:pPr>
        <w:suppressAutoHyphens/>
        <w:spacing w:after="0" w:line="240" w:lineRule="auto"/>
        <w:jc w:val="center"/>
        <w:rPr>
          <w:rFonts w:ascii="Times New Roman" w:hAnsi="Times New Roman"/>
          <w:b/>
          <w:sz w:val="24"/>
          <w:szCs w:val="24"/>
          <w:lang w:eastAsia="ar-SA"/>
        </w:rPr>
      </w:pPr>
      <w:r w:rsidRPr="00BA6579">
        <w:rPr>
          <w:rFonts w:ascii="Times New Roman" w:hAnsi="Times New Roman"/>
          <w:b/>
          <w:sz w:val="24"/>
          <w:szCs w:val="24"/>
          <w:lang w:eastAsia="ar-SA"/>
        </w:rPr>
        <w:t xml:space="preserve">§ 6 </w:t>
      </w:r>
    </w:p>
    <w:p w:rsidR="00E25A83" w:rsidRDefault="00E25A83" w:rsidP="004A6E83">
      <w:pPr>
        <w:suppressAutoHyphens/>
        <w:spacing w:after="0" w:line="240" w:lineRule="auto"/>
        <w:jc w:val="center"/>
        <w:rPr>
          <w:rFonts w:ascii="Times New Roman" w:hAnsi="Times New Roman"/>
          <w:b/>
          <w:sz w:val="24"/>
          <w:szCs w:val="24"/>
          <w:lang w:eastAsia="ar-SA"/>
        </w:rPr>
      </w:pPr>
      <w:r w:rsidRPr="00BA6579">
        <w:rPr>
          <w:rFonts w:ascii="Times New Roman" w:hAnsi="Times New Roman"/>
          <w:b/>
          <w:sz w:val="24"/>
          <w:szCs w:val="24"/>
          <w:lang w:eastAsia="ar-SA"/>
        </w:rPr>
        <w:t xml:space="preserve"> ADRESY STRON I DANE OSÓB</w:t>
      </w:r>
    </w:p>
    <w:p w:rsidR="00E25A83" w:rsidRPr="00E1231D" w:rsidRDefault="00E25A83" w:rsidP="00515701">
      <w:pPr>
        <w:pStyle w:val="Heading2"/>
        <w:keepNext w:val="0"/>
        <w:numPr>
          <w:ilvl w:val="0"/>
          <w:numId w:val="87"/>
        </w:numPr>
        <w:ind w:left="357" w:hanging="357"/>
        <w:jc w:val="both"/>
        <w:rPr>
          <w:b w:val="0"/>
          <w:sz w:val="24"/>
          <w:u w:val="none"/>
        </w:rPr>
      </w:pPr>
      <w:r w:rsidRPr="00E1231D">
        <w:rPr>
          <w:b w:val="0"/>
          <w:sz w:val="24"/>
          <w:u w:val="none"/>
        </w:rPr>
        <w:t>Wszelka korespondencja w sprawach związanych z Umową będzie kierowana na adresy Stron wskazane w Załączniku nr 2.</w:t>
      </w:r>
    </w:p>
    <w:p w:rsidR="00E25A83" w:rsidRPr="00857D7B" w:rsidRDefault="00E25A83" w:rsidP="00515701">
      <w:pPr>
        <w:numPr>
          <w:ilvl w:val="0"/>
          <w:numId w:val="87"/>
        </w:numPr>
        <w:spacing w:after="0" w:line="240" w:lineRule="auto"/>
        <w:ind w:left="357" w:hanging="357"/>
      </w:pPr>
      <w:r w:rsidRPr="00857D7B">
        <w:rPr>
          <w:rFonts w:ascii="Times New Roman" w:hAnsi="Times New Roman"/>
          <w:sz w:val="24"/>
          <w:szCs w:val="24"/>
        </w:rPr>
        <w:t>Procesora w kontaktach z Powierzającym oraz Powierzający w kontaktach z</w:t>
      </w:r>
      <w:r w:rsidRPr="00822075">
        <w:rPr>
          <w:rFonts w:ascii="Times New Roman" w:hAnsi="Times New Roman"/>
          <w:sz w:val="24"/>
          <w:szCs w:val="24"/>
        </w:rPr>
        <w:t> </w:t>
      </w:r>
      <w:r w:rsidRPr="00857D7B">
        <w:rPr>
          <w:rFonts w:ascii="Times New Roman" w:hAnsi="Times New Roman"/>
          <w:sz w:val="24"/>
          <w:szCs w:val="24"/>
        </w:rPr>
        <w:t>Procesorem w zakresie ustaleń Umowy reprezentować będą osoby wskazane w</w:t>
      </w:r>
      <w:r w:rsidRPr="00822075">
        <w:rPr>
          <w:rFonts w:ascii="Times New Roman" w:hAnsi="Times New Roman"/>
          <w:sz w:val="24"/>
          <w:szCs w:val="24"/>
        </w:rPr>
        <w:t> </w:t>
      </w:r>
      <w:r w:rsidRPr="00857D7B">
        <w:rPr>
          <w:rFonts w:ascii="Times New Roman" w:hAnsi="Times New Roman"/>
          <w:sz w:val="24"/>
          <w:szCs w:val="24"/>
        </w:rPr>
        <w:t>Załączniku nr 2.</w:t>
      </w:r>
    </w:p>
    <w:p w:rsidR="00E25A83" w:rsidRPr="00857D7B" w:rsidRDefault="00E25A83" w:rsidP="00515701">
      <w:pPr>
        <w:numPr>
          <w:ilvl w:val="0"/>
          <w:numId w:val="87"/>
        </w:numPr>
        <w:spacing w:after="0" w:line="240" w:lineRule="auto"/>
        <w:ind w:left="357" w:hanging="357"/>
      </w:pPr>
      <w:r w:rsidRPr="00857D7B">
        <w:rPr>
          <w:rFonts w:ascii="Times New Roman" w:hAnsi="Times New Roman"/>
          <w:sz w:val="24"/>
          <w:szCs w:val="24"/>
        </w:rPr>
        <w:t>Zmiana adresów i danych tych osób nie stanowi zmiany Umowy. O każdej zmianie danych zawartych w Załączniku nr 2, Strony powiadomią się na piśmie, za potwierdzeniem odbioru lub drogą elektroniczną.</w:t>
      </w:r>
    </w:p>
    <w:p w:rsidR="00E25A83" w:rsidRPr="00857D7B" w:rsidRDefault="00E25A83" w:rsidP="004A6E83">
      <w:pPr>
        <w:suppressAutoHyphens/>
        <w:spacing w:after="0" w:line="240" w:lineRule="auto"/>
        <w:jc w:val="center"/>
        <w:rPr>
          <w:rFonts w:ascii="Times New Roman" w:hAnsi="Times New Roman"/>
          <w:b/>
          <w:sz w:val="24"/>
          <w:szCs w:val="24"/>
          <w:lang w:val="de-DE" w:eastAsia="ar-SA"/>
        </w:rPr>
      </w:pPr>
    </w:p>
    <w:p w:rsidR="00E25A83" w:rsidRDefault="00E25A83" w:rsidP="004A6E83">
      <w:pPr>
        <w:suppressAutoHyphens/>
        <w:spacing w:after="0" w:line="240" w:lineRule="auto"/>
        <w:jc w:val="center"/>
        <w:rPr>
          <w:rFonts w:ascii="Times New Roman" w:hAnsi="Times New Roman"/>
          <w:sz w:val="24"/>
          <w:szCs w:val="24"/>
        </w:rPr>
      </w:pPr>
      <w:r w:rsidRPr="00BA6579">
        <w:rPr>
          <w:rFonts w:ascii="Times New Roman" w:hAnsi="Times New Roman"/>
          <w:b/>
          <w:sz w:val="24"/>
          <w:szCs w:val="24"/>
        </w:rPr>
        <w:t>§ 7</w:t>
      </w:r>
      <w:r w:rsidRPr="00BA6579">
        <w:rPr>
          <w:rFonts w:ascii="Times New Roman" w:hAnsi="Times New Roman"/>
          <w:sz w:val="24"/>
          <w:szCs w:val="24"/>
        </w:rPr>
        <w:t xml:space="preserve"> </w:t>
      </w:r>
    </w:p>
    <w:p w:rsidR="00E25A83" w:rsidRDefault="00E25A83" w:rsidP="004A6E83">
      <w:pPr>
        <w:suppressAutoHyphens/>
        <w:spacing w:after="0" w:line="240" w:lineRule="auto"/>
        <w:jc w:val="center"/>
        <w:rPr>
          <w:rFonts w:ascii="Times New Roman" w:hAnsi="Times New Roman"/>
          <w:b/>
          <w:sz w:val="24"/>
          <w:szCs w:val="24"/>
          <w:lang w:eastAsia="ar-SA"/>
        </w:rPr>
      </w:pPr>
      <w:r w:rsidRPr="00BA6579">
        <w:rPr>
          <w:rFonts w:ascii="Times New Roman" w:hAnsi="Times New Roman"/>
          <w:b/>
          <w:sz w:val="24"/>
          <w:szCs w:val="24"/>
          <w:lang w:eastAsia="ar-SA"/>
        </w:rPr>
        <w:t>CZAS TRWANIA POWIERZENIA I WYPOWIEDZENIE POWIERZENIA</w:t>
      </w:r>
    </w:p>
    <w:p w:rsidR="00E25A83" w:rsidRDefault="00E25A83" w:rsidP="004A6E83">
      <w:pPr>
        <w:pStyle w:val="ListParagraph"/>
        <w:numPr>
          <w:ilvl w:val="0"/>
          <w:numId w:val="86"/>
        </w:numPr>
        <w:spacing w:after="0" w:line="240" w:lineRule="auto"/>
        <w:jc w:val="both"/>
        <w:rPr>
          <w:rFonts w:ascii="Times New Roman" w:hAnsi="Times New Roman"/>
          <w:sz w:val="24"/>
          <w:szCs w:val="24"/>
        </w:rPr>
      </w:pPr>
      <w:r w:rsidRPr="00BA6579">
        <w:rPr>
          <w:rFonts w:ascii="Times New Roman" w:hAnsi="Times New Roman"/>
          <w:sz w:val="24"/>
          <w:szCs w:val="24"/>
        </w:rPr>
        <w:t>Powierzenie trwa przez czas obowiązywania Umowy.</w:t>
      </w:r>
    </w:p>
    <w:p w:rsidR="00E25A83" w:rsidRDefault="00E25A83" w:rsidP="00E1231D">
      <w:pPr>
        <w:pStyle w:val="ListParagraph"/>
        <w:spacing w:after="0" w:line="240" w:lineRule="auto"/>
        <w:ind w:left="360"/>
        <w:jc w:val="both"/>
        <w:rPr>
          <w:rFonts w:ascii="Times New Roman" w:hAnsi="Times New Roman"/>
          <w:sz w:val="24"/>
          <w:szCs w:val="24"/>
        </w:rPr>
      </w:pPr>
      <w:r w:rsidRPr="00BA6579">
        <w:rPr>
          <w:rFonts w:ascii="Times New Roman" w:hAnsi="Times New Roman"/>
          <w:sz w:val="24"/>
          <w:szCs w:val="24"/>
        </w:rPr>
        <w:t>Po zakończeniu świadczenia usług związanych z przetwarzaniem Procesor ma obowiązek usunąć lub zwrócić Powierzającemu – zależnie od decyzji Powierzającego – wszelkie dane osobowe, które zostały mu powierzone, jak również usunąć wszelkie ich istniejące kopie, chyba że powszechnie obowiązujące przepisy nakazują przechowywanie tych danych osobowych.</w:t>
      </w:r>
    </w:p>
    <w:p w:rsidR="00E25A83" w:rsidRDefault="00E25A83" w:rsidP="004A6E83">
      <w:pPr>
        <w:pStyle w:val="ListParagraph"/>
        <w:numPr>
          <w:ilvl w:val="0"/>
          <w:numId w:val="86"/>
        </w:numPr>
        <w:spacing w:after="0" w:line="240" w:lineRule="auto"/>
        <w:jc w:val="both"/>
        <w:rPr>
          <w:rFonts w:ascii="Times New Roman" w:hAnsi="Times New Roman"/>
          <w:sz w:val="24"/>
          <w:szCs w:val="24"/>
        </w:rPr>
      </w:pPr>
      <w:r w:rsidRPr="00BA6579">
        <w:rPr>
          <w:rFonts w:ascii="Times New Roman" w:hAnsi="Times New Roman"/>
          <w:sz w:val="24"/>
          <w:szCs w:val="24"/>
        </w:rPr>
        <w:t>Procesor przesyła Powierzającemu pisemne potwierdzenie zniszczenia danych osobowych. Potwierdzenie powinno zostać przesłane na adres e-mail wskazany w Załączniku nr 2.</w:t>
      </w:r>
    </w:p>
    <w:p w:rsidR="00E25A83" w:rsidRDefault="00E25A83" w:rsidP="004A6E83">
      <w:pPr>
        <w:pStyle w:val="ListParagraph"/>
        <w:numPr>
          <w:ilvl w:val="0"/>
          <w:numId w:val="86"/>
        </w:numPr>
        <w:spacing w:after="0" w:line="240" w:lineRule="auto"/>
        <w:jc w:val="both"/>
        <w:rPr>
          <w:rFonts w:ascii="Times New Roman" w:hAnsi="Times New Roman"/>
          <w:sz w:val="24"/>
          <w:szCs w:val="24"/>
          <w:lang w:eastAsia="ar-SA"/>
        </w:rPr>
      </w:pPr>
      <w:r w:rsidRPr="00BA6579">
        <w:rPr>
          <w:rFonts w:ascii="Times New Roman" w:hAnsi="Times New Roman"/>
          <w:sz w:val="24"/>
          <w:szCs w:val="24"/>
          <w:lang w:eastAsia="ar-SA"/>
        </w:rPr>
        <w:t>Powierzający jest uprawniony do rozwiązania Umowy bez wypowiedzenia, jeżeli Procesor nie wypełnia obowiązków wskazanych w § 2, lub uniemożliwia Powierzającemu skorzystania z prawa kontroli wskazanego w § 3.</w:t>
      </w:r>
    </w:p>
    <w:p w:rsidR="00E25A83" w:rsidRDefault="00E25A83" w:rsidP="004A6E83">
      <w:pPr>
        <w:pStyle w:val="ListParagraph"/>
        <w:numPr>
          <w:ilvl w:val="0"/>
          <w:numId w:val="86"/>
        </w:numPr>
        <w:spacing w:after="0" w:line="240" w:lineRule="auto"/>
        <w:jc w:val="both"/>
        <w:rPr>
          <w:rFonts w:ascii="Times New Roman" w:hAnsi="Times New Roman"/>
          <w:sz w:val="24"/>
          <w:szCs w:val="24"/>
          <w:lang w:eastAsia="ar-SA"/>
        </w:rPr>
      </w:pPr>
      <w:r w:rsidRPr="00BA6579">
        <w:rPr>
          <w:rFonts w:ascii="Times New Roman" w:hAnsi="Times New Roman"/>
          <w:sz w:val="24"/>
          <w:szCs w:val="24"/>
          <w:lang w:eastAsia="ar-SA"/>
        </w:rPr>
        <w:t>W przypadku podpowierzenia przetwarzania danych osobowych Procesor zobowiązuje się do zawarcia w umowach z Podprocesorami postanowień, zgodnie z którymi umowy podpowierzenia danych będą ulegały automatycznemu rozwiązaniu w razie zakończenia obowiązywania niniejszej Umowy.</w:t>
      </w:r>
    </w:p>
    <w:p w:rsidR="00E25A83" w:rsidRDefault="00E25A83" w:rsidP="004A6E83">
      <w:pPr>
        <w:pStyle w:val="ListParagraph"/>
        <w:spacing w:after="0" w:line="240" w:lineRule="auto"/>
        <w:ind w:left="360"/>
        <w:jc w:val="both"/>
        <w:rPr>
          <w:rFonts w:ascii="Times New Roman" w:hAnsi="Times New Roman"/>
          <w:sz w:val="24"/>
          <w:szCs w:val="24"/>
          <w:lang w:eastAsia="ar-SA"/>
        </w:rPr>
      </w:pPr>
    </w:p>
    <w:p w:rsidR="00E25A83" w:rsidRPr="00857D7B" w:rsidRDefault="00E25A83" w:rsidP="004A6E83">
      <w:pPr>
        <w:pStyle w:val="H1"/>
        <w:numPr>
          <w:ilvl w:val="0"/>
          <w:numId w:val="0"/>
        </w:numPr>
        <w:spacing w:before="0" w:after="0" w:line="240" w:lineRule="auto"/>
        <w:jc w:val="center"/>
        <w:rPr>
          <w:rFonts w:ascii="Times New Roman" w:hAnsi="Times New Roman"/>
          <w:sz w:val="24"/>
          <w:szCs w:val="24"/>
        </w:rPr>
      </w:pPr>
      <w:r w:rsidRPr="00857D7B">
        <w:rPr>
          <w:rFonts w:ascii="Times New Roman" w:hAnsi="Times New Roman"/>
          <w:sz w:val="24"/>
          <w:szCs w:val="24"/>
        </w:rPr>
        <w:t>§ 8</w:t>
      </w:r>
    </w:p>
    <w:p w:rsidR="00E25A83" w:rsidRDefault="00E25A83" w:rsidP="004A6E83">
      <w:pPr>
        <w:pStyle w:val="H1"/>
        <w:numPr>
          <w:ilvl w:val="0"/>
          <w:numId w:val="0"/>
        </w:numPr>
        <w:spacing w:before="0" w:after="0" w:line="240" w:lineRule="auto"/>
        <w:jc w:val="center"/>
        <w:rPr>
          <w:rFonts w:ascii="Times New Roman" w:hAnsi="Times New Roman"/>
          <w:sz w:val="24"/>
          <w:szCs w:val="24"/>
        </w:rPr>
      </w:pPr>
      <w:r w:rsidRPr="00857D7B">
        <w:rPr>
          <w:rFonts w:ascii="Times New Roman" w:hAnsi="Times New Roman"/>
        </w:rPr>
        <w:t>Postanowienia końcowe</w:t>
      </w:r>
    </w:p>
    <w:p w:rsidR="00E25A83" w:rsidRDefault="00E25A83" w:rsidP="00515701">
      <w:pPr>
        <w:pStyle w:val="H2"/>
        <w:numPr>
          <w:ilvl w:val="1"/>
          <w:numId w:val="86"/>
        </w:numPr>
        <w:spacing w:before="0" w:after="0" w:line="240" w:lineRule="auto"/>
        <w:ind w:left="360" w:hanging="360"/>
        <w:jc w:val="left"/>
        <w:rPr>
          <w:rFonts w:ascii="Times New Roman" w:hAnsi="Times New Roman"/>
          <w:sz w:val="24"/>
        </w:rPr>
      </w:pPr>
      <w:r>
        <w:rPr>
          <w:rFonts w:ascii="Times New Roman" w:hAnsi="Times New Roman"/>
          <w:sz w:val="24"/>
        </w:rPr>
        <w:t>Załączniki:  Załącznik 1, Załącznik 2, Załącznik 3, Załącznik 4</w:t>
      </w:r>
      <w:r>
        <w:rPr>
          <w:rFonts w:ascii="Times New Roman" w:hAnsi="Times New Roman"/>
          <w:sz w:val="24"/>
          <w:vertAlign w:val="superscript"/>
        </w:rPr>
        <w:t>*)</w:t>
      </w:r>
      <w:r>
        <w:rPr>
          <w:rFonts w:ascii="Times New Roman" w:hAnsi="Times New Roman"/>
          <w:sz w:val="24"/>
        </w:rPr>
        <w:t>, Załącznik 5</w:t>
      </w:r>
      <w:r>
        <w:rPr>
          <w:rFonts w:ascii="Times New Roman" w:hAnsi="Times New Roman"/>
          <w:sz w:val="24"/>
          <w:vertAlign w:val="superscript"/>
        </w:rPr>
        <w:t>*)</w:t>
      </w:r>
      <w:r>
        <w:rPr>
          <w:rFonts w:ascii="Times New Roman" w:hAnsi="Times New Roman"/>
          <w:sz w:val="24"/>
        </w:rPr>
        <w:t>,</w:t>
      </w:r>
      <w:r>
        <w:rPr>
          <w:rFonts w:ascii="Times New Roman" w:hAnsi="Times New Roman"/>
          <w:sz w:val="24"/>
        </w:rPr>
        <w:br/>
        <w:t xml:space="preserve">stanowią integralną część Umowy. </w:t>
      </w:r>
    </w:p>
    <w:p w:rsidR="00E25A83" w:rsidRPr="00857D7B" w:rsidRDefault="00E25A83" w:rsidP="00515701">
      <w:pPr>
        <w:numPr>
          <w:ilvl w:val="1"/>
          <w:numId w:val="86"/>
        </w:numPr>
        <w:spacing w:after="0" w:line="240" w:lineRule="auto"/>
        <w:ind w:left="360" w:hanging="360"/>
        <w:rPr>
          <w:rFonts w:ascii="Times New Roman" w:hAnsi="Times New Roman"/>
          <w:sz w:val="24"/>
        </w:rPr>
      </w:pPr>
      <w:r w:rsidRPr="00857D7B">
        <w:rPr>
          <w:rFonts w:ascii="Times New Roman" w:hAnsi="Times New Roman"/>
          <w:sz w:val="24"/>
          <w:szCs w:val="24"/>
        </w:rPr>
        <w:t>Niniejsza Umowa wchodzi w życie z dniem jej zawarcia.</w:t>
      </w:r>
    </w:p>
    <w:p w:rsidR="00E25A83" w:rsidRPr="00857D7B" w:rsidRDefault="00E25A83" w:rsidP="00515701">
      <w:pPr>
        <w:numPr>
          <w:ilvl w:val="1"/>
          <w:numId w:val="86"/>
        </w:numPr>
        <w:spacing w:after="0" w:line="240" w:lineRule="auto"/>
        <w:ind w:left="360" w:hanging="360"/>
        <w:rPr>
          <w:rFonts w:ascii="Times New Roman" w:hAnsi="Times New Roman"/>
          <w:sz w:val="24"/>
        </w:rPr>
      </w:pPr>
      <w:bookmarkStart w:id="3" w:name="_Toc445301067"/>
      <w:bookmarkStart w:id="4" w:name="_Toc445301127"/>
      <w:r w:rsidRPr="00857D7B">
        <w:rPr>
          <w:rFonts w:ascii="Times New Roman" w:hAnsi="Times New Roman"/>
          <w:sz w:val="24"/>
          <w:szCs w:val="24"/>
        </w:rPr>
        <w:t>Wszelkie zmiany niniejszej Umowy wymagają formy pisemnej pod rygorem nieważności.</w:t>
      </w:r>
      <w:bookmarkEnd w:id="3"/>
      <w:bookmarkEnd w:id="4"/>
      <w:r w:rsidRPr="00857D7B">
        <w:rPr>
          <w:rFonts w:ascii="Times New Roman" w:hAnsi="Times New Roman"/>
          <w:sz w:val="24"/>
          <w:szCs w:val="24"/>
        </w:rPr>
        <w:t xml:space="preserve"> </w:t>
      </w:r>
    </w:p>
    <w:p w:rsidR="00E25A83" w:rsidRPr="00857D7B" w:rsidRDefault="00E25A83" w:rsidP="00515701">
      <w:pPr>
        <w:numPr>
          <w:ilvl w:val="1"/>
          <w:numId w:val="86"/>
        </w:numPr>
        <w:spacing w:after="0" w:line="240" w:lineRule="auto"/>
        <w:ind w:left="360" w:hanging="360"/>
        <w:rPr>
          <w:rFonts w:ascii="Times New Roman" w:hAnsi="Times New Roman"/>
          <w:sz w:val="24"/>
        </w:rPr>
      </w:pPr>
      <w:bookmarkStart w:id="5" w:name="_Toc445301068"/>
      <w:bookmarkStart w:id="6" w:name="_Toc445301128"/>
      <w:r w:rsidRPr="00857D7B">
        <w:rPr>
          <w:rFonts w:ascii="Times New Roman" w:hAnsi="Times New Roman"/>
          <w:sz w:val="24"/>
          <w:szCs w:val="24"/>
        </w:rPr>
        <w:t>Niniejsza Umowa została sporządzona w trzech jednobrzmiących egzemplarzach</w:t>
      </w:r>
      <w:bookmarkEnd w:id="5"/>
      <w:bookmarkEnd w:id="6"/>
      <w:r w:rsidRPr="00857D7B">
        <w:rPr>
          <w:rFonts w:ascii="Times New Roman" w:hAnsi="Times New Roman"/>
          <w:sz w:val="24"/>
          <w:szCs w:val="24"/>
        </w:rPr>
        <w:t>.</w:t>
      </w:r>
    </w:p>
    <w:p w:rsidR="00E25A83" w:rsidRPr="00BA6579" w:rsidRDefault="00E25A83" w:rsidP="004A6E83">
      <w:pPr>
        <w:spacing w:after="0" w:line="300" w:lineRule="auto"/>
        <w:rPr>
          <w:rFonts w:ascii="Times New Roman" w:hAnsi="Times New Roman"/>
          <w:sz w:val="24"/>
          <w:szCs w:val="24"/>
        </w:rPr>
      </w:pPr>
    </w:p>
    <w:p w:rsidR="00E25A83" w:rsidRDefault="00E25A83" w:rsidP="00422B47">
      <w:pPr>
        <w:suppressAutoHyphens/>
        <w:spacing w:after="0" w:line="240" w:lineRule="auto"/>
        <w:jc w:val="center"/>
        <w:rPr>
          <w:rFonts w:ascii="Times New Roman" w:hAnsi="Times New Roman"/>
          <w:b/>
          <w:sz w:val="24"/>
          <w:szCs w:val="24"/>
          <w:lang w:eastAsia="ar-SA"/>
        </w:rPr>
      </w:pPr>
    </w:p>
    <w:p w:rsidR="00E25A83" w:rsidRPr="00BA6579" w:rsidRDefault="00E25A83" w:rsidP="00422B47">
      <w:pPr>
        <w:spacing w:after="0" w:line="300" w:lineRule="auto"/>
        <w:rPr>
          <w:rFonts w:ascii="Times New Roman" w:hAnsi="Times New Roman"/>
          <w:sz w:val="24"/>
          <w:szCs w:val="24"/>
        </w:rPr>
      </w:pPr>
    </w:p>
    <w:tbl>
      <w:tblPr>
        <w:tblW w:w="9999" w:type="dxa"/>
        <w:tblLook w:val="00A0"/>
      </w:tblPr>
      <w:tblGrid>
        <w:gridCol w:w="5103"/>
        <w:gridCol w:w="4896"/>
      </w:tblGrid>
      <w:tr w:rsidR="00E25A83" w:rsidRPr="00E648BE" w:rsidTr="00895E3C">
        <w:tc>
          <w:tcPr>
            <w:tcW w:w="5103" w:type="dxa"/>
          </w:tcPr>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sz w:val="24"/>
                <w:szCs w:val="24"/>
              </w:rPr>
              <w:t>W imieniu Powierzającego</w:t>
            </w:r>
          </w:p>
        </w:tc>
        <w:tc>
          <w:tcPr>
            <w:tcW w:w="4896" w:type="dxa"/>
          </w:tcPr>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sz w:val="24"/>
                <w:szCs w:val="24"/>
              </w:rPr>
              <w:t>W imieniu Procesora</w:t>
            </w:r>
          </w:p>
        </w:tc>
      </w:tr>
      <w:tr w:rsidR="00E25A83" w:rsidRPr="00E648BE" w:rsidTr="00895E3C">
        <w:tc>
          <w:tcPr>
            <w:tcW w:w="5103" w:type="dxa"/>
          </w:tcPr>
          <w:p w:rsidR="00E25A83" w:rsidRPr="00E648BE" w:rsidRDefault="00E25A83" w:rsidP="00895E3C">
            <w:pPr>
              <w:spacing w:after="0" w:line="300" w:lineRule="auto"/>
              <w:jc w:val="center"/>
              <w:rPr>
                <w:rFonts w:ascii="Times New Roman" w:hAnsi="Times New Roman"/>
                <w:b/>
                <w:sz w:val="24"/>
                <w:szCs w:val="24"/>
                <w:lang w:val="en-US"/>
              </w:rPr>
            </w:pPr>
          </w:p>
          <w:p w:rsidR="00E25A83" w:rsidRPr="00E648BE" w:rsidRDefault="00E25A83" w:rsidP="00895E3C">
            <w:pPr>
              <w:spacing w:after="0" w:line="300" w:lineRule="auto"/>
              <w:jc w:val="center"/>
              <w:rPr>
                <w:rFonts w:ascii="Times New Roman" w:hAnsi="Times New Roman"/>
                <w:b/>
                <w:sz w:val="24"/>
                <w:szCs w:val="24"/>
                <w:lang w:val="en-US"/>
              </w:rPr>
            </w:pPr>
          </w:p>
          <w:p w:rsidR="00E25A83" w:rsidRPr="00E648BE" w:rsidRDefault="00E25A83" w:rsidP="00895E3C">
            <w:pPr>
              <w:spacing w:after="0" w:line="300" w:lineRule="auto"/>
              <w:jc w:val="center"/>
              <w:rPr>
                <w:rFonts w:ascii="Times New Roman" w:hAnsi="Times New Roman"/>
                <w:b/>
                <w:sz w:val="24"/>
                <w:szCs w:val="24"/>
                <w:lang w:val="en-US"/>
              </w:rPr>
            </w:pPr>
          </w:p>
          <w:p w:rsidR="00E25A83" w:rsidRPr="00E648BE" w:rsidRDefault="00E25A83" w:rsidP="00895E3C">
            <w:pPr>
              <w:spacing w:after="0" w:line="300" w:lineRule="auto"/>
              <w:jc w:val="center"/>
              <w:rPr>
                <w:rFonts w:ascii="Times New Roman" w:hAnsi="Times New Roman"/>
                <w:b/>
                <w:sz w:val="24"/>
                <w:szCs w:val="24"/>
                <w:lang w:val="en-US"/>
              </w:rPr>
            </w:pPr>
          </w:p>
          <w:p w:rsidR="00E25A83" w:rsidRPr="00E648BE" w:rsidRDefault="00E25A83" w:rsidP="00895E3C">
            <w:pPr>
              <w:spacing w:after="0" w:line="300" w:lineRule="auto"/>
              <w:jc w:val="center"/>
              <w:rPr>
                <w:rFonts w:ascii="Times New Roman" w:hAnsi="Times New Roman"/>
                <w:b/>
                <w:sz w:val="24"/>
                <w:szCs w:val="24"/>
                <w:lang w:val="en-US"/>
              </w:rPr>
            </w:pPr>
          </w:p>
          <w:p w:rsidR="00E25A83" w:rsidRPr="00E648BE" w:rsidRDefault="00E25A83" w:rsidP="00895E3C">
            <w:pPr>
              <w:spacing w:after="0" w:line="300" w:lineRule="auto"/>
              <w:jc w:val="center"/>
              <w:rPr>
                <w:rFonts w:ascii="Times New Roman" w:hAnsi="Times New Roman"/>
                <w:b/>
                <w:sz w:val="24"/>
                <w:szCs w:val="24"/>
                <w:lang w:val="en-US"/>
              </w:rPr>
            </w:pPr>
            <w:r w:rsidRPr="00E648BE">
              <w:rPr>
                <w:rFonts w:ascii="Times New Roman" w:hAnsi="Times New Roman"/>
                <w:b/>
                <w:sz w:val="24"/>
                <w:szCs w:val="24"/>
                <w:lang w:val="en-US"/>
              </w:rPr>
              <w:t>______________________________________</w:t>
            </w:r>
          </w:p>
          <w:p w:rsidR="00E25A83" w:rsidRPr="00E648BE" w:rsidRDefault="00E25A83" w:rsidP="00895E3C">
            <w:pPr>
              <w:spacing w:after="0" w:line="300" w:lineRule="auto"/>
              <w:jc w:val="center"/>
              <w:rPr>
                <w:rFonts w:ascii="Times New Roman" w:hAnsi="Times New Roman"/>
                <w:sz w:val="24"/>
                <w:szCs w:val="24"/>
              </w:rPr>
            </w:pPr>
          </w:p>
        </w:tc>
        <w:tc>
          <w:tcPr>
            <w:tcW w:w="4896" w:type="dxa"/>
          </w:tcPr>
          <w:p w:rsidR="00E25A83" w:rsidRPr="00E648BE" w:rsidRDefault="00E25A83" w:rsidP="00895E3C">
            <w:pPr>
              <w:spacing w:after="0" w:line="300" w:lineRule="auto"/>
              <w:jc w:val="center"/>
              <w:rPr>
                <w:rFonts w:ascii="Times New Roman" w:hAnsi="Times New Roman"/>
                <w:b/>
                <w:sz w:val="24"/>
                <w:szCs w:val="24"/>
              </w:rPr>
            </w:pPr>
          </w:p>
          <w:p w:rsidR="00E25A83" w:rsidRPr="00E648BE" w:rsidRDefault="00E25A83" w:rsidP="00895E3C">
            <w:pPr>
              <w:spacing w:after="0" w:line="300" w:lineRule="auto"/>
              <w:jc w:val="center"/>
              <w:rPr>
                <w:rFonts w:ascii="Times New Roman" w:hAnsi="Times New Roman"/>
                <w:b/>
                <w:sz w:val="24"/>
                <w:szCs w:val="24"/>
              </w:rPr>
            </w:pPr>
          </w:p>
          <w:p w:rsidR="00E25A83" w:rsidRPr="00E648BE" w:rsidRDefault="00E25A83" w:rsidP="00895E3C">
            <w:pPr>
              <w:spacing w:after="0" w:line="300" w:lineRule="auto"/>
              <w:jc w:val="center"/>
              <w:rPr>
                <w:rFonts w:ascii="Times New Roman" w:hAnsi="Times New Roman"/>
                <w:b/>
                <w:sz w:val="24"/>
                <w:szCs w:val="24"/>
              </w:rPr>
            </w:pPr>
          </w:p>
          <w:p w:rsidR="00E25A83" w:rsidRPr="00E648BE" w:rsidRDefault="00E25A83" w:rsidP="00895E3C">
            <w:pPr>
              <w:spacing w:after="0" w:line="300" w:lineRule="auto"/>
              <w:jc w:val="center"/>
              <w:rPr>
                <w:rFonts w:ascii="Times New Roman" w:hAnsi="Times New Roman"/>
                <w:b/>
                <w:sz w:val="24"/>
                <w:szCs w:val="24"/>
              </w:rPr>
            </w:pPr>
          </w:p>
          <w:p w:rsidR="00E25A83" w:rsidRPr="00E648BE" w:rsidRDefault="00E25A83" w:rsidP="00895E3C">
            <w:pPr>
              <w:spacing w:after="0" w:line="300" w:lineRule="auto"/>
              <w:jc w:val="center"/>
              <w:rPr>
                <w:rFonts w:ascii="Times New Roman" w:hAnsi="Times New Roman"/>
                <w:b/>
                <w:sz w:val="24"/>
                <w:szCs w:val="24"/>
              </w:rPr>
            </w:pPr>
          </w:p>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sz w:val="24"/>
                <w:szCs w:val="24"/>
              </w:rPr>
              <w:t>____________________________________</w:t>
            </w:r>
          </w:p>
          <w:p w:rsidR="00E25A83" w:rsidRPr="00E648BE" w:rsidRDefault="00E25A83" w:rsidP="00895E3C">
            <w:pPr>
              <w:spacing w:after="0" w:line="300" w:lineRule="auto"/>
              <w:jc w:val="center"/>
              <w:rPr>
                <w:rFonts w:ascii="Times New Roman" w:hAnsi="Times New Roman"/>
                <w:sz w:val="24"/>
                <w:szCs w:val="24"/>
              </w:rPr>
            </w:pPr>
          </w:p>
        </w:tc>
      </w:tr>
    </w:tbl>
    <w:p w:rsidR="00E25A83" w:rsidRPr="00BA6579" w:rsidRDefault="00E25A83" w:rsidP="00422B47">
      <w:pPr>
        <w:autoSpaceDE w:val="0"/>
        <w:autoSpaceDN w:val="0"/>
        <w:adjustRightInd w:val="0"/>
        <w:spacing w:after="0" w:line="300" w:lineRule="auto"/>
        <w:jc w:val="center"/>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rPr>
          <w:rFonts w:ascii="Times New Roman" w:hAnsi="Times New Roman"/>
          <w:b/>
          <w:bCs/>
          <w:sz w:val="24"/>
          <w:szCs w:val="24"/>
        </w:rPr>
      </w:pPr>
      <w:r w:rsidRPr="00BA6579">
        <w:rPr>
          <w:rFonts w:ascii="Times New Roman" w:hAnsi="Times New Roman"/>
          <w:b/>
          <w:bCs/>
        </w:rPr>
        <w:t>*) -</w:t>
      </w:r>
      <w:r w:rsidRPr="00BA6579">
        <w:rPr>
          <w:rFonts w:ascii="Times New Roman" w:hAnsi="Times New Roman"/>
          <w:bCs/>
        </w:rPr>
        <w:t xml:space="preserve"> jeżeli zgodnie z Załącznikiem nr 3 nie wypełniono</w:t>
      </w:r>
      <w:r>
        <w:rPr>
          <w:rFonts w:ascii="Times New Roman" w:hAnsi="Times New Roman"/>
          <w:bCs/>
        </w:rPr>
        <w:t xml:space="preserve"> to należy</w:t>
      </w:r>
      <w:r w:rsidRPr="00BA6579">
        <w:rPr>
          <w:rFonts w:ascii="Times New Roman" w:hAnsi="Times New Roman"/>
          <w:bCs/>
        </w:rPr>
        <w:t xml:space="preserve"> wskazane pozycje należy wykreślić.</w:t>
      </w:r>
    </w:p>
    <w:p w:rsidR="00E25A83" w:rsidRPr="00BA6579" w:rsidRDefault="00E25A83" w:rsidP="00422B47">
      <w:pPr>
        <w:spacing w:after="0" w:line="300" w:lineRule="auto"/>
        <w:rPr>
          <w:rFonts w:ascii="Times New Roman" w:hAnsi="Times New Roman"/>
          <w:b/>
          <w:bCs/>
          <w:sz w:val="24"/>
          <w:szCs w:val="24"/>
        </w:rPr>
      </w:pPr>
      <w:r w:rsidRPr="00BA6579">
        <w:rPr>
          <w:rFonts w:ascii="Times New Roman" w:hAnsi="Times New Roman"/>
          <w:b/>
          <w:bCs/>
          <w:sz w:val="24"/>
          <w:szCs w:val="24"/>
        </w:rPr>
        <w:br w:type="page"/>
      </w:r>
    </w:p>
    <w:p w:rsidR="00E25A83" w:rsidRDefault="00E25A83" w:rsidP="00422B47">
      <w:pPr>
        <w:spacing w:after="0" w:line="300" w:lineRule="auto"/>
        <w:jc w:val="right"/>
        <w:rPr>
          <w:rFonts w:ascii="Times New Roman" w:hAnsi="Times New Roman"/>
          <w:b/>
          <w:bCs/>
          <w:sz w:val="24"/>
          <w:szCs w:val="24"/>
        </w:rPr>
      </w:pPr>
      <w:r w:rsidRPr="00BA6579">
        <w:rPr>
          <w:rFonts w:ascii="Times New Roman" w:hAnsi="Times New Roman"/>
          <w:b/>
          <w:bCs/>
          <w:sz w:val="24"/>
          <w:szCs w:val="24"/>
        </w:rPr>
        <w:t>Załącznik nr 1</w:t>
      </w:r>
    </w:p>
    <w:p w:rsidR="00E25A83" w:rsidRPr="00BA6579" w:rsidRDefault="00E25A83" w:rsidP="00422B47">
      <w:pPr>
        <w:spacing w:after="0" w:line="300" w:lineRule="auto"/>
        <w:jc w:val="right"/>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bCs/>
          <w:sz w:val="24"/>
          <w:szCs w:val="24"/>
        </w:rPr>
      </w:pPr>
      <w:r w:rsidRPr="00BA6579">
        <w:rPr>
          <w:rFonts w:ascii="Times New Roman" w:hAnsi="Times New Roman"/>
          <w:b/>
          <w:bCs/>
          <w:sz w:val="24"/>
          <w:szCs w:val="24"/>
        </w:rPr>
        <w:t xml:space="preserve">ZAKRES PRZETWARZANIA </w:t>
      </w:r>
    </w:p>
    <w:p w:rsidR="00E25A83" w:rsidRPr="00BA6579" w:rsidRDefault="00E25A83" w:rsidP="00422B47">
      <w:pPr>
        <w:spacing w:after="0" w:line="300" w:lineRule="auto"/>
        <w:jc w:val="both"/>
        <w:rPr>
          <w:rFonts w:ascii="Times New Roman" w:hAnsi="Times New Roman"/>
          <w:sz w:val="24"/>
          <w:szCs w:val="24"/>
        </w:rPr>
      </w:pPr>
    </w:p>
    <w:tbl>
      <w:tblPr>
        <w:tblW w:w="946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A0"/>
      </w:tblPr>
      <w:tblGrid>
        <w:gridCol w:w="4203"/>
        <w:gridCol w:w="5261"/>
      </w:tblGrid>
      <w:tr w:rsidR="00E25A83" w:rsidRPr="00E648BE" w:rsidTr="00895E3C">
        <w:tc>
          <w:tcPr>
            <w:tcW w:w="0" w:type="dxa"/>
            <w:tcBorders>
              <w:bottom w:val="single" w:sz="12" w:space="0" w:color="666666"/>
            </w:tcBorders>
          </w:tcPr>
          <w:p w:rsidR="00E25A83" w:rsidRPr="00E648BE" w:rsidRDefault="00E25A83" w:rsidP="00895E3C">
            <w:pPr>
              <w:spacing w:after="0" w:line="300" w:lineRule="auto"/>
              <w:jc w:val="both"/>
              <w:rPr>
                <w:rFonts w:ascii="Times New Roman" w:hAnsi="Times New Roman"/>
                <w:b/>
                <w:bCs/>
                <w:color w:val="000000"/>
                <w:sz w:val="24"/>
                <w:szCs w:val="24"/>
              </w:rPr>
            </w:pPr>
            <w:r w:rsidRPr="00E648BE">
              <w:rPr>
                <w:rFonts w:ascii="Times New Roman" w:hAnsi="Times New Roman"/>
                <w:b/>
                <w:bCs/>
                <w:color w:val="000000"/>
                <w:sz w:val="24"/>
                <w:szCs w:val="24"/>
              </w:rPr>
              <w:t>Kategoria osób, których dane dotyczą</w:t>
            </w:r>
          </w:p>
        </w:tc>
        <w:tc>
          <w:tcPr>
            <w:tcW w:w="0" w:type="dxa"/>
            <w:tcBorders>
              <w:bottom w:val="single" w:sz="12" w:space="0" w:color="666666"/>
            </w:tcBorders>
          </w:tcPr>
          <w:p w:rsidR="00E25A83" w:rsidRPr="00E648BE" w:rsidRDefault="00E25A83" w:rsidP="00895E3C">
            <w:pPr>
              <w:spacing w:after="0" w:line="300" w:lineRule="auto"/>
              <w:jc w:val="both"/>
              <w:rPr>
                <w:rFonts w:ascii="Times New Roman" w:hAnsi="Times New Roman"/>
                <w:b/>
                <w:bCs/>
                <w:color w:val="000000"/>
                <w:sz w:val="24"/>
                <w:szCs w:val="24"/>
              </w:rPr>
            </w:pPr>
            <w:r w:rsidRPr="00E648BE">
              <w:rPr>
                <w:rFonts w:ascii="Times New Roman" w:hAnsi="Times New Roman"/>
                <w:b/>
                <w:bCs/>
                <w:color w:val="000000"/>
                <w:sz w:val="24"/>
                <w:szCs w:val="24"/>
              </w:rPr>
              <w:t>Rodzaj danych osobowych</w:t>
            </w:r>
          </w:p>
        </w:tc>
      </w:tr>
      <w:tr w:rsidR="00E25A83" w:rsidRPr="00E648BE" w:rsidTr="00895E3C">
        <w:trPr>
          <w:trHeight w:val="913"/>
        </w:trPr>
        <w:tc>
          <w:tcPr>
            <w:tcW w:w="0" w:type="dxa"/>
            <w:shd w:val="clear" w:color="auto" w:fill="CCCCCC"/>
          </w:tcPr>
          <w:p w:rsidR="00E25A83" w:rsidRPr="00E648BE" w:rsidRDefault="00E25A83" w:rsidP="00895E3C">
            <w:pPr>
              <w:spacing w:after="0" w:line="300" w:lineRule="auto"/>
              <w:jc w:val="both"/>
              <w:rPr>
                <w:rFonts w:ascii="Times New Roman" w:hAnsi="Times New Roman"/>
                <w:b/>
                <w:bCs/>
                <w:i/>
                <w:color w:val="000000"/>
                <w:sz w:val="24"/>
                <w:szCs w:val="24"/>
              </w:rPr>
            </w:pPr>
            <w:r>
              <w:rPr>
                <w:rFonts w:ascii="Times New Roman" w:hAnsi="Times New Roman"/>
                <w:bCs/>
                <w:i/>
                <w:color w:val="000000"/>
                <w:sz w:val="24"/>
                <w:szCs w:val="24"/>
              </w:rPr>
              <w:t>D</w:t>
            </w:r>
            <w:r w:rsidRPr="00E648BE">
              <w:rPr>
                <w:rFonts w:ascii="Times New Roman" w:hAnsi="Times New Roman"/>
                <w:bCs/>
                <w:i/>
                <w:color w:val="000000"/>
                <w:sz w:val="24"/>
                <w:szCs w:val="24"/>
              </w:rPr>
              <w:t>ane dotyczące pacjentów</w:t>
            </w:r>
          </w:p>
        </w:tc>
        <w:tc>
          <w:tcPr>
            <w:tcW w:w="0" w:type="dxa"/>
            <w:shd w:val="clear" w:color="auto" w:fill="CCCCCC"/>
          </w:tcPr>
          <w:p w:rsidR="00E25A83" w:rsidRPr="00E648BE" w:rsidRDefault="00E25A83" w:rsidP="00895E3C">
            <w:pPr>
              <w:spacing w:after="0" w:line="300" w:lineRule="auto"/>
              <w:jc w:val="both"/>
              <w:rPr>
                <w:rFonts w:ascii="Times New Roman" w:hAnsi="Times New Roman"/>
                <w:i/>
                <w:color w:val="000000"/>
                <w:sz w:val="24"/>
                <w:szCs w:val="24"/>
              </w:rPr>
            </w:pPr>
            <w:r>
              <w:rPr>
                <w:rFonts w:ascii="Times New Roman" w:hAnsi="Times New Roman"/>
                <w:i/>
                <w:color w:val="000000"/>
                <w:sz w:val="24"/>
                <w:szCs w:val="24"/>
              </w:rPr>
              <w:t xml:space="preserve"> Imię i nazwisko, adres zamieszkania, dane o stanie zdrowia</w:t>
            </w:r>
          </w:p>
        </w:tc>
      </w:tr>
    </w:tbl>
    <w:p w:rsidR="00E25A83" w:rsidRPr="00BA6579" w:rsidRDefault="00E25A83" w:rsidP="00422B47">
      <w:pPr>
        <w:spacing w:after="0" w:line="300" w:lineRule="auto"/>
        <w:rPr>
          <w:rFonts w:ascii="Times New Roman" w:hAnsi="Times New Roman"/>
          <w:color w:val="555555"/>
          <w:sz w:val="24"/>
          <w:szCs w:val="24"/>
          <w:shd w:val="clear" w:color="auto" w:fill="FFFFFF"/>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b/>
          <w:bCs/>
          <w:sz w:val="24"/>
          <w:szCs w:val="24"/>
        </w:rPr>
      </w:pPr>
      <w:r w:rsidRPr="00BA6579">
        <w:rPr>
          <w:rFonts w:ascii="Times New Roman" w:hAnsi="Times New Roman"/>
          <w:b/>
          <w:bCs/>
          <w:sz w:val="24"/>
          <w:szCs w:val="24"/>
        </w:rPr>
        <w:br w:type="page"/>
      </w:r>
    </w:p>
    <w:p w:rsidR="00E25A83" w:rsidRDefault="00E25A83" w:rsidP="00422B47">
      <w:pPr>
        <w:spacing w:after="0" w:line="300" w:lineRule="auto"/>
        <w:jc w:val="right"/>
        <w:rPr>
          <w:rFonts w:ascii="Times New Roman" w:hAnsi="Times New Roman"/>
          <w:b/>
          <w:sz w:val="24"/>
          <w:szCs w:val="24"/>
        </w:rPr>
      </w:pPr>
      <w:r w:rsidRPr="00976689">
        <w:rPr>
          <w:rFonts w:ascii="Times New Roman" w:hAnsi="Times New Roman"/>
          <w:b/>
          <w:sz w:val="24"/>
          <w:szCs w:val="24"/>
        </w:rPr>
        <w:t>Załącznik nr 2</w:t>
      </w:r>
    </w:p>
    <w:p w:rsidR="00E25A83" w:rsidRDefault="00E25A83" w:rsidP="00422B47">
      <w:pPr>
        <w:spacing w:after="0" w:line="300" w:lineRule="auto"/>
        <w:jc w:val="right"/>
        <w:rPr>
          <w:rFonts w:ascii="Times New Roman" w:hAnsi="Times New Roman"/>
          <w:b/>
          <w:sz w:val="24"/>
          <w:szCs w:val="24"/>
        </w:rPr>
      </w:pPr>
    </w:p>
    <w:p w:rsidR="00E25A83" w:rsidRPr="00BA6579" w:rsidRDefault="00E25A83" w:rsidP="00422B47">
      <w:pPr>
        <w:spacing w:after="0" w:line="300" w:lineRule="auto"/>
        <w:jc w:val="right"/>
        <w:rPr>
          <w:rFonts w:ascii="Times New Roman" w:hAnsi="Times New Roman"/>
          <w:b/>
          <w:sz w:val="24"/>
          <w:szCs w:val="24"/>
        </w:rPr>
      </w:pPr>
    </w:p>
    <w:p w:rsidR="00E25A83" w:rsidRPr="00BA6579" w:rsidRDefault="00E25A83" w:rsidP="00422B47">
      <w:pPr>
        <w:spacing w:after="0" w:line="300" w:lineRule="auto"/>
        <w:jc w:val="center"/>
        <w:rPr>
          <w:rFonts w:ascii="Times New Roman" w:hAnsi="Times New Roman"/>
          <w:b/>
          <w:sz w:val="24"/>
          <w:szCs w:val="24"/>
        </w:rPr>
      </w:pPr>
      <w:r w:rsidRPr="00BA6579">
        <w:rPr>
          <w:rFonts w:ascii="Times New Roman" w:hAnsi="Times New Roman"/>
          <w:b/>
          <w:sz w:val="24"/>
          <w:szCs w:val="24"/>
        </w:rPr>
        <w:t>DANE KONTAKTOWE STRON</w:t>
      </w:r>
    </w:p>
    <w:p w:rsidR="00E25A83" w:rsidRPr="00BA6579" w:rsidRDefault="00E25A83" w:rsidP="00422B47">
      <w:pPr>
        <w:spacing w:after="0" w:line="300" w:lineRule="auto"/>
        <w:jc w:val="center"/>
        <w:rPr>
          <w:rFonts w:ascii="Times New Roman" w:hAnsi="Times New Roman"/>
          <w:sz w:val="24"/>
          <w:szCs w:val="24"/>
        </w:rPr>
      </w:pPr>
    </w:p>
    <w:p w:rsidR="00E25A83" w:rsidRDefault="00E25A83" w:rsidP="00515701">
      <w:pPr>
        <w:pStyle w:val="ListParagraph"/>
        <w:numPr>
          <w:ilvl w:val="0"/>
          <w:numId w:val="82"/>
        </w:numPr>
        <w:spacing w:after="0" w:line="300" w:lineRule="auto"/>
        <w:ind w:left="567" w:hanging="567"/>
        <w:contextualSpacing w:val="0"/>
        <w:jc w:val="both"/>
        <w:rPr>
          <w:rFonts w:ascii="Times New Roman" w:hAnsi="Times New Roman"/>
          <w:sz w:val="24"/>
          <w:szCs w:val="24"/>
        </w:rPr>
      </w:pPr>
      <w:r w:rsidRPr="00BA6579">
        <w:rPr>
          <w:rFonts w:ascii="Times New Roman" w:hAnsi="Times New Roman"/>
          <w:sz w:val="24"/>
          <w:szCs w:val="24"/>
        </w:rPr>
        <w:t xml:space="preserve">Dane kontaktowe Stron: </w:t>
      </w:r>
    </w:p>
    <w:p w:rsidR="00E25A83" w:rsidRPr="00BA6579" w:rsidRDefault="00E25A83" w:rsidP="00422B47">
      <w:pPr>
        <w:pStyle w:val="ListParagraph"/>
        <w:spacing w:after="0" w:line="300" w:lineRule="auto"/>
        <w:ind w:left="567"/>
        <w:contextualSpacing w:val="0"/>
        <w:jc w:val="both"/>
        <w:rPr>
          <w:rFonts w:ascii="Times New Roman" w:hAnsi="Times New Roman"/>
          <w:sz w:val="24"/>
          <w:szCs w:val="24"/>
        </w:rPr>
      </w:pPr>
    </w:p>
    <w:p w:rsidR="00E25A83" w:rsidRDefault="00E25A83" w:rsidP="00515701">
      <w:pPr>
        <w:pStyle w:val="ListParagraph"/>
        <w:numPr>
          <w:ilvl w:val="1"/>
          <w:numId w:val="82"/>
        </w:numPr>
        <w:spacing w:after="0" w:line="300" w:lineRule="auto"/>
        <w:ind w:left="993" w:hanging="426"/>
        <w:contextualSpacing w:val="0"/>
        <w:jc w:val="both"/>
        <w:rPr>
          <w:rFonts w:ascii="Times New Roman" w:hAnsi="Times New Roman"/>
          <w:sz w:val="24"/>
          <w:szCs w:val="24"/>
        </w:rPr>
      </w:pPr>
      <w:r w:rsidRPr="00BA6579">
        <w:rPr>
          <w:rFonts w:ascii="Times New Roman" w:hAnsi="Times New Roman"/>
          <w:sz w:val="24"/>
          <w:szCs w:val="24"/>
        </w:rPr>
        <w:t xml:space="preserve">wszelka korespondencja w sprawach związanych z Umową będzie kierowana do Powierzającego na następujące dane kontaktowe: </w:t>
      </w:r>
      <w:r>
        <w:rPr>
          <w:rFonts w:ascii="Times New Roman" w:hAnsi="Times New Roman"/>
          <w:sz w:val="24"/>
          <w:szCs w:val="24"/>
        </w:rPr>
        <w:t xml:space="preserve">Wojskowy Instytut Medycyny Lotniczej, </w:t>
      </w:r>
      <w:r>
        <w:rPr>
          <w:rFonts w:ascii="Times New Roman" w:hAnsi="Times New Roman"/>
          <w:sz w:val="24"/>
          <w:szCs w:val="24"/>
        </w:rPr>
        <w:br/>
        <w:t>ul. Krasińskiego 54/56, 01-755 Warszawa</w:t>
      </w:r>
      <w:r w:rsidRPr="00BA6579">
        <w:rPr>
          <w:rFonts w:ascii="Times New Roman" w:hAnsi="Times New Roman"/>
          <w:sz w:val="24"/>
          <w:szCs w:val="24"/>
        </w:rPr>
        <w:t xml:space="preserve">, tel. </w:t>
      </w:r>
      <w:r>
        <w:rPr>
          <w:rFonts w:ascii="Times New Roman" w:hAnsi="Times New Roman"/>
          <w:sz w:val="24"/>
          <w:szCs w:val="24"/>
        </w:rPr>
        <w:t xml:space="preserve">……………………, </w:t>
      </w:r>
    </w:p>
    <w:p w:rsidR="00E25A83" w:rsidRPr="00BA6579" w:rsidRDefault="00E25A83" w:rsidP="00422B47">
      <w:pPr>
        <w:pStyle w:val="ListParagraph"/>
        <w:spacing w:after="0" w:line="300" w:lineRule="auto"/>
        <w:ind w:left="1134" w:hanging="589"/>
        <w:contextualSpacing w:val="0"/>
        <w:jc w:val="both"/>
        <w:rPr>
          <w:rFonts w:ascii="Times New Roman" w:hAnsi="Times New Roman"/>
          <w:sz w:val="24"/>
          <w:szCs w:val="24"/>
        </w:rPr>
      </w:pPr>
    </w:p>
    <w:p w:rsidR="00E25A83" w:rsidRDefault="00E25A83" w:rsidP="00515701">
      <w:pPr>
        <w:pStyle w:val="ListParagraph"/>
        <w:numPr>
          <w:ilvl w:val="1"/>
          <w:numId w:val="82"/>
        </w:numPr>
        <w:spacing w:after="0" w:line="300" w:lineRule="auto"/>
        <w:ind w:left="993" w:hanging="448"/>
        <w:contextualSpacing w:val="0"/>
        <w:jc w:val="both"/>
        <w:rPr>
          <w:rFonts w:ascii="Times New Roman" w:hAnsi="Times New Roman"/>
          <w:sz w:val="24"/>
          <w:szCs w:val="24"/>
        </w:rPr>
      </w:pPr>
      <w:r w:rsidRPr="00BA6579">
        <w:rPr>
          <w:rFonts w:ascii="Times New Roman" w:hAnsi="Times New Roman"/>
          <w:sz w:val="24"/>
          <w:szCs w:val="24"/>
        </w:rPr>
        <w:t xml:space="preserve">wszelka korespondencja w sprawach związanych z Umową będzie kierowana do Procesora na następujące dane kontaktowe: </w:t>
      </w:r>
      <w:r>
        <w:rPr>
          <w:rFonts w:ascii="Times New Roman" w:hAnsi="Times New Roman"/>
          <w:sz w:val="24"/>
          <w:szCs w:val="24"/>
        </w:rPr>
        <w:t xml:space="preserve">………………………………………………………………….. </w:t>
      </w:r>
    </w:p>
    <w:p w:rsidR="00E25A83" w:rsidRPr="00BA6579" w:rsidRDefault="00E25A83" w:rsidP="00422B47">
      <w:pPr>
        <w:pStyle w:val="ListParagraph"/>
        <w:spacing w:after="0" w:line="300" w:lineRule="auto"/>
        <w:ind w:left="1134"/>
        <w:contextualSpacing w:val="0"/>
        <w:jc w:val="both"/>
        <w:rPr>
          <w:rFonts w:ascii="Times New Roman" w:hAnsi="Times New Roman"/>
          <w:sz w:val="24"/>
          <w:szCs w:val="24"/>
        </w:rPr>
      </w:pPr>
    </w:p>
    <w:p w:rsidR="00E25A83" w:rsidRDefault="00E25A83" w:rsidP="00515701">
      <w:pPr>
        <w:pStyle w:val="ListParagraph"/>
        <w:numPr>
          <w:ilvl w:val="0"/>
          <w:numId w:val="82"/>
        </w:numPr>
        <w:spacing w:after="0" w:line="300" w:lineRule="auto"/>
        <w:ind w:left="567" w:hanging="567"/>
        <w:contextualSpacing w:val="0"/>
        <w:jc w:val="both"/>
        <w:rPr>
          <w:rFonts w:ascii="Times New Roman" w:hAnsi="Times New Roman"/>
          <w:sz w:val="24"/>
          <w:szCs w:val="24"/>
        </w:rPr>
      </w:pPr>
      <w:r w:rsidRPr="00BA6579">
        <w:rPr>
          <w:rFonts w:ascii="Times New Roman" w:hAnsi="Times New Roman"/>
          <w:sz w:val="24"/>
          <w:szCs w:val="24"/>
        </w:rPr>
        <w:t>Dane przedstawicieli Stron:</w:t>
      </w:r>
    </w:p>
    <w:p w:rsidR="00E25A83" w:rsidRPr="00BA6579" w:rsidRDefault="00E25A83" w:rsidP="00422B47">
      <w:pPr>
        <w:pStyle w:val="ListParagraph"/>
        <w:spacing w:after="0" w:line="300" w:lineRule="auto"/>
        <w:ind w:left="1134"/>
        <w:contextualSpacing w:val="0"/>
        <w:jc w:val="both"/>
        <w:rPr>
          <w:rFonts w:ascii="Times New Roman" w:hAnsi="Times New Roman"/>
          <w:sz w:val="24"/>
          <w:szCs w:val="24"/>
        </w:rPr>
      </w:pPr>
    </w:p>
    <w:p w:rsidR="00E25A83" w:rsidRDefault="00E25A83" w:rsidP="00515701">
      <w:pPr>
        <w:pStyle w:val="ListParagraph"/>
        <w:numPr>
          <w:ilvl w:val="1"/>
          <w:numId w:val="82"/>
        </w:numPr>
        <w:spacing w:after="0" w:line="300" w:lineRule="auto"/>
        <w:ind w:left="993" w:hanging="426"/>
        <w:contextualSpacing w:val="0"/>
        <w:jc w:val="both"/>
        <w:rPr>
          <w:rFonts w:ascii="Times New Roman" w:hAnsi="Times New Roman"/>
          <w:sz w:val="24"/>
          <w:szCs w:val="24"/>
        </w:rPr>
      </w:pPr>
      <w:r w:rsidRPr="00BA6579">
        <w:rPr>
          <w:rFonts w:ascii="Times New Roman" w:hAnsi="Times New Roman"/>
          <w:sz w:val="24"/>
          <w:szCs w:val="24"/>
        </w:rPr>
        <w:t>procesora w kontaktach z Powierzającym w zakresie ustaleń Umowy reprezentować będą następujące osoby:</w:t>
      </w:r>
      <w:r w:rsidRPr="00D913E2">
        <w:rPr>
          <w:rFonts w:ascii="Times New Roman" w:hAnsi="Times New Roman"/>
          <w:sz w:val="24"/>
          <w:szCs w:val="24"/>
        </w:rPr>
        <w:t xml:space="preserve"> </w:t>
      </w:r>
    </w:p>
    <w:p w:rsidR="00E25A83" w:rsidRPr="006E32E1" w:rsidRDefault="00E25A83" w:rsidP="00422B47">
      <w:pPr>
        <w:spacing w:before="120" w:after="120" w:line="360" w:lineRule="auto"/>
        <w:ind w:left="900"/>
        <w:rPr>
          <w:rFonts w:ascii="Times New Roman" w:hAnsi="Times New Roman"/>
          <w:sz w:val="24"/>
          <w:szCs w:val="24"/>
        </w:rPr>
      </w:pPr>
      <w:r>
        <w:rPr>
          <w:rFonts w:ascii="Times New Roman" w:hAnsi="Times New Roman"/>
          <w:sz w:val="24"/>
          <w:szCs w:val="24"/>
        </w:rPr>
        <w:t>…………………………………………………………………………………………………..</w:t>
      </w:r>
    </w:p>
    <w:p w:rsidR="00E25A83" w:rsidRPr="00976689" w:rsidRDefault="00E25A83" w:rsidP="00422B47">
      <w:pPr>
        <w:spacing w:after="0" w:line="300" w:lineRule="auto"/>
        <w:ind w:left="567"/>
        <w:jc w:val="both"/>
        <w:rPr>
          <w:rFonts w:ascii="Times New Roman" w:hAnsi="Times New Roman"/>
          <w:sz w:val="24"/>
          <w:szCs w:val="24"/>
        </w:rPr>
      </w:pPr>
    </w:p>
    <w:p w:rsidR="00E25A83" w:rsidRDefault="00E25A83" w:rsidP="00515701">
      <w:pPr>
        <w:pStyle w:val="ListParagraph"/>
        <w:numPr>
          <w:ilvl w:val="1"/>
          <w:numId w:val="82"/>
        </w:numPr>
        <w:spacing w:after="0" w:line="300" w:lineRule="auto"/>
        <w:ind w:left="1134" w:hanging="567"/>
        <w:contextualSpacing w:val="0"/>
        <w:jc w:val="both"/>
        <w:rPr>
          <w:rFonts w:ascii="Times New Roman" w:hAnsi="Times New Roman"/>
          <w:sz w:val="24"/>
          <w:szCs w:val="24"/>
        </w:rPr>
      </w:pPr>
      <w:r w:rsidRPr="00BA6579">
        <w:rPr>
          <w:rFonts w:ascii="Times New Roman" w:hAnsi="Times New Roman"/>
          <w:sz w:val="24"/>
          <w:szCs w:val="24"/>
        </w:rPr>
        <w:t xml:space="preserve">powierzającego w kontaktach z Procesorem w zakresie ustaleń Umowy reprezentować będą następujące osoby: </w:t>
      </w:r>
    </w:p>
    <w:p w:rsidR="00E25A83" w:rsidRPr="006E32E1" w:rsidRDefault="00E25A83" w:rsidP="00422B47">
      <w:pPr>
        <w:spacing w:before="120" w:after="120" w:line="360" w:lineRule="auto"/>
        <w:ind w:left="900"/>
        <w:rPr>
          <w:rFonts w:ascii="Times New Roman" w:hAnsi="Times New Roman"/>
          <w:sz w:val="24"/>
          <w:szCs w:val="24"/>
        </w:rPr>
      </w:pPr>
      <w:r>
        <w:rPr>
          <w:rFonts w:ascii="Times New Roman" w:hAnsi="Times New Roman"/>
          <w:sz w:val="24"/>
          <w:szCs w:val="24"/>
        </w:rPr>
        <w:t>…………………………………………………………………………………………………..</w:t>
      </w:r>
    </w:p>
    <w:p w:rsidR="00E25A83" w:rsidRDefault="00E25A83" w:rsidP="00422B47">
      <w:pPr>
        <w:spacing w:after="200" w:line="276" w:lineRule="auto"/>
        <w:rPr>
          <w:rFonts w:ascii="Times New Roman" w:hAnsi="Times New Roman"/>
          <w:b/>
          <w:bCs/>
          <w:sz w:val="24"/>
          <w:szCs w:val="24"/>
        </w:rPr>
      </w:pPr>
    </w:p>
    <w:p w:rsidR="00E25A83" w:rsidRDefault="00E25A83" w:rsidP="00422B47">
      <w:pPr>
        <w:spacing w:after="200" w:line="276" w:lineRule="auto"/>
        <w:rPr>
          <w:rFonts w:ascii="Times New Roman" w:hAnsi="Times New Roman"/>
          <w:b/>
          <w:bCs/>
          <w:sz w:val="24"/>
          <w:szCs w:val="24"/>
        </w:rPr>
      </w:pPr>
    </w:p>
    <w:p w:rsidR="00E25A83" w:rsidRDefault="00E25A83" w:rsidP="00422B47">
      <w:pPr>
        <w:spacing w:after="200" w:line="276" w:lineRule="auto"/>
        <w:rPr>
          <w:rFonts w:ascii="Times New Roman" w:hAnsi="Times New Roman"/>
          <w:b/>
          <w:bCs/>
          <w:sz w:val="24"/>
          <w:szCs w:val="24"/>
        </w:rPr>
      </w:pPr>
      <w:r>
        <w:rPr>
          <w:rFonts w:ascii="Times New Roman" w:hAnsi="Times New Roman"/>
          <w:b/>
          <w:bCs/>
          <w:sz w:val="24"/>
          <w:szCs w:val="24"/>
        </w:rPr>
        <w:br w:type="page"/>
      </w:r>
    </w:p>
    <w:p w:rsidR="00E25A83" w:rsidRPr="00BA6579" w:rsidRDefault="00E25A83" w:rsidP="00422B47">
      <w:pPr>
        <w:spacing w:after="0" w:line="300" w:lineRule="auto"/>
        <w:jc w:val="right"/>
        <w:rPr>
          <w:rFonts w:ascii="Times New Roman" w:hAnsi="Times New Roman"/>
          <w:b/>
          <w:sz w:val="24"/>
          <w:szCs w:val="24"/>
        </w:rPr>
      </w:pPr>
      <w:r w:rsidRPr="009A4C8F">
        <w:rPr>
          <w:rFonts w:ascii="Times New Roman" w:hAnsi="Times New Roman"/>
          <w:b/>
          <w:sz w:val="24"/>
          <w:szCs w:val="24"/>
        </w:rPr>
        <w:t>Załącznik nr 3</w:t>
      </w:r>
    </w:p>
    <w:p w:rsidR="00E25A83" w:rsidRPr="00BA6579" w:rsidRDefault="00E25A83" w:rsidP="00422B47">
      <w:pPr>
        <w:spacing w:after="0" w:line="30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
        <w:gridCol w:w="570"/>
        <w:gridCol w:w="4678"/>
        <w:gridCol w:w="1094"/>
        <w:gridCol w:w="2783"/>
      </w:tblGrid>
      <w:tr w:rsidR="00E25A83" w:rsidRPr="00E648BE" w:rsidTr="00895E3C">
        <w:tc>
          <w:tcPr>
            <w:tcW w:w="9684" w:type="dxa"/>
            <w:gridSpan w:val="5"/>
            <w:shd w:val="clear" w:color="auto" w:fill="F2F2F2"/>
            <w:vAlign w:val="center"/>
          </w:tcPr>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sz w:val="24"/>
                <w:szCs w:val="24"/>
              </w:rPr>
              <w:t>ARKUSZ WERYFIKACJI PROCESORA</w:t>
            </w:r>
          </w:p>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Dane Procesora (Podmiotu Przetwarzającego Dane Osobowe):</w:t>
            </w:r>
          </w:p>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bCs/>
                <w:sz w:val="24"/>
                <w:szCs w:val="24"/>
              </w:rPr>
              <w:t>……………………..</w:t>
            </w:r>
          </w:p>
        </w:tc>
      </w:tr>
      <w:tr w:rsidR="00E25A83" w:rsidRPr="00E648BE" w:rsidTr="00895E3C">
        <w:trPr>
          <w:cantSplit/>
          <w:trHeight w:val="2814"/>
        </w:trPr>
        <w:tc>
          <w:tcPr>
            <w:tcW w:w="562" w:type="dxa"/>
            <w:textDirection w:val="btLr"/>
            <w:vAlign w:val="center"/>
          </w:tcPr>
          <w:p w:rsidR="00E25A83" w:rsidRPr="00E648BE" w:rsidRDefault="00E25A83" w:rsidP="00895E3C">
            <w:pPr>
              <w:spacing w:after="0" w:line="300" w:lineRule="auto"/>
              <w:ind w:left="113" w:right="113"/>
              <w:jc w:val="center"/>
              <w:rPr>
                <w:rFonts w:ascii="Times New Roman" w:hAnsi="Times New Roman"/>
                <w:b/>
                <w:sz w:val="24"/>
                <w:szCs w:val="24"/>
              </w:rPr>
            </w:pPr>
            <w:r w:rsidRPr="00E648BE">
              <w:rPr>
                <w:rFonts w:ascii="Times New Roman" w:hAnsi="Times New Roman"/>
                <w:b/>
                <w:sz w:val="24"/>
                <w:szCs w:val="24"/>
              </w:rPr>
              <w:t>Obszar</w:t>
            </w:r>
          </w:p>
        </w:tc>
        <w:tc>
          <w:tcPr>
            <w:tcW w:w="567" w:type="dxa"/>
            <w:vAlign w:val="center"/>
          </w:tcPr>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sz w:val="24"/>
                <w:szCs w:val="24"/>
              </w:rPr>
              <w:t>Lp.</w:t>
            </w:r>
          </w:p>
        </w:tc>
        <w:tc>
          <w:tcPr>
            <w:tcW w:w="4678" w:type="dxa"/>
            <w:vAlign w:val="center"/>
          </w:tcPr>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sz w:val="24"/>
                <w:szCs w:val="24"/>
              </w:rPr>
              <w:t>Treść pytania</w:t>
            </w:r>
          </w:p>
        </w:tc>
        <w:tc>
          <w:tcPr>
            <w:tcW w:w="1094" w:type="dxa"/>
            <w:textDirection w:val="btLr"/>
            <w:vAlign w:val="center"/>
          </w:tcPr>
          <w:p w:rsidR="00E25A83" w:rsidRPr="00E648BE" w:rsidRDefault="00E25A83" w:rsidP="00895E3C">
            <w:pPr>
              <w:spacing w:after="0" w:line="300" w:lineRule="auto"/>
              <w:ind w:left="113" w:right="113"/>
              <w:jc w:val="center"/>
              <w:rPr>
                <w:rFonts w:ascii="Times New Roman" w:hAnsi="Times New Roman"/>
                <w:b/>
                <w:sz w:val="24"/>
                <w:szCs w:val="24"/>
              </w:rPr>
            </w:pPr>
            <w:r w:rsidRPr="00E648BE">
              <w:rPr>
                <w:rFonts w:ascii="Times New Roman" w:hAnsi="Times New Roman"/>
                <w:b/>
                <w:sz w:val="24"/>
                <w:szCs w:val="24"/>
              </w:rPr>
              <w:t>Odpowiedź podmiotu przetwarzającego dane osobowe</w:t>
            </w:r>
          </w:p>
        </w:tc>
        <w:tc>
          <w:tcPr>
            <w:tcW w:w="2783" w:type="dxa"/>
            <w:vAlign w:val="center"/>
          </w:tcPr>
          <w:p w:rsidR="00E25A83" w:rsidRPr="00E648BE" w:rsidRDefault="00E25A83" w:rsidP="00895E3C">
            <w:pPr>
              <w:spacing w:after="0" w:line="300" w:lineRule="auto"/>
              <w:jc w:val="center"/>
              <w:rPr>
                <w:rFonts w:ascii="Times New Roman" w:hAnsi="Times New Roman"/>
                <w:b/>
                <w:sz w:val="24"/>
                <w:szCs w:val="24"/>
              </w:rPr>
            </w:pPr>
            <w:r w:rsidRPr="00E648BE">
              <w:rPr>
                <w:rFonts w:ascii="Times New Roman" w:hAnsi="Times New Roman"/>
                <w:b/>
                <w:sz w:val="24"/>
                <w:szCs w:val="24"/>
              </w:rPr>
              <w:t>Uwagi / Komentarze</w:t>
            </w:r>
          </w:p>
        </w:tc>
      </w:tr>
      <w:tr w:rsidR="00E25A83" w:rsidRPr="00E648BE" w:rsidTr="00895E3C">
        <w:tc>
          <w:tcPr>
            <w:tcW w:w="562" w:type="dxa"/>
            <w:vMerge w:val="restart"/>
            <w:textDirection w:val="btLr"/>
            <w:vAlign w:val="center"/>
          </w:tcPr>
          <w:p w:rsidR="00E25A83" w:rsidRPr="00E648BE" w:rsidRDefault="00E25A83" w:rsidP="00895E3C">
            <w:pPr>
              <w:spacing w:after="0" w:line="300" w:lineRule="auto"/>
              <w:ind w:left="113" w:right="113"/>
              <w:jc w:val="center"/>
              <w:rPr>
                <w:rFonts w:ascii="Times New Roman" w:hAnsi="Times New Roman"/>
                <w:sz w:val="24"/>
                <w:szCs w:val="24"/>
              </w:rPr>
            </w:pPr>
            <w:r w:rsidRPr="00E648BE">
              <w:rPr>
                <w:rFonts w:ascii="Times New Roman" w:hAnsi="Times New Roman"/>
                <w:sz w:val="24"/>
                <w:szCs w:val="24"/>
              </w:rPr>
              <w:t>Ochrona danych osobowych</w:t>
            </w:r>
          </w:p>
        </w:tc>
        <w:tc>
          <w:tcPr>
            <w:tcW w:w="9122" w:type="dxa"/>
            <w:gridSpan w:val="4"/>
            <w:shd w:val="clear" w:color="auto" w:fill="F2F2F2"/>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Kwestie organizacyjne</w:t>
            </w:r>
          </w:p>
        </w:tc>
      </w:tr>
      <w:tr w:rsidR="00E25A83" w:rsidRPr="00E648BE" w:rsidTr="00895E3C">
        <w:tc>
          <w:tcPr>
            <w:tcW w:w="562" w:type="dxa"/>
            <w:vMerge/>
            <w:textDirection w:val="btLr"/>
            <w:vAlign w:val="center"/>
          </w:tcPr>
          <w:p w:rsidR="00E25A83" w:rsidRPr="00E648BE" w:rsidRDefault="00E25A83" w:rsidP="00895E3C">
            <w:pPr>
              <w:spacing w:after="0" w:line="300" w:lineRule="auto"/>
              <w:ind w:left="113" w:right="113"/>
              <w:jc w:val="center"/>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1.</w:t>
            </w:r>
          </w:p>
        </w:tc>
        <w:tc>
          <w:tcPr>
            <w:tcW w:w="4678"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Czy Procesor wyznaczył Inspektora Ochrony Danych?</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p>
        </w:tc>
      </w:tr>
      <w:tr w:rsidR="00E25A83" w:rsidRPr="00E648BE" w:rsidTr="00895E3C">
        <w:tc>
          <w:tcPr>
            <w:tcW w:w="562" w:type="dxa"/>
            <w:vMerge/>
            <w:textDirection w:val="btLr"/>
            <w:vAlign w:val="center"/>
          </w:tcPr>
          <w:p w:rsidR="00E25A83" w:rsidRPr="00E648BE" w:rsidRDefault="00E25A83" w:rsidP="00895E3C">
            <w:pPr>
              <w:spacing w:after="0" w:line="300" w:lineRule="auto"/>
              <w:ind w:left="113" w:right="113"/>
              <w:jc w:val="center"/>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2.</w:t>
            </w:r>
          </w:p>
        </w:tc>
        <w:tc>
          <w:tcPr>
            <w:tcW w:w="4678"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Jeżeli nie został wyznaczony IOD, to prosimy o wskazanie innej osoby do kontaktu w kwestiach związanych z ochroną danych osobowych.</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p>
        </w:tc>
        <w:tc>
          <w:tcPr>
            <w:tcW w:w="2783" w:type="dxa"/>
          </w:tcPr>
          <w:p w:rsidR="00E25A83" w:rsidRPr="00E648BE" w:rsidRDefault="00E25A83" w:rsidP="00895E3C">
            <w:pPr>
              <w:spacing w:after="0" w:line="300" w:lineRule="auto"/>
              <w:rPr>
                <w:rFonts w:ascii="Times New Roman" w:hAnsi="Times New Roman"/>
                <w:sz w:val="24"/>
                <w:szCs w:val="24"/>
              </w:rPr>
            </w:pP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3.</w:t>
            </w:r>
          </w:p>
        </w:tc>
        <w:tc>
          <w:tcPr>
            <w:tcW w:w="4678"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Czy Procesor wprowadził środki techniczne i organizacyjne, które będą spełniały wymogi RODO oraz innych aktów regulujących legalne przetwarzanie danych osobowych oraz będą chroniły prawa osób, których dane dotyczą?</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4.</w:t>
            </w:r>
          </w:p>
        </w:tc>
        <w:tc>
          <w:tcPr>
            <w:tcW w:w="4678"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Czy Procesor korzysta z dalszych procesorów w procesie przetwarzania danych osobowych na zlecenie administratora danych osobowych?</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 xml:space="preserve">Jeżeli TAK to musi być wypełniony załącznik nr 4 i 5 </w:t>
            </w:r>
          </w:p>
          <w:p w:rsidR="00E25A83" w:rsidRPr="00E648BE" w:rsidRDefault="00E25A83" w:rsidP="00895E3C">
            <w:pPr>
              <w:spacing w:after="0" w:line="300" w:lineRule="auto"/>
              <w:rPr>
                <w:rFonts w:ascii="Times New Roman" w:hAnsi="Times New Roman"/>
                <w:i/>
              </w:rPr>
            </w:pPr>
            <w:r w:rsidRPr="00E648BE">
              <w:rPr>
                <w:rFonts w:ascii="Times New Roman" w:hAnsi="Times New Roman"/>
                <w:i/>
              </w:rPr>
              <w:t>(w zależności od procesu)</w:t>
            </w: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5.</w:t>
            </w:r>
          </w:p>
        </w:tc>
        <w:tc>
          <w:tcPr>
            <w:tcW w:w="4678"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Jeżeli Procesor korzysta z Podprocesorów to czy są oni zlokalizowani w ramach EOG?</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TAK, jeżeli w pkt 4 udzielono odpowiedzi TAK.</w:t>
            </w: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6.</w:t>
            </w:r>
          </w:p>
        </w:tc>
        <w:tc>
          <w:tcPr>
            <w:tcW w:w="4678"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Czy Podprocesorzy stosują środki techniczne i organizacyjne spełniające wymogi RODO?</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TAK, jeżeli w pkt 4 udzielono odpowiedzi TAK.</w:t>
            </w: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7.</w:t>
            </w:r>
          </w:p>
        </w:tc>
        <w:tc>
          <w:tcPr>
            <w:tcW w:w="4678" w:type="dxa"/>
          </w:tcPr>
          <w:p w:rsidR="00E25A83" w:rsidRPr="00E648BE" w:rsidRDefault="00E25A83" w:rsidP="00895E3C">
            <w:pPr>
              <w:spacing w:after="0" w:line="300" w:lineRule="auto"/>
              <w:rPr>
                <w:rFonts w:ascii="Times New Roman" w:hAnsi="Times New Roman"/>
                <w:sz w:val="24"/>
                <w:szCs w:val="24"/>
              </w:rPr>
            </w:pPr>
            <w:r w:rsidRPr="00E648BE">
              <w:rPr>
                <w:rFonts w:ascii="Times New Roman" w:hAnsi="Times New Roman"/>
                <w:sz w:val="24"/>
                <w:szCs w:val="24"/>
              </w:rPr>
              <w:t>Jeżeli transfer danych odbywa się poza EOG to na jakiej podstawie prawnej?</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9122" w:type="dxa"/>
            <w:gridSpan w:val="4"/>
            <w:shd w:val="clear" w:color="auto" w:fill="F2F2F2"/>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Kwestie proceduralne</w:t>
            </w: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1.</w:t>
            </w:r>
          </w:p>
        </w:tc>
        <w:tc>
          <w:tcPr>
            <w:tcW w:w="4678" w:type="dxa"/>
          </w:tcPr>
          <w:p w:rsidR="00E25A83" w:rsidRPr="00E648BE" w:rsidRDefault="00E25A83" w:rsidP="00895E3C">
            <w:pPr>
              <w:spacing w:after="0" w:line="300" w:lineRule="auto"/>
              <w:jc w:val="both"/>
              <w:rPr>
                <w:rFonts w:ascii="Times New Roman" w:hAnsi="Times New Roman"/>
                <w:sz w:val="24"/>
                <w:szCs w:val="24"/>
              </w:rPr>
            </w:pPr>
            <w:r w:rsidRPr="00E648BE">
              <w:rPr>
                <w:rFonts w:ascii="Times New Roman" w:hAnsi="Times New Roman"/>
                <w:sz w:val="24"/>
                <w:szCs w:val="24"/>
              </w:rPr>
              <w:t>Czy Procesor prowadzi rejestr czynności dla powierzonych operacji przetwarzania danych osobowych?</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2.</w:t>
            </w:r>
          </w:p>
        </w:tc>
        <w:tc>
          <w:tcPr>
            <w:tcW w:w="4678" w:type="dxa"/>
          </w:tcPr>
          <w:p w:rsidR="00E25A83" w:rsidRPr="00E648BE" w:rsidRDefault="00E25A83" w:rsidP="00895E3C">
            <w:pPr>
              <w:spacing w:after="0" w:line="300" w:lineRule="auto"/>
              <w:jc w:val="both"/>
              <w:rPr>
                <w:rFonts w:ascii="Times New Roman" w:hAnsi="Times New Roman"/>
                <w:sz w:val="24"/>
                <w:szCs w:val="24"/>
              </w:rPr>
            </w:pPr>
            <w:r w:rsidRPr="00E648BE">
              <w:rPr>
                <w:rFonts w:ascii="Times New Roman" w:hAnsi="Times New Roman"/>
                <w:sz w:val="24"/>
                <w:szCs w:val="24"/>
              </w:rPr>
              <w:t>Czy Procesor wdrożył procedury dotyczące zarzadzania incydentami bezpieczeństwa?</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9122" w:type="dxa"/>
            <w:gridSpan w:val="4"/>
            <w:shd w:val="clear" w:color="auto" w:fill="F2F2F2"/>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Kwestie bezpieczeństwa</w:t>
            </w:r>
          </w:p>
        </w:tc>
      </w:tr>
      <w:tr w:rsidR="00E25A83" w:rsidRPr="00E648BE" w:rsidTr="00895E3C">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1.</w:t>
            </w:r>
          </w:p>
        </w:tc>
        <w:tc>
          <w:tcPr>
            <w:tcW w:w="4678" w:type="dxa"/>
          </w:tcPr>
          <w:p w:rsidR="00E25A83" w:rsidRPr="00E648BE" w:rsidRDefault="00E25A83" w:rsidP="00895E3C">
            <w:pPr>
              <w:spacing w:after="0" w:line="300" w:lineRule="auto"/>
              <w:jc w:val="both"/>
              <w:rPr>
                <w:rFonts w:ascii="Times New Roman" w:hAnsi="Times New Roman"/>
                <w:sz w:val="24"/>
                <w:szCs w:val="24"/>
              </w:rPr>
            </w:pPr>
            <w:r w:rsidRPr="00E648BE">
              <w:rPr>
                <w:rFonts w:ascii="Times New Roman" w:hAnsi="Times New Roman"/>
                <w:sz w:val="24"/>
                <w:szCs w:val="24"/>
              </w:rPr>
              <w:t>Czy Procesor wprowadził środki zapewniające, że systemy IT używane do przetwarzania danych osobowych są zgodne z RODO oraz innymi aktami regulującymi przetwarzanie danych osobowych?</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p>
        </w:tc>
      </w:tr>
      <w:tr w:rsidR="00E25A83" w:rsidRPr="00E648BE" w:rsidTr="00895E3C">
        <w:trPr>
          <w:trHeight w:val="186"/>
        </w:trPr>
        <w:tc>
          <w:tcPr>
            <w:tcW w:w="562" w:type="dxa"/>
            <w:vMerge/>
          </w:tcPr>
          <w:p w:rsidR="00E25A83" w:rsidRPr="00E648BE" w:rsidRDefault="00E25A83" w:rsidP="00895E3C">
            <w:pPr>
              <w:spacing w:after="0" w:line="300" w:lineRule="auto"/>
              <w:rPr>
                <w:rFonts w:ascii="Times New Roman" w:hAnsi="Times New Roman"/>
                <w:sz w:val="24"/>
                <w:szCs w:val="24"/>
              </w:rPr>
            </w:pPr>
          </w:p>
        </w:tc>
        <w:tc>
          <w:tcPr>
            <w:tcW w:w="567"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2.</w:t>
            </w:r>
          </w:p>
        </w:tc>
        <w:tc>
          <w:tcPr>
            <w:tcW w:w="4678" w:type="dxa"/>
          </w:tcPr>
          <w:p w:rsidR="00E25A83" w:rsidRPr="00E648BE" w:rsidRDefault="00E25A83" w:rsidP="00895E3C">
            <w:pPr>
              <w:spacing w:after="0" w:line="300" w:lineRule="auto"/>
              <w:jc w:val="both"/>
              <w:rPr>
                <w:rFonts w:ascii="Times New Roman" w:hAnsi="Times New Roman"/>
                <w:sz w:val="24"/>
                <w:szCs w:val="24"/>
              </w:rPr>
            </w:pPr>
            <w:r w:rsidRPr="00E648BE">
              <w:rPr>
                <w:rFonts w:ascii="Times New Roman" w:hAnsi="Times New Roman"/>
                <w:sz w:val="24"/>
                <w:szCs w:val="24"/>
              </w:rPr>
              <w:t>Czy Procesor przechodzi regularne audyty z zakresu bezpieczeństwa danych? Jeśli tak to czy może udostępnić raporty?</w:t>
            </w:r>
          </w:p>
        </w:tc>
        <w:tc>
          <w:tcPr>
            <w:tcW w:w="1094" w:type="dxa"/>
            <w:vAlign w:val="center"/>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Tak / Nie</w:t>
            </w:r>
          </w:p>
        </w:tc>
        <w:tc>
          <w:tcPr>
            <w:tcW w:w="2783" w:type="dxa"/>
          </w:tcPr>
          <w:p w:rsidR="00E25A83" w:rsidRPr="00E648BE" w:rsidRDefault="00E25A83" w:rsidP="00895E3C">
            <w:pPr>
              <w:spacing w:after="0" w:line="300" w:lineRule="auto"/>
              <w:rPr>
                <w:rFonts w:ascii="Times New Roman" w:hAnsi="Times New Roman"/>
                <w:sz w:val="24"/>
                <w:szCs w:val="24"/>
              </w:rPr>
            </w:pPr>
          </w:p>
        </w:tc>
      </w:tr>
    </w:tbl>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rPr>
          <w:rFonts w:ascii="Times New Roman" w:hAnsi="Times New Roman"/>
          <w:sz w:val="24"/>
          <w:szCs w:val="24"/>
        </w:rPr>
      </w:pPr>
      <w:r w:rsidRPr="00BA6579">
        <w:rPr>
          <w:rFonts w:ascii="Times New Roman" w:hAnsi="Times New Roman"/>
          <w:sz w:val="24"/>
          <w:szCs w:val="24"/>
        </w:rPr>
        <w:t>Oświadczenie:</w:t>
      </w:r>
    </w:p>
    <w:p w:rsidR="00E25A83" w:rsidRPr="00BA6579" w:rsidRDefault="00E25A83" w:rsidP="00422B47">
      <w:pPr>
        <w:spacing w:after="0" w:line="300" w:lineRule="auto"/>
        <w:jc w:val="both"/>
        <w:rPr>
          <w:rFonts w:ascii="Times New Roman" w:hAnsi="Times New Roman"/>
          <w:sz w:val="24"/>
          <w:szCs w:val="24"/>
        </w:rPr>
      </w:pPr>
      <w:r w:rsidRPr="00BA6579">
        <w:rPr>
          <w:rFonts w:ascii="Times New Roman" w:hAnsi="Times New Roman"/>
          <w:sz w:val="24"/>
          <w:szCs w:val="24"/>
        </w:rPr>
        <w:t xml:space="preserve">W imieniu </w:t>
      </w:r>
      <w:r>
        <w:rPr>
          <w:rFonts w:ascii="Times New Roman" w:hAnsi="Times New Roman"/>
          <w:sz w:val="24"/>
          <w:szCs w:val="24"/>
        </w:rPr>
        <w:t>Procesora</w:t>
      </w:r>
      <w:r w:rsidRPr="00BA6579">
        <w:rPr>
          <w:rFonts w:ascii="Times New Roman" w:hAnsi="Times New Roman"/>
          <w:sz w:val="24"/>
          <w:szCs w:val="24"/>
        </w:rPr>
        <w:t xml:space="preserve"> oświadczam, że powyżej przekazane informacje są zgodne z prawdą. W przypadku zmiany któregokolwiek z ww. elementów, zobowiązuje się niezwłocznie (nie później niż w terminie 7 dni od wystąpienia zdarzenia) powiadomić o tym administratora danych osobowych.</w:t>
      </w:r>
    </w:p>
    <w:p w:rsidR="00E25A83" w:rsidRDefault="00E25A83" w:rsidP="00422B47">
      <w:pPr>
        <w:spacing w:after="0" w:line="300" w:lineRule="auto"/>
        <w:jc w:val="both"/>
        <w:rPr>
          <w:rFonts w:ascii="Times New Roman" w:hAnsi="Times New Roman"/>
          <w:sz w:val="24"/>
          <w:szCs w:val="24"/>
        </w:rPr>
      </w:pPr>
    </w:p>
    <w:p w:rsidR="00E25A83" w:rsidRPr="00BA6579" w:rsidRDefault="00E25A83" w:rsidP="00422B47">
      <w:pPr>
        <w:spacing w:after="0" w:line="300" w:lineRule="auto"/>
        <w:jc w:val="both"/>
        <w:rPr>
          <w:rFonts w:ascii="Times New Roman" w:hAnsi="Times New Roman"/>
          <w:sz w:val="24"/>
          <w:szCs w:val="24"/>
        </w:rPr>
      </w:pPr>
    </w:p>
    <w:tbl>
      <w:tblPr>
        <w:tblW w:w="0" w:type="auto"/>
        <w:tblLook w:val="00A0"/>
      </w:tblPr>
      <w:tblGrid>
        <w:gridCol w:w="4531"/>
        <w:gridCol w:w="4531"/>
      </w:tblGrid>
      <w:tr w:rsidR="00E25A83" w:rsidRPr="00E648BE" w:rsidTr="00895E3C">
        <w:tc>
          <w:tcPr>
            <w:tcW w:w="4531" w:type="dxa"/>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_______________</w:t>
            </w:r>
          </w:p>
        </w:tc>
        <w:tc>
          <w:tcPr>
            <w:tcW w:w="4531" w:type="dxa"/>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____________________________</w:t>
            </w:r>
          </w:p>
        </w:tc>
      </w:tr>
      <w:tr w:rsidR="00E25A83" w:rsidRPr="00E648BE" w:rsidTr="00895E3C">
        <w:tc>
          <w:tcPr>
            <w:tcW w:w="4531" w:type="dxa"/>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data</w:t>
            </w:r>
          </w:p>
        </w:tc>
        <w:tc>
          <w:tcPr>
            <w:tcW w:w="4531" w:type="dxa"/>
          </w:tcPr>
          <w:p w:rsidR="00E25A83" w:rsidRPr="00E648BE" w:rsidRDefault="00E25A83" w:rsidP="00895E3C">
            <w:pPr>
              <w:spacing w:after="0" w:line="300" w:lineRule="auto"/>
              <w:jc w:val="center"/>
              <w:rPr>
                <w:rFonts w:ascii="Times New Roman" w:hAnsi="Times New Roman"/>
                <w:sz w:val="24"/>
                <w:szCs w:val="24"/>
              </w:rPr>
            </w:pPr>
            <w:r w:rsidRPr="00E648BE">
              <w:rPr>
                <w:rFonts w:ascii="Times New Roman" w:hAnsi="Times New Roman"/>
                <w:sz w:val="24"/>
                <w:szCs w:val="24"/>
              </w:rPr>
              <w:t>podpis</w:t>
            </w:r>
          </w:p>
        </w:tc>
      </w:tr>
    </w:tbl>
    <w:p w:rsidR="00E25A83" w:rsidRPr="00BA6579" w:rsidRDefault="00E25A83" w:rsidP="00422B47">
      <w:pPr>
        <w:spacing w:after="0" w:line="300" w:lineRule="auto"/>
        <w:rPr>
          <w:rFonts w:ascii="Times New Roman" w:hAnsi="Times New Roman"/>
          <w:sz w:val="24"/>
          <w:szCs w:val="24"/>
        </w:rPr>
      </w:pPr>
      <w:r w:rsidRPr="00BA6579">
        <w:rPr>
          <w:rFonts w:ascii="Times New Roman" w:hAnsi="Times New Roman"/>
          <w:sz w:val="24"/>
          <w:szCs w:val="24"/>
        </w:rPr>
        <w:tab/>
      </w:r>
      <w:r w:rsidRPr="00BA6579">
        <w:rPr>
          <w:rFonts w:ascii="Times New Roman" w:hAnsi="Times New Roman"/>
          <w:sz w:val="24"/>
          <w:szCs w:val="24"/>
        </w:rPr>
        <w:tab/>
      </w:r>
      <w:r w:rsidRPr="00BA6579">
        <w:rPr>
          <w:rFonts w:ascii="Times New Roman" w:hAnsi="Times New Roman"/>
          <w:sz w:val="24"/>
          <w:szCs w:val="24"/>
        </w:rPr>
        <w:tab/>
      </w:r>
    </w:p>
    <w:p w:rsidR="00E25A83" w:rsidRPr="00BA6579" w:rsidRDefault="00E25A83" w:rsidP="00422B47">
      <w:pPr>
        <w:spacing w:after="0" w:line="300" w:lineRule="auto"/>
        <w:rPr>
          <w:rFonts w:ascii="Times New Roman" w:hAnsi="Times New Roman"/>
          <w:b/>
          <w:sz w:val="24"/>
          <w:szCs w:val="24"/>
        </w:rPr>
      </w:pPr>
    </w:p>
    <w:p w:rsidR="00E25A83" w:rsidRPr="00BA6579" w:rsidRDefault="00E25A83" w:rsidP="00422B47">
      <w:pPr>
        <w:spacing w:after="0" w:line="300" w:lineRule="auto"/>
        <w:rPr>
          <w:rFonts w:ascii="Times New Roman" w:hAnsi="Times New Roman"/>
          <w:b/>
          <w:sz w:val="24"/>
          <w:szCs w:val="24"/>
        </w:rPr>
      </w:pPr>
    </w:p>
    <w:p w:rsidR="00E25A83" w:rsidRDefault="00E25A83" w:rsidP="00422B47">
      <w:pPr>
        <w:spacing w:after="200" w:line="276" w:lineRule="auto"/>
        <w:rPr>
          <w:rFonts w:ascii="Times New Roman" w:hAnsi="Times New Roman"/>
          <w:b/>
          <w:bCs/>
          <w:sz w:val="24"/>
          <w:szCs w:val="24"/>
        </w:rPr>
      </w:pPr>
    </w:p>
    <w:p w:rsidR="00E25A83" w:rsidRDefault="00E25A83" w:rsidP="00422B47">
      <w:pPr>
        <w:spacing w:after="200" w:line="276" w:lineRule="auto"/>
        <w:rPr>
          <w:rFonts w:ascii="Times New Roman" w:hAnsi="Times New Roman"/>
          <w:b/>
          <w:bCs/>
          <w:sz w:val="24"/>
          <w:szCs w:val="24"/>
        </w:rPr>
      </w:pPr>
    </w:p>
    <w:p w:rsidR="00E25A83" w:rsidRDefault="00E25A83" w:rsidP="00422B47">
      <w:pPr>
        <w:spacing w:after="200" w:line="276" w:lineRule="auto"/>
        <w:rPr>
          <w:rFonts w:ascii="Times New Roman" w:hAnsi="Times New Roman"/>
          <w:b/>
          <w:bCs/>
          <w:sz w:val="24"/>
          <w:szCs w:val="24"/>
        </w:rPr>
      </w:pPr>
      <w:r>
        <w:rPr>
          <w:rFonts w:ascii="Times New Roman" w:hAnsi="Times New Roman"/>
          <w:b/>
          <w:bCs/>
          <w:sz w:val="24"/>
          <w:szCs w:val="24"/>
        </w:rPr>
        <w:br w:type="page"/>
      </w:r>
    </w:p>
    <w:p w:rsidR="00E25A83" w:rsidRDefault="00E25A83" w:rsidP="00422B47">
      <w:pPr>
        <w:autoSpaceDE w:val="0"/>
        <w:autoSpaceDN w:val="0"/>
        <w:adjustRightInd w:val="0"/>
        <w:spacing w:after="0" w:line="300" w:lineRule="auto"/>
        <w:jc w:val="right"/>
        <w:rPr>
          <w:rFonts w:ascii="Times New Roman" w:hAnsi="Times New Roman"/>
          <w:b/>
          <w:bCs/>
          <w:sz w:val="24"/>
          <w:szCs w:val="24"/>
        </w:rPr>
      </w:pPr>
    </w:p>
    <w:p w:rsidR="00E25A83" w:rsidRDefault="00E25A83" w:rsidP="00422B47">
      <w:pPr>
        <w:autoSpaceDE w:val="0"/>
        <w:autoSpaceDN w:val="0"/>
        <w:adjustRightInd w:val="0"/>
        <w:spacing w:after="0" w:line="300" w:lineRule="auto"/>
        <w:jc w:val="right"/>
        <w:rPr>
          <w:rFonts w:ascii="Times New Roman" w:hAnsi="Times New Roman"/>
          <w:b/>
          <w:bCs/>
          <w:sz w:val="24"/>
          <w:szCs w:val="24"/>
        </w:rPr>
      </w:pPr>
      <w:r w:rsidRPr="005512D8">
        <w:rPr>
          <w:rFonts w:ascii="Times New Roman" w:hAnsi="Times New Roman"/>
          <w:b/>
          <w:bCs/>
          <w:sz w:val="24"/>
          <w:szCs w:val="24"/>
        </w:rPr>
        <w:t>Załącznik nr 4</w:t>
      </w:r>
    </w:p>
    <w:p w:rsidR="00E25A83" w:rsidRPr="00BA6579" w:rsidRDefault="00E25A83" w:rsidP="00422B47">
      <w:pPr>
        <w:autoSpaceDE w:val="0"/>
        <w:autoSpaceDN w:val="0"/>
        <w:adjustRightInd w:val="0"/>
        <w:spacing w:after="0" w:line="300" w:lineRule="auto"/>
        <w:jc w:val="right"/>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sz w:val="24"/>
          <w:szCs w:val="24"/>
        </w:rPr>
      </w:pPr>
      <w:r w:rsidRPr="00BA6579">
        <w:rPr>
          <w:rFonts w:ascii="Times New Roman" w:hAnsi="Times New Roman"/>
          <w:b/>
          <w:sz w:val="24"/>
          <w:szCs w:val="24"/>
        </w:rPr>
        <w:t xml:space="preserve">PISEMNA ZGODA POWIERZAJĄCEGO NA </w:t>
      </w:r>
      <w:r w:rsidRPr="00BA6579">
        <w:rPr>
          <w:rFonts w:ascii="Times New Roman" w:hAnsi="Times New Roman"/>
          <w:b/>
          <w:bCs/>
          <w:sz w:val="24"/>
          <w:szCs w:val="24"/>
        </w:rPr>
        <w:t>KORZYSTANIE</w:t>
      </w:r>
      <w:r>
        <w:rPr>
          <w:rFonts w:ascii="Times New Roman" w:hAnsi="Times New Roman"/>
          <w:b/>
          <w:sz w:val="24"/>
          <w:szCs w:val="24"/>
        </w:rPr>
        <w:t xml:space="preserve"> PRZEZ PROCESORA Z </w:t>
      </w:r>
      <w:r w:rsidRPr="00BA6579">
        <w:rPr>
          <w:rFonts w:ascii="Times New Roman" w:hAnsi="Times New Roman"/>
          <w:b/>
          <w:sz w:val="24"/>
          <w:szCs w:val="24"/>
        </w:rPr>
        <w:t>USŁUG PODPROCESORÓW</w:t>
      </w:r>
    </w:p>
    <w:p w:rsidR="00E25A83" w:rsidRPr="00BA6579" w:rsidRDefault="00E25A83" w:rsidP="00422B47">
      <w:pPr>
        <w:autoSpaceDE w:val="0"/>
        <w:autoSpaceDN w:val="0"/>
        <w:adjustRightInd w:val="0"/>
        <w:spacing w:after="0" w:line="300" w:lineRule="auto"/>
        <w:jc w:val="center"/>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bCs/>
          <w:sz w:val="24"/>
          <w:szCs w:val="24"/>
        </w:rPr>
      </w:pPr>
    </w:p>
    <w:p w:rsidR="00E25A83" w:rsidRPr="00BA6579" w:rsidRDefault="00E25A83" w:rsidP="00422B47">
      <w:pPr>
        <w:spacing w:after="0" w:line="300" w:lineRule="auto"/>
        <w:rPr>
          <w:rFonts w:ascii="Times New Roman" w:hAnsi="Times New Roman"/>
          <w:sz w:val="24"/>
          <w:szCs w:val="24"/>
        </w:rPr>
      </w:pPr>
    </w:p>
    <w:p w:rsidR="00E25A83" w:rsidRPr="00BA6579" w:rsidRDefault="00E25A83" w:rsidP="00422B47">
      <w:pPr>
        <w:spacing w:after="0" w:line="300" w:lineRule="auto"/>
        <w:jc w:val="both"/>
        <w:rPr>
          <w:rFonts w:ascii="Times New Roman" w:hAnsi="Times New Roman"/>
          <w:sz w:val="24"/>
          <w:szCs w:val="24"/>
        </w:rPr>
      </w:pPr>
      <w:r w:rsidRPr="00BA6579">
        <w:rPr>
          <w:rFonts w:ascii="Times New Roman" w:hAnsi="Times New Roman"/>
          <w:sz w:val="24"/>
          <w:szCs w:val="24"/>
        </w:rPr>
        <w:t>Działając w imieniu Powierzającego, zgodnie z §</w:t>
      </w:r>
      <w:r w:rsidRPr="00BA6579">
        <w:rPr>
          <w:rFonts w:ascii="Times New Roman" w:hAnsi="Times New Roman"/>
          <w:b/>
          <w:sz w:val="24"/>
          <w:szCs w:val="24"/>
        </w:rPr>
        <w:t xml:space="preserve"> </w:t>
      </w:r>
      <w:r w:rsidRPr="00BA6579">
        <w:rPr>
          <w:rFonts w:ascii="Times New Roman" w:hAnsi="Times New Roman"/>
          <w:sz w:val="24"/>
          <w:szCs w:val="24"/>
        </w:rPr>
        <w:t xml:space="preserve">2 ust. 14 Umowy, niniejszym wyrażam zgodę na korzystanie przez Procesora z Podprocesorów w ramach świadczenia usług na podstawie </w:t>
      </w:r>
      <w:r w:rsidRPr="00BA6579">
        <w:rPr>
          <w:rFonts w:ascii="Times New Roman" w:hAnsi="Times New Roman"/>
          <w:sz w:val="24"/>
          <w:szCs w:val="24"/>
          <w:lang w:eastAsia="ar-SA"/>
        </w:rPr>
        <w:t>niniejszej Umowy</w:t>
      </w:r>
      <w:r w:rsidRPr="00BA6579">
        <w:rPr>
          <w:rFonts w:ascii="Times New Roman" w:hAnsi="Times New Roman"/>
          <w:sz w:val="24"/>
          <w:szCs w:val="24"/>
        </w:rPr>
        <w:t>.</w:t>
      </w:r>
    </w:p>
    <w:p w:rsidR="00E25A83" w:rsidRPr="00BA6579" w:rsidRDefault="00E25A83" w:rsidP="00422B47">
      <w:pPr>
        <w:spacing w:after="0" w:line="300" w:lineRule="auto"/>
        <w:jc w:val="both"/>
        <w:rPr>
          <w:rFonts w:ascii="Times New Roman" w:hAnsi="Times New Roman"/>
          <w:sz w:val="24"/>
          <w:szCs w:val="24"/>
        </w:rPr>
      </w:pPr>
    </w:p>
    <w:p w:rsidR="00E25A83" w:rsidRPr="00BA6579" w:rsidRDefault="00E25A83" w:rsidP="00422B47">
      <w:pPr>
        <w:spacing w:after="0" w:line="300" w:lineRule="auto"/>
        <w:jc w:val="both"/>
        <w:rPr>
          <w:rFonts w:ascii="Times New Roman" w:hAnsi="Times New Roman"/>
          <w:sz w:val="24"/>
          <w:szCs w:val="24"/>
        </w:rPr>
      </w:pPr>
      <w:r w:rsidRPr="00BA6579">
        <w:rPr>
          <w:rFonts w:ascii="Times New Roman" w:hAnsi="Times New Roman"/>
          <w:sz w:val="24"/>
          <w:szCs w:val="24"/>
        </w:rPr>
        <w:t xml:space="preserve">Oświadczam, iż Procesor przedstawił mi listę Podprocesów, z których usług korzysta. Lista stanowi </w:t>
      </w:r>
      <w:r>
        <w:rPr>
          <w:rFonts w:ascii="Times New Roman" w:hAnsi="Times New Roman"/>
          <w:sz w:val="24"/>
          <w:szCs w:val="24"/>
        </w:rPr>
        <w:t>Z</w:t>
      </w:r>
      <w:r w:rsidRPr="00BA6579">
        <w:rPr>
          <w:rFonts w:ascii="Times New Roman" w:hAnsi="Times New Roman"/>
          <w:sz w:val="24"/>
          <w:szCs w:val="24"/>
        </w:rPr>
        <w:t>ałącznik nr 3 do Umowy.</w:t>
      </w:r>
    </w:p>
    <w:p w:rsidR="00E25A83" w:rsidRPr="00BA6579" w:rsidRDefault="00E25A83" w:rsidP="00422B47">
      <w:pPr>
        <w:spacing w:after="0" w:line="300" w:lineRule="auto"/>
        <w:jc w:val="both"/>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r w:rsidRPr="00BA6579">
        <w:rPr>
          <w:rFonts w:ascii="Times New Roman" w:hAnsi="Times New Roman"/>
          <w:sz w:val="24"/>
          <w:szCs w:val="24"/>
        </w:rPr>
        <w:t>W imieniu Powierzającego</w:t>
      </w:r>
    </w:p>
    <w:p w:rsidR="00E25A83" w:rsidRPr="00BA6579" w:rsidRDefault="00E25A83" w:rsidP="00422B47">
      <w:pPr>
        <w:spacing w:after="0" w:line="300" w:lineRule="auto"/>
        <w:jc w:val="center"/>
        <w:rPr>
          <w:rFonts w:ascii="Times New Roman" w:hAnsi="Times New Roman"/>
          <w:b/>
          <w:sz w:val="24"/>
          <w:szCs w:val="24"/>
        </w:rPr>
      </w:pPr>
    </w:p>
    <w:p w:rsidR="00E25A83" w:rsidRPr="00BA6579" w:rsidRDefault="00E25A83" w:rsidP="00422B47">
      <w:pPr>
        <w:spacing w:after="0" w:line="300" w:lineRule="auto"/>
        <w:jc w:val="center"/>
        <w:rPr>
          <w:rFonts w:ascii="Times New Roman" w:hAnsi="Times New Roman"/>
          <w:b/>
          <w:sz w:val="24"/>
          <w:szCs w:val="24"/>
        </w:rPr>
      </w:pPr>
    </w:p>
    <w:p w:rsidR="00E25A83" w:rsidRPr="00BA6579" w:rsidRDefault="00E25A83" w:rsidP="00422B47">
      <w:pPr>
        <w:spacing w:after="0" w:line="300" w:lineRule="auto"/>
        <w:jc w:val="center"/>
        <w:rPr>
          <w:rFonts w:ascii="Times New Roman" w:hAnsi="Times New Roman"/>
          <w:b/>
          <w:sz w:val="24"/>
          <w:szCs w:val="24"/>
        </w:rPr>
      </w:pPr>
    </w:p>
    <w:p w:rsidR="00E25A83" w:rsidRPr="00BA6579" w:rsidRDefault="00E25A83" w:rsidP="00422B47">
      <w:pPr>
        <w:spacing w:after="0" w:line="300" w:lineRule="auto"/>
        <w:jc w:val="center"/>
        <w:rPr>
          <w:rFonts w:ascii="Times New Roman" w:hAnsi="Times New Roman"/>
          <w:b/>
          <w:sz w:val="24"/>
          <w:szCs w:val="24"/>
        </w:rPr>
      </w:pPr>
      <w:r w:rsidRPr="00BA6579">
        <w:rPr>
          <w:rFonts w:ascii="Times New Roman" w:hAnsi="Times New Roman"/>
          <w:b/>
          <w:sz w:val="24"/>
          <w:szCs w:val="24"/>
        </w:rPr>
        <w:t>____________________________________</w:t>
      </w:r>
    </w:p>
    <w:p w:rsidR="00E25A83" w:rsidRPr="00BA6579" w:rsidRDefault="00E25A83" w:rsidP="00422B47">
      <w:pPr>
        <w:spacing w:after="0" w:line="300" w:lineRule="auto"/>
        <w:jc w:val="center"/>
        <w:rPr>
          <w:rFonts w:ascii="Times New Roman" w:hAnsi="Times New Roman"/>
          <w:b/>
          <w:sz w:val="24"/>
          <w:szCs w:val="24"/>
        </w:rPr>
      </w:pPr>
      <w:r>
        <w:rPr>
          <w:rFonts w:ascii="Times New Roman" w:hAnsi="Times New Roman"/>
          <w:sz w:val="24"/>
          <w:szCs w:val="24"/>
        </w:rPr>
        <w:t>……………..</w:t>
      </w:r>
      <w:r w:rsidRPr="005512D8">
        <w:rPr>
          <w:rFonts w:ascii="Times New Roman" w:hAnsi="Times New Roman"/>
          <w:sz w:val="24"/>
          <w:szCs w:val="24"/>
        </w:rPr>
        <w:t>…</w:t>
      </w:r>
      <w:r>
        <w:rPr>
          <w:rFonts w:ascii="Times New Roman" w:hAnsi="Times New Roman"/>
          <w:b/>
          <w:sz w:val="24"/>
          <w:szCs w:val="24"/>
        </w:rPr>
        <w:t xml:space="preserve"> ,</w:t>
      </w:r>
      <w:r w:rsidRPr="00BA6579">
        <w:rPr>
          <w:rFonts w:ascii="Times New Roman" w:hAnsi="Times New Roman"/>
          <w:b/>
          <w:sz w:val="24"/>
          <w:szCs w:val="24"/>
        </w:rPr>
        <w:t xml:space="preserve"> data</w:t>
      </w:r>
    </w:p>
    <w:p w:rsidR="00E25A83" w:rsidRPr="00BA6579" w:rsidRDefault="00E25A83" w:rsidP="00422B47">
      <w:pPr>
        <w:spacing w:after="0" w:line="300" w:lineRule="auto"/>
        <w:jc w:val="center"/>
        <w:rPr>
          <w:rFonts w:ascii="Times New Roman" w:hAnsi="Times New Roman"/>
          <w:b/>
          <w:sz w:val="24"/>
          <w:szCs w:val="24"/>
        </w:rPr>
      </w:pPr>
    </w:p>
    <w:p w:rsidR="00E25A83" w:rsidRPr="00BA6579" w:rsidRDefault="00E25A83" w:rsidP="00422B47">
      <w:pPr>
        <w:spacing w:after="0" w:line="300" w:lineRule="auto"/>
        <w:jc w:val="center"/>
        <w:rPr>
          <w:rFonts w:ascii="Times New Roman" w:hAnsi="Times New Roman"/>
          <w:b/>
          <w:sz w:val="24"/>
          <w:szCs w:val="24"/>
        </w:rPr>
      </w:pPr>
    </w:p>
    <w:p w:rsidR="00E25A83" w:rsidRPr="00BA6579" w:rsidRDefault="00E25A83" w:rsidP="00422B47">
      <w:pPr>
        <w:spacing w:after="0" w:line="300" w:lineRule="auto"/>
        <w:jc w:val="center"/>
        <w:rPr>
          <w:rFonts w:ascii="Times New Roman" w:hAnsi="Times New Roman"/>
          <w:b/>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rPr>
          <w:rFonts w:ascii="Times New Roman" w:hAnsi="Times New Roman"/>
          <w:b/>
          <w:bCs/>
          <w:sz w:val="24"/>
          <w:szCs w:val="24"/>
        </w:rPr>
      </w:pPr>
      <w:r w:rsidRPr="00BA6579">
        <w:rPr>
          <w:rFonts w:ascii="Times New Roman" w:hAnsi="Times New Roman"/>
          <w:b/>
          <w:bCs/>
          <w:sz w:val="24"/>
          <w:szCs w:val="24"/>
        </w:rPr>
        <w:br w:type="page"/>
      </w:r>
    </w:p>
    <w:p w:rsidR="00E25A83" w:rsidRDefault="00E25A83" w:rsidP="00422B47">
      <w:pPr>
        <w:autoSpaceDE w:val="0"/>
        <w:autoSpaceDN w:val="0"/>
        <w:adjustRightInd w:val="0"/>
        <w:spacing w:after="0" w:line="300" w:lineRule="auto"/>
        <w:jc w:val="right"/>
        <w:rPr>
          <w:rFonts w:ascii="Times New Roman" w:hAnsi="Times New Roman"/>
          <w:b/>
          <w:bCs/>
          <w:sz w:val="24"/>
          <w:szCs w:val="24"/>
        </w:rPr>
      </w:pPr>
      <w:r w:rsidRPr="005512D8">
        <w:rPr>
          <w:rFonts w:ascii="Times New Roman" w:hAnsi="Times New Roman"/>
          <w:b/>
          <w:bCs/>
          <w:sz w:val="24"/>
          <w:szCs w:val="24"/>
        </w:rPr>
        <w:t>Załącznik nr 5</w:t>
      </w:r>
    </w:p>
    <w:p w:rsidR="00E25A83" w:rsidRDefault="00E25A83" w:rsidP="00422B47">
      <w:pPr>
        <w:autoSpaceDE w:val="0"/>
        <w:autoSpaceDN w:val="0"/>
        <w:adjustRightInd w:val="0"/>
        <w:spacing w:after="0" w:line="300" w:lineRule="auto"/>
        <w:jc w:val="center"/>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bCs/>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sz w:val="24"/>
          <w:szCs w:val="24"/>
        </w:rPr>
      </w:pPr>
      <w:r w:rsidRPr="00BA6579">
        <w:rPr>
          <w:rFonts w:ascii="Times New Roman" w:hAnsi="Times New Roman"/>
          <w:b/>
          <w:sz w:val="24"/>
          <w:szCs w:val="24"/>
        </w:rPr>
        <w:t>LISTA PODPROCESORÓW Z USŁUG KTÓRYCH KORZYSTA PROCESOR</w:t>
      </w:r>
    </w:p>
    <w:p w:rsidR="00E25A83" w:rsidRPr="00BA6579" w:rsidRDefault="00E25A83" w:rsidP="00422B47">
      <w:pPr>
        <w:autoSpaceDE w:val="0"/>
        <w:autoSpaceDN w:val="0"/>
        <w:adjustRightInd w:val="0"/>
        <w:spacing w:after="0" w:line="300" w:lineRule="auto"/>
        <w:jc w:val="center"/>
        <w:rPr>
          <w:rFonts w:ascii="Times New Roman" w:hAnsi="Times New Roman"/>
          <w:b/>
          <w:sz w:val="24"/>
          <w:szCs w:val="24"/>
        </w:rPr>
      </w:pPr>
    </w:p>
    <w:p w:rsidR="00E25A83" w:rsidRPr="00BA6579" w:rsidRDefault="00E25A83" w:rsidP="00422B47">
      <w:pPr>
        <w:autoSpaceDE w:val="0"/>
        <w:autoSpaceDN w:val="0"/>
        <w:adjustRightInd w:val="0"/>
        <w:spacing w:after="0" w:line="300" w:lineRule="auto"/>
        <w:jc w:val="center"/>
        <w:rPr>
          <w:rFonts w:ascii="Times New Roman" w:hAnsi="Times New Roman"/>
          <w:b/>
          <w:sz w:val="24"/>
          <w:szCs w:val="24"/>
        </w:rPr>
      </w:pPr>
    </w:p>
    <w:p w:rsidR="00E25A83" w:rsidRPr="005512D8" w:rsidRDefault="00E25A83" w:rsidP="00422B47">
      <w:pPr>
        <w:pStyle w:val="ListParagraph"/>
        <w:numPr>
          <w:ilvl w:val="0"/>
          <w:numId w:val="80"/>
        </w:numPr>
        <w:autoSpaceDE w:val="0"/>
        <w:autoSpaceDN w:val="0"/>
        <w:adjustRightInd w:val="0"/>
        <w:spacing w:after="0" w:line="300" w:lineRule="auto"/>
        <w:jc w:val="both"/>
        <w:rPr>
          <w:rFonts w:ascii="Times New Roman" w:hAnsi="Times New Roman"/>
          <w:b/>
          <w:sz w:val="24"/>
          <w:szCs w:val="24"/>
        </w:rPr>
      </w:pPr>
      <w:r w:rsidRPr="005512D8">
        <w:rPr>
          <w:rFonts w:ascii="Times New Roman" w:hAnsi="Times New Roman"/>
          <w:sz w:val="24"/>
          <w:szCs w:val="24"/>
        </w:rPr>
        <w:t>(…</w:t>
      </w:r>
      <w:r w:rsidRPr="005512D8">
        <w:rPr>
          <w:rFonts w:ascii="Times New Roman" w:hAnsi="Times New Roman"/>
          <w:b/>
          <w:sz w:val="24"/>
          <w:szCs w:val="24"/>
        </w:rPr>
        <w:t>)</w:t>
      </w: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BA6579" w:rsidRDefault="00E25A83" w:rsidP="00422B47">
      <w:pPr>
        <w:spacing w:after="0" w:line="300" w:lineRule="auto"/>
        <w:jc w:val="center"/>
        <w:rPr>
          <w:rFonts w:ascii="Times New Roman" w:hAnsi="Times New Roman"/>
          <w:sz w:val="24"/>
          <w:szCs w:val="24"/>
        </w:rPr>
      </w:pPr>
    </w:p>
    <w:p w:rsidR="00E25A83" w:rsidRPr="008E77F7" w:rsidRDefault="00E25A83" w:rsidP="00422B47">
      <w:pPr>
        <w:spacing w:after="0" w:line="240" w:lineRule="auto"/>
        <w:rPr>
          <w:rFonts w:ascii="Times New Roman" w:hAnsi="Times New Roman"/>
          <w:sz w:val="24"/>
          <w:szCs w:val="24"/>
        </w:rPr>
      </w:pPr>
    </w:p>
    <w:p w:rsidR="00E25A83" w:rsidRDefault="00E25A83" w:rsidP="00422B47"/>
    <w:p w:rsidR="00E25A83" w:rsidRDefault="00E25A83" w:rsidP="00F63D33">
      <w:pPr>
        <w:spacing w:after="0" w:line="240" w:lineRule="auto"/>
        <w:ind w:firstLine="360"/>
      </w:pPr>
    </w:p>
    <w:sectPr w:rsidR="00E25A83" w:rsidSect="00701B50">
      <w:footerReference w:type="first" r:id="rId12"/>
      <w:pgSz w:w="11906" w:h="16838"/>
      <w:pgMar w:top="851" w:right="907"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83" w:rsidRDefault="00E25A83" w:rsidP="008E3861">
      <w:pPr>
        <w:spacing w:after="0" w:line="240" w:lineRule="auto"/>
      </w:pPr>
      <w:r>
        <w:separator/>
      </w:r>
    </w:p>
  </w:endnote>
  <w:endnote w:type="continuationSeparator" w:id="0">
    <w:p w:rsidR="00E25A83" w:rsidRDefault="00E25A83" w:rsidP="008E3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83" w:rsidRDefault="00E25A83" w:rsidP="00D46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5A83" w:rsidRDefault="00E25A83" w:rsidP="009142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83" w:rsidRPr="00914247" w:rsidRDefault="00E25A83" w:rsidP="00D46529">
    <w:pPr>
      <w:pStyle w:val="Footer"/>
      <w:framePr w:wrap="around" w:vAnchor="text" w:hAnchor="margin" w:xAlign="right" w:y="1"/>
      <w:rPr>
        <w:rStyle w:val="PageNumber"/>
        <w:sz w:val="16"/>
        <w:szCs w:val="16"/>
      </w:rPr>
    </w:pPr>
    <w:r w:rsidRPr="00914247">
      <w:rPr>
        <w:rStyle w:val="PageNumber"/>
        <w:sz w:val="16"/>
        <w:szCs w:val="16"/>
      </w:rPr>
      <w:fldChar w:fldCharType="begin"/>
    </w:r>
    <w:r w:rsidRPr="00914247">
      <w:rPr>
        <w:rStyle w:val="PageNumber"/>
        <w:sz w:val="16"/>
        <w:szCs w:val="16"/>
      </w:rPr>
      <w:instrText xml:space="preserve">PAGE  </w:instrText>
    </w:r>
    <w:r w:rsidRPr="00914247">
      <w:rPr>
        <w:rStyle w:val="PageNumber"/>
        <w:sz w:val="16"/>
        <w:szCs w:val="16"/>
      </w:rPr>
      <w:fldChar w:fldCharType="separate"/>
    </w:r>
    <w:r>
      <w:rPr>
        <w:rStyle w:val="PageNumber"/>
        <w:noProof/>
        <w:sz w:val="16"/>
        <w:szCs w:val="16"/>
      </w:rPr>
      <w:t>2</w:t>
    </w:r>
    <w:r w:rsidRPr="00914247">
      <w:rPr>
        <w:rStyle w:val="PageNumber"/>
        <w:sz w:val="16"/>
        <w:szCs w:val="16"/>
      </w:rPr>
      <w:fldChar w:fldCharType="end"/>
    </w:r>
  </w:p>
  <w:p w:rsidR="00E25A83" w:rsidRDefault="00E25A83" w:rsidP="0091424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83" w:rsidRDefault="00E25A83" w:rsidP="008E3861">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83" w:rsidRDefault="00E25A83" w:rsidP="008E3861">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83" w:rsidRDefault="00E25A83" w:rsidP="008E386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83" w:rsidRDefault="00E25A83" w:rsidP="008E3861">
      <w:pPr>
        <w:spacing w:after="0" w:line="240" w:lineRule="auto"/>
      </w:pPr>
      <w:r>
        <w:separator/>
      </w:r>
    </w:p>
  </w:footnote>
  <w:footnote w:type="continuationSeparator" w:id="0">
    <w:p w:rsidR="00E25A83" w:rsidRDefault="00E25A83" w:rsidP="008E3861">
      <w:pPr>
        <w:spacing w:after="0" w:line="240" w:lineRule="auto"/>
      </w:pPr>
      <w:r>
        <w:continuationSeparator/>
      </w:r>
    </w:p>
  </w:footnote>
  <w:footnote w:id="1">
    <w:p w:rsidR="00E25A83" w:rsidRPr="00FF2E53" w:rsidRDefault="00E25A83" w:rsidP="008E3861">
      <w:pPr>
        <w:pStyle w:val="FootnoteText"/>
        <w:tabs>
          <w:tab w:val="clear" w:pos="709"/>
        </w:tabs>
        <w:rPr>
          <w:rStyle w:val="DeltaViewInsertion"/>
          <w:rFonts w:ascii="Times New Roman" w:hAnsi="Times New Roman"/>
          <w:b w:val="0"/>
          <w:i w:val="0"/>
          <w:sz w:val="16"/>
          <w:szCs w:val="16"/>
        </w:rPr>
      </w:pPr>
      <w:r w:rsidRPr="00FF2E53">
        <w:rPr>
          <w:rStyle w:val="FootnoteReference"/>
          <w:rFonts w:ascii="Times New Roman" w:hAnsi="Times New Roman"/>
          <w:sz w:val="16"/>
          <w:szCs w:val="16"/>
        </w:rPr>
        <w:footnoteRef/>
      </w:r>
      <w:r w:rsidRPr="00FF2E53">
        <w:rPr>
          <w:rFonts w:ascii="Times New Roman" w:hAnsi="Times New Roman"/>
          <w:sz w:val="16"/>
          <w:szCs w:val="16"/>
        </w:rPr>
        <w:t xml:space="preserve"> Por. </w:t>
      </w:r>
      <w:r w:rsidRPr="00FF2E53">
        <w:rPr>
          <w:rStyle w:val="DeltaViewInsertion"/>
          <w:rFonts w:ascii="Times New Roman" w:hAnsi="Times New Roma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E25A83" w:rsidRPr="00FF2E53" w:rsidRDefault="00E25A83" w:rsidP="008E3861">
      <w:pPr>
        <w:pStyle w:val="FootnoteText"/>
        <w:tabs>
          <w:tab w:val="clear" w:pos="709"/>
        </w:tabs>
        <w:ind w:hanging="12"/>
        <w:rPr>
          <w:rStyle w:val="DeltaViewInsertion"/>
          <w:rFonts w:ascii="Times New Roman" w:hAnsi="Times New Roman"/>
          <w:b w:val="0"/>
          <w:i w:val="0"/>
          <w:sz w:val="16"/>
          <w:szCs w:val="16"/>
        </w:rPr>
      </w:pPr>
      <w:r w:rsidRPr="00FF2E53">
        <w:rPr>
          <w:rStyle w:val="DeltaViewInsertion"/>
          <w:rFonts w:ascii="Times New Roman" w:hAnsi="Times New Roman"/>
          <w:i w:val="0"/>
          <w:sz w:val="16"/>
          <w:szCs w:val="16"/>
        </w:rPr>
        <w:t>Mikroprzedsiębiorstwo:</w:t>
      </w:r>
      <w:r w:rsidRPr="00FF2E53">
        <w:rPr>
          <w:rStyle w:val="DeltaViewInsertion"/>
          <w:rFonts w:ascii="Times New Roman" w:hAnsi="Times New Roman"/>
          <w:b w:val="0"/>
          <w:i w:val="0"/>
          <w:sz w:val="16"/>
          <w:szCs w:val="16"/>
        </w:rPr>
        <w:t xml:space="preserve"> przedsiębiorstwo, które </w:t>
      </w:r>
      <w:r w:rsidRPr="00FF2E53">
        <w:rPr>
          <w:rStyle w:val="DeltaViewInsertion"/>
          <w:rFonts w:ascii="Times New Roman" w:hAnsi="Times New Roman"/>
          <w:i w:val="0"/>
          <w:sz w:val="16"/>
          <w:szCs w:val="16"/>
        </w:rPr>
        <w:t>zatrudnia mniej niż 10 osób</w:t>
      </w:r>
      <w:r w:rsidRPr="00FF2E53">
        <w:rPr>
          <w:rStyle w:val="DeltaViewInsertion"/>
          <w:rFonts w:ascii="Times New Roman" w:hAnsi="Times New Roman"/>
          <w:b w:val="0"/>
          <w:i w:val="0"/>
          <w:sz w:val="16"/>
          <w:szCs w:val="16"/>
        </w:rPr>
        <w:t xml:space="preserve"> i którego roczny obrót lub roczna suma bilansowa </w:t>
      </w:r>
      <w:r w:rsidRPr="00FF2E53">
        <w:rPr>
          <w:rStyle w:val="DeltaViewInsertion"/>
          <w:rFonts w:ascii="Times New Roman" w:hAnsi="Times New Roman"/>
          <w:i w:val="0"/>
          <w:sz w:val="16"/>
          <w:szCs w:val="16"/>
        </w:rPr>
        <w:t>nie przekracza 2 milionów EUR</w:t>
      </w:r>
      <w:r w:rsidRPr="00FF2E53">
        <w:rPr>
          <w:rStyle w:val="DeltaViewInsertion"/>
          <w:rFonts w:ascii="Times New Roman" w:hAnsi="Times New Roman"/>
          <w:b w:val="0"/>
          <w:i w:val="0"/>
          <w:sz w:val="16"/>
          <w:szCs w:val="16"/>
        </w:rPr>
        <w:t>.</w:t>
      </w:r>
    </w:p>
    <w:p w:rsidR="00E25A83" w:rsidRPr="00FF2E53" w:rsidRDefault="00E25A83" w:rsidP="008E3861">
      <w:pPr>
        <w:pStyle w:val="FootnoteText"/>
        <w:tabs>
          <w:tab w:val="clear" w:pos="709"/>
        </w:tabs>
        <w:ind w:hanging="12"/>
        <w:rPr>
          <w:rStyle w:val="DeltaViewInsertion"/>
          <w:rFonts w:ascii="Times New Roman" w:hAnsi="Times New Roman"/>
          <w:b w:val="0"/>
          <w:i w:val="0"/>
          <w:sz w:val="16"/>
          <w:szCs w:val="16"/>
        </w:rPr>
      </w:pPr>
      <w:r w:rsidRPr="00FF2E53">
        <w:rPr>
          <w:rStyle w:val="DeltaViewInsertion"/>
          <w:rFonts w:ascii="Times New Roman" w:hAnsi="Times New Roman"/>
          <w:i w:val="0"/>
          <w:sz w:val="16"/>
          <w:szCs w:val="16"/>
        </w:rPr>
        <w:t>Małe przedsiębiorstwo:</w:t>
      </w:r>
      <w:r w:rsidRPr="00FF2E53">
        <w:rPr>
          <w:rStyle w:val="DeltaViewInsertion"/>
          <w:rFonts w:ascii="Times New Roman" w:hAnsi="Times New Roman"/>
          <w:b w:val="0"/>
          <w:i w:val="0"/>
          <w:sz w:val="16"/>
          <w:szCs w:val="16"/>
        </w:rPr>
        <w:t xml:space="preserve"> przedsiębiorstwo, które </w:t>
      </w:r>
      <w:r w:rsidRPr="00FF2E53">
        <w:rPr>
          <w:rStyle w:val="DeltaViewInsertion"/>
          <w:rFonts w:ascii="Times New Roman" w:hAnsi="Times New Roman"/>
          <w:i w:val="0"/>
          <w:sz w:val="16"/>
          <w:szCs w:val="16"/>
        </w:rPr>
        <w:t>zatrudnia mniej niż 50 osób</w:t>
      </w:r>
      <w:r w:rsidRPr="00FF2E53">
        <w:rPr>
          <w:rStyle w:val="DeltaViewInsertion"/>
          <w:rFonts w:ascii="Times New Roman" w:hAnsi="Times New Roman"/>
          <w:b w:val="0"/>
          <w:i w:val="0"/>
          <w:sz w:val="16"/>
          <w:szCs w:val="16"/>
        </w:rPr>
        <w:t xml:space="preserve"> i którego roczny obrót lub roczna suma bilansowa </w:t>
      </w:r>
      <w:r w:rsidRPr="00FF2E53">
        <w:rPr>
          <w:rStyle w:val="DeltaViewInsertion"/>
          <w:rFonts w:ascii="Times New Roman" w:hAnsi="Times New Roman"/>
          <w:i w:val="0"/>
          <w:sz w:val="16"/>
          <w:szCs w:val="16"/>
        </w:rPr>
        <w:t>nie przekracza 10 milionów EUR</w:t>
      </w:r>
      <w:r w:rsidRPr="00FF2E53">
        <w:rPr>
          <w:rStyle w:val="DeltaViewInsertion"/>
          <w:rFonts w:ascii="Times New Roman" w:hAnsi="Times New Roman"/>
          <w:b w:val="0"/>
          <w:i w:val="0"/>
          <w:sz w:val="16"/>
          <w:szCs w:val="16"/>
        </w:rPr>
        <w:t>.</w:t>
      </w:r>
    </w:p>
    <w:p w:rsidR="00E25A83" w:rsidRDefault="00E25A83" w:rsidP="008E3861">
      <w:pPr>
        <w:pStyle w:val="FootnoteText"/>
        <w:tabs>
          <w:tab w:val="clear" w:pos="709"/>
        </w:tabs>
      </w:pPr>
      <w:r w:rsidRPr="00FF2E53">
        <w:rPr>
          <w:rStyle w:val="DeltaViewInsertion"/>
          <w:rFonts w:ascii="Times New Roman" w:hAnsi="Times New Roman"/>
          <w:i w:val="0"/>
          <w:sz w:val="16"/>
          <w:szCs w:val="16"/>
        </w:rPr>
        <w:t>Średnie przedsiębiorstwa: przedsiębiorstwa, które nie są mikroprzedsiębiorstwami ani małymi przedsiębiorstwami</w:t>
      </w:r>
      <w:r w:rsidRPr="00FF2E53">
        <w:rPr>
          <w:rFonts w:ascii="Times New Roman" w:hAnsi="Times New Roman"/>
          <w:sz w:val="16"/>
          <w:szCs w:val="16"/>
        </w:rPr>
        <w:t xml:space="preserve"> i które </w:t>
      </w:r>
      <w:r w:rsidRPr="00FF2E53">
        <w:rPr>
          <w:rFonts w:ascii="Times New Roman" w:hAnsi="Times New Roman"/>
          <w:b/>
          <w:sz w:val="16"/>
          <w:szCs w:val="16"/>
        </w:rPr>
        <w:t>zatrudniają mniej niż 250 osób</w:t>
      </w:r>
      <w:r w:rsidRPr="00FF2E53">
        <w:rPr>
          <w:rFonts w:ascii="Times New Roman" w:hAnsi="Times New Roman"/>
          <w:sz w:val="16"/>
          <w:szCs w:val="16"/>
        </w:rPr>
        <w:t xml:space="preserve"> i których </w:t>
      </w:r>
      <w:r w:rsidRPr="00FF2E53">
        <w:rPr>
          <w:rFonts w:ascii="Times New Roman" w:hAnsi="Times New Roman"/>
          <w:b/>
          <w:sz w:val="16"/>
          <w:szCs w:val="16"/>
        </w:rPr>
        <w:t>roczny obrót nie przekracza 50 milionów EUR</w:t>
      </w:r>
      <w:r w:rsidRPr="00FF2E53">
        <w:rPr>
          <w:rFonts w:ascii="Times New Roman" w:hAnsi="Times New Roman"/>
          <w:sz w:val="16"/>
          <w:szCs w:val="16"/>
        </w:rPr>
        <w:t xml:space="preserve"> </w:t>
      </w:r>
      <w:r w:rsidRPr="00FF2E53">
        <w:rPr>
          <w:rFonts w:ascii="Times New Roman" w:hAnsi="Times New Roman"/>
          <w:b/>
          <w:i/>
          <w:sz w:val="16"/>
          <w:szCs w:val="16"/>
        </w:rPr>
        <w:t>lub</w:t>
      </w:r>
      <w:r w:rsidRPr="00FF2E53">
        <w:rPr>
          <w:rFonts w:ascii="Times New Roman" w:hAnsi="Times New Roman"/>
          <w:sz w:val="16"/>
          <w:szCs w:val="16"/>
        </w:rPr>
        <w:t xml:space="preserve"> </w:t>
      </w:r>
      <w:r w:rsidRPr="00FF2E53">
        <w:rPr>
          <w:rFonts w:ascii="Times New Roman" w:hAnsi="Times New Roman"/>
          <w:b/>
          <w:sz w:val="16"/>
          <w:szCs w:val="16"/>
        </w:rPr>
        <w:t>roczna suma bilansowa nie przekracza 43 milionów EUR</w:t>
      </w:r>
    </w:p>
  </w:footnote>
  <w:footnote w:id="2">
    <w:p w:rsidR="00E25A83" w:rsidRDefault="00E25A83" w:rsidP="008E3861">
      <w:pPr>
        <w:pStyle w:val="FootnoteText"/>
        <w:tabs>
          <w:tab w:val="clear" w:pos="709"/>
        </w:tabs>
      </w:pPr>
      <w:r w:rsidRPr="00FF2E53">
        <w:rPr>
          <w:rStyle w:val="FootnoteReference"/>
          <w:rFonts w:ascii="Times New Roman" w:hAnsi="Times New Roman"/>
          <w:sz w:val="16"/>
          <w:szCs w:val="16"/>
        </w:rPr>
        <w:footnoteRef/>
      </w:r>
      <w:r w:rsidRPr="00FF2E53">
        <w:rPr>
          <w:rFonts w:ascii="Times New Roman" w:hAnsi="Times New Roman"/>
          <w:sz w:val="16"/>
          <w:szCs w:val="16"/>
        </w:rPr>
        <w:t xml:space="preserve"> Zaznaczyć właściwe.</w:t>
      </w:r>
    </w:p>
  </w:footnote>
  <w:footnote w:id="3">
    <w:p w:rsidR="00E25A83" w:rsidRDefault="00E25A83" w:rsidP="00087063">
      <w:pPr>
        <w:pStyle w:val="FootnoteText"/>
        <w:jc w:val="both"/>
      </w:pPr>
      <w:r w:rsidRPr="0012091E">
        <w:rPr>
          <w:rStyle w:val="FootnoteReference"/>
          <w:rFonts w:ascii="Times New Roman" w:hAnsi="Times New Roman"/>
          <w:sz w:val="16"/>
          <w:szCs w:val="16"/>
        </w:rPr>
        <w:footnoteRef/>
      </w:r>
      <w:r w:rsidRPr="0012091E">
        <w:rPr>
          <w:rFonts w:ascii="Times New Roman" w:hAnsi="Times New Roman"/>
          <w:sz w:val="16"/>
          <w:szCs w:val="16"/>
        </w:rPr>
        <w:t xml:space="preserve"> Rozporządzenie Parlamentu Europejskiego i Rady (UE) 2016/679 z dnia 27 kwietnia 2016 r. w sprawie ochrony osób fizycznych w związku </w:t>
      </w:r>
      <w:r w:rsidRPr="0012091E">
        <w:rPr>
          <w:rFonts w:ascii="Times New Roman" w:hAnsi="Times New Roman"/>
          <w:sz w:val="16"/>
          <w:szCs w:val="16"/>
        </w:rPr>
        <w:br/>
        <w:t xml:space="preserve">z przetwarzaniem danych osobowych i w sprawie swobodnego przepływu takich danych oraz uchylenia dyrektywy 95/46/WE (ogólne rozporządzenie </w:t>
      </w:r>
      <w:r w:rsidRPr="0012091E">
        <w:rPr>
          <w:rFonts w:ascii="Times New Roman" w:hAnsi="Times New Roman"/>
          <w:sz w:val="16"/>
          <w:szCs w:val="16"/>
        </w:rPr>
        <w:br/>
        <w:t xml:space="preserve">o ochronie danych) (Dz. Urz. UE L 119 z 04.05.2016, str. 1). </w:t>
      </w:r>
    </w:p>
  </w:footnote>
  <w:footnote w:id="4">
    <w:p w:rsidR="00E25A83" w:rsidRPr="0012091E" w:rsidRDefault="00E25A83" w:rsidP="00087063">
      <w:pPr>
        <w:pStyle w:val="NormalWeb"/>
        <w:spacing w:before="0" w:after="0"/>
        <w:ind w:left="142" w:hanging="142"/>
        <w:rPr>
          <w:rFonts w:ascii="Times New Roman" w:hAnsi="Times New Roman"/>
          <w:sz w:val="16"/>
          <w:szCs w:val="16"/>
        </w:rPr>
      </w:pPr>
      <w:r w:rsidRPr="0012091E">
        <w:rPr>
          <w:rStyle w:val="FootnoteReference"/>
          <w:rFonts w:ascii="Times New Roman" w:hAnsi="Times New Roman"/>
          <w:sz w:val="16"/>
          <w:szCs w:val="16"/>
        </w:rPr>
        <w:footnoteRef/>
      </w:r>
      <w:r w:rsidRPr="0012091E">
        <w:rPr>
          <w:rFonts w:ascii="Times New Roman" w:hAnsi="Times New Roman"/>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25A83" w:rsidRDefault="00E25A83" w:rsidP="00087063">
      <w:pPr>
        <w:pStyle w:val="NormalWeb"/>
        <w:spacing w:before="0" w:after="0"/>
        <w:ind w:left="142" w:hanging="142"/>
      </w:pPr>
    </w:p>
  </w:footnote>
  <w:footnote w:id="5">
    <w:p w:rsidR="00E25A83" w:rsidRDefault="00E25A83" w:rsidP="00EF3C95">
      <w:pPr>
        <w:pStyle w:val="FootnoteText"/>
      </w:pPr>
      <w:r w:rsidRPr="005175B2">
        <w:rPr>
          <w:rStyle w:val="FootnoteReference"/>
          <w:rFonts w:ascii="Times New Roman" w:hAnsi="Times New Roman"/>
          <w:sz w:val="16"/>
          <w:szCs w:val="16"/>
        </w:rPr>
        <w:footnoteRef/>
      </w:r>
      <w:r w:rsidRPr="005175B2">
        <w:rPr>
          <w:rFonts w:ascii="Times New Roman" w:hAnsi="Times New Roman"/>
          <w:sz w:val="16"/>
          <w:szCs w:val="16"/>
        </w:rPr>
        <w:t xml:space="preserve"> Zapis zostanie wprowadzony odpowiednio do części, której dotyczy.</w:t>
      </w:r>
    </w:p>
  </w:footnote>
  <w:footnote w:id="6">
    <w:p w:rsidR="00E25A83" w:rsidRDefault="00E25A83">
      <w:pPr>
        <w:pStyle w:val="FootnoteText"/>
      </w:pPr>
      <w:r w:rsidRPr="002C009F">
        <w:rPr>
          <w:rStyle w:val="FootnoteReference"/>
          <w:rFonts w:ascii="Times New Roman" w:hAnsi="Times New Roman"/>
          <w:sz w:val="16"/>
          <w:szCs w:val="16"/>
        </w:rPr>
        <w:footnoteRef/>
      </w:r>
      <w:r w:rsidRPr="002C009F">
        <w:rPr>
          <w:rFonts w:ascii="Times New Roman" w:hAnsi="Times New Roman"/>
          <w:sz w:val="16"/>
          <w:szCs w:val="16"/>
        </w:rPr>
        <w:t xml:space="preserve"> Zapis zostanie wprowadzony odpowiednio do części, której dotyczy.</w:t>
      </w:r>
    </w:p>
  </w:footnote>
  <w:footnote w:id="7">
    <w:p w:rsidR="00E25A83" w:rsidRDefault="00E25A83" w:rsidP="00900FAA">
      <w:pPr>
        <w:pStyle w:val="FootnoteText"/>
      </w:pPr>
      <w:r w:rsidRPr="002C009F">
        <w:rPr>
          <w:rStyle w:val="FootnoteReference"/>
          <w:rFonts w:ascii="Times New Roman" w:hAnsi="Times New Roman"/>
          <w:sz w:val="16"/>
          <w:szCs w:val="16"/>
        </w:rPr>
        <w:footnoteRef/>
      </w:r>
      <w:r w:rsidRPr="002C009F">
        <w:rPr>
          <w:rFonts w:ascii="Times New Roman" w:hAnsi="Times New Roman"/>
          <w:sz w:val="16"/>
          <w:szCs w:val="16"/>
        </w:rPr>
        <w:t xml:space="preserve"> Zgodnie z Ofertą Wykonawcy.</w:t>
      </w:r>
    </w:p>
  </w:footnote>
  <w:footnote w:id="8">
    <w:p w:rsidR="00E25A83" w:rsidRDefault="00E25A83">
      <w:pPr>
        <w:pStyle w:val="FootnoteText"/>
      </w:pPr>
      <w:r w:rsidRPr="00845259">
        <w:rPr>
          <w:rFonts w:ascii="Times New Roman" w:hAnsi="Times New Roman"/>
          <w:sz w:val="16"/>
          <w:szCs w:val="16"/>
          <w:vertAlign w:val="superscript"/>
        </w:rPr>
        <w:footnoteRef/>
      </w:r>
      <w:r w:rsidRPr="000A241D">
        <w:rPr>
          <w:rFonts w:ascii="Times New Roman" w:hAnsi="Times New Roman"/>
          <w:sz w:val="16"/>
          <w:szCs w:val="16"/>
        </w:rPr>
        <w:t>Zapis zostanie wprowadzony odpowiednio do części, której dotyczy.</w:t>
      </w:r>
    </w:p>
  </w:footnote>
  <w:footnote w:id="9">
    <w:p w:rsidR="00E25A83" w:rsidRDefault="00E25A83">
      <w:pPr>
        <w:pStyle w:val="FootnoteText"/>
      </w:pPr>
      <w:r w:rsidRPr="00845259">
        <w:rPr>
          <w:rFonts w:ascii="Times New Roman" w:hAnsi="Times New Roman"/>
          <w:sz w:val="16"/>
          <w:szCs w:val="16"/>
          <w:vertAlign w:val="superscript"/>
        </w:rPr>
        <w:footnoteRef/>
      </w:r>
      <w:r w:rsidRPr="000A241D">
        <w:rPr>
          <w:rFonts w:ascii="Times New Roman" w:hAnsi="Times New Roman"/>
          <w:sz w:val="16"/>
          <w:szCs w:val="16"/>
        </w:rPr>
        <w:t xml:space="preserve"> Zapis zostanie wprowadzony odpowiednio do części, której dotyczy.</w:t>
      </w:r>
    </w:p>
  </w:footnote>
  <w:footnote w:id="10">
    <w:p w:rsidR="00E25A83" w:rsidRDefault="00E25A83" w:rsidP="00CC2D1F">
      <w:pPr>
        <w:pStyle w:val="FootnoteText"/>
      </w:pPr>
      <w:r w:rsidRPr="00DD3042">
        <w:rPr>
          <w:rStyle w:val="FootnoteReference"/>
          <w:rFonts w:ascii="Times New Roman" w:hAnsi="Times New Roman"/>
          <w:sz w:val="16"/>
          <w:szCs w:val="16"/>
        </w:rPr>
        <w:footnoteRef/>
      </w:r>
      <w:r w:rsidRPr="00DD3042">
        <w:rPr>
          <w:rFonts w:ascii="Times New Roman" w:hAnsi="Times New Roman"/>
          <w:sz w:val="16"/>
          <w:szCs w:val="16"/>
        </w:rPr>
        <w:t xml:space="preserve"> Zgodnie z Ofertą Wykonawcy.</w:t>
      </w:r>
    </w:p>
  </w:footnote>
  <w:footnote w:id="11">
    <w:p w:rsidR="00E25A83" w:rsidRDefault="00E25A83">
      <w:pPr>
        <w:pStyle w:val="FootnoteText"/>
      </w:pPr>
      <w:r>
        <w:rPr>
          <w:rStyle w:val="FootnoteReference"/>
          <w:rFonts w:ascii="Times New Roman" w:hAnsi="Times New Roman"/>
          <w:sz w:val="16"/>
          <w:szCs w:val="16"/>
        </w:rPr>
        <w:footnoteRef/>
      </w:r>
      <w:r w:rsidRPr="00C07402">
        <w:rPr>
          <w:rFonts w:ascii="Times New Roman" w:hAnsi="Times New Roman"/>
          <w:sz w:val="16"/>
          <w:szCs w:val="16"/>
        </w:rPr>
        <w:t xml:space="preserve"> Zapis zostanie wprowadzony odpowiednio do części, której dotyczy.</w:t>
      </w:r>
    </w:p>
  </w:footnote>
  <w:footnote w:id="12">
    <w:p w:rsidR="00E25A83" w:rsidRDefault="00E25A83">
      <w:pPr>
        <w:pStyle w:val="FootnoteText"/>
      </w:pPr>
      <w:r>
        <w:rPr>
          <w:rStyle w:val="FootnoteReference"/>
          <w:rFonts w:ascii="Times New Roman" w:hAnsi="Times New Roman"/>
          <w:sz w:val="16"/>
          <w:szCs w:val="16"/>
        </w:rPr>
        <w:footnoteRef/>
      </w:r>
      <w:r w:rsidRPr="00C07402">
        <w:rPr>
          <w:rFonts w:ascii="Times New Roman" w:hAnsi="Times New Roman"/>
          <w:sz w:val="16"/>
          <w:szCs w:val="16"/>
        </w:rPr>
        <w:t xml:space="preserve"> Zapis zostanie wprowadzony odpowiednio do części, której dotyczy.</w:t>
      </w:r>
    </w:p>
  </w:footnote>
  <w:footnote w:id="13">
    <w:p w:rsidR="00E25A83" w:rsidRDefault="00E25A83">
      <w:pPr>
        <w:pStyle w:val="FootnoteText"/>
      </w:pPr>
      <w:r w:rsidRPr="009820A4">
        <w:rPr>
          <w:rStyle w:val="FootnoteReference"/>
          <w:rFonts w:ascii="Times New Roman" w:hAnsi="Times New Roman"/>
          <w:sz w:val="16"/>
          <w:szCs w:val="16"/>
        </w:rPr>
        <w:footnoteRef/>
      </w:r>
      <w:r w:rsidRPr="00C07402">
        <w:rPr>
          <w:rFonts w:ascii="Times New Roman" w:hAnsi="Times New Roman"/>
          <w:sz w:val="16"/>
          <w:szCs w:val="16"/>
        </w:rPr>
        <w:t xml:space="preserve"> Zapis zostanie wprowadzony odpowiednio do części, której dotyczy.</w:t>
      </w:r>
    </w:p>
  </w:footnote>
  <w:footnote w:id="14">
    <w:p w:rsidR="00E25A83" w:rsidRDefault="00E25A83">
      <w:pPr>
        <w:pStyle w:val="FootnoteText"/>
      </w:pPr>
      <w:r>
        <w:rPr>
          <w:rStyle w:val="FootnoteReference"/>
          <w:rFonts w:ascii="Times New Roman" w:hAnsi="Times New Roman"/>
          <w:sz w:val="16"/>
          <w:szCs w:val="16"/>
        </w:rPr>
        <w:footnoteRef/>
      </w:r>
      <w:r w:rsidRPr="00C07402">
        <w:rPr>
          <w:rFonts w:ascii="Times New Roman" w:hAnsi="Times New Roman"/>
          <w:sz w:val="16"/>
          <w:szCs w:val="16"/>
        </w:rPr>
        <w:t xml:space="preserve"> Zgodnie z ofertą Wykonawcy.</w:t>
      </w:r>
    </w:p>
  </w:footnote>
  <w:footnote w:id="15">
    <w:p w:rsidR="00E25A83" w:rsidRDefault="00E25A83">
      <w:pPr>
        <w:pStyle w:val="FootnoteText"/>
        <w:rPr>
          <w:rFonts w:ascii="Times New Roman" w:hAnsi="Times New Roman"/>
          <w:sz w:val="16"/>
          <w:szCs w:val="16"/>
        </w:rPr>
      </w:pPr>
      <w:r w:rsidRPr="009820A4">
        <w:rPr>
          <w:rStyle w:val="FootnoteReference"/>
          <w:rFonts w:ascii="Times New Roman" w:hAnsi="Times New Roman"/>
          <w:sz w:val="16"/>
          <w:szCs w:val="16"/>
        </w:rPr>
        <w:footnoteRef/>
      </w:r>
      <w:r w:rsidRPr="00C07402">
        <w:rPr>
          <w:rFonts w:ascii="Times New Roman" w:hAnsi="Times New Roman"/>
          <w:sz w:val="16"/>
          <w:szCs w:val="16"/>
        </w:rPr>
        <w:t xml:space="preserve"> Zapis zostanie wprowadzony odpowiednio do części, której dotyczy.</w:t>
      </w:r>
    </w:p>
    <w:p w:rsidR="00E25A83" w:rsidRDefault="00E25A83">
      <w:pPr>
        <w:pStyle w:val="FootnoteText"/>
      </w:pPr>
    </w:p>
  </w:footnote>
  <w:footnote w:id="16">
    <w:p w:rsidR="00E25A83" w:rsidRDefault="00E25A83">
      <w:pPr>
        <w:pStyle w:val="FootnoteText"/>
      </w:pPr>
      <w:r w:rsidRPr="00845259">
        <w:rPr>
          <w:rStyle w:val="FootnoteReference"/>
          <w:rFonts w:ascii="Times New Roman" w:hAnsi="Times New Roman"/>
          <w:sz w:val="16"/>
          <w:szCs w:val="16"/>
        </w:rPr>
        <w:footnoteRef/>
      </w:r>
      <w:r w:rsidRPr="000A241D">
        <w:rPr>
          <w:rFonts w:ascii="Times New Roman" w:hAnsi="Times New Roman"/>
          <w:sz w:val="16"/>
          <w:szCs w:val="16"/>
        </w:rPr>
        <w:t xml:space="preserve"> Zapis zostanie wprowadzony odpowiednio do części, której dotyczy.</w:t>
      </w:r>
    </w:p>
  </w:footnote>
  <w:footnote w:id="17">
    <w:p w:rsidR="00E25A83" w:rsidRDefault="00E25A83">
      <w:pPr>
        <w:pStyle w:val="FootnoteText"/>
      </w:pPr>
      <w:r w:rsidRPr="00845259">
        <w:rPr>
          <w:rStyle w:val="FootnoteReference"/>
          <w:rFonts w:ascii="Times New Roman" w:hAnsi="Times New Roman"/>
          <w:sz w:val="16"/>
          <w:szCs w:val="16"/>
        </w:rPr>
        <w:footnoteRef/>
      </w:r>
      <w:r w:rsidRPr="000A241D">
        <w:rPr>
          <w:rFonts w:ascii="Times New Roman" w:hAnsi="Times New Roman"/>
          <w:sz w:val="16"/>
          <w:szCs w:val="16"/>
        </w:rPr>
        <w:t xml:space="preserve"> Zapis zostanie wprowadzony odpowiednio do części, której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83" w:rsidRDefault="00E25A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5"/>
    <w:multiLevelType w:val="singleLevel"/>
    <w:tmpl w:val="00000005"/>
    <w:name w:val="WW8Num4"/>
    <w:lvl w:ilvl="0">
      <w:start w:val="1"/>
      <w:numFmt w:val="decimal"/>
      <w:lvlText w:val="%1."/>
      <w:lvlJc w:val="left"/>
      <w:pPr>
        <w:tabs>
          <w:tab w:val="num" w:pos="540"/>
        </w:tabs>
        <w:ind w:left="180"/>
      </w:pPr>
      <w:rPr>
        <w:rFonts w:ascii="Times New Roman" w:hAnsi="Times New Roman" w:cs="Times New Roman"/>
      </w:rPr>
    </w:lvl>
  </w:abstractNum>
  <w:abstractNum w:abstractNumId="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FB6E5218"/>
    <w:name w:val="WW8Num13"/>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4">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1B"/>
    <w:multiLevelType w:val="singleLevel"/>
    <w:tmpl w:val="0000001B"/>
    <w:name w:val="WW8Num27"/>
    <w:lvl w:ilvl="0">
      <w:start w:val="1"/>
      <w:numFmt w:val="decimal"/>
      <w:lvlText w:val="%1."/>
      <w:lvlJc w:val="left"/>
      <w:pPr>
        <w:tabs>
          <w:tab w:val="num" w:pos="360"/>
        </w:tabs>
        <w:ind w:left="360" w:hanging="360"/>
      </w:pPr>
      <w:rPr>
        <w:rFonts w:cs="Times New Roman"/>
      </w:rPr>
    </w:lvl>
  </w:abstractNum>
  <w:abstractNum w:abstractNumId="7">
    <w:nsid w:val="0000002B"/>
    <w:multiLevelType w:val="multilevel"/>
    <w:tmpl w:val="C72445E2"/>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1DC0846"/>
    <w:multiLevelType w:val="hybridMultilevel"/>
    <w:tmpl w:val="45EAB9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56F149B"/>
    <w:multiLevelType w:val="hybridMultilevel"/>
    <w:tmpl w:val="717C2D06"/>
    <w:lvl w:ilvl="0" w:tplc="4EDEEBB2">
      <w:start w:val="1"/>
      <w:numFmt w:val="decimal"/>
      <w:lvlText w:val="%1."/>
      <w:lvlJc w:val="left"/>
      <w:pPr>
        <w:tabs>
          <w:tab w:val="num" w:pos="0"/>
        </w:tabs>
        <w:ind w:left="397" w:hanging="397"/>
      </w:pPr>
      <w:rPr>
        <w:rFonts w:cs="Times New Roman" w:hint="default"/>
      </w:rPr>
    </w:lvl>
    <w:lvl w:ilvl="1" w:tplc="249A6C54">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7C2480B"/>
    <w:multiLevelType w:val="hybridMultilevel"/>
    <w:tmpl w:val="10BAF320"/>
    <w:lvl w:ilvl="0" w:tplc="8D929F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86F3674"/>
    <w:multiLevelType w:val="hybridMultilevel"/>
    <w:tmpl w:val="66FEA834"/>
    <w:lvl w:ilvl="0" w:tplc="FFFFFFF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0BA143EA"/>
    <w:multiLevelType w:val="hybridMultilevel"/>
    <w:tmpl w:val="3E5EEC98"/>
    <w:lvl w:ilvl="0" w:tplc="1FE290E2">
      <w:start w:val="2"/>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14">
    <w:nsid w:val="0D7A2961"/>
    <w:multiLevelType w:val="hybridMultilevel"/>
    <w:tmpl w:val="3E34D696"/>
    <w:lvl w:ilvl="0" w:tplc="3850E738">
      <w:start w:val="5"/>
      <w:numFmt w:val="decimal"/>
      <w:lvlText w:val="%1."/>
      <w:lvlJc w:val="left"/>
      <w:pPr>
        <w:tabs>
          <w:tab w:val="num" w:pos="1156"/>
        </w:tabs>
        <w:ind w:left="1156" w:hanging="360"/>
      </w:pPr>
      <w:rPr>
        <w:rFonts w:cs="Times New Roman" w:hint="default"/>
        <w:sz w:val="24"/>
        <w:szCs w:val="24"/>
      </w:rPr>
    </w:lvl>
    <w:lvl w:ilvl="1" w:tplc="854C312E">
      <w:start w:val="17"/>
      <w:numFmt w:val="upperRoman"/>
      <w:lvlText w:val="%2."/>
      <w:lvlJc w:val="left"/>
      <w:pPr>
        <w:ind w:left="1080"/>
      </w:pPr>
      <w:rPr>
        <w:rFonts w:ascii="Calibri" w:eastAsia="Times New Roman" w:hAnsi="Calibri" w:cs="Calibri" w:hint="default"/>
        <w:b/>
        <w:bCs/>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E685ACE"/>
    <w:multiLevelType w:val="hybridMultilevel"/>
    <w:tmpl w:val="C92C403C"/>
    <w:lvl w:ilvl="0" w:tplc="8F320D7E">
      <w:start w:val="5"/>
      <w:numFmt w:val="decimal"/>
      <w:lvlText w:val="%1."/>
      <w:lvlJc w:val="left"/>
      <w:pPr>
        <w:tabs>
          <w:tab w:val="num" w:pos="0"/>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0F793793"/>
    <w:multiLevelType w:val="hybridMultilevel"/>
    <w:tmpl w:val="16C4AE78"/>
    <w:lvl w:ilvl="0" w:tplc="005068A4">
      <w:start w:val="1"/>
      <w:numFmt w:val="lowerLetter"/>
      <w:lvlText w:val="%1)"/>
      <w:lvlJc w:val="left"/>
      <w:pPr>
        <w:tabs>
          <w:tab w:val="num" w:pos="0"/>
        </w:tabs>
        <w:ind w:left="1146" w:hanging="360"/>
      </w:pPr>
      <w:rPr>
        <w:rFonts w:cs="Times New Roman" w:hint="default"/>
      </w:rPr>
    </w:lvl>
    <w:lvl w:ilvl="1" w:tplc="04150019" w:tentative="1">
      <w:start w:val="1"/>
      <w:numFmt w:val="lowerLetter"/>
      <w:lvlText w:val="%2."/>
      <w:lvlJc w:val="left"/>
      <w:pPr>
        <w:tabs>
          <w:tab w:val="num" w:pos="1015"/>
        </w:tabs>
        <w:ind w:left="1015" w:hanging="360"/>
      </w:pPr>
      <w:rPr>
        <w:rFonts w:cs="Times New Roman"/>
      </w:rPr>
    </w:lvl>
    <w:lvl w:ilvl="2" w:tplc="0415001B" w:tentative="1">
      <w:start w:val="1"/>
      <w:numFmt w:val="lowerRoman"/>
      <w:lvlText w:val="%3."/>
      <w:lvlJc w:val="right"/>
      <w:pPr>
        <w:tabs>
          <w:tab w:val="num" w:pos="1735"/>
        </w:tabs>
        <w:ind w:left="1735" w:hanging="180"/>
      </w:pPr>
      <w:rPr>
        <w:rFonts w:cs="Times New Roman"/>
      </w:rPr>
    </w:lvl>
    <w:lvl w:ilvl="3" w:tplc="0415000F" w:tentative="1">
      <w:start w:val="1"/>
      <w:numFmt w:val="decimal"/>
      <w:lvlText w:val="%4."/>
      <w:lvlJc w:val="left"/>
      <w:pPr>
        <w:tabs>
          <w:tab w:val="num" w:pos="2455"/>
        </w:tabs>
        <w:ind w:left="2455" w:hanging="360"/>
      </w:pPr>
      <w:rPr>
        <w:rFonts w:cs="Times New Roman"/>
      </w:rPr>
    </w:lvl>
    <w:lvl w:ilvl="4" w:tplc="04150019" w:tentative="1">
      <w:start w:val="1"/>
      <w:numFmt w:val="lowerLetter"/>
      <w:lvlText w:val="%5."/>
      <w:lvlJc w:val="left"/>
      <w:pPr>
        <w:tabs>
          <w:tab w:val="num" w:pos="3175"/>
        </w:tabs>
        <w:ind w:left="3175" w:hanging="360"/>
      </w:pPr>
      <w:rPr>
        <w:rFonts w:cs="Times New Roman"/>
      </w:rPr>
    </w:lvl>
    <w:lvl w:ilvl="5" w:tplc="0415001B" w:tentative="1">
      <w:start w:val="1"/>
      <w:numFmt w:val="lowerRoman"/>
      <w:lvlText w:val="%6."/>
      <w:lvlJc w:val="right"/>
      <w:pPr>
        <w:tabs>
          <w:tab w:val="num" w:pos="3895"/>
        </w:tabs>
        <w:ind w:left="3895" w:hanging="180"/>
      </w:pPr>
      <w:rPr>
        <w:rFonts w:cs="Times New Roman"/>
      </w:rPr>
    </w:lvl>
    <w:lvl w:ilvl="6" w:tplc="0415000F" w:tentative="1">
      <w:start w:val="1"/>
      <w:numFmt w:val="decimal"/>
      <w:lvlText w:val="%7."/>
      <w:lvlJc w:val="left"/>
      <w:pPr>
        <w:tabs>
          <w:tab w:val="num" w:pos="4615"/>
        </w:tabs>
        <w:ind w:left="4615" w:hanging="360"/>
      </w:pPr>
      <w:rPr>
        <w:rFonts w:cs="Times New Roman"/>
      </w:rPr>
    </w:lvl>
    <w:lvl w:ilvl="7" w:tplc="04150019" w:tentative="1">
      <w:start w:val="1"/>
      <w:numFmt w:val="lowerLetter"/>
      <w:lvlText w:val="%8."/>
      <w:lvlJc w:val="left"/>
      <w:pPr>
        <w:tabs>
          <w:tab w:val="num" w:pos="5335"/>
        </w:tabs>
        <w:ind w:left="5335" w:hanging="360"/>
      </w:pPr>
      <w:rPr>
        <w:rFonts w:cs="Times New Roman"/>
      </w:rPr>
    </w:lvl>
    <w:lvl w:ilvl="8" w:tplc="0415001B" w:tentative="1">
      <w:start w:val="1"/>
      <w:numFmt w:val="lowerRoman"/>
      <w:lvlText w:val="%9."/>
      <w:lvlJc w:val="right"/>
      <w:pPr>
        <w:tabs>
          <w:tab w:val="num" w:pos="6055"/>
        </w:tabs>
        <w:ind w:left="6055" w:hanging="180"/>
      </w:pPr>
      <w:rPr>
        <w:rFonts w:cs="Times New Roman"/>
      </w:rPr>
    </w:lvl>
  </w:abstractNum>
  <w:abstractNum w:abstractNumId="17">
    <w:nsid w:val="126D0C72"/>
    <w:multiLevelType w:val="multilevel"/>
    <w:tmpl w:val="A38A980E"/>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14BF2305"/>
    <w:multiLevelType w:val="multilevel"/>
    <w:tmpl w:val="61B84132"/>
    <w:styleLink w:val="Lista21"/>
    <w:lvl w:ilvl="0">
      <w:start w:val="1"/>
      <w:numFmt w:val="decimal"/>
      <w:lvlText w:val="%1."/>
      <w:lvlJc w:val="left"/>
      <w:pPr>
        <w:tabs>
          <w:tab w:val="num" w:pos="720"/>
        </w:tabs>
        <w:ind w:left="72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19">
    <w:nsid w:val="17570968"/>
    <w:multiLevelType w:val="hybridMultilevel"/>
    <w:tmpl w:val="9AE84EF8"/>
    <w:lvl w:ilvl="0" w:tplc="DE6C916E">
      <w:start w:val="1"/>
      <w:numFmt w:val="decimal"/>
      <w:lvlText w:val="%1."/>
      <w:lvlJc w:val="left"/>
      <w:pPr>
        <w:ind w:left="72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79D05C7"/>
    <w:multiLevelType w:val="hybridMultilevel"/>
    <w:tmpl w:val="442EF208"/>
    <w:lvl w:ilvl="0" w:tplc="AD1A5836">
      <w:start w:val="3"/>
      <w:numFmt w:val="decimal"/>
      <w:lvlText w:val="%1."/>
      <w:lvlJc w:val="left"/>
      <w:pPr>
        <w:tabs>
          <w:tab w:val="num" w:pos="720"/>
        </w:tabs>
        <w:ind w:left="720" w:hanging="360"/>
      </w:pPr>
      <w:rPr>
        <w:rFonts w:ascii="Times New Roman" w:eastAsia="Times New Roman" w:hAnsi="Times New Roman"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85F3AC3"/>
    <w:multiLevelType w:val="hybridMultilevel"/>
    <w:tmpl w:val="05249F36"/>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nsid w:val="1B694FF8"/>
    <w:multiLevelType w:val="hybridMultilevel"/>
    <w:tmpl w:val="2B9A3E2C"/>
    <w:lvl w:ilvl="0" w:tplc="DBA048D2">
      <w:numFmt w:val="decimal"/>
      <w:lvlText w:val="%1."/>
      <w:lvlJc w:val="left"/>
      <w:pPr>
        <w:tabs>
          <w:tab w:val="num" w:pos="1156"/>
        </w:tabs>
        <w:ind w:left="1156"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B9432A3"/>
    <w:multiLevelType w:val="hybridMultilevel"/>
    <w:tmpl w:val="3CE8EC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A8E4AB5C">
      <w:start w:val="1"/>
      <w:numFmt w:val="decimal"/>
      <w:lvlText w:val="%3)"/>
      <w:lvlJc w:val="right"/>
      <w:pPr>
        <w:tabs>
          <w:tab w:val="num" w:pos="0"/>
        </w:tabs>
        <w:ind w:left="1021" w:hanging="170"/>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CE23B7E"/>
    <w:multiLevelType w:val="multilevel"/>
    <w:tmpl w:val="60621AEE"/>
    <w:lvl w:ilvl="0">
      <w:start w:val="1"/>
      <w:numFmt w:val="decimal"/>
      <w:lvlRestart w:val="0"/>
      <w:pStyle w:val="H1"/>
      <w:lvlText w:val="%1."/>
      <w:lvlJc w:val="left"/>
      <w:pPr>
        <w:tabs>
          <w:tab w:val="num" w:pos="567"/>
        </w:tabs>
        <w:ind w:left="567" w:hanging="567"/>
      </w:pPr>
      <w:rPr>
        <w:rFonts w:cs="Times New Roman" w:hint="default"/>
      </w:rPr>
    </w:lvl>
    <w:lvl w:ilvl="1">
      <w:start w:val="1"/>
      <w:numFmt w:val="decimal"/>
      <w:pStyle w:val="H2"/>
      <w:lvlText w:val="%1.%2"/>
      <w:lvlJc w:val="left"/>
      <w:pPr>
        <w:tabs>
          <w:tab w:val="num" w:pos="567"/>
        </w:tabs>
        <w:ind w:left="567" w:hanging="567"/>
      </w:pPr>
      <w:rPr>
        <w:rFonts w:cs="Times New Roman" w:hint="default"/>
        <w:b w:val="0"/>
      </w:rPr>
    </w:lvl>
    <w:lvl w:ilvl="2">
      <w:start w:val="1"/>
      <w:numFmt w:val="decimal"/>
      <w:pStyle w:val="H3"/>
      <w:lvlText w:val="%1.%2.%3"/>
      <w:lvlJc w:val="left"/>
      <w:pPr>
        <w:tabs>
          <w:tab w:val="num" w:pos="850"/>
        </w:tabs>
        <w:ind w:left="1417" w:hanging="850"/>
      </w:pPr>
      <w:rPr>
        <w:rFonts w:cs="Times New Roman" w:hint="default"/>
      </w:rPr>
    </w:lvl>
    <w:lvl w:ilvl="3">
      <w:start w:val="1"/>
      <w:numFmt w:val="decimal"/>
      <w:pStyle w:val="H4"/>
      <w:lvlText w:val="%1.%2.%3.%4"/>
      <w:lvlJc w:val="left"/>
      <w:pPr>
        <w:tabs>
          <w:tab w:val="num" w:pos="2268"/>
        </w:tabs>
        <w:ind w:left="2268" w:hanging="850"/>
      </w:pPr>
      <w:rPr>
        <w:rFonts w:cs="Times New Roman" w:hint="default"/>
      </w:rPr>
    </w:lvl>
    <w:lvl w:ilvl="4">
      <w:start w:val="1"/>
      <w:numFmt w:val="lowerLetter"/>
      <w:pStyle w:val="H5"/>
      <w:lvlText w:val="(%5)"/>
      <w:lvlJc w:val="left"/>
      <w:pPr>
        <w:tabs>
          <w:tab w:val="num" w:pos="1417"/>
        </w:tabs>
        <w:ind w:left="1417" w:hanging="850"/>
      </w:pPr>
      <w:rPr>
        <w:rFonts w:cs="Times New Roman" w:hint="default"/>
        <w:b w:val="0"/>
      </w:rPr>
    </w:lvl>
    <w:lvl w:ilvl="5">
      <w:start w:val="1"/>
      <w:numFmt w:val="lowerRoman"/>
      <w:pStyle w:val="H6"/>
      <w:lvlText w:val="(%6)"/>
      <w:lvlJc w:val="left"/>
      <w:pPr>
        <w:tabs>
          <w:tab w:val="num" w:pos="1417"/>
        </w:tabs>
        <w:ind w:left="1417" w:hanging="850"/>
      </w:pPr>
      <w:rPr>
        <w:rFonts w:cs="Times New Roman" w:hint="default"/>
      </w:rPr>
    </w:lvl>
    <w:lvl w:ilvl="6">
      <w:start w:val="1"/>
      <w:numFmt w:val="bullet"/>
      <w:pStyle w:val="H7"/>
      <w:lvlText w:val="–"/>
      <w:lvlJc w:val="left"/>
      <w:pPr>
        <w:tabs>
          <w:tab w:val="num" w:pos="1417"/>
        </w:tabs>
        <w:ind w:left="1417" w:hanging="850"/>
      </w:pPr>
      <w:rPr>
        <w:rFonts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1DDF34F8"/>
    <w:multiLevelType w:val="multilevel"/>
    <w:tmpl w:val="20828D56"/>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nsid w:val="1DEC29CC"/>
    <w:multiLevelType w:val="hybridMultilevel"/>
    <w:tmpl w:val="61C8D41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1FB51B8C"/>
    <w:multiLevelType w:val="hybridMultilevel"/>
    <w:tmpl w:val="9B0208C6"/>
    <w:lvl w:ilvl="0" w:tplc="0415000F">
      <w:start w:val="1"/>
      <w:numFmt w:val="decimal"/>
      <w:lvlText w:val="%1."/>
      <w:lvlJc w:val="left"/>
      <w:pPr>
        <w:ind w:left="720" w:hanging="360"/>
      </w:pPr>
      <w:rPr>
        <w:rFonts w:cs="Times New Roman"/>
      </w:rPr>
    </w:lvl>
    <w:lvl w:ilvl="1" w:tplc="0714C55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05D4E1C"/>
    <w:multiLevelType w:val="hybridMultilevel"/>
    <w:tmpl w:val="A886A838"/>
    <w:lvl w:ilvl="0" w:tplc="74C8A21C">
      <w:start w:val="1"/>
      <w:numFmt w:val="decimal"/>
      <w:lvlText w:val="%1)"/>
      <w:lvlJc w:val="left"/>
      <w:pPr>
        <w:ind w:left="720" w:hanging="360"/>
      </w:pPr>
      <w:rPr>
        <w:rFonts w:ascii="Times New Roman" w:eastAsia="Times New Roman" w:hAnsi="Times New Roman" w:cs="Times New Roman"/>
        <w:sz w:val="24"/>
        <w:szCs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0D36BB7"/>
    <w:multiLevelType w:val="multilevel"/>
    <w:tmpl w:val="4260AAFE"/>
    <w:lvl w:ilvl="0">
      <w:start w:val="1"/>
      <w:numFmt w:val="decimal"/>
      <w:lvlText w:val="%1."/>
      <w:lvlJc w:val="left"/>
      <w:pPr>
        <w:ind w:left="397" w:hanging="397"/>
      </w:pPr>
      <w:rPr>
        <w:rFonts w:ascii="Times New Roman" w:hAnsi="Times New Roman" w:cs="Times New Roman" w:hint="default"/>
        <w:b w:val="0"/>
        <w:i w:val="0"/>
      </w:rPr>
    </w:lvl>
    <w:lvl w:ilvl="1">
      <w:start w:val="1"/>
      <w:numFmt w:val="decimal"/>
      <w:isLgl/>
      <w:lvlText w:val="%1.%2."/>
      <w:lvlJc w:val="left"/>
      <w:pPr>
        <w:ind w:left="794" w:hanging="510"/>
      </w:pPr>
      <w:rPr>
        <w:rFonts w:cs="Times New Roman" w:hint="default"/>
        <w:b w:val="0"/>
        <w:i w:val="0"/>
        <w:color w:val="auto"/>
      </w:rPr>
    </w:lvl>
    <w:lvl w:ilvl="2">
      <w:start w:val="1"/>
      <w:numFmt w:val="decimal"/>
      <w:lvlText w:val="%3"/>
      <w:lvlJc w:val="left"/>
      <w:pPr>
        <w:tabs>
          <w:tab w:val="num" w:pos="928"/>
        </w:tabs>
        <w:ind w:left="928" w:hanging="360"/>
      </w:pPr>
      <w:rPr>
        <w:rFonts w:cs="Times New Roman" w:hint="default"/>
        <w:b w:val="0"/>
        <w:i w:val="0"/>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3"/>
      <w:numFmt w:val="decimal"/>
      <w:lvlText w:val="%7."/>
      <w:lvlJc w:val="left"/>
      <w:pPr>
        <w:tabs>
          <w:tab w:val="num" w:pos="2064"/>
        </w:tabs>
        <w:ind w:left="2064" w:hanging="360"/>
      </w:pPr>
      <w:rPr>
        <w:rFonts w:cs="Times New Roman" w:hint="default"/>
        <w:b w:val="0"/>
        <w:i w:val="0"/>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30">
    <w:nsid w:val="21027596"/>
    <w:multiLevelType w:val="multilevel"/>
    <w:tmpl w:val="01986166"/>
    <w:lvl w:ilvl="0">
      <w:start w:val="1"/>
      <w:numFmt w:val="decimal"/>
      <w:lvlText w:val="%1."/>
      <w:lvlJc w:val="left"/>
      <w:pPr>
        <w:ind w:left="284" w:hanging="284"/>
      </w:pPr>
      <w:rPr>
        <w:rFonts w:cs="Times New Roman" w:hint="default"/>
      </w:rPr>
    </w:lvl>
    <w:lvl w:ilvl="1">
      <w:start w:val="1"/>
      <w:numFmt w:val="decimal"/>
      <w:isLgl/>
      <w:lvlText w:val="%1.%2."/>
      <w:lvlJc w:val="left"/>
      <w:pPr>
        <w:ind w:left="851" w:hanging="567"/>
      </w:pPr>
      <w:rPr>
        <w:rFonts w:cs="Times New Roman" w:hint="default"/>
        <w:vertAlign w:val="baseline"/>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31">
    <w:nsid w:val="221239C1"/>
    <w:multiLevelType w:val="multilevel"/>
    <w:tmpl w:val="670EED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2">
    <w:nsid w:val="223A40AF"/>
    <w:multiLevelType w:val="multilevel"/>
    <w:tmpl w:val="CA5A7B16"/>
    <w:lvl w:ilvl="0">
      <w:start w:val="1"/>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22821FF3"/>
    <w:multiLevelType w:val="hybridMultilevel"/>
    <w:tmpl w:val="B4B625A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228620DE"/>
    <w:multiLevelType w:val="hybridMultilevel"/>
    <w:tmpl w:val="1CFC7284"/>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2D21D49"/>
    <w:multiLevelType w:val="hybridMultilevel"/>
    <w:tmpl w:val="41F47B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86604B2"/>
    <w:multiLevelType w:val="multilevel"/>
    <w:tmpl w:val="B8D0A198"/>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righ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nsid w:val="2993382A"/>
    <w:multiLevelType w:val="hybridMultilevel"/>
    <w:tmpl w:val="F3A83BCA"/>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8">
    <w:nsid w:val="2CF74BAD"/>
    <w:multiLevelType w:val="hybridMultilevel"/>
    <w:tmpl w:val="4768B24C"/>
    <w:lvl w:ilvl="0" w:tplc="7AFEC920">
      <w:start w:val="1"/>
      <w:numFmt w:val="decimal"/>
      <w:lvlText w:val="%1."/>
      <w:lvlJc w:val="left"/>
      <w:pPr>
        <w:tabs>
          <w:tab w:val="num" w:pos="720"/>
        </w:tabs>
        <w:ind w:left="720" w:hanging="360"/>
      </w:pPr>
      <w:rPr>
        <w:rFonts w:cs="Times New Roman" w:hint="default"/>
        <w:color w:val="auto"/>
      </w:rPr>
    </w:lvl>
    <w:lvl w:ilvl="1" w:tplc="9D206C4C">
      <w:start w:val="1"/>
      <w:numFmt w:val="lowerLetter"/>
      <w:lvlText w:val="%2)"/>
      <w:lvlJc w:val="left"/>
      <w:pPr>
        <w:tabs>
          <w:tab w:val="num" w:pos="360"/>
        </w:tabs>
        <w:ind w:left="360" w:hanging="360"/>
      </w:pPr>
      <w:rPr>
        <w:rFonts w:ascii="Times New Roman" w:eastAsia="Times New Roman" w:hAnsi="Times New Roman"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2D05485D"/>
    <w:multiLevelType w:val="multilevel"/>
    <w:tmpl w:val="2FE0FEFE"/>
    <w:lvl w:ilvl="0">
      <w:start w:val="2"/>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Letter"/>
      <w:lvlText w:val="%3)"/>
      <w:lvlJc w:val="left"/>
      <w:pPr>
        <w:ind w:left="1080" w:hanging="360"/>
      </w:pPr>
      <w:rPr>
        <w:rFonts w:cs="Times New Roman" w:hint="default"/>
        <w:i w:val="0"/>
      </w:rPr>
    </w:lvl>
    <w:lvl w:ilvl="3">
      <w:start w:val="1"/>
      <w:numFmt w:val="decimal"/>
      <w:lvlText w:val="(%4)"/>
      <w:lvlJc w:val="left"/>
      <w:pPr>
        <w:tabs>
          <w:tab w:val="num" w:pos="927"/>
        </w:tabs>
        <w:ind w:left="924" w:hanging="357"/>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60"/>
        </w:tabs>
        <w:ind w:left="357" w:hanging="357"/>
      </w:pPr>
      <w:rPr>
        <w:rFonts w:cs="Times New Roman"/>
        <w:b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306A0F36"/>
    <w:multiLevelType w:val="hybridMultilevel"/>
    <w:tmpl w:val="963CFA34"/>
    <w:lvl w:ilvl="0" w:tplc="854C312E">
      <w:start w:val="17"/>
      <w:numFmt w:val="upperRoman"/>
      <w:lvlText w:val="%1."/>
      <w:lvlJc w:val="left"/>
      <w:pPr>
        <w:ind w:left="537"/>
      </w:pPr>
      <w:rPr>
        <w:rFonts w:ascii="Calibri" w:eastAsia="Times New Roman" w:hAnsi="Calibri" w:cs="Calibri"/>
        <w:b/>
        <w:bCs/>
        <w:i w:val="0"/>
        <w:strike w:val="0"/>
        <w:dstrike w:val="0"/>
        <w:color w:val="000000"/>
        <w:sz w:val="22"/>
        <w:szCs w:val="22"/>
        <w:u w:val="none" w:color="000000"/>
        <w:vertAlign w:val="baseline"/>
      </w:rPr>
    </w:lvl>
    <w:lvl w:ilvl="1" w:tplc="35C2D6BA">
      <w:start w:val="1"/>
      <w:numFmt w:val="decimal"/>
      <w:lvlText w:val="%2)"/>
      <w:lvlJc w:val="left"/>
      <w:pPr>
        <w:ind w:left="720"/>
      </w:pPr>
      <w:rPr>
        <w:rFonts w:cs="Times New Roman"/>
        <w:b w:val="0"/>
        <w:i w:val="0"/>
        <w:strike w:val="0"/>
        <w:dstrike w:val="0"/>
        <w:color w:val="000000"/>
        <w:sz w:val="24"/>
        <w:szCs w:val="24"/>
        <w:u w:val="none" w:color="000000"/>
        <w:vertAlign w:val="baseline"/>
      </w:rPr>
    </w:lvl>
    <w:lvl w:ilvl="2" w:tplc="45D2EAF6">
      <w:start w:val="1"/>
      <w:numFmt w:val="decimal"/>
      <w:lvlText w:val="%3)"/>
      <w:lvlJc w:val="left"/>
      <w:pPr>
        <w:ind w:left="1662"/>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AEC8CB20">
      <w:start w:val="1"/>
      <w:numFmt w:val="decimal"/>
      <w:lvlText w:val="%4"/>
      <w:lvlJc w:val="left"/>
      <w:pPr>
        <w:ind w:left="2357"/>
      </w:pPr>
      <w:rPr>
        <w:rFonts w:ascii="Calibri" w:eastAsia="Times New Roman" w:hAnsi="Calibri" w:cs="Calibri"/>
        <w:b w:val="0"/>
        <w:i w:val="0"/>
        <w:strike w:val="0"/>
        <w:dstrike w:val="0"/>
        <w:color w:val="000000"/>
        <w:sz w:val="22"/>
        <w:szCs w:val="22"/>
        <w:u w:val="none" w:color="000000"/>
        <w:vertAlign w:val="baseline"/>
      </w:rPr>
    </w:lvl>
    <w:lvl w:ilvl="4" w:tplc="3A880234">
      <w:start w:val="1"/>
      <w:numFmt w:val="lowerLetter"/>
      <w:lvlText w:val="%5"/>
      <w:lvlJc w:val="left"/>
      <w:pPr>
        <w:ind w:left="3077"/>
      </w:pPr>
      <w:rPr>
        <w:rFonts w:ascii="Calibri" w:eastAsia="Times New Roman" w:hAnsi="Calibri" w:cs="Calibri"/>
        <w:b w:val="0"/>
        <w:i w:val="0"/>
        <w:strike w:val="0"/>
        <w:dstrike w:val="0"/>
        <w:color w:val="000000"/>
        <w:sz w:val="22"/>
        <w:szCs w:val="22"/>
        <w:u w:val="none" w:color="000000"/>
        <w:vertAlign w:val="baseline"/>
      </w:rPr>
    </w:lvl>
    <w:lvl w:ilvl="5" w:tplc="CE22A76E">
      <w:start w:val="1"/>
      <w:numFmt w:val="lowerRoman"/>
      <w:lvlText w:val="%6"/>
      <w:lvlJc w:val="left"/>
      <w:pPr>
        <w:ind w:left="3797"/>
      </w:pPr>
      <w:rPr>
        <w:rFonts w:ascii="Calibri" w:eastAsia="Times New Roman" w:hAnsi="Calibri" w:cs="Calibri"/>
        <w:b w:val="0"/>
        <w:i w:val="0"/>
        <w:strike w:val="0"/>
        <w:dstrike w:val="0"/>
        <w:color w:val="000000"/>
        <w:sz w:val="22"/>
        <w:szCs w:val="22"/>
        <w:u w:val="none" w:color="000000"/>
        <w:vertAlign w:val="baseline"/>
      </w:rPr>
    </w:lvl>
    <w:lvl w:ilvl="6" w:tplc="C4D83C86">
      <w:start w:val="1"/>
      <w:numFmt w:val="decimal"/>
      <w:lvlText w:val="%7"/>
      <w:lvlJc w:val="left"/>
      <w:pPr>
        <w:ind w:left="4517"/>
      </w:pPr>
      <w:rPr>
        <w:rFonts w:ascii="Calibri" w:eastAsia="Times New Roman" w:hAnsi="Calibri" w:cs="Calibri"/>
        <w:b w:val="0"/>
        <w:i w:val="0"/>
        <w:strike w:val="0"/>
        <w:dstrike w:val="0"/>
        <w:color w:val="000000"/>
        <w:sz w:val="22"/>
        <w:szCs w:val="22"/>
        <w:u w:val="none" w:color="000000"/>
        <w:vertAlign w:val="baseline"/>
      </w:rPr>
    </w:lvl>
    <w:lvl w:ilvl="7" w:tplc="5A7EEFA0">
      <w:start w:val="1"/>
      <w:numFmt w:val="lowerLetter"/>
      <w:lvlText w:val="%8"/>
      <w:lvlJc w:val="left"/>
      <w:pPr>
        <w:ind w:left="5237"/>
      </w:pPr>
      <w:rPr>
        <w:rFonts w:ascii="Calibri" w:eastAsia="Times New Roman" w:hAnsi="Calibri" w:cs="Calibri"/>
        <w:b w:val="0"/>
        <w:i w:val="0"/>
        <w:strike w:val="0"/>
        <w:dstrike w:val="0"/>
        <w:color w:val="000000"/>
        <w:sz w:val="22"/>
        <w:szCs w:val="22"/>
        <w:u w:val="none" w:color="000000"/>
        <w:vertAlign w:val="baseline"/>
      </w:rPr>
    </w:lvl>
    <w:lvl w:ilvl="8" w:tplc="67E402B4">
      <w:start w:val="1"/>
      <w:numFmt w:val="lowerRoman"/>
      <w:lvlText w:val="%9"/>
      <w:lvlJc w:val="left"/>
      <w:pPr>
        <w:ind w:left="5957"/>
      </w:pPr>
      <w:rPr>
        <w:rFonts w:ascii="Calibri" w:eastAsia="Times New Roman" w:hAnsi="Calibri" w:cs="Calibri"/>
        <w:b w:val="0"/>
        <w:i w:val="0"/>
        <w:strike w:val="0"/>
        <w:dstrike w:val="0"/>
        <w:color w:val="000000"/>
        <w:sz w:val="22"/>
        <w:szCs w:val="22"/>
        <w:u w:val="none" w:color="000000"/>
        <w:vertAlign w:val="baseline"/>
      </w:rPr>
    </w:lvl>
  </w:abstractNum>
  <w:abstractNum w:abstractNumId="41">
    <w:nsid w:val="313A3FE9"/>
    <w:multiLevelType w:val="multilevel"/>
    <w:tmpl w:val="E79E5694"/>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cs="Times New Roman" w:hint="default"/>
        <w:b w:val="0"/>
      </w:rPr>
    </w:lvl>
    <w:lvl w:ilvl="2">
      <w:start w:val="1"/>
      <w:numFmt w:val="lowerLetter"/>
      <w:lvlText w:val="%3."/>
      <w:lvlJc w:val="left"/>
      <w:pPr>
        <w:ind w:left="1224"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32AE6BFD"/>
    <w:multiLevelType w:val="hybridMultilevel"/>
    <w:tmpl w:val="376A3FFC"/>
    <w:lvl w:ilvl="0" w:tplc="CDBEA492">
      <w:start w:val="4"/>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32D24FB0"/>
    <w:multiLevelType w:val="hybridMultilevel"/>
    <w:tmpl w:val="CFA44A3A"/>
    <w:lvl w:ilvl="0" w:tplc="D050343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32EE0D90"/>
    <w:multiLevelType w:val="hybridMultilevel"/>
    <w:tmpl w:val="75EA02F4"/>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5">
    <w:nsid w:val="363E1B5D"/>
    <w:multiLevelType w:val="hybridMultilevel"/>
    <w:tmpl w:val="F1E0E66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nsid w:val="37FF629C"/>
    <w:multiLevelType w:val="hybridMultilevel"/>
    <w:tmpl w:val="E950401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nsid w:val="3A186897"/>
    <w:multiLevelType w:val="hybridMultilevel"/>
    <w:tmpl w:val="8F5090D0"/>
    <w:lvl w:ilvl="0" w:tplc="AA204294">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3A1E5C1A"/>
    <w:multiLevelType w:val="hybridMultilevel"/>
    <w:tmpl w:val="D932DE06"/>
    <w:lvl w:ilvl="0" w:tplc="FFFFFFFF">
      <w:start w:val="1"/>
      <w:numFmt w:val="decimal"/>
      <w:lvlText w:val="%1."/>
      <w:lvlJc w:val="left"/>
      <w:pPr>
        <w:tabs>
          <w:tab w:val="num" w:pos="720"/>
        </w:tabs>
        <w:ind w:left="72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3B21130C"/>
    <w:multiLevelType w:val="hybridMultilevel"/>
    <w:tmpl w:val="E5F2FFD0"/>
    <w:lvl w:ilvl="0" w:tplc="04150001">
      <w:start w:val="1"/>
      <w:numFmt w:val="bullet"/>
      <w:lvlText w:val=""/>
      <w:lvlJc w:val="left"/>
      <w:pPr>
        <w:tabs>
          <w:tab w:val="num" w:pos="900"/>
        </w:tabs>
        <w:ind w:left="900" w:hanging="360"/>
      </w:pPr>
      <w:rPr>
        <w:rFonts w:ascii="Symbol" w:hAnsi="Symbol" w:hint="default"/>
      </w:rPr>
    </w:lvl>
    <w:lvl w:ilvl="1" w:tplc="13F05166">
      <w:start w:val="1"/>
      <w:numFmt w:val="bullet"/>
      <w:lvlText w:val=""/>
      <w:lvlJc w:val="left"/>
      <w:pPr>
        <w:tabs>
          <w:tab w:val="num" w:pos="1620"/>
        </w:tabs>
        <w:ind w:left="1620" w:hanging="360"/>
      </w:pPr>
      <w:rPr>
        <w:rFonts w:ascii="Symbol" w:hAnsi="Symbol" w:hint="default"/>
      </w:rPr>
    </w:lvl>
    <w:lvl w:ilvl="2" w:tplc="04150001"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50">
    <w:nsid w:val="3BAD2468"/>
    <w:multiLevelType w:val="multilevel"/>
    <w:tmpl w:val="948AF3AA"/>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nsid w:val="3D1873AC"/>
    <w:multiLevelType w:val="hybridMultilevel"/>
    <w:tmpl w:val="583A12FE"/>
    <w:lvl w:ilvl="0" w:tplc="07107224">
      <w:start w:val="11"/>
      <w:numFmt w:val="upperRoman"/>
      <w:lvlText w:val="%1."/>
      <w:lvlJc w:val="left"/>
      <w:pPr>
        <w:tabs>
          <w:tab w:val="num" w:pos="5040"/>
        </w:tabs>
        <w:ind w:left="5040" w:hanging="720"/>
      </w:pPr>
      <w:rPr>
        <w:rFonts w:ascii="Times New Roman" w:hAnsi="Times New Roman" w:cs="Times New Roman" w:hint="default"/>
        <w:b/>
      </w:rPr>
    </w:lvl>
    <w:lvl w:ilvl="1" w:tplc="45CC398A">
      <w:start w:val="1"/>
      <w:numFmt w:val="upperLetter"/>
      <w:lvlText w:val="%2."/>
      <w:lvlJc w:val="left"/>
      <w:pPr>
        <w:tabs>
          <w:tab w:val="num" w:pos="1440"/>
        </w:tabs>
        <w:ind w:left="1440" w:hanging="360"/>
      </w:pPr>
      <w:rPr>
        <w:rFonts w:cs="Times New Roman" w:hint="default"/>
      </w:rPr>
    </w:lvl>
    <w:lvl w:ilvl="2" w:tplc="6A582AC4">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1EDE6BA4">
      <w:start w:val="2"/>
      <w:numFmt w:val="decimal"/>
      <w:lvlText w:val="%6."/>
      <w:lvlJc w:val="left"/>
      <w:pPr>
        <w:tabs>
          <w:tab w:val="num" w:pos="2880"/>
        </w:tabs>
        <w:ind w:left="2880" w:hanging="360"/>
      </w:pPr>
      <w:rPr>
        <w:rFonts w:cs="Times New Roman"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3DAB1487"/>
    <w:multiLevelType w:val="multilevel"/>
    <w:tmpl w:val="DC100D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nsid w:val="3DB764B0"/>
    <w:multiLevelType w:val="hybridMultilevel"/>
    <w:tmpl w:val="0C3CB282"/>
    <w:lvl w:ilvl="0" w:tplc="FFFFFFFF">
      <w:start w:val="3"/>
      <w:numFmt w:val="decimal"/>
      <w:lvlText w:val="%1."/>
      <w:lvlJc w:val="left"/>
      <w:pPr>
        <w:tabs>
          <w:tab w:val="num" w:pos="1065"/>
        </w:tabs>
        <w:ind w:left="1065" w:hanging="360"/>
      </w:pPr>
      <w:rPr>
        <w:rFonts w:cs="Times New Roman" w:hint="default"/>
        <w:b w:val="0"/>
      </w:rPr>
    </w:lvl>
    <w:lvl w:ilvl="1" w:tplc="B4409250">
      <w:start w:val="1"/>
      <w:numFmt w:val="none"/>
      <w:lvlText w:val="1."/>
      <w:lvlJc w:val="left"/>
      <w:pPr>
        <w:tabs>
          <w:tab w:val="num" w:pos="1440"/>
        </w:tabs>
        <w:ind w:left="1440" w:hanging="360"/>
      </w:pPr>
      <w:rPr>
        <w:rFonts w:ascii="Times New Roman" w:eastAsia="Times New Roman" w:hAnsi="Times New Roman" w:cs="Times New Roman" w:hint="default"/>
        <w:b w:val="0"/>
      </w:rPr>
    </w:lvl>
    <w:lvl w:ilvl="2" w:tplc="FFFFFFFF">
      <w:start w:val="5"/>
      <w:numFmt w:val="upperRoman"/>
      <w:lvlText w:val="%3."/>
      <w:lvlJc w:val="left"/>
      <w:pPr>
        <w:tabs>
          <w:tab w:val="num" w:pos="2700"/>
        </w:tabs>
        <w:ind w:left="2700" w:hanging="720"/>
      </w:pPr>
      <w:rPr>
        <w:rFonts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rPr>
        <w:rFonts w:cs="Times New Roman" w:hint="default"/>
        <w:b w:val="0"/>
        <w:u w:val="none"/>
      </w:rPr>
    </w:lvl>
    <w:lvl w:ilvl="5" w:tplc="CEB6C49A">
      <w:start w:val="4"/>
      <w:numFmt w:val="decimal"/>
      <w:lvlText w:val="%6."/>
      <w:lvlJc w:val="left"/>
      <w:pPr>
        <w:tabs>
          <w:tab w:val="num" w:pos="4500"/>
        </w:tabs>
        <w:ind w:left="4500" w:hanging="360"/>
      </w:pPr>
      <w:rPr>
        <w:rFonts w:cs="Times New Roman" w:hint="default"/>
        <w:b w:val="0"/>
      </w:rPr>
    </w:lvl>
    <w:lvl w:ilvl="6" w:tplc="A2169E34">
      <w:start w:val="1"/>
      <w:numFmt w:val="lowerLetter"/>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402C22D7"/>
    <w:multiLevelType w:val="multilevel"/>
    <w:tmpl w:val="D7FC98B4"/>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92" w:hanging="432"/>
      </w:pPr>
      <w:rPr>
        <w:rFonts w:cs="Times New Roman" w:hint="default"/>
        <w:b w:val="0"/>
      </w:rPr>
    </w:lvl>
    <w:lvl w:ilvl="2">
      <w:start w:val="1"/>
      <w:numFmt w:val="lowerLetter"/>
      <w:lvlText w:val="%3)"/>
      <w:lvlJc w:val="left"/>
      <w:pPr>
        <w:ind w:left="1224"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nsid w:val="4075080C"/>
    <w:multiLevelType w:val="hybridMultilevel"/>
    <w:tmpl w:val="E7BCA1B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6">
    <w:nsid w:val="40BC3FF4"/>
    <w:multiLevelType w:val="hybridMultilevel"/>
    <w:tmpl w:val="B19A1348"/>
    <w:lvl w:ilvl="0" w:tplc="4C909A1A">
      <w:start w:val="1"/>
      <w:numFmt w:val="decimal"/>
      <w:lvlText w:val="%1)"/>
      <w:lvlJc w:val="left"/>
      <w:pPr>
        <w:tabs>
          <w:tab w:val="num" w:pos="1211"/>
        </w:tabs>
        <w:ind w:left="121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41286766"/>
    <w:multiLevelType w:val="hybridMultilevel"/>
    <w:tmpl w:val="11900640"/>
    <w:lvl w:ilvl="0" w:tplc="6BBEEE1A">
      <w:start w:val="1"/>
      <w:numFmt w:val="decimal"/>
      <w:lvlText w:val="%1)"/>
      <w:lvlJc w:val="left"/>
      <w:pPr>
        <w:tabs>
          <w:tab w:val="num" w:pos="720"/>
        </w:tabs>
        <w:ind w:left="720" w:hanging="360"/>
      </w:pPr>
      <w:rPr>
        <w:rFonts w:ascii="Times New Roman" w:eastAsia="Times New Roman" w:hAnsi="Times New Roman" w:cs="Times New Roman"/>
      </w:rPr>
    </w:lvl>
    <w:lvl w:ilvl="1" w:tplc="C7C8E320">
      <w:start w:val="1"/>
      <w:numFmt w:val="lowerLetter"/>
      <w:lvlText w:val="%2."/>
      <w:lvlJc w:val="left"/>
      <w:pPr>
        <w:tabs>
          <w:tab w:val="num" w:pos="1440"/>
        </w:tabs>
        <w:ind w:left="1440" w:hanging="360"/>
      </w:pPr>
      <w:rPr>
        <w:rFonts w:cs="Times New Roman"/>
      </w:rPr>
    </w:lvl>
    <w:lvl w:ilvl="2" w:tplc="FC108A74" w:tentative="1">
      <w:start w:val="1"/>
      <w:numFmt w:val="lowerRoman"/>
      <w:lvlText w:val="%3."/>
      <w:lvlJc w:val="right"/>
      <w:pPr>
        <w:tabs>
          <w:tab w:val="num" w:pos="2160"/>
        </w:tabs>
        <w:ind w:left="2160" w:hanging="180"/>
      </w:pPr>
      <w:rPr>
        <w:rFonts w:cs="Times New Roman"/>
      </w:rPr>
    </w:lvl>
    <w:lvl w:ilvl="3" w:tplc="024A418E">
      <w:start w:val="1"/>
      <w:numFmt w:val="decimal"/>
      <w:lvlText w:val="%4."/>
      <w:lvlJc w:val="left"/>
      <w:pPr>
        <w:tabs>
          <w:tab w:val="num" w:pos="2880"/>
        </w:tabs>
        <w:ind w:left="2880" w:hanging="360"/>
      </w:pPr>
      <w:rPr>
        <w:rFonts w:cs="Times New Roman"/>
      </w:rPr>
    </w:lvl>
    <w:lvl w:ilvl="4" w:tplc="3AA2DA4E" w:tentative="1">
      <w:start w:val="1"/>
      <w:numFmt w:val="lowerLetter"/>
      <w:lvlText w:val="%5."/>
      <w:lvlJc w:val="left"/>
      <w:pPr>
        <w:tabs>
          <w:tab w:val="num" w:pos="3600"/>
        </w:tabs>
        <w:ind w:left="3600" w:hanging="360"/>
      </w:pPr>
      <w:rPr>
        <w:rFonts w:cs="Times New Roman"/>
      </w:rPr>
    </w:lvl>
    <w:lvl w:ilvl="5" w:tplc="815E7348" w:tentative="1">
      <w:start w:val="1"/>
      <w:numFmt w:val="lowerRoman"/>
      <w:lvlText w:val="%6."/>
      <w:lvlJc w:val="right"/>
      <w:pPr>
        <w:tabs>
          <w:tab w:val="num" w:pos="4320"/>
        </w:tabs>
        <w:ind w:left="4320" w:hanging="180"/>
      </w:pPr>
      <w:rPr>
        <w:rFonts w:cs="Times New Roman"/>
      </w:rPr>
    </w:lvl>
    <w:lvl w:ilvl="6" w:tplc="0DA035CE" w:tentative="1">
      <w:start w:val="1"/>
      <w:numFmt w:val="decimal"/>
      <w:lvlText w:val="%7."/>
      <w:lvlJc w:val="left"/>
      <w:pPr>
        <w:tabs>
          <w:tab w:val="num" w:pos="5040"/>
        </w:tabs>
        <w:ind w:left="5040" w:hanging="360"/>
      </w:pPr>
      <w:rPr>
        <w:rFonts w:cs="Times New Roman"/>
      </w:rPr>
    </w:lvl>
    <w:lvl w:ilvl="7" w:tplc="A0C2B344" w:tentative="1">
      <w:start w:val="1"/>
      <w:numFmt w:val="lowerLetter"/>
      <w:lvlText w:val="%8."/>
      <w:lvlJc w:val="left"/>
      <w:pPr>
        <w:tabs>
          <w:tab w:val="num" w:pos="5760"/>
        </w:tabs>
        <w:ind w:left="5760" w:hanging="360"/>
      </w:pPr>
      <w:rPr>
        <w:rFonts w:cs="Times New Roman"/>
      </w:rPr>
    </w:lvl>
    <w:lvl w:ilvl="8" w:tplc="B6B856BE" w:tentative="1">
      <w:start w:val="1"/>
      <w:numFmt w:val="lowerRoman"/>
      <w:lvlText w:val="%9."/>
      <w:lvlJc w:val="right"/>
      <w:pPr>
        <w:tabs>
          <w:tab w:val="num" w:pos="6480"/>
        </w:tabs>
        <w:ind w:left="6480" w:hanging="180"/>
      </w:pPr>
      <w:rPr>
        <w:rFonts w:cs="Times New Roman"/>
      </w:rPr>
    </w:lvl>
  </w:abstractNum>
  <w:abstractNum w:abstractNumId="58">
    <w:nsid w:val="442878BF"/>
    <w:multiLevelType w:val="hybridMultilevel"/>
    <w:tmpl w:val="D47E7D6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45BD2CAC"/>
    <w:multiLevelType w:val="multilevel"/>
    <w:tmpl w:val="C9FE9AC4"/>
    <w:lvl w:ilvl="0">
      <w:start w:val="1"/>
      <w:numFmt w:val="decimal"/>
      <w:lvlText w:val="%1."/>
      <w:lvlJc w:val="left"/>
      <w:pPr>
        <w:ind w:left="397" w:hanging="397"/>
      </w:pPr>
      <w:rPr>
        <w:rFonts w:ascii="Times New Roman" w:hAnsi="Times New Roman" w:cs="Times New Roman" w:hint="default"/>
        <w:b w:val="0"/>
        <w:i w:val="0"/>
        <w:sz w:val="24"/>
        <w:szCs w:val="24"/>
      </w:rPr>
    </w:lvl>
    <w:lvl w:ilvl="1">
      <w:start w:val="1"/>
      <w:numFmt w:val="decimal"/>
      <w:isLgl/>
      <w:lvlText w:val="%1.%2."/>
      <w:lvlJc w:val="left"/>
      <w:pPr>
        <w:ind w:left="794" w:hanging="510"/>
      </w:pPr>
      <w:rPr>
        <w:rFonts w:cs="Times New Roman" w:hint="default"/>
        <w:b w:val="0"/>
        <w:i w:val="0"/>
        <w:color w:val="auto"/>
      </w:rPr>
    </w:lvl>
    <w:lvl w:ilvl="2">
      <w:start w:val="1"/>
      <w:numFmt w:val="decimal"/>
      <w:lvlText w:val="%3"/>
      <w:lvlJc w:val="left"/>
      <w:pPr>
        <w:tabs>
          <w:tab w:val="num" w:pos="928"/>
        </w:tabs>
        <w:ind w:left="928" w:hanging="360"/>
      </w:pPr>
      <w:rPr>
        <w:rFonts w:cs="Times New Roman" w:hint="default"/>
        <w:b w:val="0"/>
        <w:i w:val="0"/>
      </w:rPr>
    </w:lvl>
    <w:lvl w:ilvl="3">
      <w:start w:val="1"/>
      <w:numFmt w:val="decimal"/>
      <w:isLgl/>
      <w:lvlText w:val="%1.%2.%3.%4."/>
      <w:lvlJc w:val="left"/>
      <w:pPr>
        <w:ind w:left="1572" w:hanging="72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500" w:hanging="1080"/>
      </w:pPr>
      <w:rPr>
        <w:rFonts w:cs="Times New Roman" w:hint="default"/>
      </w:rPr>
    </w:lvl>
    <w:lvl w:ilvl="6">
      <w:start w:val="1"/>
      <w:numFmt w:val="decimal"/>
      <w:isLgl/>
      <w:lvlText w:val="%1.%2.%3.%4.%5.%6.%7."/>
      <w:lvlJc w:val="left"/>
      <w:pPr>
        <w:ind w:left="2784" w:hanging="1080"/>
      </w:pPr>
      <w:rPr>
        <w:rFonts w:cs="Times New Roman" w:hint="default"/>
      </w:rPr>
    </w:lvl>
    <w:lvl w:ilvl="7">
      <w:start w:val="1"/>
      <w:numFmt w:val="decimal"/>
      <w:isLgl/>
      <w:lvlText w:val="%1.%2.%3.%4.%5.%6.%7.%8."/>
      <w:lvlJc w:val="left"/>
      <w:pPr>
        <w:ind w:left="3428" w:hanging="1440"/>
      </w:pPr>
      <w:rPr>
        <w:rFonts w:cs="Times New Roman" w:hint="default"/>
      </w:rPr>
    </w:lvl>
    <w:lvl w:ilvl="8">
      <w:start w:val="1"/>
      <w:numFmt w:val="decimal"/>
      <w:isLgl/>
      <w:lvlText w:val="%1.%2.%3.%4.%5.%6.%7.%8.%9."/>
      <w:lvlJc w:val="left"/>
      <w:pPr>
        <w:ind w:left="3712" w:hanging="1440"/>
      </w:pPr>
      <w:rPr>
        <w:rFonts w:cs="Times New Roman" w:hint="default"/>
      </w:rPr>
    </w:lvl>
  </w:abstractNum>
  <w:abstractNum w:abstractNumId="60">
    <w:nsid w:val="461B3F9F"/>
    <w:multiLevelType w:val="hybridMultilevel"/>
    <w:tmpl w:val="F3A83BC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1">
    <w:nsid w:val="46637BA6"/>
    <w:multiLevelType w:val="hybridMultilevel"/>
    <w:tmpl w:val="06D80AB4"/>
    <w:lvl w:ilvl="0" w:tplc="4FD0582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46712D4E"/>
    <w:multiLevelType w:val="multilevel"/>
    <w:tmpl w:val="77986D80"/>
    <w:lvl w:ilvl="0">
      <w:start w:val="1"/>
      <w:numFmt w:val="decimal"/>
      <w:lvlText w:val="%1."/>
      <w:lvlJc w:val="left"/>
      <w:pPr>
        <w:ind w:left="284" w:hanging="284"/>
      </w:pPr>
      <w:rPr>
        <w:rFonts w:cs="Times New Roman" w:hint="default"/>
      </w:rPr>
    </w:lvl>
    <w:lvl w:ilvl="1">
      <w:start w:val="1"/>
      <w:numFmt w:val="decimal"/>
      <w:isLgl/>
      <w:lvlText w:val="%1.%2."/>
      <w:lvlJc w:val="left"/>
      <w:pPr>
        <w:ind w:left="907" w:hanging="547"/>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2160" w:hanging="1080"/>
      </w:pPr>
      <w:rPr>
        <w:rFonts w:eastAsia="Times New Roman" w:cs="Times New Roman" w:hint="default"/>
      </w:rPr>
    </w:lvl>
    <w:lvl w:ilvl="4">
      <w:start w:val="1"/>
      <w:numFmt w:val="decimal"/>
      <w:isLgl/>
      <w:lvlText w:val="%1.%2.%3.%4.%5."/>
      <w:lvlJc w:val="left"/>
      <w:pPr>
        <w:ind w:left="2520" w:hanging="1080"/>
      </w:pPr>
      <w:rPr>
        <w:rFonts w:eastAsia="Times New Roman" w:cs="Times New Roman" w:hint="default"/>
      </w:rPr>
    </w:lvl>
    <w:lvl w:ilvl="5">
      <w:start w:val="1"/>
      <w:numFmt w:val="decimal"/>
      <w:isLgl/>
      <w:lvlText w:val="%1.%2.%3.%4.%5.%6."/>
      <w:lvlJc w:val="left"/>
      <w:pPr>
        <w:ind w:left="3240" w:hanging="1440"/>
      </w:pPr>
      <w:rPr>
        <w:rFonts w:eastAsia="Times New Roman" w:cs="Times New Roman" w:hint="default"/>
      </w:rPr>
    </w:lvl>
    <w:lvl w:ilvl="6">
      <w:start w:val="1"/>
      <w:numFmt w:val="decimal"/>
      <w:isLgl/>
      <w:lvlText w:val="%1.%2.%3.%4.%5.%6.%7."/>
      <w:lvlJc w:val="left"/>
      <w:pPr>
        <w:ind w:left="3960" w:hanging="1800"/>
      </w:pPr>
      <w:rPr>
        <w:rFonts w:eastAsia="Times New Roman" w:cs="Times New Roman" w:hint="default"/>
      </w:rPr>
    </w:lvl>
    <w:lvl w:ilvl="7">
      <w:start w:val="1"/>
      <w:numFmt w:val="decimal"/>
      <w:isLgl/>
      <w:lvlText w:val="%1.%2.%3.%4.%5.%6.%7.%8."/>
      <w:lvlJc w:val="left"/>
      <w:pPr>
        <w:ind w:left="4320" w:hanging="1800"/>
      </w:pPr>
      <w:rPr>
        <w:rFonts w:eastAsia="Times New Roman" w:cs="Times New Roman" w:hint="default"/>
      </w:rPr>
    </w:lvl>
    <w:lvl w:ilvl="8">
      <w:start w:val="1"/>
      <w:numFmt w:val="decimal"/>
      <w:isLgl/>
      <w:lvlText w:val="%1.%2.%3.%4.%5.%6.%7.%8.%9."/>
      <w:lvlJc w:val="left"/>
      <w:pPr>
        <w:ind w:left="5040" w:hanging="2160"/>
      </w:pPr>
      <w:rPr>
        <w:rFonts w:eastAsia="Times New Roman" w:cs="Times New Roman" w:hint="default"/>
      </w:rPr>
    </w:lvl>
  </w:abstractNum>
  <w:abstractNum w:abstractNumId="63">
    <w:nsid w:val="471D54E5"/>
    <w:multiLevelType w:val="hybridMultilevel"/>
    <w:tmpl w:val="806E8906"/>
    <w:lvl w:ilvl="0" w:tplc="0A84C0D4">
      <w:start w:val="1"/>
      <w:numFmt w:val="decimal"/>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D50F7B6">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4752569D"/>
    <w:multiLevelType w:val="hybridMultilevel"/>
    <w:tmpl w:val="A6EC2406"/>
    <w:lvl w:ilvl="0" w:tplc="085E5C12">
      <w:start w:val="1"/>
      <w:numFmt w:val="decimal"/>
      <w:lvlText w:val="%1."/>
      <w:lvlJc w:val="left"/>
      <w:pPr>
        <w:tabs>
          <w:tab w:val="num" w:pos="720"/>
        </w:tabs>
        <w:ind w:left="720" w:hanging="360"/>
      </w:pPr>
      <w:rPr>
        <w:rFonts w:cs="Times New Roman" w:hint="default"/>
      </w:rPr>
    </w:lvl>
    <w:lvl w:ilvl="1" w:tplc="04150019">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160"/>
        </w:tabs>
        <w:ind w:left="2160" w:hanging="360"/>
      </w:pPr>
      <w:rPr>
        <w:rFonts w:cs="Times New Roman" w:hint="default"/>
      </w:rPr>
    </w:lvl>
    <w:lvl w:ilvl="3" w:tplc="6452086E">
      <w:start w:val="1"/>
      <w:numFmt w:val="lowerLetter"/>
      <w:lvlText w:val="%4)"/>
      <w:lvlJc w:val="left"/>
      <w:pPr>
        <w:tabs>
          <w:tab w:val="num" w:pos="2880"/>
        </w:tabs>
        <w:ind w:left="2880" w:hanging="360"/>
      </w:pPr>
      <w:rPr>
        <w:rFonts w:cs="Times New Roman" w:hint="default"/>
        <w:i w:val="0"/>
      </w:rPr>
    </w:lvl>
    <w:lvl w:ilvl="4" w:tplc="04150019">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nsid w:val="485077BE"/>
    <w:multiLevelType w:val="multilevel"/>
    <w:tmpl w:val="F7A875A4"/>
    <w:lvl w:ilvl="0">
      <w:start w:val="15"/>
      <w:numFmt w:val="decimal"/>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1495"/>
        </w:tabs>
        <w:ind w:left="1495"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487F785D"/>
    <w:multiLevelType w:val="hybridMultilevel"/>
    <w:tmpl w:val="A9B2B4BE"/>
    <w:lvl w:ilvl="0" w:tplc="61DEEEF8">
      <w:start w:val="1"/>
      <w:numFmt w:val="decimal"/>
      <w:lvlText w:val="%1."/>
      <w:lvlJc w:val="left"/>
      <w:pPr>
        <w:tabs>
          <w:tab w:val="num" w:pos="720"/>
        </w:tabs>
        <w:ind w:left="720" w:hanging="360"/>
      </w:pPr>
      <w:rPr>
        <w:rFonts w:ascii="Times New Roman" w:eastAsia="Times New Roman" w:hAnsi="Times New Roman" w:cs="Times New Roman"/>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8C146FFA">
      <w:start w:val="1"/>
      <w:numFmt w:val="decimal"/>
      <w:lvlText w:val="%4."/>
      <w:lvlJc w:val="left"/>
      <w:pPr>
        <w:tabs>
          <w:tab w:val="num" w:pos="2880"/>
        </w:tabs>
        <w:ind w:left="2880" w:hanging="360"/>
      </w:pPr>
      <w:rPr>
        <w:rFonts w:cs="Times New Roman"/>
        <w:b w:val="0"/>
        <w:i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nsid w:val="496026BB"/>
    <w:multiLevelType w:val="hybridMultilevel"/>
    <w:tmpl w:val="B1768A92"/>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80E2FC9C">
      <w:start w:val="1"/>
      <w:numFmt w:val="decimal"/>
      <w:lvlText w:val="%4."/>
      <w:lvlJc w:val="left"/>
      <w:pPr>
        <w:ind w:left="2880" w:hanging="360"/>
      </w:pPr>
      <w:rPr>
        <w:rFonts w:cs="Times New Roman"/>
        <w:b/>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4EBB33C5"/>
    <w:multiLevelType w:val="multilevel"/>
    <w:tmpl w:val="D94004B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69">
    <w:nsid w:val="51E62C92"/>
    <w:multiLevelType w:val="hybridMultilevel"/>
    <w:tmpl w:val="198085D6"/>
    <w:lvl w:ilvl="0" w:tplc="C43CB2EC">
      <w:start w:val="1"/>
      <w:numFmt w:val="decimal"/>
      <w:lvlText w:val="%1)"/>
      <w:lvlJc w:val="left"/>
      <w:pPr>
        <w:ind w:left="2772" w:hanging="360"/>
      </w:pPr>
      <w:rPr>
        <w:rFonts w:ascii="Times New Roman" w:eastAsia="Times New Roman" w:hAnsi="Times New Roman" w:cs="Times New Roman" w:hint="default"/>
      </w:rPr>
    </w:lvl>
    <w:lvl w:ilvl="1" w:tplc="04150019">
      <w:start w:val="1"/>
      <w:numFmt w:val="lowerLetter"/>
      <w:lvlText w:val="%2."/>
      <w:lvlJc w:val="left"/>
      <w:pPr>
        <w:ind w:left="3492" w:hanging="360"/>
      </w:pPr>
      <w:rPr>
        <w:rFonts w:cs="Times New Roman"/>
      </w:rPr>
    </w:lvl>
    <w:lvl w:ilvl="2" w:tplc="0415001B" w:tentative="1">
      <w:start w:val="1"/>
      <w:numFmt w:val="lowerRoman"/>
      <w:lvlText w:val="%3."/>
      <w:lvlJc w:val="right"/>
      <w:pPr>
        <w:ind w:left="4212" w:hanging="180"/>
      </w:pPr>
      <w:rPr>
        <w:rFonts w:cs="Times New Roman"/>
      </w:rPr>
    </w:lvl>
    <w:lvl w:ilvl="3" w:tplc="0415000F" w:tentative="1">
      <w:start w:val="1"/>
      <w:numFmt w:val="decimal"/>
      <w:lvlText w:val="%4."/>
      <w:lvlJc w:val="left"/>
      <w:pPr>
        <w:ind w:left="4932" w:hanging="360"/>
      </w:pPr>
      <w:rPr>
        <w:rFonts w:cs="Times New Roman"/>
      </w:rPr>
    </w:lvl>
    <w:lvl w:ilvl="4" w:tplc="04150019" w:tentative="1">
      <w:start w:val="1"/>
      <w:numFmt w:val="lowerLetter"/>
      <w:lvlText w:val="%5."/>
      <w:lvlJc w:val="left"/>
      <w:pPr>
        <w:ind w:left="5652" w:hanging="360"/>
      </w:pPr>
      <w:rPr>
        <w:rFonts w:cs="Times New Roman"/>
      </w:rPr>
    </w:lvl>
    <w:lvl w:ilvl="5" w:tplc="0415001B" w:tentative="1">
      <w:start w:val="1"/>
      <w:numFmt w:val="lowerRoman"/>
      <w:lvlText w:val="%6."/>
      <w:lvlJc w:val="right"/>
      <w:pPr>
        <w:ind w:left="6372" w:hanging="180"/>
      </w:pPr>
      <w:rPr>
        <w:rFonts w:cs="Times New Roman"/>
      </w:rPr>
    </w:lvl>
    <w:lvl w:ilvl="6" w:tplc="0415000F" w:tentative="1">
      <w:start w:val="1"/>
      <w:numFmt w:val="decimal"/>
      <w:lvlText w:val="%7."/>
      <w:lvlJc w:val="left"/>
      <w:pPr>
        <w:ind w:left="7092" w:hanging="360"/>
      </w:pPr>
      <w:rPr>
        <w:rFonts w:cs="Times New Roman"/>
      </w:rPr>
    </w:lvl>
    <w:lvl w:ilvl="7" w:tplc="04150019" w:tentative="1">
      <w:start w:val="1"/>
      <w:numFmt w:val="lowerLetter"/>
      <w:lvlText w:val="%8."/>
      <w:lvlJc w:val="left"/>
      <w:pPr>
        <w:ind w:left="7812" w:hanging="360"/>
      </w:pPr>
      <w:rPr>
        <w:rFonts w:cs="Times New Roman"/>
      </w:rPr>
    </w:lvl>
    <w:lvl w:ilvl="8" w:tplc="0415001B" w:tentative="1">
      <w:start w:val="1"/>
      <w:numFmt w:val="lowerRoman"/>
      <w:lvlText w:val="%9."/>
      <w:lvlJc w:val="right"/>
      <w:pPr>
        <w:ind w:left="8532" w:hanging="180"/>
      </w:pPr>
      <w:rPr>
        <w:rFonts w:cs="Times New Roman"/>
      </w:rPr>
    </w:lvl>
  </w:abstractNum>
  <w:abstractNum w:abstractNumId="70">
    <w:nsid w:val="524E4A01"/>
    <w:multiLevelType w:val="multilevel"/>
    <w:tmpl w:val="1208416A"/>
    <w:lvl w:ilvl="0">
      <w:start w:val="9"/>
      <w:numFmt w:val="decimal"/>
      <w:lvlText w:val="%1."/>
      <w:lvlJc w:val="left"/>
      <w:pPr>
        <w:tabs>
          <w:tab w:val="num" w:pos="0"/>
        </w:tabs>
        <w:ind w:left="397" w:hanging="397"/>
      </w:pPr>
      <w:rPr>
        <w:rFonts w:ascii="Times New Roman" w:hAnsi="Times New Roman" w:cs="Times New Roman" w:hint="default"/>
        <w:b w:val="0"/>
        <w:i w:val="0"/>
      </w:rPr>
    </w:lvl>
    <w:lvl w:ilvl="1">
      <w:start w:val="1"/>
      <w:numFmt w:val="decimal"/>
      <w:isLgl/>
      <w:lvlText w:val="%1.%2."/>
      <w:lvlJc w:val="left"/>
      <w:pPr>
        <w:tabs>
          <w:tab w:val="num" w:pos="0"/>
        </w:tabs>
        <w:ind w:left="794" w:hanging="510"/>
      </w:pPr>
      <w:rPr>
        <w:rFonts w:cs="Times New Roman" w:hint="default"/>
        <w:b w:val="0"/>
        <w:i w:val="0"/>
        <w:color w:val="auto"/>
      </w:rPr>
    </w:lvl>
    <w:lvl w:ilvl="2">
      <w:start w:val="1"/>
      <w:numFmt w:val="decimal"/>
      <w:lvlText w:val="%3"/>
      <w:lvlJc w:val="left"/>
      <w:pPr>
        <w:tabs>
          <w:tab w:val="num" w:pos="928"/>
        </w:tabs>
        <w:ind w:left="928" w:hanging="360"/>
      </w:pPr>
      <w:rPr>
        <w:rFonts w:cs="Times New Roman" w:hint="default"/>
        <w:b w:val="0"/>
        <w:i w:val="0"/>
      </w:rPr>
    </w:lvl>
    <w:lvl w:ilvl="3">
      <w:start w:val="1"/>
      <w:numFmt w:val="decimal"/>
      <w:isLgl/>
      <w:lvlText w:val="%1.%2.%3.%4."/>
      <w:lvlJc w:val="left"/>
      <w:pPr>
        <w:tabs>
          <w:tab w:val="num" w:pos="0"/>
        </w:tabs>
        <w:ind w:left="1572" w:hanging="720"/>
      </w:pPr>
      <w:rPr>
        <w:rFonts w:cs="Times New Roman" w:hint="default"/>
      </w:rPr>
    </w:lvl>
    <w:lvl w:ilvl="4">
      <w:start w:val="1"/>
      <w:numFmt w:val="decimal"/>
      <w:isLgl/>
      <w:lvlText w:val="%1.%2.%3.%4.%5."/>
      <w:lvlJc w:val="left"/>
      <w:pPr>
        <w:tabs>
          <w:tab w:val="num" w:pos="0"/>
        </w:tabs>
        <w:ind w:left="2216" w:hanging="1080"/>
      </w:pPr>
      <w:rPr>
        <w:rFonts w:cs="Times New Roman" w:hint="default"/>
      </w:rPr>
    </w:lvl>
    <w:lvl w:ilvl="5">
      <w:start w:val="1"/>
      <w:numFmt w:val="decimal"/>
      <w:isLgl/>
      <w:lvlText w:val="%1.%2.%3.%4.%5.%6."/>
      <w:lvlJc w:val="left"/>
      <w:pPr>
        <w:tabs>
          <w:tab w:val="num" w:pos="0"/>
        </w:tabs>
        <w:ind w:left="2500" w:hanging="1080"/>
      </w:pPr>
      <w:rPr>
        <w:rFonts w:cs="Times New Roman" w:hint="default"/>
      </w:rPr>
    </w:lvl>
    <w:lvl w:ilvl="6">
      <w:start w:val="10"/>
      <w:numFmt w:val="decimal"/>
      <w:lvlText w:val="%7."/>
      <w:lvlJc w:val="left"/>
      <w:pPr>
        <w:tabs>
          <w:tab w:val="num" w:pos="2064"/>
        </w:tabs>
        <w:ind w:left="2064" w:hanging="360"/>
      </w:pPr>
      <w:rPr>
        <w:rFonts w:cs="Times New Roman" w:hint="default"/>
        <w:b w:val="0"/>
        <w:i w:val="0"/>
      </w:rPr>
    </w:lvl>
    <w:lvl w:ilvl="7">
      <w:start w:val="1"/>
      <w:numFmt w:val="decimal"/>
      <w:isLgl/>
      <w:lvlText w:val="%1.%2.%3.%4.%5.%6.%7.%8."/>
      <w:lvlJc w:val="left"/>
      <w:pPr>
        <w:tabs>
          <w:tab w:val="num" w:pos="0"/>
        </w:tabs>
        <w:ind w:left="3428" w:hanging="1440"/>
      </w:pPr>
      <w:rPr>
        <w:rFonts w:cs="Times New Roman" w:hint="default"/>
      </w:rPr>
    </w:lvl>
    <w:lvl w:ilvl="8">
      <w:start w:val="1"/>
      <w:numFmt w:val="decimal"/>
      <w:isLgl/>
      <w:lvlText w:val="%1.%2.%3.%4.%5.%6.%7.%8.%9."/>
      <w:lvlJc w:val="left"/>
      <w:pPr>
        <w:tabs>
          <w:tab w:val="num" w:pos="0"/>
        </w:tabs>
        <w:ind w:left="3712" w:hanging="1440"/>
      </w:pPr>
      <w:rPr>
        <w:rFonts w:cs="Times New Roman" w:hint="default"/>
      </w:rPr>
    </w:lvl>
  </w:abstractNum>
  <w:abstractNum w:abstractNumId="71">
    <w:nsid w:val="52CF1334"/>
    <w:multiLevelType w:val="multilevel"/>
    <w:tmpl w:val="0415001F"/>
    <w:styleLink w:val="Styl2"/>
    <w:lvl w:ilvl="0">
      <w:start w:val="5"/>
      <w:numFmt w:val="decimal"/>
      <w:lvlText w:val="%1."/>
      <w:lvlJc w:val="left"/>
      <w:pPr>
        <w:ind w:left="644" w:hanging="360"/>
      </w:pPr>
      <w:rPr>
        <w:rFonts w:cs="Times New Roman"/>
      </w:rPr>
    </w:lvl>
    <w:lvl w:ilvl="1">
      <w:start w:val="1"/>
      <w:numFmt w:val="decimal"/>
      <w:lvlText w:val="%2."/>
      <w:lvlJc w:val="left"/>
      <w:pPr>
        <w:ind w:left="792" w:hanging="432"/>
      </w:pPr>
      <w:rPr>
        <w:rFonts w:ascii="Calibri" w:eastAsia="Times New Roman" w:hAnsi="Calibri" w:cs="Calibri"/>
      </w:rPr>
    </w:lvl>
    <w:lvl w:ilvl="2">
      <w:start w:val="1"/>
      <w:numFmt w:val="decimal"/>
      <w:lvlText w:val="%3)"/>
      <w:lvlJc w:val="left"/>
      <w:pPr>
        <w:ind w:left="1224" w:hanging="504"/>
      </w:pPr>
      <w:rPr>
        <w:rFonts w:ascii="Calibri" w:eastAsia="Times New Roman" w:hAnsi="Calibri" w:cs="Calibr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nsid w:val="536C265A"/>
    <w:multiLevelType w:val="hybridMultilevel"/>
    <w:tmpl w:val="8196EC52"/>
    <w:lvl w:ilvl="0" w:tplc="04090017">
      <w:start w:val="1"/>
      <w:numFmt w:val="lowerLetter"/>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551961C9"/>
    <w:multiLevelType w:val="hybridMultilevel"/>
    <w:tmpl w:val="2758D430"/>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nsid w:val="55DE6102"/>
    <w:multiLevelType w:val="multilevel"/>
    <w:tmpl w:val="9940B7B6"/>
    <w:lvl w:ilvl="0">
      <w:start w:val="1"/>
      <w:numFmt w:val="decimal"/>
      <w:lvlText w:val="%1."/>
      <w:lvlJc w:val="left"/>
      <w:pPr>
        <w:ind w:left="360" w:hanging="360"/>
      </w:pPr>
      <w:rPr>
        <w:rFonts w:ascii="Tahoma" w:hAnsi="Tahoma" w:cs="Tahoma" w:hint="default"/>
        <w:b w:val="0"/>
        <w:sz w:val="18"/>
        <w:szCs w:val="18"/>
      </w:rPr>
    </w:lvl>
    <w:lvl w:ilvl="1">
      <w:start w:val="1"/>
      <w:numFmt w:val="decimal"/>
      <w:lvlText w:val="%2."/>
      <w:lvlJc w:val="left"/>
      <w:pPr>
        <w:ind w:left="792" w:hanging="432"/>
      </w:pPr>
      <w:rPr>
        <w:rFonts w:cs="Times New Roman" w:hint="default"/>
        <w:b w:val="0"/>
      </w:rPr>
    </w:lvl>
    <w:lvl w:ilvl="2">
      <w:start w:val="1"/>
      <w:numFmt w:val="lowerLetter"/>
      <w:lvlText w:val="%3)"/>
      <w:lvlJc w:val="left"/>
      <w:pPr>
        <w:ind w:left="1224"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5">
    <w:nsid w:val="55FC6A4B"/>
    <w:multiLevelType w:val="hybridMultilevel"/>
    <w:tmpl w:val="F77ABE18"/>
    <w:lvl w:ilvl="0" w:tplc="C63466F8">
      <w:start w:val="4"/>
      <w:numFmt w:val="decimal"/>
      <w:lvlText w:val="%1."/>
      <w:lvlJc w:val="left"/>
      <w:pPr>
        <w:tabs>
          <w:tab w:val="num" w:pos="1211"/>
        </w:tabs>
        <w:ind w:left="1211"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67B6F0F"/>
    <w:multiLevelType w:val="hybridMultilevel"/>
    <w:tmpl w:val="F7680902"/>
    <w:lvl w:ilvl="0" w:tplc="D4CAF000">
      <w:start w:val="10"/>
      <w:numFmt w:val="upperRoman"/>
      <w:lvlText w:val="%1."/>
      <w:lvlJc w:val="left"/>
      <w:pPr>
        <w:tabs>
          <w:tab w:val="num" w:pos="720"/>
        </w:tabs>
        <w:ind w:left="720" w:hanging="720"/>
      </w:pPr>
      <w:rPr>
        <w:rFonts w:cs="Times New Roman" w:hint="default"/>
      </w:rPr>
    </w:lvl>
    <w:lvl w:ilvl="1" w:tplc="7AFEC920">
      <w:start w:val="1"/>
      <w:numFmt w:val="decimal"/>
      <w:lvlText w:val="%2."/>
      <w:lvlJc w:val="left"/>
      <w:pPr>
        <w:tabs>
          <w:tab w:val="num" w:pos="-540"/>
        </w:tabs>
        <w:ind w:left="-540" w:hanging="360"/>
      </w:pPr>
      <w:rPr>
        <w:rFonts w:cs="Times New Roman" w:hint="default"/>
        <w:color w:val="auto"/>
      </w:rPr>
    </w:lvl>
    <w:lvl w:ilvl="2" w:tplc="FFFFFFFF">
      <w:start w:val="1"/>
      <w:numFmt w:val="lowerRoman"/>
      <w:lvlText w:val="%3."/>
      <w:lvlJc w:val="right"/>
      <w:pPr>
        <w:tabs>
          <w:tab w:val="num" w:pos="180"/>
        </w:tabs>
        <w:ind w:left="180" w:hanging="180"/>
      </w:pPr>
      <w:rPr>
        <w:rFonts w:cs="Times New Roman"/>
      </w:rPr>
    </w:lvl>
    <w:lvl w:ilvl="3" w:tplc="12F47118">
      <w:start w:val="1"/>
      <w:numFmt w:val="decimal"/>
      <w:lvlText w:val="%4."/>
      <w:lvlJc w:val="left"/>
      <w:pPr>
        <w:tabs>
          <w:tab w:val="num" w:pos="900"/>
        </w:tabs>
        <w:ind w:left="900" w:hanging="360"/>
      </w:pPr>
      <w:rPr>
        <w:rFonts w:cs="Times New Roman" w:hint="default"/>
      </w:rPr>
    </w:lvl>
    <w:lvl w:ilvl="4" w:tplc="86BA31EC">
      <w:start w:val="1"/>
      <w:numFmt w:val="lowerLetter"/>
      <w:lvlText w:val="%5)"/>
      <w:lvlJc w:val="left"/>
      <w:pPr>
        <w:tabs>
          <w:tab w:val="num" w:pos="1620"/>
        </w:tabs>
        <w:ind w:left="1620" w:hanging="360"/>
      </w:pPr>
      <w:rPr>
        <w:rFonts w:ascii="Times New Roman" w:eastAsia="Times New Roman" w:hAnsi="Times New Roman" w:cs="Times New Roman"/>
      </w:rPr>
    </w:lvl>
    <w:lvl w:ilvl="5" w:tplc="FFFFFFFF" w:tentative="1">
      <w:start w:val="1"/>
      <w:numFmt w:val="lowerRoman"/>
      <w:lvlText w:val="%6."/>
      <w:lvlJc w:val="right"/>
      <w:pPr>
        <w:tabs>
          <w:tab w:val="num" w:pos="2340"/>
        </w:tabs>
        <w:ind w:left="2340" w:hanging="180"/>
      </w:pPr>
      <w:rPr>
        <w:rFonts w:cs="Times New Roman"/>
      </w:rPr>
    </w:lvl>
    <w:lvl w:ilvl="6" w:tplc="FFFFFFFF" w:tentative="1">
      <w:start w:val="1"/>
      <w:numFmt w:val="decimal"/>
      <w:lvlText w:val="%7."/>
      <w:lvlJc w:val="left"/>
      <w:pPr>
        <w:tabs>
          <w:tab w:val="num" w:pos="3060"/>
        </w:tabs>
        <w:ind w:left="3060" w:hanging="360"/>
      </w:pPr>
      <w:rPr>
        <w:rFonts w:cs="Times New Roman"/>
      </w:rPr>
    </w:lvl>
    <w:lvl w:ilvl="7" w:tplc="FFFFFFFF" w:tentative="1">
      <w:start w:val="1"/>
      <w:numFmt w:val="lowerLetter"/>
      <w:lvlText w:val="%8."/>
      <w:lvlJc w:val="left"/>
      <w:pPr>
        <w:tabs>
          <w:tab w:val="num" w:pos="3780"/>
        </w:tabs>
        <w:ind w:left="3780" w:hanging="360"/>
      </w:pPr>
      <w:rPr>
        <w:rFonts w:cs="Times New Roman"/>
      </w:rPr>
    </w:lvl>
    <w:lvl w:ilvl="8" w:tplc="FFFFFFFF" w:tentative="1">
      <w:start w:val="1"/>
      <w:numFmt w:val="lowerRoman"/>
      <w:lvlText w:val="%9."/>
      <w:lvlJc w:val="right"/>
      <w:pPr>
        <w:tabs>
          <w:tab w:val="num" w:pos="4500"/>
        </w:tabs>
        <w:ind w:left="4500" w:hanging="180"/>
      </w:pPr>
      <w:rPr>
        <w:rFonts w:cs="Times New Roman"/>
      </w:rPr>
    </w:lvl>
  </w:abstractNum>
  <w:abstractNum w:abstractNumId="77">
    <w:nsid w:val="584643CE"/>
    <w:multiLevelType w:val="multilevel"/>
    <w:tmpl w:val="3CC25C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8">
    <w:nsid w:val="586E460F"/>
    <w:multiLevelType w:val="hybridMultilevel"/>
    <w:tmpl w:val="FF38BC96"/>
    <w:name w:val="WW8Num132"/>
    <w:lvl w:ilvl="0" w:tplc="79287114">
      <w:start w:val="1"/>
      <w:numFmt w:val="decimal"/>
      <w:lvlText w:val="%1)"/>
      <w:lvlJc w:val="left"/>
      <w:pPr>
        <w:tabs>
          <w:tab w:val="num" w:pos="2520"/>
        </w:tabs>
        <w:ind w:left="2520" w:hanging="36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nsid w:val="587F3FBE"/>
    <w:multiLevelType w:val="hybridMultilevel"/>
    <w:tmpl w:val="127A3F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58C1276D"/>
    <w:multiLevelType w:val="hybridMultilevel"/>
    <w:tmpl w:val="C8723F36"/>
    <w:lvl w:ilvl="0" w:tplc="4F84F0F0">
      <w:start w:val="1"/>
      <w:numFmt w:val="decimal"/>
      <w:pStyle w:val="Listapunktowana1"/>
      <w:lvlText w:val="%1."/>
      <w:lvlJc w:val="left"/>
      <w:pPr>
        <w:tabs>
          <w:tab w:val="num" w:pos="720"/>
        </w:tabs>
        <w:ind w:left="720" w:hanging="360"/>
      </w:pPr>
      <w:rPr>
        <w:rFonts w:cs="Times New Roman" w:hint="default"/>
        <w:i w:val="0"/>
      </w:rPr>
    </w:lvl>
    <w:lvl w:ilvl="1" w:tplc="B80630AE">
      <w:start w:val="1"/>
      <w:numFmt w:val="decimal"/>
      <w:lvlText w:val="%2)"/>
      <w:lvlJc w:val="left"/>
      <w:pPr>
        <w:tabs>
          <w:tab w:val="num" w:pos="360"/>
        </w:tabs>
      </w:pPr>
      <w:rPr>
        <w:rFonts w:ascii="Times New Roman" w:eastAsia="Times New Roman" w:hAnsi="Times New Roman" w:cs="Times New Roman" w:hint="default"/>
        <w:i w:val="0"/>
      </w:rPr>
    </w:lvl>
    <w:lvl w:ilvl="2" w:tplc="0415001B">
      <w:numFmt w:val="none"/>
      <w:lvlText w:val=""/>
      <w:lvlJc w:val="left"/>
      <w:pPr>
        <w:tabs>
          <w:tab w:val="num" w:pos="360"/>
        </w:tabs>
      </w:pPr>
      <w:rPr>
        <w:rFonts w:cs="Times New Roman"/>
      </w:rPr>
    </w:lvl>
    <w:lvl w:ilvl="3" w:tplc="0415000F">
      <w:numFmt w:val="none"/>
      <w:lvlText w:val=""/>
      <w:lvlJc w:val="left"/>
      <w:pPr>
        <w:tabs>
          <w:tab w:val="num" w:pos="360"/>
        </w:tabs>
      </w:pPr>
      <w:rPr>
        <w:rFonts w:cs="Times New Roman"/>
      </w:rPr>
    </w:lvl>
    <w:lvl w:ilvl="4" w:tplc="04150019">
      <w:numFmt w:val="none"/>
      <w:lvlText w:val=""/>
      <w:lvlJc w:val="left"/>
      <w:pPr>
        <w:tabs>
          <w:tab w:val="num" w:pos="360"/>
        </w:tabs>
      </w:pPr>
      <w:rPr>
        <w:rFonts w:cs="Times New Roman"/>
      </w:rPr>
    </w:lvl>
    <w:lvl w:ilvl="5" w:tplc="0415001B">
      <w:numFmt w:val="none"/>
      <w:lvlText w:val=""/>
      <w:lvlJc w:val="left"/>
      <w:pPr>
        <w:tabs>
          <w:tab w:val="num" w:pos="360"/>
        </w:tabs>
      </w:pPr>
      <w:rPr>
        <w:rFonts w:cs="Times New Roman"/>
      </w:rPr>
    </w:lvl>
    <w:lvl w:ilvl="6" w:tplc="0415000F">
      <w:numFmt w:val="none"/>
      <w:lvlText w:val=""/>
      <w:lvlJc w:val="left"/>
      <w:pPr>
        <w:tabs>
          <w:tab w:val="num" w:pos="360"/>
        </w:tabs>
      </w:pPr>
      <w:rPr>
        <w:rFonts w:cs="Times New Roman"/>
      </w:rPr>
    </w:lvl>
    <w:lvl w:ilvl="7" w:tplc="04150019">
      <w:numFmt w:val="none"/>
      <w:lvlText w:val=""/>
      <w:lvlJc w:val="left"/>
      <w:pPr>
        <w:tabs>
          <w:tab w:val="num" w:pos="360"/>
        </w:tabs>
      </w:pPr>
      <w:rPr>
        <w:rFonts w:cs="Times New Roman"/>
      </w:rPr>
    </w:lvl>
    <w:lvl w:ilvl="8" w:tplc="0415001B">
      <w:numFmt w:val="none"/>
      <w:lvlText w:val=""/>
      <w:lvlJc w:val="left"/>
      <w:pPr>
        <w:tabs>
          <w:tab w:val="num" w:pos="360"/>
        </w:tabs>
      </w:pPr>
      <w:rPr>
        <w:rFonts w:cs="Times New Roman"/>
      </w:rPr>
    </w:lvl>
  </w:abstractNum>
  <w:abstractNum w:abstractNumId="81">
    <w:nsid w:val="58CC6604"/>
    <w:multiLevelType w:val="multilevel"/>
    <w:tmpl w:val="0415001F"/>
    <w:numStyleLink w:val="Styl2"/>
  </w:abstractNum>
  <w:abstractNum w:abstractNumId="82">
    <w:nsid w:val="5B0C270A"/>
    <w:multiLevelType w:val="multilevel"/>
    <w:tmpl w:val="AF143F18"/>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0"/>
        </w:tabs>
        <w:ind w:left="1080" w:hanging="360"/>
      </w:pPr>
      <w:rPr>
        <w:rFonts w:cs="Times New Roman" w:hint="default"/>
        <w:i w:val="0"/>
      </w:rPr>
    </w:lvl>
    <w:lvl w:ilvl="3">
      <w:start w:val="1"/>
      <w:numFmt w:val="decimal"/>
      <w:lvlText w:val="(%4)"/>
      <w:lvlJc w:val="left"/>
      <w:pPr>
        <w:tabs>
          <w:tab w:val="num" w:pos="927"/>
        </w:tabs>
        <w:ind w:left="924" w:hanging="35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57" w:hanging="357"/>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nsid w:val="5BA17C75"/>
    <w:multiLevelType w:val="hybridMultilevel"/>
    <w:tmpl w:val="28467258"/>
    <w:lvl w:ilvl="0" w:tplc="1A6E3F1A">
      <w:start w:val="1"/>
      <w:numFmt w:val="decimal"/>
      <w:lvlText w:val="%1)"/>
      <w:lvlJc w:val="left"/>
      <w:pPr>
        <w:tabs>
          <w:tab w:val="num" w:pos="2520"/>
        </w:tabs>
        <w:ind w:left="2520" w:hanging="360"/>
      </w:pPr>
      <w:rPr>
        <w:rFonts w:cs="Times New Roman"/>
        <w:sz w:val="24"/>
        <w:szCs w:val="24"/>
      </w:rPr>
    </w:lvl>
    <w:lvl w:ilvl="1" w:tplc="0415000F">
      <w:start w:val="1"/>
      <w:numFmt w:val="decimal"/>
      <w:lvlText w:val="%2."/>
      <w:lvlJc w:val="left"/>
      <w:pPr>
        <w:tabs>
          <w:tab w:val="num" w:pos="1156"/>
        </w:tabs>
        <w:ind w:left="1156" w:hanging="360"/>
      </w:pPr>
      <w:rPr>
        <w:rFonts w:cs="Times New Roman" w:hint="default"/>
        <w:sz w:val="24"/>
        <w:szCs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4">
    <w:nsid w:val="5BCC6E77"/>
    <w:multiLevelType w:val="hybridMultilevel"/>
    <w:tmpl w:val="1AC8EC5C"/>
    <w:lvl w:ilvl="0" w:tplc="73669FDC">
      <w:start w:val="5"/>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5F563EFB"/>
    <w:multiLevelType w:val="hybridMultilevel"/>
    <w:tmpl w:val="A9EAF2DE"/>
    <w:lvl w:ilvl="0" w:tplc="04150017">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86">
    <w:nsid w:val="60403819"/>
    <w:multiLevelType w:val="multilevel"/>
    <w:tmpl w:val="670EED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87">
    <w:nsid w:val="61D57A51"/>
    <w:multiLevelType w:val="multilevel"/>
    <w:tmpl w:val="84AA07FA"/>
    <w:lvl w:ilvl="0">
      <w:start w:val="1"/>
      <w:numFmt w:val="decimal"/>
      <w:lvlText w:val="%1."/>
      <w:lvlJc w:val="left"/>
      <w:pPr>
        <w:tabs>
          <w:tab w:val="num" w:pos="644"/>
        </w:tabs>
        <w:ind w:left="644" w:hanging="360"/>
      </w:pPr>
      <w:rPr>
        <w:rFonts w:ascii="Times New Roman" w:hAnsi="Times New Roman" w:cs="Times New Roman" w:hint="default"/>
        <w:b w:val="0"/>
        <w:i w:val="0"/>
      </w:rPr>
    </w:lvl>
    <w:lvl w:ilvl="1">
      <w:start w:val="1"/>
      <w:numFmt w:val="lowerLetter"/>
      <w:lvlText w:val="%2)"/>
      <w:lvlJc w:val="left"/>
      <w:pPr>
        <w:tabs>
          <w:tab w:val="num" w:pos="1364"/>
        </w:tabs>
        <w:ind w:left="1364" w:hanging="360"/>
      </w:pPr>
      <w:rPr>
        <w:rFonts w:ascii="Times New Roman" w:eastAsia="Times New Roman" w:hAnsi="Times New Roman" w:cs="Times New Roman" w:hint="default"/>
        <w:b w:val="0"/>
        <w:i w:val="0"/>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b w:val="0"/>
        <w:i w:val="0"/>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88">
    <w:nsid w:val="61E55C7A"/>
    <w:multiLevelType w:val="hybridMultilevel"/>
    <w:tmpl w:val="E0E6919A"/>
    <w:lvl w:ilvl="0" w:tplc="80606190">
      <w:start w:val="19"/>
      <w:numFmt w:val="upperRoman"/>
      <w:lvlText w:val="%1."/>
      <w:lvlJc w:val="left"/>
      <w:pPr>
        <w:tabs>
          <w:tab w:val="num" w:pos="5040"/>
        </w:tabs>
        <w:ind w:left="5040" w:hanging="720"/>
      </w:pPr>
      <w:rPr>
        <w:rFonts w:ascii="Times New Roman" w:hAnsi="Times New Roman"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nsid w:val="63DD5CC6"/>
    <w:multiLevelType w:val="multilevel"/>
    <w:tmpl w:val="5AA4C46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9"/>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502"/>
        </w:tabs>
        <w:ind w:left="502" w:hanging="360"/>
      </w:pPr>
      <w:rPr>
        <w:rFonts w:ascii="Times New Roman" w:hAnsi="Times New Roman" w:cs="Times New Roman" w:hint="default"/>
        <w:sz w:val="24"/>
        <w:szCs w:val="24"/>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66CC7268"/>
    <w:multiLevelType w:val="multilevel"/>
    <w:tmpl w:val="8B2E0924"/>
    <w:styleLink w:val="StylPunktowane"/>
    <w:lvl w:ilvl="0">
      <w:start w:val="2"/>
      <w:numFmt w:val="bullet"/>
      <w:lvlText w:val="-"/>
      <w:lvlJc w:val="left"/>
      <w:pPr>
        <w:tabs>
          <w:tab w:val="num" w:pos="720"/>
        </w:tabs>
        <w:ind w:left="1069" w:hanging="360"/>
      </w:pPr>
      <w:rPr>
        <w:rFonts w:ascii="Arial"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nsid w:val="6817097E"/>
    <w:multiLevelType w:val="hybridMultilevel"/>
    <w:tmpl w:val="52341EE8"/>
    <w:lvl w:ilvl="0" w:tplc="4A90043C">
      <w:start w:val="18"/>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6D9B1C12"/>
    <w:multiLevelType w:val="hybridMultilevel"/>
    <w:tmpl w:val="E312DF92"/>
    <w:lvl w:ilvl="0" w:tplc="B0789C08">
      <w:start w:val="1"/>
      <w:numFmt w:val="decimal"/>
      <w:lvlText w:val="%1)"/>
      <w:lvlJc w:val="left"/>
      <w:pPr>
        <w:ind w:left="786" w:hanging="360"/>
      </w:pPr>
      <w:rPr>
        <w:rFonts w:cs="Times New Roman"/>
        <w:b w:val="0"/>
        <w:i w:val="0"/>
        <w:color w:val="auto"/>
      </w:rPr>
    </w:lvl>
    <w:lvl w:ilvl="1" w:tplc="90D60C6E">
      <w:start w:val="1"/>
      <w:numFmt w:val="upperRoman"/>
      <w:lvlText w:val="%2."/>
      <w:lvlJc w:val="left"/>
      <w:pPr>
        <w:tabs>
          <w:tab w:val="num" w:pos="1800"/>
        </w:tabs>
        <w:ind w:left="1800" w:hanging="7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6F0155F6"/>
    <w:multiLevelType w:val="hybridMultilevel"/>
    <w:tmpl w:val="456CBF5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4">
    <w:nsid w:val="708D1B6D"/>
    <w:multiLevelType w:val="hybridMultilevel"/>
    <w:tmpl w:val="A418A97C"/>
    <w:lvl w:ilvl="0" w:tplc="69A0C024">
      <w:start w:val="1"/>
      <w:numFmt w:val="decimal"/>
      <w:lvlText w:val="%1."/>
      <w:lvlJc w:val="left"/>
      <w:pPr>
        <w:tabs>
          <w:tab w:val="num" w:pos="1156"/>
        </w:tabs>
        <w:ind w:left="1156" w:hanging="360"/>
      </w:pPr>
      <w:rPr>
        <w:rFonts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73AE35F9"/>
    <w:multiLevelType w:val="hybridMultilevel"/>
    <w:tmpl w:val="6AA4A198"/>
    <w:lvl w:ilvl="0" w:tplc="BCA4670C">
      <w:start w:val="1"/>
      <w:numFmt w:val="decimal"/>
      <w:lvlText w:val="%1)"/>
      <w:lvlJc w:val="left"/>
      <w:pPr>
        <w:tabs>
          <w:tab w:val="num" w:pos="3600"/>
        </w:tabs>
        <w:ind w:left="3600" w:hanging="360"/>
      </w:pPr>
      <w:rPr>
        <w:rFonts w:cs="Times New Roman" w:hint="default"/>
        <w:b w:val="0"/>
        <w:u w:val="none"/>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nsid w:val="75BE521C"/>
    <w:multiLevelType w:val="hybridMultilevel"/>
    <w:tmpl w:val="342A917C"/>
    <w:lvl w:ilvl="0" w:tplc="B0789C08">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7">
    <w:nsid w:val="76B37A13"/>
    <w:multiLevelType w:val="hybridMultilevel"/>
    <w:tmpl w:val="3E64070E"/>
    <w:lvl w:ilvl="0" w:tplc="FE70C1DE">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98">
    <w:nsid w:val="77CF2035"/>
    <w:multiLevelType w:val="hybridMultilevel"/>
    <w:tmpl w:val="BB0C6C0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99">
    <w:nsid w:val="781A4B3D"/>
    <w:multiLevelType w:val="multilevel"/>
    <w:tmpl w:val="7BD63836"/>
    <w:lvl w:ilvl="0">
      <w:start w:val="19"/>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nsid w:val="78FB1AD7"/>
    <w:multiLevelType w:val="hybridMultilevel"/>
    <w:tmpl w:val="CF6E5E1A"/>
    <w:lvl w:ilvl="0" w:tplc="2F24D7EA">
      <w:start w:val="1"/>
      <w:numFmt w:val="decimal"/>
      <w:lvlText w:val="%1."/>
      <w:lvlJc w:val="left"/>
      <w:pPr>
        <w:tabs>
          <w:tab w:val="num" w:pos="720"/>
        </w:tabs>
        <w:ind w:left="720" w:hanging="360"/>
      </w:pPr>
      <w:rPr>
        <w:rFonts w:ascii="Times New Roman" w:eastAsia="Times New Roman" w:hAnsi="Times New Roman"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nsid w:val="79224E9A"/>
    <w:multiLevelType w:val="hybridMultilevel"/>
    <w:tmpl w:val="C708F66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nsid w:val="79E1782F"/>
    <w:multiLevelType w:val="hybridMultilevel"/>
    <w:tmpl w:val="68ECAB56"/>
    <w:lvl w:ilvl="0" w:tplc="0415000F">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nsid w:val="7DA86A30"/>
    <w:multiLevelType w:val="hybridMultilevel"/>
    <w:tmpl w:val="2F509A72"/>
    <w:lvl w:ilvl="0" w:tplc="D0CCC5D0">
      <w:start w:val="1"/>
      <w:numFmt w:val="decimal"/>
      <w:lvlText w:val="%1."/>
      <w:lvlJc w:val="left"/>
      <w:pPr>
        <w:tabs>
          <w:tab w:val="num" w:pos="720"/>
        </w:tabs>
        <w:ind w:left="720" w:hanging="360"/>
      </w:pPr>
      <w:rPr>
        <w:rFonts w:cs="Times New Roman" w:hint="default"/>
        <w:b w:val="0"/>
      </w:rPr>
    </w:lvl>
    <w:lvl w:ilvl="1" w:tplc="A4E0D826">
      <w:start w:val="1"/>
      <w:numFmt w:val="lowerLetter"/>
      <w:lvlText w:val="%2)"/>
      <w:lvlJc w:val="left"/>
      <w:pPr>
        <w:tabs>
          <w:tab w:val="num" w:pos="900"/>
        </w:tabs>
        <w:ind w:left="90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hint="default"/>
      </w:rPr>
    </w:lvl>
    <w:lvl w:ilvl="5" w:tplc="04150001">
      <w:start w:val="1"/>
      <w:numFmt w:val="bullet"/>
      <w:lvlText w:val=""/>
      <w:lvlJc w:val="left"/>
      <w:pPr>
        <w:tabs>
          <w:tab w:val="num" w:pos="4500"/>
        </w:tabs>
        <w:ind w:left="4500" w:hanging="360"/>
      </w:pPr>
      <w:rPr>
        <w:rFonts w:ascii="Symbol" w:hAnsi="Symbol"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4"/>
  </w:num>
  <w:num w:numId="2">
    <w:abstractNumId w:val="103"/>
  </w:num>
  <w:num w:numId="3">
    <w:abstractNumId w:val="50"/>
  </w:num>
  <w:num w:numId="4">
    <w:abstractNumId w:val="49"/>
  </w:num>
  <w:num w:numId="5">
    <w:abstractNumId w:val="43"/>
  </w:num>
  <w:num w:numId="6">
    <w:abstractNumId w:val="53"/>
  </w:num>
  <w:num w:numId="7">
    <w:abstractNumId w:val="48"/>
  </w:num>
  <w:num w:numId="8">
    <w:abstractNumId w:val="52"/>
  </w:num>
  <w:num w:numId="9">
    <w:abstractNumId w:val="101"/>
  </w:num>
  <w:num w:numId="10">
    <w:abstractNumId w:val="76"/>
  </w:num>
  <w:num w:numId="11">
    <w:abstractNumId w:val="17"/>
  </w:num>
  <w:num w:numId="12">
    <w:abstractNumId w:val="93"/>
  </w:num>
  <w:num w:numId="13">
    <w:abstractNumId w:val="51"/>
  </w:num>
  <w:num w:numId="14">
    <w:abstractNumId w:val="11"/>
  </w:num>
  <w:num w:numId="15">
    <w:abstractNumId w:val="67"/>
  </w:num>
  <w:num w:numId="16">
    <w:abstractNumId w:val="87"/>
  </w:num>
  <w:num w:numId="17">
    <w:abstractNumId w:val="90"/>
  </w:num>
  <w:num w:numId="18">
    <w:abstractNumId w:val="18"/>
  </w:num>
  <w:num w:numId="19">
    <w:abstractNumId w:val="38"/>
  </w:num>
  <w:num w:numId="20">
    <w:abstractNumId w:val="25"/>
  </w:num>
  <w:num w:numId="21">
    <w:abstractNumId w:val="62"/>
  </w:num>
  <w:num w:numId="22">
    <w:abstractNumId w:val="30"/>
  </w:num>
  <w:num w:numId="23">
    <w:abstractNumId w:val="39"/>
  </w:num>
  <w:num w:numId="24">
    <w:abstractNumId w:val="28"/>
  </w:num>
  <w:num w:numId="25">
    <w:abstractNumId w:val="69"/>
  </w:num>
  <w:num w:numId="26">
    <w:abstractNumId w:val="65"/>
  </w:num>
  <w:num w:numId="27">
    <w:abstractNumId w:val="89"/>
  </w:num>
  <w:num w:numId="28">
    <w:abstractNumId w:val="57"/>
  </w:num>
  <w:num w:numId="29">
    <w:abstractNumId w:val="80"/>
  </w:num>
  <w:num w:numId="30">
    <w:abstractNumId w:val="66"/>
  </w:num>
  <w:num w:numId="31">
    <w:abstractNumId w:val="83"/>
  </w:num>
  <w:num w:numId="32">
    <w:abstractNumId w:val="77"/>
  </w:num>
  <w:num w:numId="33">
    <w:abstractNumId w:val="86"/>
  </w:num>
  <w:num w:numId="34">
    <w:abstractNumId w:val="8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3)"/>
        <w:lvlJc w:val="left"/>
        <w:pPr>
          <w:ind w:left="1224" w:hanging="504"/>
        </w:pPr>
        <w:rPr>
          <w:rFonts w:ascii="Times New Roman" w:eastAsia="Times New Roman" w:hAnsi="Times New Roman" w:cs="Times New Roman" w:hint="default"/>
        </w:rPr>
      </w:lvl>
    </w:lvlOverride>
  </w:num>
  <w:num w:numId="35">
    <w:abstractNumId w:val="71"/>
  </w:num>
  <w:num w:numId="36">
    <w:abstractNumId w:val="36"/>
  </w:num>
  <w:num w:numId="37">
    <w:abstractNumId w:val="79"/>
  </w:num>
  <w:num w:numId="38">
    <w:abstractNumId w:val="58"/>
  </w:num>
  <w:num w:numId="39">
    <w:abstractNumId w:val="68"/>
  </w:num>
  <w:num w:numId="40">
    <w:abstractNumId w:val="13"/>
  </w:num>
  <w:num w:numId="41">
    <w:abstractNumId w:val="23"/>
  </w:num>
  <w:num w:numId="42">
    <w:abstractNumId w:val="9"/>
  </w:num>
  <w:num w:numId="43">
    <w:abstractNumId w:val="56"/>
  </w:num>
  <w:num w:numId="44">
    <w:abstractNumId w:val="72"/>
  </w:num>
  <w:num w:numId="45">
    <w:abstractNumId w:val="47"/>
  </w:num>
  <w:num w:numId="46">
    <w:abstractNumId w:val="12"/>
  </w:num>
  <w:num w:numId="47">
    <w:abstractNumId w:val="29"/>
  </w:num>
  <w:num w:numId="48">
    <w:abstractNumId w:val="70"/>
  </w:num>
  <w:num w:numId="49">
    <w:abstractNumId w:val="63"/>
  </w:num>
  <w:num w:numId="50">
    <w:abstractNumId w:val="82"/>
  </w:num>
  <w:num w:numId="51">
    <w:abstractNumId w:val="32"/>
  </w:num>
  <w:num w:numId="52">
    <w:abstractNumId w:val="59"/>
  </w:num>
  <w:num w:numId="53">
    <w:abstractNumId w:val="20"/>
  </w:num>
  <w:num w:numId="54">
    <w:abstractNumId w:val="21"/>
  </w:num>
  <w:num w:numId="55">
    <w:abstractNumId w:val="92"/>
  </w:num>
  <w:num w:numId="56">
    <w:abstractNumId w:val="85"/>
  </w:num>
  <w:num w:numId="57">
    <w:abstractNumId w:val="97"/>
  </w:num>
  <w:num w:numId="58">
    <w:abstractNumId w:val="100"/>
  </w:num>
  <w:num w:numId="59">
    <w:abstractNumId w:val="15"/>
  </w:num>
  <w:num w:numId="60">
    <w:abstractNumId w:val="84"/>
  </w:num>
  <w:num w:numId="61">
    <w:abstractNumId w:val="42"/>
  </w:num>
  <w:num w:numId="62">
    <w:abstractNumId w:val="98"/>
  </w:num>
  <w:num w:numId="63">
    <w:abstractNumId w:val="40"/>
  </w:num>
  <w:num w:numId="64">
    <w:abstractNumId w:val="46"/>
  </w:num>
  <w:num w:numId="65">
    <w:abstractNumId w:val="19"/>
  </w:num>
  <w:num w:numId="66">
    <w:abstractNumId w:val="14"/>
  </w:num>
  <w:num w:numId="67">
    <w:abstractNumId w:val="16"/>
  </w:num>
  <w:num w:numId="68">
    <w:abstractNumId w:val="91"/>
  </w:num>
  <w:num w:numId="69">
    <w:abstractNumId w:val="26"/>
  </w:num>
  <w:num w:numId="70">
    <w:abstractNumId w:val="33"/>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num>
  <w:num w:numId="73">
    <w:abstractNumId w:val="44"/>
  </w:num>
  <w:num w:numId="74">
    <w:abstractNumId w:val="61"/>
  </w:num>
  <w:num w:numId="75">
    <w:abstractNumId w:val="96"/>
  </w:num>
  <w:num w:numId="76">
    <w:abstractNumId w:val="27"/>
  </w:num>
  <w:num w:numId="77">
    <w:abstractNumId w:val="37"/>
  </w:num>
  <w:num w:numId="78">
    <w:abstractNumId w:val="45"/>
  </w:num>
  <w:num w:numId="79">
    <w:abstractNumId w:val="55"/>
  </w:num>
  <w:num w:numId="80">
    <w:abstractNumId w:val="10"/>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34"/>
  </w:num>
  <w:num w:numId="84">
    <w:abstractNumId w:val="74"/>
  </w:num>
  <w:num w:numId="85">
    <w:abstractNumId w:val="31"/>
  </w:num>
  <w:num w:numId="86">
    <w:abstractNumId w:val="41"/>
  </w:num>
  <w:num w:numId="87">
    <w:abstractNumId w:val="54"/>
  </w:num>
  <w:num w:numId="88">
    <w:abstractNumId w:val="88"/>
  </w:num>
  <w:num w:numId="89">
    <w:abstractNumId w:val="99"/>
  </w:num>
  <w:num w:numId="90">
    <w:abstractNumId w:val="95"/>
  </w:num>
  <w:num w:numId="91">
    <w:abstractNumId w:val="75"/>
  </w:num>
  <w:num w:numId="92">
    <w:abstractNumId w:val="8"/>
  </w:num>
  <w:num w:numId="93">
    <w:abstractNumId w:val="35"/>
  </w:num>
  <w:num w:numId="94">
    <w:abstractNumId w:val="22"/>
  </w:num>
  <w:num w:numId="95">
    <w:abstractNumId w:val="94"/>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311"/>
    <w:rsid w:val="00000876"/>
    <w:rsid w:val="00001942"/>
    <w:rsid w:val="00001AEB"/>
    <w:rsid w:val="00001EA3"/>
    <w:rsid w:val="00003400"/>
    <w:rsid w:val="0000368E"/>
    <w:rsid w:val="00005B37"/>
    <w:rsid w:val="00007274"/>
    <w:rsid w:val="0001066C"/>
    <w:rsid w:val="00010DB4"/>
    <w:rsid w:val="00011374"/>
    <w:rsid w:val="00012ACC"/>
    <w:rsid w:val="0001348B"/>
    <w:rsid w:val="000137D5"/>
    <w:rsid w:val="000147E3"/>
    <w:rsid w:val="00014ABA"/>
    <w:rsid w:val="00016FA2"/>
    <w:rsid w:val="000226DC"/>
    <w:rsid w:val="00023585"/>
    <w:rsid w:val="00023C22"/>
    <w:rsid w:val="000245D3"/>
    <w:rsid w:val="00026584"/>
    <w:rsid w:val="00026F53"/>
    <w:rsid w:val="00027BD4"/>
    <w:rsid w:val="00027ED1"/>
    <w:rsid w:val="00030662"/>
    <w:rsid w:val="00030D42"/>
    <w:rsid w:val="0003101C"/>
    <w:rsid w:val="000310F6"/>
    <w:rsid w:val="00031DAE"/>
    <w:rsid w:val="00031F6D"/>
    <w:rsid w:val="000349EF"/>
    <w:rsid w:val="00034DCB"/>
    <w:rsid w:val="0003660B"/>
    <w:rsid w:val="00037423"/>
    <w:rsid w:val="0003754B"/>
    <w:rsid w:val="000405FF"/>
    <w:rsid w:val="00041381"/>
    <w:rsid w:val="000419C2"/>
    <w:rsid w:val="000428F9"/>
    <w:rsid w:val="00043883"/>
    <w:rsid w:val="00043E2B"/>
    <w:rsid w:val="00044F48"/>
    <w:rsid w:val="000459BA"/>
    <w:rsid w:val="00045C5C"/>
    <w:rsid w:val="000461BB"/>
    <w:rsid w:val="00047781"/>
    <w:rsid w:val="00050F17"/>
    <w:rsid w:val="000517BF"/>
    <w:rsid w:val="00051CF3"/>
    <w:rsid w:val="000536A5"/>
    <w:rsid w:val="00054636"/>
    <w:rsid w:val="000556B1"/>
    <w:rsid w:val="00056A69"/>
    <w:rsid w:val="00056C47"/>
    <w:rsid w:val="00062136"/>
    <w:rsid w:val="0006272E"/>
    <w:rsid w:val="00062EC7"/>
    <w:rsid w:val="00065569"/>
    <w:rsid w:val="00066331"/>
    <w:rsid w:val="00066DC9"/>
    <w:rsid w:val="000703B4"/>
    <w:rsid w:val="00070922"/>
    <w:rsid w:val="0007205E"/>
    <w:rsid w:val="00072222"/>
    <w:rsid w:val="00072EB8"/>
    <w:rsid w:val="0007318B"/>
    <w:rsid w:val="00075E50"/>
    <w:rsid w:val="00077B3E"/>
    <w:rsid w:val="00077D6D"/>
    <w:rsid w:val="00080391"/>
    <w:rsid w:val="00083436"/>
    <w:rsid w:val="00084A25"/>
    <w:rsid w:val="00085F77"/>
    <w:rsid w:val="000865F4"/>
    <w:rsid w:val="00087063"/>
    <w:rsid w:val="00090B50"/>
    <w:rsid w:val="00092C5C"/>
    <w:rsid w:val="00093F5B"/>
    <w:rsid w:val="00096993"/>
    <w:rsid w:val="000975E2"/>
    <w:rsid w:val="000A12FA"/>
    <w:rsid w:val="000A22F4"/>
    <w:rsid w:val="000A241D"/>
    <w:rsid w:val="000A3387"/>
    <w:rsid w:val="000A3F71"/>
    <w:rsid w:val="000A6006"/>
    <w:rsid w:val="000A624D"/>
    <w:rsid w:val="000A7B64"/>
    <w:rsid w:val="000A7F7C"/>
    <w:rsid w:val="000B0E9A"/>
    <w:rsid w:val="000B398B"/>
    <w:rsid w:val="000B3F31"/>
    <w:rsid w:val="000B584B"/>
    <w:rsid w:val="000B620D"/>
    <w:rsid w:val="000C31B0"/>
    <w:rsid w:val="000C34B3"/>
    <w:rsid w:val="000C3DDD"/>
    <w:rsid w:val="000C4334"/>
    <w:rsid w:val="000C5567"/>
    <w:rsid w:val="000C7999"/>
    <w:rsid w:val="000D25B6"/>
    <w:rsid w:val="000D441E"/>
    <w:rsid w:val="000D44E1"/>
    <w:rsid w:val="000D6B25"/>
    <w:rsid w:val="000D7414"/>
    <w:rsid w:val="000E069C"/>
    <w:rsid w:val="000E0ACC"/>
    <w:rsid w:val="000E1707"/>
    <w:rsid w:val="000E2C7E"/>
    <w:rsid w:val="000E505C"/>
    <w:rsid w:val="000E530E"/>
    <w:rsid w:val="000E6601"/>
    <w:rsid w:val="000E72B9"/>
    <w:rsid w:val="000E7876"/>
    <w:rsid w:val="000F193E"/>
    <w:rsid w:val="000F5739"/>
    <w:rsid w:val="000F604D"/>
    <w:rsid w:val="000F7B91"/>
    <w:rsid w:val="001001F1"/>
    <w:rsid w:val="001018A6"/>
    <w:rsid w:val="00101F39"/>
    <w:rsid w:val="001028BE"/>
    <w:rsid w:val="00104AE0"/>
    <w:rsid w:val="00104BE8"/>
    <w:rsid w:val="001050AB"/>
    <w:rsid w:val="0010512F"/>
    <w:rsid w:val="001058D0"/>
    <w:rsid w:val="00106309"/>
    <w:rsid w:val="00110047"/>
    <w:rsid w:val="001101E5"/>
    <w:rsid w:val="001115B7"/>
    <w:rsid w:val="001115D6"/>
    <w:rsid w:val="00116986"/>
    <w:rsid w:val="0011736C"/>
    <w:rsid w:val="00117B03"/>
    <w:rsid w:val="0012070A"/>
    <w:rsid w:val="0012091E"/>
    <w:rsid w:val="001220E2"/>
    <w:rsid w:val="0012441B"/>
    <w:rsid w:val="00124C4F"/>
    <w:rsid w:val="00130638"/>
    <w:rsid w:val="00131219"/>
    <w:rsid w:val="0013416B"/>
    <w:rsid w:val="001357B6"/>
    <w:rsid w:val="001360C7"/>
    <w:rsid w:val="00136B81"/>
    <w:rsid w:val="0013771D"/>
    <w:rsid w:val="00137DC7"/>
    <w:rsid w:val="00137F20"/>
    <w:rsid w:val="00137FC7"/>
    <w:rsid w:val="001406B2"/>
    <w:rsid w:val="00141A22"/>
    <w:rsid w:val="00141D55"/>
    <w:rsid w:val="00142531"/>
    <w:rsid w:val="0014282B"/>
    <w:rsid w:val="00143A69"/>
    <w:rsid w:val="00150AD6"/>
    <w:rsid w:val="00150E3A"/>
    <w:rsid w:val="00151B3D"/>
    <w:rsid w:val="00152D88"/>
    <w:rsid w:val="001534F3"/>
    <w:rsid w:val="001536E9"/>
    <w:rsid w:val="00154942"/>
    <w:rsid w:val="00154ADA"/>
    <w:rsid w:val="00155E17"/>
    <w:rsid w:val="00156543"/>
    <w:rsid w:val="00156C88"/>
    <w:rsid w:val="00157579"/>
    <w:rsid w:val="0016021D"/>
    <w:rsid w:val="001620F0"/>
    <w:rsid w:val="001626D2"/>
    <w:rsid w:val="00162AFA"/>
    <w:rsid w:val="00162B31"/>
    <w:rsid w:val="00165BE9"/>
    <w:rsid w:val="001662EE"/>
    <w:rsid w:val="00166861"/>
    <w:rsid w:val="00166A6B"/>
    <w:rsid w:val="00170434"/>
    <w:rsid w:val="00171573"/>
    <w:rsid w:val="00171B20"/>
    <w:rsid w:val="0017243B"/>
    <w:rsid w:val="001733B6"/>
    <w:rsid w:val="00174312"/>
    <w:rsid w:val="00174568"/>
    <w:rsid w:val="00175677"/>
    <w:rsid w:val="00180B77"/>
    <w:rsid w:val="00182E11"/>
    <w:rsid w:val="0018353A"/>
    <w:rsid w:val="0018421D"/>
    <w:rsid w:val="00184BCC"/>
    <w:rsid w:val="001866EB"/>
    <w:rsid w:val="00186F72"/>
    <w:rsid w:val="00186FE2"/>
    <w:rsid w:val="00190C0E"/>
    <w:rsid w:val="0019266A"/>
    <w:rsid w:val="00192AAE"/>
    <w:rsid w:val="00193494"/>
    <w:rsid w:val="00196A92"/>
    <w:rsid w:val="00197210"/>
    <w:rsid w:val="001972B7"/>
    <w:rsid w:val="00197CFE"/>
    <w:rsid w:val="001A0F91"/>
    <w:rsid w:val="001A2BF2"/>
    <w:rsid w:val="001A322E"/>
    <w:rsid w:val="001A36DF"/>
    <w:rsid w:val="001A4152"/>
    <w:rsid w:val="001A4F76"/>
    <w:rsid w:val="001A57B3"/>
    <w:rsid w:val="001A65BE"/>
    <w:rsid w:val="001A7467"/>
    <w:rsid w:val="001B12A6"/>
    <w:rsid w:val="001B1C6F"/>
    <w:rsid w:val="001B2799"/>
    <w:rsid w:val="001B2A7A"/>
    <w:rsid w:val="001B3737"/>
    <w:rsid w:val="001B52BC"/>
    <w:rsid w:val="001B5883"/>
    <w:rsid w:val="001B5ADF"/>
    <w:rsid w:val="001B6E36"/>
    <w:rsid w:val="001C0472"/>
    <w:rsid w:val="001C2710"/>
    <w:rsid w:val="001C3A42"/>
    <w:rsid w:val="001C3C4F"/>
    <w:rsid w:val="001C49D9"/>
    <w:rsid w:val="001C6AE6"/>
    <w:rsid w:val="001C7304"/>
    <w:rsid w:val="001D12DE"/>
    <w:rsid w:val="001D1BD0"/>
    <w:rsid w:val="001D1C3D"/>
    <w:rsid w:val="001D283E"/>
    <w:rsid w:val="001D2B31"/>
    <w:rsid w:val="001D3EFE"/>
    <w:rsid w:val="001D45DB"/>
    <w:rsid w:val="001D4B8F"/>
    <w:rsid w:val="001D5522"/>
    <w:rsid w:val="001D5C59"/>
    <w:rsid w:val="001D6939"/>
    <w:rsid w:val="001D7A86"/>
    <w:rsid w:val="001E07F1"/>
    <w:rsid w:val="001E150D"/>
    <w:rsid w:val="001E1EE8"/>
    <w:rsid w:val="001E2B91"/>
    <w:rsid w:val="001E3326"/>
    <w:rsid w:val="001E35FD"/>
    <w:rsid w:val="001E3673"/>
    <w:rsid w:val="001E52C5"/>
    <w:rsid w:val="001E54AE"/>
    <w:rsid w:val="001E5669"/>
    <w:rsid w:val="001E681A"/>
    <w:rsid w:val="001E7ABD"/>
    <w:rsid w:val="001F0031"/>
    <w:rsid w:val="001F0041"/>
    <w:rsid w:val="001F07DF"/>
    <w:rsid w:val="001F46FC"/>
    <w:rsid w:val="001F4817"/>
    <w:rsid w:val="001F53BD"/>
    <w:rsid w:val="001F6058"/>
    <w:rsid w:val="001F6466"/>
    <w:rsid w:val="001F676C"/>
    <w:rsid w:val="001F68C5"/>
    <w:rsid w:val="001F6F62"/>
    <w:rsid w:val="0020093D"/>
    <w:rsid w:val="00200F01"/>
    <w:rsid w:val="00201752"/>
    <w:rsid w:val="00204AB3"/>
    <w:rsid w:val="002078EA"/>
    <w:rsid w:val="00207F28"/>
    <w:rsid w:val="00211E8A"/>
    <w:rsid w:val="002123EF"/>
    <w:rsid w:val="00212582"/>
    <w:rsid w:val="00212AB0"/>
    <w:rsid w:val="00214F2C"/>
    <w:rsid w:val="00215217"/>
    <w:rsid w:val="00215ACC"/>
    <w:rsid w:val="00215E4C"/>
    <w:rsid w:val="00216AB1"/>
    <w:rsid w:val="00216C00"/>
    <w:rsid w:val="0022068B"/>
    <w:rsid w:val="002208F8"/>
    <w:rsid w:val="00220E49"/>
    <w:rsid w:val="002211E4"/>
    <w:rsid w:val="00224467"/>
    <w:rsid w:val="002247B6"/>
    <w:rsid w:val="00225F65"/>
    <w:rsid w:val="002261A2"/>
    <w:rsid w:val="002267EE"/>
    <w:rsid w:val="0023028B"/>
    <w:rsid w:val="0023155A"/>
    <w:rsid w:val="00232DA4"/>
    <w:rsid w:val="00233A36"/>
    <w:rsid w:val="00233B74"/>
    <w:rsid w:val="002347A2"/>
    <w:rsid w:val="00236014"/>
    <w:rsid w:val="00236DE6"/>
    <w:rsid w:val="00237CCF"/>
    <w:rsid w:val="00241189"/>
    <w:rsid w:val="002430C5"/>
    <w:rsid w:val="00243A12"/>
    <w:rsid w:val="00243E4D"/>
    <w:rsid w:val="0024571B"/>
    <w:rsid w:val="002457AA"/>
    <w:rsid w:val="002459FB"/>
    <w:rsid w:val="002463B5"/>
    <w:rsid w:val="002503F9"/>
    <w:rsid w:val="00251EE8"/>
    <w:rsid w:val="0025260A"/>
    <w:rsid w:val="002535F5"/>
    <w:rsid w:val="002543DA"/>
    <w:rsid w:val="002546D6"/>
    <w:rsid w:val="00257115"/>
    <w:rsid w:val="0025747E"/>
    <w:rsid w:val="00257BD1"/>
    <w:rsid w:val="00257DA8"/>
    <w:rsid w:val="00260BE4"/>
    <w:rsid w:val="00260BE5"/>
    <w:rsid w:val="00262576"/>
    <w:rsid w:val="00262AF9"/>
    <w:rsid w:val="00263077"/>
    <w:rsid w:val="00265137"/>
    <w:rsid w:val="00266456"/>
    <w:rsid w:val="00267582"/>
    <w:rsid w:val="00267FEF"/>
    <w:rsid w:val="002715A0"/>
    <w:rsid w:val="00273067"/>
    <w:rsid w:val="002736FE"/>
    <w:rsid w:val="00273B11"/>
    <w:rsid w:val="0027488E"/>
    <w:rsid w:val="00274B69"/>
    <w:rsid w:val="00274EAC"/>
    <w:rsid w:val="00274F90"/>
    <w:rsid w:val="0027548C"/>
    <w:rsid w:val="00276B0E"/>
    <w:rsid w:val="002770DD"/>
    <w:rsid w:val="00277598"/>
    <w:rsid w:val="00284027"/>
    <w:rsid w:val="0028427C"/>
    <w:rsid w:val="00285557"/>
    <w:rsid w:val="00285835"/>
    <w:rsid w:val="0029368A"/>
    <w:rsid w:val="00295B14"/>
    <w:rsid w:val="002A062F"/>
    <w:rsid w:val="002A10EB"/>
    <w:rsid w:val="002A3833"/>
    <w:rsid w:val="002A4685"/>
    <w:rsid w:val="002A48A5"/>
    <w:rsid w:val="002A4A8B"/>
    <w:rsid w:val="002A5C35"/>
    <w:rsid w:val="002A720B"/>
    <w:rsid w:val="002A73A5"/>
    <w:rsid w:val="002B0063"/>
    <w:rsid w:val="002B2A26"/>
    <w:rsid w:val="002B3A52"/>
    <w:rsid w:val="002B48FA"/>
    <w:rsid w:val="002B5131"/>
    <w:rsid w:val="002B5416"/>
    <w:rsid w:val="002B785E"/>
    <w:rsid w:val="002C009F"/>
    <w:rsid w:val="002C03D6"/>
    <w:rsid w:val="002C137D"/>
    <w:rsid w:val="002C2BDB"/>
    <w:rsid w:val="002C5F2B"/>
    <w:rsid w:val="002C6065"/>
    <w:rsid w:val="002C68FE"/>
    <w:rsid w:val="002D16B6"/>
    <w:rsid w:val="002D3063"/>
    <w:rsid w:val="002D5140"/>
    <w:rsid w:val="002D59EA"/>
    <w:rsid w:val="002D5D34"/>
    <w:rsid w:val="002D6E7C"/>
    <w:rsid w:val="002D6F17"/>
    <w:rsid w:val="002D6F3B"/>
    <w:rsid w:val="002E180E"/>
    <w:rsid w:val="002E378F"/>
    <w:rsid w:val="002E417C"/>
    <w:rsid w:val="002E5DFB"/>
    <w:rsid w:val="002E65FD"/>
    <w:rsid w:val="002E6C42"/>
    <w:rsid w:val="002E77EA"/>
    <w:rsid w:val="002E7928"/>
    <w:rsid w:val="002F00E7"/>
    <w:rsid w:val="002F07EA"/>
    <w:rsid w:val="002F1757"/>
    <w:rsid w:val="002F35B6"/>
    <w:rsid w:val="002F4168"/>
    <w:rsid w:val="002F466A"/>
    <w:rsid w:val="002F554D"/>
    <w:rsid w:val="003007A1"/>
    <w:rsid w:val="00300DB7"/>
    <w:rsid w:val="00300E01"/>
    <w:rsid w:val="00303A2A"/>
    <w:rsid w:val="003043EA"/>
    <w:rsid w:val="00304DF8"/>
    <w:rsid w:val="00305C66"/>
    <w:rsid w:val="0030615E"/>
    <w:rsid w:val="00306ABF"/>
    <w:rsid w:val="00310064"/>
    <w:rsid w:val="003140D5"/>
    <w:rsid w:val="00316316"/>
    <w:rsid w:val="00316C15"/>
    <w:rsid w:val="00316D2F"/>
    <w:rsid w:val="00320794"/>
    <w:rsid w:val="003219B5"/>
    <w:rsid w:val="003221E7"/>
    <w:rsid w:val="003229B4"/>
    <w:rsid w:val="00322DBC"/>
    <w:rsid w:val="0032480B"/>
    <w:rsid w:val="003263D4"/>
    <w:rsid w:val="0032663D"/>
    <w:rsid w:val="00326834"/>
    <w:rsid w:val="00327A37"/>
    <w:rsid w:val="0033076F"/>
    <w:rsid w:val="003316DE"/>
    <w:rsid w:val="00332AE4"/>
    <w:rsid w:val="00333F0A"/>
    <w:rsid w:val="00336FAD"/>
    <w:rsid w:val="00337B34"/>
    <w:rsid w:val="00337F9A"/>
    <w:rsid w:val="00340156"/>
    <w:rsid w:val="003402D1"/>
    <w:rsid w:val="0034206F"/>
    <w:rsid w:val="0034253E"/>
    <w:rsid w:val="00344247"/>
    <w:rsid w:val="00345993"/>
    <w:rsid w:val="00345D02"/>
    <w:rsid w:val="00350C3F"/>
    <w:rsid w:val="00350CC8"/>
    <w:rsid w:val="0035109B"/>
    <w:rsid w:val="00351B05"/>
    <w:rsid w:val="00351BA3"/>
    <w:rsid w:val="0035246C"/>
    <w:rsid w:val="00353048"/>
    <w:rsid w:val="003531C6"/>
    <w:rsid w:val="00354D8E"/>
    <w:rsid w:val="00354E63"/>
    <w:rsid w:val="00355E90"/>
    <w:rsid w:val="00361880"/>
    <w:rsid w:val="0036197A"/>
    <w:rsid w:val="00361DCD"/>
    <w:rsid w:val="003628DD"/>
    <w:rsid w:val="00363082"/>
    <w:rsid w:val="00363F2A"/>
    <w:rsid w:val="00364730"/>
    <w:rsid w:val="003648EF"/>
    <w:rsid w:val="00366612"/>
    <w:rsid w:val="00367134"/>
    <w:rsid w:val="00367C97"/>
    <w:rsid w:val="00370C00"/>
    <w:rsid w:val="00370C6E"/>
    <w:rsid w:val="0037150F"/>
    <w:rsid w:val="003728D0"/>
    <w:rsid w:val="00377B3C"/>
    <w:rsid w:val="00381176"/>
    <w:rsid w:val="00382256"/>
    <w:rsid w:val="00382AA8"/>
    <w:rsid w:val="00383659"/>
    <w:rsid w:val="003836D1"/>
    <w:rsid w:val="00383C6C"/>
    <w:rsid w:val="00385054"/>
    <w:rsid w:val="00385DFD"/>
    <w:rsid w:val="00385E96"/>
    <w:rsid w:val="0038716E"/>
    <w:rsid w:val="00390F2B"/>
    <w:rsid w:val="003912B9"/>
    <w:rsid w:val="00393818"/>
    <w:rsid w:val="00393981"/>
    <w:rsid w:val="00397FCF"/>
    <w:rsid w:val="003A1846"/>
    <w:rsid w:val="003A21C6"/>
    <w:rsid w:val="003A253A"/>
    <w:rsid w:val="003A4AF9"/>
    <w:rsid w:val="003A4FC7"/>
    <w:rsid w:val="003A5886"/>
    <w:rsid w:val="003A643D"/>
    <w:rsid w:val="003A79B1"/>
    <w:rsid w:val="003A7D0E"/>
    <w:rsid w:val="003B0357"/>
    <w:rsid w:val="003B04D4"/>
    <w:rsid w:val="003B0F79"/>
    <w:rsid w:val="003B15D6"/>
    <w:rsid w:val="003B282C"/>
    <w:rsid w:val="003B2D38"/>
    <w:rsid w:val="003B3F5F"/>
    <w:rsid w:val="003B427D"/>
    <w:rsid w:val="003B56DE"/>
    <w:rsid w:val="003B5866"/>
    <w:rsid w:val="003B6766"/>
    <w:rsid w:val="003B762D"/>
    <w:rsid w:val="003C1894"/>
    <w:rsid w:val="003C31F3"/>
    <w:rsid w:val="003C32C6"/>
    <w:rsid w:val="003C39AF"/>
    <w:rsid w:val="003C3F9D"/>
    <w:rsid w:val="003C42E0"/>
    <w:rsid w:val="003C5822"/>
    <w:rsid w:val="003C64F0"/>
    <w:rsid w:val="003C6CED"/>
    <w:rsid w:val="003D15BC"/>
    <w:rsid w:val="003D1879"/>
    <w:rsid w:val="003D1886"/>
    <w:rsid w:val="003D1A0F"/>
    <w:rsid w:val="003D2CD5"/>
    <w:rsid w:val="003D2FC7"/>
    <w:rsid w:val="003D3017"/>
    <w:rsid w:val="003D353E"/>
    <w:rsid w:val="003D4457"/>
    <w:rsid w:val="003D4765"/>
    <w:rsid w:val="003D5157"/>
    <w:rsid w:val="003D6A31"/>
    <w:rsid w:val="003D7180"/>
    <w:rsid w:val="003D739E"/>
    <w:rsid w:val="003D7D44"/>
    <w:rsid w:val="003D7DFA"/>
    <w:rsid w:val="003E072C"/>
    <w:rsid w:val="003E0C0A"/>
    <w:rsid w:val="003E0E5A"/>
    <w:rsid w:val="003E1087"/>
    <w:rsid w:val="003E1835"/>
    <w:rsid w:val="003E3D0F"/>
    <w:rsid w:val="003E491A"/>
    <w:rsid w:val="003E5A53"/>
    <w:rsid w:val="003E6519"/>
    <w:rsid w:val="003E71D6"/>
    <w:rsid w:val="003F0930"/>
    <w:rsid w:val="003F1B02"/>
    <w:rsid w:val="003F2616"/>
    <w:rsid w:val="003F2DFF"/>
    <w:rsid w:val="003F472A"/>
    <w:rsid w:val="003F4733"/>
    <w:rsid w:val="003F4B7E"/>
    <w:rsid w:val="003F5065"/>
    <w:rsid w:val="003F5C1F"/>
    <w:rsid w:val="003F65A9"/>
    <w:rsid w:val="003F6614"/>
    <w:rsid w:val="00400430"/>
    <w:rsid w:val="00400758"/>
    <w:rsid w:val="00402881"/>
    <w:rsid w:val="00402985"/>
    <w:rsid w:val="0040385A"/>
    <w:rsid w:val="00404701"/>
    <w:rsid w:val="004048B8"/>
    <w:rsid w:val="00405283"/>
    <w:rsid w:val="004067C9"/>
    <w:rsid w:val="004068CD"/>
    <w:rsid w:val="0040697E"/>
    <w:rsid w:val="004117F7"/>
    <w:rsid w:val="00413C23"/>
    <w:rsid w:val="0041434A"/>
    <w:rsid w:val="00414BBE"/>
    <w:rsid w:val="00415D98"/>
    <w:rsid w:val="00416E4D"/>
    <w:rsid w:val="00416EA8"/>
    <w:rsid w:val="00420BCB"/>
    <w:rsid w:val="00421D74"/>
    <w:rsid w:val="00421E94"/>
    <w:rsid w:val="00422B47"/>
    <w:rsid w:val="0042514C"/>
    <w:rsid w:val="00425534"/>
    <w:rsid w:val="00426868"/>
    <w:rsid w:val="00427E27"/>
    <w:rsid w:val="00430C61"/>
    <w:rsid w:val="0043297A"/>
    <w:rsid w:val="00432D21"/>
    <w:rsid w:val="00433EF1"/>
    <w:rsid w:val="00436047"/>
    <w:rsid w:val="004365F9"/>
    <w:rsid w:val="004366DF"/>
    <w:rsid w:val="004371C9"/>
    <w:rsid w:val="00437C2D"/>
    <w:rsid w:val="00437DB1"/>
    <w:rsid w:val="00437FB5"/>
    <w:rsid w:val="00440026"/>
    <w:rsid w:val="00440532"/>
    <w:rsid w:val="0044146C"/>
    <w:rsid w:val="004414B9"/>
    <w:rsid w:val="00442250"/>
    <w:rsid w:val="004428DE"/>
    <w:rsid w:val="00442F63"/>
    <w:rsid w:val="00443725"/>
    <w:rsid w:val="00445409"/>
    <w:rsid w:val="004464D6"/>
    <w:rsid w:val="00446B80"/>
    <w:rsid w:val="00450038"/>
    <w:rsid w:val="0045023B"/>
    <w:rsid w:val="00453BEB"/>
    <w:rsid w:val="00453F0F"/>
    <w:rsid w:val="004552D6"/>
    <w:rsid w:val="004560FA"/>
    <w:rsid w:val="00456F8A"/>
    <w:rsid w:val="0045783B"/>
    <w:rsid w:val="004578F1"/>
    <w:rsid w:val="00457FDC"/>
    <w:rsid w:val="00460120"/>
    <w:rsid w:val="00460E6A"/>
    <w:rsid w:val="00460F1A"/>
    <w:rsid w:val="0046294B"/>
    <w:rsid w:val="00462C4A"/>
    <w:rsid w:val="0046386D"/>
    <w:rsid w:val="00464BA5"/>
    <w:rsid w:val="00464EB8"/>
    <w:rsid w:val="0046615C"/>
    <w:rsid w:val="0046796B"/>
    <w:rsid w:val="00467A51"/>
    <w:rsid w:val="00467E26"/>
    <w:rsid w:val="00470884"/>
    <w:rsid w:val="004721D2"/>
    <w:rsid w:val="00472D44"/>
    <w:rsid w:val="00473F76"/>
    <w:rsid w:val="00476579"/>
    <w:rsid w:val="0047700A"/>
    <w:rsid w:val="004772B6"/>
    <w:rsid w:val="00480695"/>
    <w:rsid w:val="004860B5"/>
    <w:rsid w:val="00486235"/>
    <w:rsid w:val="004864D2"/>
    <w:rsid w:val="004867D7"/>
    <w:rsid w:val="00487537"/>
    <w:rsid w:val="004876A6"/>
    <w:rsid w:val="004876CC"/>
    <w:rsid w:val="00487D90"/>
    <w:rsid w:val="00490122"/>
    <w:rsid w:val="00490CDC"/>
    <w:rsid w:val="00490E4B"/>
    <w:rsid w:val="00492B53"/>
    <w:rsid w:val="00493755"/>
    <w:rsid w:val="00493A08"/>
    <w:rsid w:val="004A2895"/>
    <w:rsid w:val="004A3253"/>
    <w:rsid w:val="004A4F71"/>
    <w:rsid w:val="004A546D"/>
    <w:rsid w:val="004A55FC"/>
    <w:rsid w:val="004A62A5"/>
    <w:rsid w:val="004A6BF2"/>
    <w:rsid w:val="004A6E83"/>
    <w:rsid w:val="004A7A31"/>
    <w:rsid w:val="004A7F55"/>
    <w:rsid w:val="004B1C18"/>
    <w:rsid w:val="004B310E"/>
    <w:rsid w:val="004B3C93"/>
    <w:rsid w:val="004B451E"/>
    <w:rsid w:val="004B5179"/>
    <w:rsid w:val="004B5192"/>
    <w:rsid w:val="004B55EB"/>
    <w:rsid w:val="004B560F"/>
    <w:rsid w:val="004B6075"/>
    <w:rsid w:val="004B68AB"/>
    <w:rsid w:val="004B6AC6"/>
    <w:rsid w:val="004C1779"/>
    <w:rsid w:val="004C210E"/>
    <w:rsid w:val="004C2CBA"/>
    <w:rsid w:val="004C42A4"/>
    <w:rsid w:val="004C52F8"/>
    <w:rsid w:val="004C6E3B"/>
    <w:rsid w:val="004C7C8F"/>
    <w:rsid w:val="004D0781"/>
    <w:rsid w:val="004D0E9D"/>
    <w:rsid w:val="004D116C"/>
    <w:rsid w:val="004D1C83"/>
    <w:rsid w:val="004D21A9"/>
    <w:rsid w:val="004D4052"/>
    <w:rsid w:val="004D44AF"/>
    <w:rsid w:val="004D5683"/>
    <w:rsid w:val="004D5C49"/>
    <w:rsid w:val="004D7B5A"/>
    <w:rsid w:val="004E14B0"/>
    <w:rsid w:val="004E1645"/>
    <w:rsid w:val="004E1DD7"/>
    <w:rsid w:val="004E46EB"/>
    <w:rsid w:val="004E54A3"/>
    <w:rsid w:val="004E733F"/>
    <w:rsid w:val="004F0521"/>
    <w:rsid w:val="004F1767"/>
    <w:rsid w:val="004F1779"/>
    <w:rsid w:val="004F1ECA"/>
    <w:rsid w:val="004F2D70"/>
    <w:rsid w:val="004F30A0"/>
    <w:rsid w:val="004F38A6"/>
    <w:rsid w:val="004F4032"/>
    <w:rsid w:val="004F4EB5"/>
    <w:rsid w:val="004F55AB"/>
    <w:rsid w:val="004F6562"/>
    <w:rsid w:val="004F72D4"/>
    <w:rsid w:val="00502559"/>
    <w:rsid w:val="00502AD7"/>
    <w:rsid w:val="00502BFC"/>
    <w:rsid w:val="005043A8"/>
    <w:rsid w:val="00505C3E"/>
    <w:rsid w:val="0050608B"/>
    <w:rsid w:val="00506C60"/>
    <w:rsid w:val="00510AE1"/>
    <w:rsid w:val="00510D6A"/>
    <w:rsid w:val="0051219D"/>
    <w:rsid w:val="005143EA"/>
    <w:rsid w:val="0051472C"/>
    <w:rsid w:val="00515701"/>
    <w:rsid w:val="00515A2D"/>
    <w:rsid w:val="00515BD5"/>
    <w:rsid w:val="00516A36"/>
    <w:rsid w:val="005175B2"/>
    <w:rsid w:val="00517AF5"/>
    <w:rsid w:val="00520A99"/>
    <w:rsid w:val="0052120A"/>
    <w:rsid w:val="00521522"/>
    <w:rsid w:val="005228F5"/>
    <w:rsid w:val="00522CDD"/>
    <w:rsid w:val="00523F91"/>
    <w:rsid w:val="00524291"/>
    <w:rsid w:val="00524CA3"/>
    <w:rsid w:val="00525214"/>
    <w:rsid w:val="00525AA9"/>
    <w:rsid w:val="00526E4C"/>
    <w:rsid w:val="0053038D"/>
    <w:rsid w:val="0053167D"/>
    <w:rsid w:val="00532A63"/>
    <w:rsid w:val="00533641"/>
    <w:rsid w:val="00534A68"/>
    <w:rsid w:val="005364D0"/>
    <w:rsid w:val="0053660B"/>
    <w:rsid w:val="00537F15"/>
    <w:rsid w:val="005424C4"/>
    <w:rsid w:val="00542A3E"/>
    <w:rsid w:val="00542FC9"/>
    <w:rsid w:val="0054333E"/>
    <w:rsid w:val="0054341C"/>
    <w:rsid w:val="00545C6E"/>
    <w:rsid w:val="005462B2"/>
    <w:rsid w:val="0054759C"/>
    <w:rsid w:val="0054796B"/>
    <w:rsid w:val="0055022C"/>
    <w:rsid w:val="00550DD7"/>
    <w:rsid w:val="005512D8"/>
    <w:rsid w:val="005529F3"/>
    <w:rsid w:val="00553E2D"/>
    <w:rsid w:val="005540F9"/>
    <w:rsid w:val="00554C32"/>
    <w:rsid w:val="0055565B"/>
    <w:rsid w:val="00555672"/>
    <w:rsid w:val="005574F6"/>
    <w:rsid w:val="00557DF5"/>
    <w:rsid w:val="00560CDB"/>
    <w:rsid w:val="00561789"/>
    <w:rsid w:val="005649B6"/>
    <w:rsid w:val="00570CEE"/>
    <w:rsid w:val="00571359"/>
    <w:rsid w:val="005726DD"/>
    <w:rsid w:val="005728EC"/>
    <w:rsid w:val="005730FD"/>
    <w:rsid w:val="00573244"/>
    <w:rsid w:val="00573393"/>
    <w:rsid w:val="00573524"/>
    <w:rsid w:val="00573D0F"/>
    <w:rsid w:val="0057598C"/>
    <w:rsid w:val="00576378"/>
    <w:rsid w:val="005775A6"/>
    <w:rsid w:val="00582232"/>
    <w:rsid w:val="00584579"/>
    <w:rsid w:val="00587598"/>
    <w:rsid w:val="00587D27"/>
    <w:rsid w:val="005919C6"/>
    <w:rsid w:val="00591B8B"/>
    <w:rsid w:val="00593390"/>
    <w:rsid w:val="005936DA"/>
    <w:rsid w:val="005943E6"/>
    <w:rsid w:val="00594B34"/>
    <w:rsid w:val="0059525B"/>
    <w:rsid w:val="00595D60"/>
    <w:rsid w:val="0059738B"/>
    <w:rsid w:val="0059788D"/>
    <w:rsid w:val="00597D5D"/>
    <w:rsid w:val="005A19C5"/>
    <w:rsid w:val="005A230F"/>
    <w:rsid w:val="005A27CA"/>
    <w:rsid w:val="005A2A8F"/>
    <w:rsid w:val="005A3010"/>
    <w:rsid w:val="005A4D72"/>
    <w:rsid w:val="005A550E"/>
    <w:rsid w:val="005A5974"/>
    <w:rsid w:val="005A5ABD"/>
    <w:rsid w:val="005A673E"/>
    <w:rsid w:val="005A6C7A"/>
    <w:rsid w:val="005B0987"/>
    <w:rsid w:val="005B0AB9"/>
    <w:rsid w:val="005B0BFC"/>
    <w:rsid w:val="005B1B04"/>
    <w:rsid w:val="005B1DAC"/>
    <w:rsid w:val="005B3BFA"/>
    <w:rsid w:val="005C0619"/>
    <w:rsid w:val="005C0AA5"/>
    <w:rsid w:val="005C113D"/>
    <w:rsid w:val="005C1277"/>
    <w:rsid w:val="005C2879"/>
    <w:rsid w:val="005C6B93"/>
    <w:rsid w:val="005C7B6E"/>
    <w:rsid w:val="005C7BE0"/>
    <w:rsid w:val="005D32CE"/>
    <w:rsid w:val="005D39A8"/>
    <w:rsid w:val="005D3DCC"/>
    <w:rsid w:val="005D5F9E"/>
    <w:rsid w:val="005D6320"/>
    <w:rsid w:val="005D6C25"/>
    <w:rsid w:val="005D7A6D"/>
    <w:rsid w:val="005D7C65"/>
    <w:rsid w:val="005D7D94"/>
    <w:rsid w:val="005D7E89"/>
    <w:rsid w:val="005E1AD4"/>
    <w:rsid w:val="005E2BA0"/>
    <w:rsid w:val="005E324F"/>
    <w:rsid w:val="005E338E"/>
    <w:rsid w:val="005E4576"/>
    <w:rsid w:val="005E515C"/>
    <w:rsid w:val="005E7C3C"/>
    <w:rsid w:val="005E7E98"/>
    <w:rsid w:val="005E7EE4"/>
    <w:rsid w:val="005F00FD"/>
    <w:rsid w:val="005F1CD7"/>
    <w:rsid w:val="005F25B2"/>
    <w:rsid w:val="005F2B15"/>
    <w:rsid w:val="005F454A"/>
    <w:rsid w:val="005F6602"/>
    <w:rsid w:val="005F6868"/>
    <w:rsid w:val="005F71D0"/>
    <w:rsid w:val="005F7AB1"/>
    <w:rsid w:val="005F7F8D"/>
    <w:rsid w:val="0060034E"/>
    <w:rsid w:val="0060135A"/>
    <w:rsid w:val="00601422"/>
    <w:rsid w:val="00602D5D"/>
    <w:rsid w:val="00602D6B"/>
    <w:rsid w:val="006033A7"/>
    <w:rsid w:val="0060379F"/>
    <w:rsid w:val="00603C3D"/>
    <w:rsid w:val="0060471E"/>
    <w:rsid w:val="00607C2C"/>
    <w:rsid w:val="00607C92"/>
    <w:rsid w:val="00610796"/>
    <w:rsid w:val="006121E9"/>
    <w:rsid w:val="00612B49"/>
    <w:rsid w:val="00613B4B"/>
    <w:rsid w:val="00613B58"/>
    <w:rsid w:val="00614A5B"/>
    <w:rsid w:val="006155F2"/>
    <w:rsid w:val="00616DE9"/>
    <w:rsid w:val="0062039B"/>
    <w:rsid w:val="00620457"/>
    <w:rsid w:val="006207B5"/>
    <w:rsid w:val="00620A34"/>
    <w:rsid w:val="00620F2C"/>
    <w:rsid w:val="006214D6"/>
    <w:rsid w:val="006237EB"/>
    <w:rsid w:val="00623C63"/>
    <w:rsid w:val="0062653E"/>
    <w:rsid w:val="0062743F"/>
    <w:rsid w:val="006305F2"/>
    <w:rsid w:val="00631107"/>
    <w:rsid w:val="00631308"/>
    <w:rsid w:val="00632086"/>
    <w:rsid w:val="00634DAB"/>
    <w:rsid w:val="00640866"/>
    <w:rsid w:val="006408FF"/>
    <w:rsid w:val="00642719"/>
    <w:rsid w:val="00642B5E"/>
    <w:rsid w:val="00642BF3"/>
    <w:rsid w:val="00642D10"/>
    <w:rsid w:val="0064463F"/>
    <w:rsid w:val="00646068"/>
    <w:rsid w:val="00646848"/>
    <w:rsid w:val="00647755"/>
    <w:rsid w:val="00650F7E"/>
    <w:rsid w:val="006523CA"/>
    <w:rsid w:val="00652F19"/>
    <w:rsid w:val="0065313F"/>
    <w:rsid w:val="00653E91"/>
    <w:rsid w:val="00654C51"/>
    <w:rsid w:val="00656501"/>
    <w:rsid w:val="00656CCA"/>
    <w:rsid w:val="00657E47"/>
    <w:rsid w:val="006602C3"/>
    <w:rsid w:val="006602CD"/>
    <w:rsid w:val="00660321"/>
    <w:rsid w:val="00661088"/>
    <w:rsid w:val="006611F8"/>
    <w:rsid w:val="00661BE4"/>
    <w:rsid w:val="00662882"/>
    <w:rsid w:val="00663917"/>
    <w:rsid w:val="00664557"/>
    <w:rsid w:val="00664A77"/>
    <w:rsid w:val="00665868"/>
    <w:rsid w:val="00665FDB"/>
    <w:rsid w:val="00666BEB"/>
    <w:rsid w:val="00667055"/>
    <w:rsid w:val="00670958"/>
    <w:rsid w:val="006718B6"/>
    <w:rsid w:val="00672C69"/>
    <w:rsid w:val="00673D38"/>
    <w:rsid w:val="0067446C"/>
    <w:rsid w:val="00674835"/>
    <w:rsid w:val="00675E56"/>
    <w:rsid w:val="006773A2"/>
    <w:rsid w:val="00681C76"/>
    <w:rsid w:val="006833DD"/>
    <w:rsid w:val="00683625"/>
    <w:rsid w:val="00683C27"/>
    <w:rsid w:val="00684A19"/>
    <w:rsid w:val="006851B7"/>
    <w:rsid w:val="00685CB8"/>
    <w:rsid w:val="006869D5"/>
    <w:rsid w:val="00686F37"/>
    <w:rsid w:val="00686FA9"/>
    <w:rsid w:val="00691726"/>
    <w:rsid w:val="006918C5"/>
    <w:rsid w:val="00691EC9"/>
    <w:rsid w:val="00692AEB"/>
    <w:rsid w:val="0069569B"/>
    <w:rsid w:val="006973CC"/>
    <w:rsid w:val="00697909"/>
    <w:rsid w:val="00697F65"/>
    <w:rsid w:val="006A1444"/>
    <w:rsid w:val="006A21CB"/>
    <w:rsid w:val="006A24B2"/>
    <w:rsid w:val="006A27B3"/>
    <w:rsid w:val="006A3783"/>
    <w:rsid w:val="006A4E1C"/>
    <w:rsid w:val="006A6055"/>
    <w:rsid w:val="006A6155"/>
    <w:rsid w:val="006A6A28"/>
    <w:rsid w:val="006A6CCE"/>
    <w:rsid w:val="006A74D6"/>
    <w:rsid w:val="006A776B"/>
    <w:rsid w:val="006B16C0"/>
    <w:rsid w:val="006B41B0"/>
    <w:rsid w:val="006B596A"/>
    <w:rsid w:val="006C02B2"/>
    <w:rsid w:val="006C03C5"/>
    <w:rsid w:val="006C4257"/>
    <w:rsid w:val="006C44D7"/>
    <w:rsid w:val="006C677C"/>
    <w:rsid w:val="006C6CB5"/>
    <w:rsid w:val="006C7044"/>
    <w:rsid w:val="006D3C43"/>
    <w:rsid w:val="006D429C"/>
    <w:rsid w:val="006D4800"/>
    <w:rsid w:val="006D4AAE"/>
    <w:rsid w:val="006D65BD"/>
    <w:rsid w:val="006D66FB"/>
    <w:rsid w:val="006D6CE5"/>
    <w:rsid w:val="006E0A0F"/>
    <w:rsid w:val="006E0E9B"/>
    <w:rsid w:val="006E1749"/>
    <w:rsid w:val="006E300C"/>
    <w:rsid w:val="006E32E1"/>
    <w:rsid w:val="006E391F"/>
    <w:rsid w:val="006E406D"/>
    <w:rsid w:val="006E40AD"/>
    <w:rsid w:val="006E4784"/>
    <w:rsid w:val="006E47AB"/>
    <w:rsid w:val="006E6A84"/>
    <w:rsid w:val="006E7554"/>
    <w:rsid w:val="006E7AB6"/>
    <w:rsid w:val="006E7C15"/>
    <w:rsid w:val="006F124D"/>
    <w:rsid w:val="006F1E3F"/>
    <w:rsid w:val="006F39F1"/>
    <w:rsid w:val="006F5D6C"/>
    <w:rsid w:val="006F61DB"/>
    <w:rsid w:val="006F6FB2"/>
    <w:rsid w:val="0070051A"/>
    <w:rsid w:val="00700664"/>
    <w:rsid w:val="0070183A"/>
    <w:rsid w:val="007019C6"/>
    <w:rsid w:val="00701B50"/>
    <w:rsid w:val="0070211B"/>
    <w:rsid w:val="00703AA0"/>
    <w:rsid w:val="007044CB"/>
    <w:rsid w:val="00704B3D"/>
    <w:rsid w:val="007064F9"/>
    <w:rsid w:val="00706E56"/>
    <w:rsid w:val="0070755E"/>
    <w:rsid w:val="00711A22"/>
    <w:rsid w:val="0071484A"/>
    <w:rsid w:val="00715800"/>
    <w:rsid w:val="007202B4"/>
    <w:rsid w:val="007202DF"/>
    <w:rsid w:val="00720F72"/>
    <w:rsid w:val="0072105D"/>
    <w:rsid w:val="00721832"/>
    <w:rsid w:val="00722A9F"/>
    <w:rsid w:val="00723377"/>
    <w:rsid w:val="0072606E"/>
    <w:rsid w:val="0072692B"/>
    <w:rsid w:val="007269D9"/>
    <w:rsid w:val="00727FED"/>
    <w:rsid w:val="00730613"/>
    <w:rsid w:val="007318E9"/>
    <w:rsid w:val="00734A0F"/>
    <w:rsid w:val="00734BB6"/>
    <w:rsid w:val="00734D27"/>
    <w:rsid w:val="00735F9B"/>
    <w:rsid w:val="00740756"/>
    <w:rsid w:val="007431D1"/>
    <w:rsid w:val="00744297"/>
    <w:rsid w:val="007449DF"/>
    <w:rsid w:val="00746316"/>
    <w:rsid w:val="00747879"/>
    <w:rsid w:val="00751ED3"/>
    <w:rsid w:val="00752140"/>
    <w:rsid w:val="00753584"/>
    <w:rsid w:val="00754A7A"/>
    <w:rsid w:val="007559F1"/>
    <w:rsid w:val="00756970"/>
    <w:rsid w:val="00757122"/>
    <w:rsid w:val="0076223F"/>
    <w:rsid w:val="00763B6D"/>
    <w:rsid w:val="00764240"/>
    <w:rsid w:val="007654D5"/>
    <w:rsid w:val="00765691"/>
    <w:rsid w:val="00765DA9"/>
    <w:rsid w:val="00770BCB"/>
    <w:rsid w:val="00771F83"/>
    <w:rsid w:val="00772B0F"/>
    <w:rsid w:val="00772C3D"/>
    <w:rsid w:val="0077375E"/>
    <w:rsid w:val="0077574E"/>
    <w:rsid w:val="00775884"/>
    <w:rsid w:val="00775BC3"/>
    <w:rsid w:val="00776237"/>
    <w:rsid w:val="00776A17"/>
    <w:rsid w:val="00777158"/>
    <w:rsid w:val="00780D2E"/>
    <w:rsid w:val="00781763"/>
    <w:rsid w:val="00781AB3"/>
    <w:rsid w:val="00781EBF"/>
    <w:rsid w:val="00782887"/>
    <w:rsid w:val="007828B9"/>
    <w:rsid w:val="0078319E"/>
    <w:rsid w:val="00783FA0"/>
    <w:rsid w:val="00784273"/>
    <w:rsid w:val="007875D9"/>
    <w:rsid w:val="00790EDD"/>
    <w:rsid w:val="007918A6"/>
    <w:rsid w:val="00792163"/>
    <w:rsid w:val="007929A4"/>
    <w:rsid w:val="0079451A"/>
    <w:rsid w:val="0079543D"/>
    <w:rsid w:val="007960BA"/>
    <w:rsid w:val="007960E2"/>
    <w:rsid w:val="00796533"/>
    <w:rsid w:val="00797A6D"/>
    <w:rsid w:val="007A3228"/>
    <w:rsid w:val="007A4272"/>
    <w:rsid w:val="007A4FB6"/>
    <w:rsid w:val="007A5618"/>
    <w:rsid w:val="007A5A3D"/>
    <w:rsid w:val="007A671D"/>
    <w:rsid w:val="007A76B8"/>
    <w:rsid w:val="007B1BDF"/>
    <w:rsid w:val="007B295C"/>
    <w:rsid w:val="007B300C"/>
    <w:rsid w:val="007B3E2A"/>
    <w:rsid w:val="007B4D55"/>
    <w:rsid w:val="007B4F8D"/>
    <w:rsid w:val="007B5A90"/>
    <w:rsid w:val="007B624B"/>
    <w:rsid w:val="007B6514"/>
    <w:rsid w:val="007B6FA4"/>
    <w:rsid w:val="007B7401"/>
    <w:rsid w:val="007B7AFB"/>
    <w:rsid w:val="007C0C08"/>
    <w:rsid w:val="007C18C2"/>
    <w:rsid w:val="007C1AF0"/>
    <w:rsid w:val="007C267F"/>
    <w:rsid w:val="007C5486"/>
    <w:rsid w:val="007D11CB"/>
    <w:rsid w:val="007D1456"/>
    <w:rsid w:val="007D1D3C"/>
    <w:rsid w:val="007D2038"/>
    <w:rsid w:val="007D3217"/>
    <w:rsid w:val="007D3A45"/>
    <w:rsid w:val="007D3A51"/>
    <w:rsid w:val="007D4364"/>
    <w:rsid w:val="007D70DC"/>
    <w:rsid w:val="007D7361"/>
    <w:rsid w:val="007E0897"/>
    <w:rsid w:val="007E10BE"/>
    <w:rsid w:val="007E1C14"/>
    <w:rsid w:val="007E2652"/>
    <w:rsid w:val="007E2CC0"/>
    <w:rsid w:val="007E3BCC"/>
    <w:rsid w:val="007E5E1B"/>
    <w:rsid w:val="007E6290"/>
    <w:rsid w:val="007E7CB8"/>
    <w:rsid w:val="007F2895"/>
    <w:rsid w:val="007F2B0D"/>
    <w:rsid w:val="007F2C3E"/>
    <w:rsid w:val="007F3072"/>
    <w:rsid w:val="007F3C97"/>
    <w:rsid w:val="007F477D"/>
    <w:rsid w:val="007F7E26"/>
    <w:rsid w:val="00800DB2"/>
    <w:rsid w:val="00800F2F"/>
    <w:rsid w:val="00801DB4"/>
    <w:rsid w:val="00802DEA"/>
    <w:rsid w:val="00802F1A"/>
    <w:rsid w:val="008039B5"/>
    <w:rsid w:val="00803E24"/>
    <w:rsid w:val="00803E94"/>
    <w:rsid w:val="00806162"/>
    <w:rsid w:val="00806F5B"/>
    <w:rsid w:val="00807529"/>
    <w:rsid w:val="00807783"/>
    <w:rsid w:val="00810D35"/>
    <w:rsid w:val="00811127"/>
    <w:rsid w:val="0081151B"/>
    <w:rsid w:val="00812909"/>
    <w:rsid w:val="00812D24"/>
    <w:rsid w:val="00812FAB"/>
    <w:rsid w:val="00814415"/>
    <w:rsid w:val="00814BF2"/>
    <w:rsid w:val="00815727"/>
    <w:rsid w:val="00816538"/>
    <w:rsid w:val="008217EB"/>
    <w:rsid w:val="00822075"/>
    <w:rsid w:val="0082531F"/>
    <w:rsid w:val="00826107"/>
    <w:rsid w:val="00826BE4"/>
    <w:rsid w:val="00827391"/>
    <w:rsid w:val="008302C6"/>
    <w:rsid w:val="008303CD"/>
    <w:rsid w:val="00830702"/>
    <w:rsid w:val="0083073B"/>
    <w:rsid w:val="00830AE5"/>
    <w:rsid w:val="008328FF"/>
    <w:rsid w:val="00834C38"/>
    <w:rsid w:val="00835529"/>
    <w:rsid w:val="008376F0"/>
    <w:rsid w:val="0083770F"/>
    <w:rsid w:val="008379BB"/>
    <w:rsid w:val="00841571"/>
    <w:rsid w:val="00842E19"/>
    <w:rsid w:val="00843D0C"/>
    <w:rsid w:val="00843F06"/>
    <w:rsid w:val="00844BBC"/>
    <w:rsid w:val="00845259"/>
    <w:rsid w:val="00846A16"/>
    <w:rsid w:val="00847034"/>
    <w:rsid w:val="008476E8"/>
    <w:rsid w:val="00847A22"/>
    <w:rsid w:val="00850B11"/>
    <w:rsid w:val="00850DFD"/>
    <w:rsid w:val="0085279B"/>
    <w:rsid w:val="00854B7B"/>
    <w:rsid w:val="00855B04"/>
    <w:rsid w:val="00856613"/>
    <w:rsid w:val="00856F1B"/>
    <w:rsid w:val="0085704A"/>
    <w:rsid w:val="008576F5"/>
    <w:rsid w:val="00857D7B"/>
    <w:rsid w:val="008616CE"/>
    <w:rsid w:val="00861B00"/>
    <w:rsid w:val="008621D8"/>
    <w:rsid w:val="008636F7"/>
    <w:rsid w:val="00864D0A"/>
    <w:rsid w:val="0086544E"/>
    <w:rsid w:val="008659C4"/>
    <w:rsid w:val="00865C3B"/>
    <w:rsid w:val="008673E8"/>
    <w:rsid w:val="008719D0"/>
    <w:rsid w:val="00872241"/>
    <w:rsid w:val="00873C58"/>
    <w:rsid w:val="00874031"/>
    <w:rsid w:val="00874212"/>
    <w:rsid w:val="0087496F"/>
    <w:rsid w:val="00874A08"/>
    <w:rsid w:val="00874B7F"/>
    <w:rsid w:val="008768DB"/>
    <w:rsid w:val="00876E1D"/>
    <w:rsid w:val="00876E82"/>
    <w:rsid w:val="00876F7A"/>
    <w:rsid w:val="008803FA"/>
    <w:rsid w:val="00880829"/>
    <w:rsid w:val="00882EEF"/>
    <w:rsid w:val="00882F0C"/>
    <w:rsid w:val="008843C9"/>
    <w:rsid w:val="00884E3E"/>
    <w:rsid w:val="008864D0"/>
    <w:rsid w:val="00886511"/>
    <w:rsid w:val="0088660B"/>
    <w:rsid w:val="00886988"/>
    <w:rsid w:val="008912A4"/>
    <w:rsid w:val="0089146E"/>
    <w:rsid w:val="00892541"/>
    <w:rsid w:val="00895E3C"/>
    <w:rsid w:val="008968FC"/>
    <w:rsid w:val="00896DD0"/>
    <w:rsid w:val="00897BEA"/>
    <w:rsid w:val="008A11DB"/>
    <w:rsid w:val="008A3F9D"/>
    <w:rsid w:val="008A4DF4"/>
    <w:rsid w:val="008A59F8"/>
    <w:rsid w:val="008A6603"/>
    <w:rsid w:val="008A6922"/>
    <w:rsid w:val="008A7202"/>
    <w:rsid w:val="008B08C3"/>
    <w:rsid w:val="008B1117"/>
    <w:rsid w:val="008B39CB"/>
    <w:rsid w:val="008B51F4"/>
    <w:rsid w:val="008B5299"/>
    <w:rsid w:val="008B77B0"/>
    <w:rsid w:val="008C0089"/>
    <w:rsid w:val="008C321C"/>
    <w:rsid w:val="008C413C"/>
    <w:rsid w:val="008C4380"/>
    <w:rsid w:val="008C4405"/>
    <w:rsid w:val="008C5050"/>
    <w:rsid w:val="008C51A0"/>
    <w:rsid w:val="008D0215"/>
    <w:rsid w:val="008D0764"/>
    <w:rsid w:val="008D0CC8"/>
    <w:rsid w:val="008D28D1"/>
    <w:rsid w:val="008D2A36"/>
    <w:rsid w:val="008D2C94"/>
    <w:rsid w:val="008D4265"/>
    <w:rsid w:val="008D4761"/>
    <w:rsid w:val="008D5544"/>
    <w:rsid w:val="008D5879"/>
    <w:rsid w:val="008D5AFB"/>
    <w:rsid w:val="008D5CC1"/>
    <w:rsid w:val="008D6BEC"/>
    <w:rsid w:val="008E2241"/>
    <w:rsid w:val="008E27DE"/>
    <w:rsid w:val="008E3861"/>
    <w:rsid w:val="008E38F0"/>
    <w:rsid w:val="008E49AA"/>
    <w:rsid w:val="008E5253"/>
    <w:rsid w:val="008E60F2"/>
    <w:rsid w:val="008E732A"/>
    <w:rsid w:val="008E77F7"/>
    <w:rsid w:val="008E7F8B"/>
    <w:rsid w:val="008F0010"/>
    <w:rsid w:val="008F002C"/>
    <w:rsid w:val="008F1165"/>
    <w:rsid w:val="008F206A"/>
    <w:rsid w:val="008F20DC"/>
    <w:rsid w:val="008F3897"/>
    <w:rsid w:val="008F57CD"/>
    <w:rsid w:val="008F74F1"/>
    <w:rsid w:val="008F7D5F"/>
    <w:rsid w:val="00900132"/>
    <w:rsid w:val="009002B9"/>
    <w:rsid w:val="00900FAA"/>
    <w:rsid w:val="0090523C"/>
    <w:rsid w:val="00906595"/>
    <w:rsid w:val="00907236"/>
    <w:rsid w:val="00907CCE"/>
    <w:rsid w:val="00910D9E"/>
    <w:rsid w:val="009120C3"/>
    <w:rsid w:val="00914247"/>
    <w:rsid w:val="00914EC0"/>
    <w:rsid w:val="00915AFB"/>
    <w:rsid w:val="00915B76"/>
    <w:rsid w:val="00916312"/>
    <w:rsid w:val="00916C7A"/>
    <w:rsid w:val="00916E05"/>
    <w:rsid w:val="009205C6"/>
    <w:rsid w:val="00920EBB"/>
    <w:rsid w:val="00922929"/>
    <w:rsid w:val="00922EA0"/>
    <w:rsid w:val="009238E8"/>
    <w:rsid w:val="00923A97"/>
    <w:rsid w:val="00923DFE"/>
    <w:rsid w:val="00924452"/>
    <w:rsid w:val="00925E8A"/>
    <w:rsid w:val="00926098"/>
    <w:rsid w:val="0092681F"/>
    <w:rsid w:val="0093150D"/>
    <w:rsid w:val="009318AD"/>
    <w:rsid w:val="0093220D"/>
    <w:rsid w:val="00932290"/>
    <w:rsid w:val="0093254E"/>
    <w:rsid w:val="00933068"/>
    <w:rsid w:val="00933333"/>
    <w:rsid w:val="0093348F"/>
    <w:rsid w:val="00933AEF"/>
    <w:rsid w:val="00933C51"/>
    <w:rsid w:val="0094000D"/>
    <w:rsid w:val="00943906"/>
    <w:rsid w:val="009445FF"/>
    <w:rsid w:val="0094559E"/>
    <w:rsid w:val="009470D9"/>
    <w:rsid w:val="00947F87"/>
    <w:rsid w:val="0095095D"/>
    <w:rsid w:val="009519BE"/>
    <w:rsid w:val="00952487"/>
    <w:rsid w:val="0095393A"/>
    <w:rsid w:val="00954073"/>
    <w:rsid w:val="00954BCF"/>
    <w:rsid w:val="009558F5"/>
    <w:rsid w:val="00955ACE"/>
    <w:rsid w:val="0095646C"/>
    <w:rsid w:val="00957526"/>
    <w:rsid w:val="00957FFE"/>
    <w:rsid w:val="00960079"/>
    <w:rsid w:val="009604B0"/>
    <w:rsid w:val="009607FA"/>
    <w:rsid w:val="00960C94"/>
    <w:rsid w:val="009611AA"/>
    <w:rsid w:val="00961A55"/>
    <w:rsid w:val="00962D78"/>
    <w:rsid w:val="0096376F"/>
    <w:rsid w:val="00965256"/>
    <w:rsid w:val="00966FA4"/>
    <w:rsid w:val="009678E4"/>
    <w:rsid w:val="0096795B"/>
    <w:rsid w:val="009711CF"/>
    <w:rsid w:val="00971EE3"/>
    <w:rsid w:val="00971EF1"/>
    <w:rsid w:val="00972A4C"/>
    <w:rsid w:val="00976050"/>
    <w:rsid w:val="00976689"/>
    <w:rsid w:val="00976733"/>
    <w:rsid w:val="009808C9"/>
    <w:rsid w:val="009809FC"/>
    <w:rsid w:val="0098196B"/>
    <w:rsid w:val="009820A4"/>
    <w:rsid w:val="00982B0D"/>
    <w:rsid w:val="00984F17"/>
    <w:rsid w:val="00986330"/>
    <w:rsid w:val="00987BBE"/>
    <w:rsid w:val="00991596"/>
    <w:rsid w:val="0099271A"/>
    <w:rsid w:val="00992765"/>
    <w:rsid w:val="00993195"/>
    <w:rsid w:val="00993B6F"/>
    <w:rsid w:val="009959B0"/>
    <w:rsid w:val="00997D8B"/>
    <w:rsid w:val="009A0933"/>
    <w:rsid w:val="009A0A9D"/>
    <w:rsid w:val="009A108E"/>
    <w:rsid w:val="009A2FB8"/>
    <w:rsid w:val="009A4C8F"/>
    <w:rsid w:val="009A549A"/>
    <w:rsid w:val="009A69B2"/>
    <w:rsid w:val="009A729F"/>
    <w:rsid w:val="009B085F"/>
    <w:rsid w:val="009B1C51"/>
    <w:rsid w:val="009B39CA"/>
    <w:rsid w:val="009B41DD"/>
    <w:rsid w:val="009B4BE1"/>
    <w:rsid w:val="009B50BC"/>
    <w:rsid w:val="009B55B0"/>
    <w:rsid w:val="009B5675"/>
    <w:rsid w:val="009B5FF5"/>
    <w:rsid w:val="009B65F6"/>
    <w:rsid w:val="009B6C3B"/>
    <w:rsid w:val="009C01C3"/>
    <w:rsid w:val="009C0391"/>
    <w:rsid w:val="009C0676"/>
    <w:rsid w:val="009C076E"/>
    <w:rsid w:val="009C4CDD"/>
    <w:rsid w:val="009C4FEA"/>
    <w:rsid w:val="009C5A53"/>
    <w:rsid w:val="009C7529"/>
    <w:rsid w:val="009C7E39"/>
    <w:rsid w:val="009D09E1"/>
    <w:rsid w:val="009D0C1C"/>
    <w:rsid w:val="009D1E9D"/>
    <w:rsid w:val="009D2E9E"/>
    <w:rsid w:val="009D31E0"/>
    <w:rsid w:val="009D3332"/>
    <w:rsid w:val="009D377E"/>
    <w:rsid w:val="009D3A46"/>
    <w:rsid w:val="009D46FD"/>
    <w:rsid w:val="009D531A"/>
    <w:rsid w:val="009D5504"/>
    <w:rsid w:val="009E0484"/>
    <w:rsid w:val="009E183E"/>
    <w:rsid w:val="009E1867"/>
    <w:rsid w:val="009E1B1F"/>
    <w:rsid w:val="009E1B51"/>
    <w:rsid w:val="009E291D"/>
    <w:rsid w:val="009E3380"/>
    <w:rsid w:val="009E7067"/>
    <w:rsid w:val="009E7C44"/>
    <w:rsid w:val="009E7D9D"/>
    <w:rsid w:val="009F0114"/>
    <w:rsid w:val="009F0BE0"/>
    <w:rsid w:val="009F29A3"/>
    <w:rsid w:val="009F2CE5"/>
    <w:rsid w:val="009F413F"/>
    <w:rsid w:val="009F464E"/>
    <w:rsid w:val="009F4B26"/>
    <w:rsid w:val="009F5339"/>
    <w:rsid w:val="009F63D2"/>
    <w:rsid w:val="009F68BF"/>
    <w:rsid w:val="00A0041D"/>
    <w:rsid w:val="00A00CEB"/>
    <w:rsid w:val="00A00CEC"/>
    <w:rsid w:val="00A0286B"/>
    <w:rsid w:val="00A03EFF"/>
    <w:rsid w:val="00A04530"/>
    <w:rsid w:val="00A046F4"/>
    <w:rsid w:val="00A051D2"/>
    <w:rsid w:val="00A0533A"/>
    <w:rsid w:val="00A06550"/>
    <w:rsid w:val="00A0796E"/>
    <w:rsid w:val="00A10936"/>
    <w:rsid w:val="00A11335"/>
    <w:rsid w:val="00A121E2"/>
    <w:rsid w:val="00A1396A"/>
    <w:rsid w:val="00A139AB"/>
    <w:rsid w:val="00A13E37"/>
    <w:rsid w:val="00A14886"/>
    <w:rsid w:val="00A14B5E"/>
    <w:rsid w:val="00A14E22"/>
    <w:rsid w:val="00A15877"/>
    <w:rsid w:val="00A16B01"/>
    <w:rsid w:val="00A177D5"/>
    <w:rsid w:val="00A17BF5"/>
    <w:rsid w:val="00A20155"/>
    <w:rsid w:val="00A2170B"/>
    <w:rsid w:val="00A21D2F"/>
    <w:rsid w:val="00A220C5"/>
    <w:rsid w:val="00A222BC"/>
    <w:rsid w:val="00A22937"/>
    <w:rsid w:val="00A2475E"/>
    <w:rsid w:val="00A24999"/>
    <w:rsid w:val="00A24B75"/>
    <w:rsid w:val="00A271F1"/>
    <w:rsid w:val="00A272C9"/>
    <w:rsid w:val="00A272F0"/>
    <w:rsid w:val="00A27A62"/>
    <w:rsid w:val="00A301CE"/>
    <w:rsid w:val="00A32125"/>
    <w:rsid w:val="00A32A29"/>
    <w:rsid w:val="00A330FA"/>
    <w:rsid w:val="00A34CCD"/>
    <w:rsid w:val="00A356E7"/>
    <w:rsid w:val="00A3603D"/>
    <w:rsid w:val="00A36E8A"/>
    <w:rsid w:val="00A3774F"/>
    <w:rsid w:val="00A42D12"/>
    <w:rsid w:val="00A43446"/>
    <w:rsid w:val="00A44B41"/>
    <w:rsid w:val="00A45BF8"/>
    <w:rsid w:val="00A45E26"/>
    <w:rsid w:val="00A505F2"/>
    <w:rsid w:val="00A51A6D"/>
    <w:rsid w:val="00A51E7D"/>
    <w:rsid w:val="00A552B4"/>
    <w:rsid w:val="00A5542D"/>
    <w:rsid w:val="00A5544A"/>
    <w:rsid w:val="00A559C7"/>
    <w:rsid w:val="00A55F14"/>
    <w:rsid w:val="00A57405"/>
    <w:rsid w:val="00A57C59"/>
    <w:rsid w:val="00A6237D"/>
    <w:rsid w:val="00A627C7"/>
    <w:rsid w:val="00A62E09"/>
    <w:rsid w:val="00A62F70"/>
    <w:rsid w:val="00A62F76"/>
    <w:rsid w:val="00A6482E"/>
    <w:rsid w:val="00A65892"/>
    <w:rsid w:val="00A70C2E"/>
    <w:rsid w:val="00A70E5F"/>
    <w:rsid w:val="00A70E90"/>
    <w:rsid w:val="00A710CA"/>
    <w:rsid w:val="00A71735"/>
    <w:rsid w:val="00A73733"/>
    <w:rsid w:val="00A75E1A"/>
    <w:rsid w:val="00A764BF"/>
    <w:rsid w:val="00A77A2D"/>
    <w:rsid w:val="00A819CE"/>
    <w:rsid w:val="00A847AE"/>
    <w:rsid w:val="00A84D8A"/>
    <w:rsid w:val="00A84DDE"/>
    <w:rsid w:val="00A84E56"/>
    <w:rsid w:val="00A9105D"/>
    <w:rsid w:val="00A91A11"/>
    <w:rsid w:val="00A92EB0"/>
    <w:rsid w:val="00A94139"/>
    <w:rsid w:val="00A941E1"/>
    <w:rsid w:val="00A9638E"/>
    <w:rsid w:val="00A97EF1"/>
    <w:rsid w:val="00AA0BB5"/>
    <w:rsid w:val="00AA1598"/>
    <w:rsid w:val="00AA1BAD"/>
    <w:rsid w:val="00AA2E05"/>
    <w:rsid w:val="00AA376A"/>
    <w:rsid w:val="00AA3B36"/>
    <w:rsid w:val="00AA4EAE"/>
    <w:rsid w:val="00AA4F40"/>
    <w:rsid w:val="00AA5213"/>
    <w:rsid w:val="00AA656A"/>
    <w:rsid w:val="00AA6834"/>
    <w:rsid w:val="00AB0ADF"/>
    <w:rsid w:val="00AB72A1"/>
    <w:rsid w:val="00AB7398"/>
    <w:rsid w:val="00AC01BA"/>
    <w:rsid w:val="00AC09B2"/>
    <w:rsid w:val="00AC16A8"/>
    <w:rsid w:val="00AC1CA9"/>
    <w:rsid w:val="00AC2616"/>
    <w:rsid w:val="00AC48D6"/>
    <w:rsid w:val="00AC4D42"/>
    <w:rsid w:val="00AC5484"/>
    <w:rsid w:val="00AC5701"/>
    <w:rsid w:val="00AC596F"/>
    <w:rsid w:val="00AC7AC9"/>
    <w:rsid w:val="00AD063C"/>
    <w:rsid w:val="00AD0C4C"/>
    <w:rsid w:val="00AD3F04"/>
    <w:rsid w:val="00AD5985"/>
    <w:rsid w:val="00AD5DDB"/>
    <w:rsid w:val="00AD5FB2"/>
    <w:rsid w:val="00AD6578"/>
    <w:rsid w:val="00AE131C"/>
    <w:rsid w:val="00AE3D14"/>
    <w:rsid w:val="00AE4529"/>
    <w:rsid w:val="00AE6693"/>
    <w:rsid w:val="00AF0041"/>
    <w:rsid w:val="00AF323F"/>
    <w:rsid w:val="00AF3285"/>
    <w:rsid w:val="00AF38DB"/>
    <w:rsid w:val="00AF44F0"/>
    <w:rsid w:val="00AF48B3"/>
    <w:rsid w:val="00AF4D18"/>
    <w:rsid w:val="00AF55D8"/>
    <w:rsid w:val="00AF71A4"/>
    <w:rsid w:val="00B00D26"/>
    <w:rsid w:val="00B0149B"/>
    <w:rsid w:val="00B01845"/>
    <w:rsid w:val="00B018FA"/>
    <w:rsid w:val="00B02334"/>
    <w:rsid w:val="00B02342"/>
    <w:rsid w:val="00B02452"/>
    <w:rsid w:val="00B043FB"/>
    <w:rsid w:val="00B069F0"/>
    <w:rsid w:val="00B06B93"/>
    <w:rsid w:val="00B07629"/>
    <w:rsid w:val="00B079A2"/>
    <w:rsid w:val="00B07B72"/>
    <w:rsid w:val="00B1011B"/>
    <w:rsid w:val="00B113AD"/>
    <w:rsid w:val="00B11A72"/>
    <w:rsid w:val="00B12EAF"/>
    <w:rsid w:val="00B1341C"/>
    <w:rsid w:val="00B16149"/>
    <w:rsid w:val="00B16850"/>
    <w:rsid w:val="00B16F03"/>
    <w:rsid w:val="00B170B5"/>
    <w:rsid w:val="00B17179"/>
    <w:rsid w:val="00B17915"/>
    <w:rsid w:val="00B209D5"/>
    <w:rsid w:val="00B2124E"/>
    <w:rsid w:val="00B2208A"/>
    <w:rsid w:val="00B22554"/>
    <w:rsid w:val="00B2294E"/>
    <w:rsid w:val="00B23D77"/>
    <w:rsid w:val="00B2555B"/>
    <w:rsid w:val="00B25D0B"/>
    <w:rsid w:val="00B2698E"/>
    <w:rsid w:val="00B27D15"/>
    <w:rsid w:val="00B27DE9"/>
    <w:rsid w:val="00B34ABB"/>
    <w:rsid w:val="00B352B7"/>
    <w:rsid w:val="00B352F3"/>
    <w:rsid w:val="00B35BAD"/>
    <w:rsid w:val="00B35DE0"/>
    <w:rsid w:val="00B3690A"/>
    <w:rsid w:val="00B37014"/>
    <w:rsid w:val="00B37B3B"/>
    <w:rsid w:val="00B37F22"/>
    <w:rsid w:val="00B41D0D"/>
    <w:rsid w:val="00B438C6"/>
    <w:rsid w:val="00B43A9B"/>
    <w:rsid w:val="00B4475D"/>
    <w:rsid w:val="00B448A4"/>
    <w:rsid w:val="00B45469"/>
    <w:rsid w:val="00B45FE2"/>
    <w:rsid w:val="00B46E1B"/>
    <w:rsid w:val="00B470C7"/>
    <w:rsid w:val="00B47383"/>
    <w:rsid w:val="00B50D37"/>
    <w:rsid w:val="00B53A9C"/>
    <w:rsid w:val="00B54E1A"/>
    <w:rsid w:val="00B551EC"/>
    <w:rsid w:val="00B55375"/>
    <w:rsid w:val="00B553BB"/>
    <w:rsid w:val="00B55FD1"/>
    <w:rsid w:val="00B56684"/>
    <w:rsid w:val="00B567AC"/>
    <w:rsid w:val="00B610BE"/>
    <w:rsid w:val="00B61634"/>
    <w:rsid w:val="00B6205F"/>
    <w:rsid w:val="00B62F96"/>
    <w:rsid w:val="00B62FAA"/>
    <w:rsid w:val="00B635BB"/>
    <w:rsid w:val="00B6447E"/>
    <w:rsid w:val="00B6677D"/>
    <w:rsid w:val="00B67FD7"/>
    <w:rsid w:val="00B70D2E"/>
    <w:rsid w:val="00B7167A"/>
    <w:rsid w:val="00B71EE3"/>
    <w:rsid w:val="00B72638"/>
    <w:rsid w:val="00B72765"/>
    <w:rsid w:val="00B73E43"/>
    <w:rsid w:val="00B76ACD"/>
    <w:rsid w:val="00B76CAE"/>
    <w:rsid w:val="00B76D5C"/>
    <w:rsid w:val="00B771EA"/>
    <w:rsid w:val="00B80516"/>
    <w:rsid w:val="00B80BA2"/>
    <w:rsid w:val="00B81BFA"/>
    <w:rsid w:val="00B81DB1"/>
    <w:rsid w:val="00B820A2"/>
    <w:rsid w:val="00B83E04"/>
    <w:rsid w:val="00B84AD3"/>
    <w:rsid w:val="00B8650D"/>
    <w:rsid w:val="00B91A40"/>
    <w:rsid w:val="00B9407E"/>
    <w:rsid w:val="00B9499E"/>
    <w:rsid w:val="00B94E6D"/>
    <w:rsid w:val="00B962D7"/>
    <w:rsid w:val="00B9640D"/>
    <w:rsid w:val="00B97AC9"/>
    <w:rsid w:val="00B97CD4"/>
    <w:rsid w:val="00BA013B"/>
    <w:rsid w:val="00BA0654"/>
    <w:rsid w:val="00BA0880"/>
    <w:rsid w:val="00BA2A7A"/>
    <w:rsid w:val="00BA3825"/>
    <w:rsid w:val="00BA6579"/>
    <w:rsid w:val="00BA6B4A"/>
    <w:rsid w:val="00BA7A5C"/>
    <w:rsid w:val="00BA7D6E"/>
    <w:rsid w:val="00BB008E"/>
    <w:rsid w:val="00BB126A"/>
    <w:rsid w:val="00BB2E8C"/>
    <w:rsid w:val="00BB3259"/>
    <w:rsid w:val="00BB4034"/>
    <w:rsid w:val="00BB5738"/>
    <w:rsid w:val="00BB64F3"/>
    <w:rsid w:val="00BB6BB9"/>
    <w:rsid w:val="00BC1254"/>
    <w:rsid w:val="00BC14E0"/>
    <w:rsid w:val="00BC27EC"/>
    <w:rsid w:val="00BC6B58"/>
    <w:rsid w:val="00BC7B52"/>
    <w:rsid w:val="00BD252C"/>
    <w:rsid w:val="00BD2E4F"/>
    <w:rsid w:val="00BD310D"/>
    <w:rsid w:val="00BD46BF"/>
    <w:rsid w:val="00BD4C4F"/>
    <w:rsid w:val="00BD5659"/>
    <w:rsid w:val="00BD6C7C"/>
    <w:rsid w:val="00BD7476"/>
    <w:rsid w:val="00BE1299"/>
    <w:rsid w:val="00BE247C"/>
    <w:rsid w:val="00BE24DA"/>
    <w:rsid w:val="00BE2557"/>
    <w:rsid w:val="00BE3D15"/>
    <w:rsid w:val="00BE4493"/>
    <w:rsid w:val="00BE66D6"/>
    <w:rsid w:val="00BF0A66"/>
    <w:rsid w:val="00BF197D"/>
    <w:rsid w:val="00BF243B"/>
    <w:rsid w:val="00BF2ABE"/>
    <w:rsid w:val="00BF2DF0"/>
    <w:rsid w:val="00BF54DE"/>
    <w:rsid w:val="00BF757B"/>
    <w:rsid w:val="00BF7BBD"/>
    <w:rsid w:val="00C00262"/>
    <w:rsid w:val="00C02A8E"/>
    <w:rsid w:val="00C02C94"/>
    <w:rsid w:val="00C031B2"/>
    <w:rsid w:val="00C034CF"/>
    <w:rsid w:val="00C04BDD"/>
    <w:rsid w:val="00C05336"/>
    <w:rsid w:val="00C061CC"/>
    <w:rsid w:val="00C0637E"/>
    <w:rsid w:val="00C07056"/>
    <w:rsid w:val="00C07402"/>
    <w:rsid w:val="00C077EE"/>
    <w:rsid w:val="00C11599"/>
    <w:rsid w:val="00C118DA"/>
    <w:rsid w:val="00C133E1"/>
    <w:rsid w:val="00C14395"/>
    <w:rsid w:val="00C1653A"/>
    <w:rsid w:val="00C178A4"/>
    <w:rsid w:val="00C17F25"/>
    <w:rsid w:val="00C20617"/>
    <w:rsid w:val="00C208BC"/>
    <w:rsid w:val="00C20B4B"/>
    <w:rsid w:val="00C219B6"/>
    <w:rsid w:val="00C21CFE"/>
    <w:rsid w:val="00C21EA5"/>
    <w:rsid w:val="00C22C68"/>
    <w:rsid w:val="00C23E61"/>
    <w:rsid w:val="00C24CAC"/>
    <w:rsid w:val="00C2505E"/>
    <w:rsid w:val="00C25221"/>
    <w:rsid w:val="00C26F20"/>
    <w:rsid w:val="00C27825"/>
    <w:rsid w:val="00C30411"/>
    <w:rsid w:val="00C3223F"/>
    <w:rsid w:val="00C33E96"/>
    <w:rsid w:val="00C340AA"/>
    <w:rsid w:val="00C343E3"/>
    <w:rsid w:val="00C346A6"/>
    <w:rsid w:val="00C34829"/>
    <w:rsid w:val="00C34AC6"/>
    <w:rsid w:val="00C351F2"/>
    <w:rsid w:val="00C3543D"/>
    <w:rsid w:val="00C35923"/>
    <w:rsid w:val="00C36896"/>
    <w:rsid w:val="00C368CC"/>
    <w:rsid w:val="00C4059A"/>
    <w:rsid w:val="00C40849"/>
    <w:rsid w:val="00C41FF0"/>
    <w:rsid w:val="00C423F1"/>
    <w:rsid w:val="00C4262E"/>
    <w:rsid w:val="00C45CAE"/>
    <w:rsid w:val="00C46708"/>
    <w:rsid w:val="00C511AF"/>
    <w:rsid w:val="00C5180F"/>
    <w:rsid w:val="00C52FA2"/>
    <w:rsid w:val="00C54333"/>
    <w:rsid w:val="00C5776B"/>
    <w:rsid w:val="00C57B3B"/>
    <w:rsid w:val="00C606FC"/>
    <w:rsid w:val="00C6070B"/>
    <w:rsid w:val="00C60D64"/>
    <w:rsid w:val="00C61300"/>
    <w:rsid w:val="00C614CD"/>
    <w:rsid w:val="00C61F32"/>
    <w:rsid w:val="00C622AD"/>
    <w:rsid w:val="00C63A6B"/>
    <w:rsid w:val="00C63BC3"/>
    <w:rsid w:val="00C63C88"/>
    <w:rsid w:val="00C64364"/>
    <w:rsid w:val="00C64F02"/>
    <w:rsid w:val="00C65FB7"/>
    <w:rsid w:val="00C666A9"/>
    <w:rsid w:val="00C66CFB"/>
    <w:rsid w:val="00C70176"/>
    <w:rsid w:val="00C7213E"/>
    <w:rsid w:val="00C7445D"/>
    <w:rsid w:val="00C74A68"/>
    <w:rsid w:val="00C76263"/>
    <w:rsid w:val="00C77E69"/>
    <w:rsid w:val="00C831A9"/>
    <w:rsid w:val="00C835A6"/>
    <w:rsid w:val="00C83F97"/>
    <w:rsid w:val="00C8531A"/>
    <w:rsid w:val="00C867B4"/>
    <w:rsid w:val="00C86DB6"/>
    <w:rsid w:val="00C87853"/>
    <w:rsid w:val="00C87B0C"/>
    <w:rsid w:val="00C91FA3"/>
    <w:rsid w:val="00C935E6"/>
    <w:rsid w:val="00C93B83"/>
    <w:rsid w:val="00C94BE9"/>
    <w:rsid w:val="00C94E03"/>
    <w:rsid w:val="00C96709"/>
    <w:rsid w:val="00C96BDD"/>
    <w:rsid w:val="00CA0414"/>
    <w:rsid w:val="00CA175C"/>
    <w:rsid w:val="00CA17E6"/>
    <w:rsid w:val="00CA2955"/>
    <w:rsid w:val="00CA52CD"/>
    <w:rsid w:val="00CA6775"/>
    <w:rsid w:val="00CB0F3E"/>
    <w:rsid w:val="00CB21E8"/>
    <w:rsid w:val="00CB2A38"/>
    <w:rsid w:val="00CB3183"/>
    <w:rsid w:val="00CB35B2"/>
    <w:rsid w:val="00CB39BF"/>
    <w:rsid w:val="00CB404F"/>
    <w:rsid w:val="00CB5776"/>
    <w:rsid w:val="00CB6081"/>
    <w:rsid w:val="00CB6C4B"/>
    <w:rsid w:val="00CB7B2E"/>
    <w:rsid w:val="00CB7EEA"/>
    <w:rsid w:val="00CC0863"/>
    <w:rsid w:val="00CC18B6"/>
    <w:rsid w:val="00CC2712"/>
    <w:rsid w:val="00CC2733"/>
    <w:rsid w:val="00CC29A2"/>
    <w:rsid w:val="00CC2D1F"/>
    <w:rsid w:val="00CC2F0F"/>
    <w:rsid w:val="00CC38B1"/>
    <w:rsid w:val="00CC5B0F"/>
    <w:rsid w:val="00CC5B64"/>
    <w:rsid w:val="00CC5B9D"/>
    <w:rsid w:val="00CC5E0A"/>
    <w:rsid w:val="00CC5E7E"/>
    <w:rsid w:val="00CC65B9"/>
    <w:rsid w:val="00CD131F"/>
    <w:rsid w:val="00CD1B50"/>
    <w:rsid w:val="00CD3064"/>
    <w:rsid w:val="00CD3CCB"/>
    <w:rsid w:val="00CD4ECE"/>
    <w:rsid w:val="00CD561B"/>
    <w:rsid w:val="00CD5F3B"/>
    <w:rsid w:val="00CD6948"/>
    <w:rsid w:val="00CE0959"/>
    <w:rsid w:val="00CE09BA"/>
    <w:rsid w:val="00CE0DFD"/>
    <w:rsid w:val="00CE16D8"/>
    <w:rsid w:val="00CE1DF1"/>
    <w:rsid w:val="00CE2EE2"/>
    <w:rsid w:val="00CE315C"/>
    <w:rsid w:val="00CE4B35"/>
    <w:rsid w:val="00CE65AE"/>
    <w:rsid w:val="00CE6DDD"/>
    <w:rsid w:val="00CE79F2"/>
    <w:rsid w:val="00CF156F"/>
    <w:rsid w:val="00CF1DF0"/>
    <w:rsid w:val="00CF48F8"/>
    <w:rsid w:val="00D002CF"/>
    <w:rsid w:val="00D0148E"/>
    <w:rsid w:val="00D051C7"/>
    <w:rsid w:val="00D06EEF"/>
    <w:rsid w:val="00D07A14"/>
    <w:rsid w:val="00D07E3F"/>
    <w:rsid w:val="00D10736"/>
    <w:rsid w:val="00D11010"/>
    <w:rsid w:val="00D13380"/>
    <w:rsid w:val="00D13DF2"/>
    <w:rsid w:val="00D154E7"/>
    <w:rsid w:val="00D173CE"/>
    <w:rsid w:val="00D17707"/>
    <w:rsid w:val="00D20949"/>
    <w:rsid w:val="00D20A51"/>
    <w:rsid w:val="00D217CE"/>
    <w:rsid w:val="00D23012"/>
    <w:rsid w:val="00D23179"/>
    <w:rsid w:val="00D231F7"/>
    <w:rsid w:val="00D238B3"/>
    <w:rsid w:val="00D2448E"/>
    <w:rsid w:val="00D24754"/>
    <w:rsid w:val="00D24E2C"/>
    <w:rsid w:val="00D25537"/>
    <w:rsid w:val="00D25D0D"/>
    <w:rsid w:val="00D25F8F"/>
    <w:rsid w:val="00D2666A"/>
    <w:rsid w:val="00D269E9"/>
    <w:rsid w:val="00D30638"/>
    <w:rsid w:val="00D30DE8"/>
    <w:rsid w:val="00D31311"/>
    <w:rsid w:val="00D3157C"/>
    <w:rsid w:val="00D33730"/>
    <w:rsid w:val="00D36165"/>
    <w:rsid w:val="00D36BAF"/>
    <w:rsid w:val="00D36F6F"/>
    <w:rsid w:val="00D3753F"/>
    <w:rsid w:val="00D4048A"/>
    <w:rsid w:val="00D42CDA"/>
    <w:rsid w:val="00D43420"/>
    <w:rsid w:val="00D439EE"/>
    <w:rsid w:val="00D44623"/>
    <w:rsid w:val="00D44EE0"/>
    <w:rsid w:val="00D454F4"/>
    <w:rsid w:val="00D454FC"/>
    <w:rsid w:val="00D46529"/>
    <w:rsid w:val="00D46928"/>
    <w:rsid w:val="00D473ED"/>
    <w:rsid w:val="00D50364"/>
    <w:rsid w:val="00D5052B"/>
    <w:rsid w:val="00D51D6C"/>
    <w:rsid w:val="00D52019"/>
    <w:rsid w:val="00D5233A"/>
    <w:rsid w:val="00D57867"/>
    <w:rsid w:val="00D57F03"/>
    <w:rsid w:val="00D60375"/>
    <w:rsid w:val="00D60B09"/>
    <w:rsid w:val="00D60C6B"/>
    <w:rsid w:val="00D614DF"/>
    <w:rsid w:val="00D62712"/>
    <w:rsid w:val="00D6311B"/>
    <w:rsid w:val="00D64083"/>
    <w:rsid w:val="00D6418F"/>
    <w:rsid w:val="00D65A2E"/>
    <w:rsid w:val="00D70EF9"/>
    <w:rsid w:val="00D73A74"/>
    <w:rsid w:val="00D74E9F"/>
    <w:rsid w:val="00D76597"/>
    <w:rsid w:val="00D80D6E"/>
    <w:rsid w:val="00D81152"/>
    <w:rsid w:val="00D85A2D"/>
    <w:rsid w:val="00D865BD"/>
    <w:rsid w:val="00D86642"/>
    <w:rsid w:val="00D86643"/>
    <w:rsid w:val="00D90BED"/>
    <w:rsid w:val="00D913C9"/>
    <w:rsid w:val="00D913E2"/>
    <w:rsid w:val="00D92761"/>
    <w:rsid w:val="00D93905"/>
    <w:rsid w:val="00D94F58"/>
    <w:rsid w:val="00D94FFC"/>
    <w:rsid w:val="00D9541E"/>
    <w:rsid w:val="00D959F1"/>
    <w:rsid w:val="00D960DB"/>
    <w:rsid w:val="00D96BBC"/>
    <w:rsid w:val="00D97049"/>
    <w:rsid w:val="00DA0E30"/>
    <w:rsid w:val="00DA0F36"/>
    <w:rsid w:val="00DA34E7"/>
    <w:rsid w:val="00DA6C84"/>
    <w:rsid w:val="00DB0E51"/>
    <w:rsid w:val="00DB1BEB"/>
    <w:rsid w:val="00DB1F8E"/>
    <w:rsid w:val="00DB332E"/>
    <w:rsid w:val="00DB4C72"/>
    <w:rsid w:val="00DB4F68"/>
    <w:rsid w:val="00DB62BC"/>
    <w:rsid w:val="00DB631C"/>
    <w:rsid w:val="00DB7781"/>
    <w:rsid w:val="00DB7833"/>
    <w:rsid w:val="00DB7C0C"/>
    <w:rsid w:val="00DC2707"/>
    <w:rsid w:val="00DC2710"/>
    <w:rsid w:val="00DC3B56"/>
    <w:rsid w:val="00DC4538"/>
    <w:rsid w:val="00DC61BA"/>
    <w:rsid w:val="00DC7016"/>
    <w:rsid w:val="00DD0E58"/>
    <w:rsid w:val="00DD1794"/>
    <w:rsid w:val="00DD2B05"/>
    <w:rsid w:val="00DD3042"/>
    <w:rsid w:val="00DD365F"/>
    <w:rsid w:val="00DD573A"/>
    <w:rsid w:val="00DD6BE7"/>
    <w:rsid w:val="00DD7258"/>
    <w:rsid w:val="00DD7C8E"/>
    <w:rsid w:val="00DE0793"/>
    <w:rsid w:val="00DE2CEF"/>
    <w:rsid w:val="00DE41B0"/>
    <w:rsid w:val="00DE6612"/>
    <w:rsid w:val="00DE6723"/>
    <w:rsid w:val="00DE6FF2"/>
    <w:rsid w:val="00DE7963"/>
    <w:rsid w:val="00DF0C84"/>
    <w:rsid w:val="00DF0D56"/>
    <w:rsid w:val="00DF0DBD"/>
    <w:rsid w:val="00DF15C0"/>
    <w:rsid w:val="00DF1F14"/>
    <w:rsid w:val="00DF2AD6"/>
    <w:rsid w:val="00DF30AC"/>
    <w:rsid w:val="00DF4C54"/>
    <w:rsid w:val="00DF4D12"/>
    <w:rsid w:val="00DF635A"/>
    <w:rsid w:val="00DF6982"/>
    <w:rsid w:val="00E01C89"/>
    <w:rsid w:val="00E03F8D"/>
    <w:rsid w:val="00E042C5"/>
    <w:rsid w:val="00E05C27"/>
    <w:rsid w:val="00E10B06"/>
    <w:rsid w:val="00E1177F"/>
    <w:rsid w:val="00E11BB2"/>
    <w:rsid w:val="00E1231D"/>
    <w:rsid w:val="00E1269A"/>
    <w:rsid w:val="00E1314C"/>
    <w:rsid w:val="00E136B2"/>
    <w:rsid w:val="00E1550B"/>
    <w:rsid w:val="00E15AFB"/>
    <w:rsid w:val="00E15BFF"/>
    <w:rsid w:val="00E15F4E"/>
    <w:rsid w:val="00E15F93"/>
    <w:rsid w:val="00E16186"/>
    <w:rsid w:val="00E17394"/>
    <w:rsid w:val="00E20278"/>
    <w:rsid w:val="00E2286C"/>
    <w:rsid w:val="00E233F7"/>
    <w:rsid w:val="00E23C6F"/>
    <w:rsid w:val="00E24E05"/>
    <w:rsid w:val="00E253FC"/>
    <w:rsid w:val="00E25A83"/>
    <w:rsid w:val="00E25B1C"/>
    <w:rsid w:val="00E25CB9"/>
    <w:rsid w:val="00E264DF"/>
    <w:rsid w:val="00E2688A"/>
    <w:rsid w:val="00E26AAD"/>
    <w:rsid w:val="00E30253"/>
    <w:rsid w:val="00E315A8"/>
    <w:rsid w:val="00E32805"/>
    <w:rsid w:val="00E334E2"/>
    <w:rsid w:val="00E33E32"/>
    <w:rsid w:val="00E3407D"/>
    <w:rsid w:val="00E354A7"/>
    <w:rsid w:val="00E36139"/>
    <w:rsid w:val="00E37AD5"/>
    <w:rsid w:val="00E4081C"/>
    <w:rsid w:val="00E40FA9"/>
    <w:rsid w:val="00E419FC"/>
    <w:rsid w:val="00E41D00"/>
    <w:rsid w:val="00E425A6"/>
    <w:rsid w:val="00E430F5"/>
    <w:rsid w:val="00E4375D"/>
    <w:rsid w:val="00E44D77"/>
    <w:rsid w:val="00E45E8E"/>
    <w:rsid w:val="00E47475"/>
    <w:rsid w:val="00E47723"/>
    <w:rsid w:val="00E5054E"/>
    <w:rsid w:val="00E50832"/>
    <w:rsid w:val="00E50D38"/>
    <w:rsid w:val="00E512B4"/>
    <w:rsid w:val="00E517F7"/>
    <w:rsid w:val="00E5233E"/>
    <w:rsid w:val="00E523A7"/>
    <w:rsid w:val="00E52EEA"/>
    <w:rsid w:val="00E532FE"/>
    <w:rsid w:val="00E53C8E"/>
    <w:rsid w:val="00E53FD6"/>
    <w:rsid w:val="00E53FE7"/>
    <w:rsid w:val="00E552C3"/>
    <w:rsid w:val="00E5549E"/>
    <w:rsid w:val="00E55590"/>
    <w:rsid w:val="00E557F7"/>
    <w:rsid w:val="00E57194"/>
    <w:rsid w:val="00E6019C"/>
    <w:rsid w:val="00E60EB4"/>
    <w:rsid w:val="00E6151A"/>
    <w:rsid w:val="00E61C2E"/>
    <w:rsid w:val="00E62BA1"/>
    <w:rsid w:val="00E63EB3"/>
    <w:rsid w:val="00E63FD5"/>
    <w:rsid w:val="00E648BE"/>
    <w:rsid w:val="00E64A8C"/>
    <w:rsid w:val="00E64C62"/>
    <w:rsid w:val="00E65BC1"/>
    <w:rsid w:val="00E66B67"/>
    <w:rsid w:val="00E70517"/>
    <w:rsid w:val="00E72454"/>
    <w:rsid w:val="00E72792"/>
    <w:rsid w:val="00E72AEC"/>
    <w:rsid w:val="00E741CC"/>
    <w:rsid w:val="00E74510"/>
    <w:rsid w:val="00E74A97"/>
    <w:rsid w:val="00E7521A"/>
    <w:rsid w:val="00E764E6"/>
    <w:rsid w:val="00E76DB6"/>
    <w:rsid w:val="00E801CC"/>
    <w:rsid w:val="00E80482"/>
    <w:rsid w:val="00E80DF0"/>
    <w:rsid w:val="00E8156F"/>
    <w:rsid w:val="00E841C3"/>
    <w:rsid w:val="00E84501"/>
    <w:rsid w:val="00E85954"/>
    <w:rsid w:val="00E85D10"/>
    <w:rsid w:val="00E867C5"/>
    <w:rsid w:val="00E86A82"/>
    <w:rsid w:val="00E87306"/>
    <w:rsid w:val="00E91983"/>
    <w:rsid w:val="00E91B23"/>
    <w:rsid w:val="00E92533"/>
    <w:rsid w:val="00E93BC6"/>
    <w:rsid w:val="00E9418A"/>
    <w:rsid w:val="00E949B2"/>
    <w:rsid w:val="00E95739"/>
    <w:rsid w:val="00E962C7"/>
    <w:rsid w:val="00E9653B"/>
    <w:rsid w:val="00E97D0F"/>
    <w:rsid w:val="00EA0A76"/>
    <w:rsid w:val="00EA1917"/>
    <w:rsid w:val="00EA2D7A"/>
    <w:rsid w:val="00EA3EAD"/>
    <w:rsid w:val="00EA5401"/>
    <w:rsid w:val="00EA553D"/>
    <w:rsid w:val="00EA5778"/>
    <w:rsid w:val="00EA59F5"/>
    <w:rsid w:val="00EA619C"/>
    <w:rsid w:val="00EA7426"/>
    <w:rsid w:val="00EB1353"/>
    <w:rsid w:val="00EB13F4"/>
    <w:rsid w:val="00EB5120"/>
    <w:rsid w:val="00EB599E"/>
    <w:rsid w:val="00EB5CCC"/>
    <w:rsid w:val="00EB6187"/>
    <w:rsid w:val="00EB6507"/>
    <w:rsid w:val="00EB7E0B"/>
    <w:rsid w:val="00EC02FC"/>
    <w:rsid w:val="00EC18D0"/>
    <w:rsid w:val="00EC1B12"/>
    <w:rsid w:val="00EC20A8"/>
    <w:rsid w:val="00EC226A"/>
    <w:rsid w:val="00EC2812"/>
    <w:rsid w:val="00EC2B72"/>
    <w:rsid w:val="00EC2E40"/>
    <w:rsid w:val="00EC3A85"/>
    <w:rsid w:val="00EC3F26"/>
    <w:rsid w:val="00EC5470"/>
    <w:rsid w:val="00EC56F1"/>
    <w:rsid w:val="00EC7EE5"/>
    <w:rsid w:val="00ED05B4"/>
    <w:rsid w:val="00ED1402"/>
    <w:rsid w:val="00ED14E0"/>
    <w:rsid w:val="00ED168E"/>
    <w:rsid w:val="00ED206C"/>
    <w:rsid w:val="00ED23DE"/>
    <w:rsid w:val="00ED246E"/>
    <w:rsid w:val="00ED2DB2"/>
    <w:rsid w:val="00ED4733"/>
    <w:rsid w:val="00ED5478"/>
    <w:rsid w:val="00ED574B"/>
    <w:rsid w:val="00EE2474"/>
    <w:rsid w:val="00EE2617"/>
    <w:rsid w:val="00EE27E8"/>
    <w:rsid w:val="00EE28BD"/>
    <w:rsid w:val="00EE30C2"/>
    <w:rsid w:val="00EE36A0"/>
    <w:rsid w:val="00EE3DF2"/>
    <w:rsid w:val="00EE4FB7"/>
    <w:rsid w:val="00EE636B"/>
    <w:rsid w:val="00EE6504"/>
    <w:rsid w:val="00EE6523"/>
    <w:rsid w:val="00EE78EA"/>
    <w:rsid w:val="00EF03CC"/>
    <w:rsid w:val="00EF31E4"/>
    <w:rsid w:val="00EF3C95"/>
    <w:rsid w:val="00EF4DFE"/>
    <w:rsid w:val="00EF546E"/>
    <w:rsid w:val="00EF602E"/>
    <w:rsid w:val="00EF687B"/>
    <w:rsid w:val="00EF6BA3"/>
    <w:rsid w:val="00F01802"/>
    <w:rsid w:val="00F02195"/>
    <w:rsid w:val="00F03290"/>
    <w:rsid w:val="00F04B0B"/>
    <w:rsid w:val="00F04C8C"/>
    <w:rsid w:val="00F04E1A"/>
    <w:rsid w:val="00F06448"/>
    <w:rsid w:val="00F07642"/>
    <w:rsid w:val="00F078D3"/>
    <w:rsid w:val="00F07ADB"/>
    <w:rsid w:val="00F1046F"/>
    <w:rsid w:val="00F10F85"/>
    <w:rsid w:val="00F112F3"/>
    <w:rsid w:val="00F12E3A"/>
    <w:rsid w:val="00F136DC"/>
    <w:rsid w:val="00F13F11"/>
    <w:rsid w:val="00F200C3"/>
    <w:rsid w:val="00F20CC1"/>
    <w:rsid w:val="00F20CF0"/>
    <w:rsid w:val="00F21023"/>
    <w:rsid w:val="00F218E8"/>
    <w:rsid w:val="00F227D0"/>
    <w:rsid w:val="00F228AF"/>
    <w:rsid w:val="00F2300F"/>
    <w:rsid w:val="00F24D45"/>
    <w:rsid w:val="00F26750"/>
    <w:rsid w:val="00F26FA8"/>
    <w:rsid w:val="00F279E3"/>
    <w:rsid w:val="00F300A1"/>
    <w:rsid w:val="00F301D4"/>
    <w:rsid w:val="00F31714"/>
    <w:rsid w:val="00F31983"/>
    <w:rsid w:val="00F31CF4"/>
    <w:rsid w:val="00F33640"/>
    <w:rsid w:val="00F34CF1"/>
    <w:rsid w:val="00F34E8A"/>
    <w:rsid w:val="00F34F25"/>
    <w:rsid w:val="00F359B6"/>
    <w:rsid w:val="00F35DF8"/>
    <w:rsid w:val="00F35E5C"/>
    <w:rsid w:val="00F367E1"/>
    <w:rsid w:val="00F37BDF"/>
    <w:rsid w:val="00F41615"/>
    <w:rsid w:val="00F41E47"/>
    <w:rsid w:val="00F437D6"/>
    <w:rsid w:val="00F44ED4"/>
    <w:rsid w:val="00F45123"/>
    <w:rsid w:val="00F4521F"/>
    <w:rsid w:val="00F46A5C"/>
    <w:rsid w:val="00F47B15"/>
    <w:rsid w:val="00F52DC9"/>
    <w:rsid w:val="00F53264"/>
    <w:rsid w:val="00F542C5"/>
    <w:rsid w:val="00F547BD"/>
    <w:rsid w:val="00F54A3D"/>
    <w:rsid w:val="00F565CC"/>
    <w:rsid w:val="00F56B19"/>
    <w:rsid w:val="00F5737A"/>
    <w:rsid w:val="00F60243"/>
    <w:rsid w:val="00F60516"/>
    <w:rsid w:val="00F60885"/>
    <w:rsid w:val="00F617E2"/>
    <w:rsid w:val="00F6368C"/>
    <w:rsid w:val="00F63D33"/>
    <w:rsid w:val="00F66386"/>
    <w:rsid w:val="00F664F9"/>
    <w:rsid w:val="00F66CD2"/>
    <w:rsid w:val="00F677DD"/>
    <w:rsid w:val="00F71868"/>
    <w:rsid w:val="00F718C4"/>
    <w:rsid w:val="00F71966"/>
    <w:rsid w:val="00F726C4"/>
    <w:rsid w:val="00F73149"/>
    <w:rsid w:val="00F73857"/>
    <w:rsid w:val="00F743A3"/>
    <w:rsid w:val="00F74935"/>
    <w:rsid w:val="00F774A6"/>
    <w:rsid w:val="00F80643"/>
    <w:rsid w:val="00F81910"/>
    <w:rsid w:val="00F82D32"/>
    <w:rsid w:val="00F831E6"/>
    <w:rsid w:val="00F83C99"/>
    <w:rsid w:val="00F84221"/>
    <w:rsid w:val="00F84411"/>
    <w:rsid w:val="00F85D7A"/>
    <w:rsid w:val="00F87833"/>
    <w:rsid w:val="00F90567"/>
    <w:rsid w:val="00F90C2C"/>
    <w:rsid w:val="00F918EF"/>
    <w:rsid w:val="00F92D88"/>
    <w:rsid w:val="00F93CFF"/>
    <w:rsid w:val="00F93F08"/>
    <w:rsid w:val="00F975BB"/>
    <w:rsid w:val="00FA02D5"/>
    <w:rsid w:val="00FA10CE"/>
    <w:rsid w:val="00FA1779"/>
    <w:rsid w:val="00FA1B80"/>
    <w:rsid w:val="00FA2F58"/>
    <w:rsid w:val="00FA3F16"/>
    <w:rsid w:val="00FA4AC3"/>
    <w:rsid w:val="00FA524A"/>
    <w:rsid w:val="00FA5ABE"/>
    <w:rsid w:val="00FA6938"/>
    <w:rsid w:val="00FB0856"/>
    <w:rsid w:val="00FB1200"/>
    <w:rsid w:val="00FB1D02"/>
    <w:rsid w:val="00FB297B"/>
    <w:rsid w:val="00FB5510"/>
    <w:rsid w:val="00FB58F3"/>
    <w:rsid w:val="00FB6E21"/>
    <w:rsid w:val="00FB72EF"/>
    <w:rsid w:val="00FB7FB7"/>
    <w:rsid w:val="00FC138F"/>
    <w:rsid w:val="00FC1450"/>
    <w:rsid w:val="00FC14A6"/>
    <w:rsid w:val="00FC1B90"/>
    <w:rsid w:val="00FC1E4B"/>
    <w:rsid w:val="00FC35D6"/>
    <w:rsid w:val="00FC446B"/>
    <w:rsid w:val="00FC6F12"/>
    <w:rsid w:val="00FC6FE9"/>
    <w:rsid w:val="00FC7D13"/>
    <w:rsid w:val="00FD008F"/>
    <w:rsid w:val="00FD01EF"/>
    <w:rsid w:val="00FD17AE"/>
    <w:rsid w:val="00FD1E11"/>
    <w:rsid w:val="00FD3B33"/>
    <w:rsid w:val="00FD3EE6"/>
    <w:rsid w:val="00FD458B"/>
    <w:rsid w:val="00FD47FB"/>
    <w:rsid w:val="00FD4BE1"/>
    <w:rsid w:val="00FD7375"/>
    <w:rsid w:val="00FE0D8E"/>
    <w:rsid w:val="00FE20FD"/>
    <w:rsid w:val="00FE21C3"/>
    <w:rsid w:val="00FE26E6"/>
    <w:rsid w:val="00FE2FE6"/>
    <w:rsid w:val="00FE31CB"/>
    <w:rsid w:val="00FE369F"/>
    <w:rsid w:val="00FE5EE9"/>
    <w:rsid w:val="00FE5FD0"/>
    <w:rsid w:val="00FE64DC"/>
    <w:rsid w:val="00FE72DE"/>
    <w:rsid w:val="00FE763D"/>
    <w:rsid w:val="00FF0BAB"/>
    <w:rsid w:val="00FF2D8A"/>
    <w:rsid w:val="00FF2E53"/>
    <w:rsid w:val="00FF4316"/>
    <w:rsid w:val="00FF4341"/>
    <w:rsid w:val="00FF474B"/>
    <w:rsid w:val="00FF4818"/>
    <w:rsid w:val="00FF4984"/>
    <w:rsid w:val="00FF4D5A"/>
    <w:rsid w:val="00FF7590"/>
    <w:rsid w:val="00FF785E"/>
    <w:rsid w:val="00FF7B16"/>
    <w:rsid w:val="00FF7F5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0E9A"/>
    <w:pPr>
      <w:spacing w:after="160" w:line="259" w:lineRule="auto"/>
    </w:pPr>
    <w:rPr>
      <w:lang w:eastAsia="en-US"/>
    </w:rPr>
  </w:style>
  <w:style w:type="paragraph" w:styleId="Heading1">
    <w:name w:val="heading 1"/>
    <w:basedOn w:val="Normal"/>
    <w:next w:val="Normal"/>
    <w:link w:val="Heading1Char"/>
    <w:uiPriority w:val="99"/>
    <w:qFormat/>
    <w:rsid w:val="008E3861"/>
    <w:pPr>
      <w:keepNext/>
      <w:framePr w:hSpace="141" w:wrap="around" w:vAnchor="text" w:hAnchor="margin" w:y="1358"/>
      <w:spacing w:after="0" w:line="240" w:lineRule="auto"/>
      <w:jc w:val="center"/>
      <w:outlineLvl w:val="0"/>
    </w:pPr>
    <w:rPr>
      <w:rFonts w:ascii="Times New Roman" w:eastAsia="Times New Roman" w:hAnsi="Times New Roman"/>
      <w:b/>
      <w:bCs/>
      <w:sz w:val="28"/>
      <w:szCs w:val="24"/>
      <w:lang w:eastAsia="pl-PL"/>
    </w:rPr>
  </w:style>
  <w:style w:type="paragraph" w:styleId="Heading2">
    <w:name w:val="heading 2"/>
    <w:basedOn w:val="Normal"/>
    <w:next w:val="Normal"/>
    <w:link w:val="Heading2Char"/>
    <w:uiPriority w:val="99"/>
    <w:qFormat/>
    <w:rsid w:val="008E3861"/>
    <w:pPr>
      <w:keepNext/>
      <w:spacing w:after="0" w:line="240" w:lineRule="auto"/>
      <w:jc w:val="center"/>
      <w:outlineLvl w:val="1"/>
    </w:pPr>
    <w:rPr>
      <w:rFonts w:ascii="Times New Roman" w:eastAsia="Times New Roman" w:hAnsi="Times New Roman"/>
      <w:b/>
      <w:bCs/>
      <w:sz w:val="28"/>
      <w:szCs w:val="24"/>
      <w:u w:val="single"/>
      <w:lang w:eastAsia="pl-PL"/>
    </w:rPr>
  </w:style>
  <w:style w:type="paragraph" w:styleId="Heading3">
    <w:name w:val="heading 3"/>
    <w:basedOn w:val="Normal"/>
    <w:next w:val="Normal"/>
    <w:link w:val="Heading3Char"/>
    <w:uiPriority w:val="99"/>
    <w:qFormat/>
    <w:rsid w:val="008E3861"/>
    <w:pPr>
      <w:keepNext/>
      <w:spacing w:after="0" w:line="240" w:lineRule="auto"/>
      <w:jc w:val="right"/>
      <w:outlineLvl w:val="2"/>
    </w:pPr>
    <w:rPr>
      <w:rFonts w:ascii="Times New Roman" w:eastAsia="Times New Roman" w:hAnsi="Times New Roman"/>
      <w:b/>
      <w:bCs/>
      <w:sz w:val="28"/>
      <w:szCs w:val="24"/>
      <w:lang w:eastAsia="pl-PL"/>
    </w:rPr>
  </w:style>
  <w:style w:type="paragraph" w:styleId="Heading4">
    <w:name w:val="heading 4"/>
    <w:basedOn w:val="Normal"/>
    <w:next w:val="Normal"/>
    <w:link w:val="Heading4Char"/>
    <w:uiPriority w:val="99"/>
    <w:qFormat/>
    <w:rsid w:val="008E3861"/>
    <w:pPr>
      <w:keepNext/>
      <w:spacing w:after="0" w:line="240" w:lineRule="auto"/>
      <w:jc w:val="both"/>
      <w:outlineLvl w:val="3"/>
    </w:pPr>
    <w:rPr>
      <w:rFonts w:ascii="Times New Roman" w:eastAsia="Times New Roman" w:hAnsi="Times New Roman"/>
      <w:b/>
      <w:bCs/>
      <w:sz w:val="28"/>
      <w:szCs w:val="24"/>
      <w:lang w:eastAsia="pl-PL"/>
    </w:rPr>
  </w:style>
  <w:style w:type="paragraph" w:styleId="Heading5">
    <w:name w:val="heading 5"/>
    <w:basedOn w:val="Normal"/>
    <w:next w:val="Normal"/>
    <w:link w:val="Heading5Char"/>
    <w:uiPriority w:val="99"/>
    <w:qFormat/>
    <w:rsid w:val="008E3861"/>
    <w:pPr>
      <w:keepNext/>
      <w:framePr w:w="9900" w:h="12060" w:hSpace="141" w:wrap="around" w:vAnchor="text" w:hAnchor="page" w:x="1308" w:y="736"/>
      <w:spacing w:after="0" w:line="240" w:lineRule="auto"/>
      <w:jc w:val="center"/>
      <w:outlineLvl w:val="4"/>
    </w:pPr>
    <w:rPr>
      <w:rFonts w:ascii="Times New Roman" w:eastAsia="Times New Roman" w:hAnsi="Times New Roman"/>
      <w:sz w:val="28"/>
      <w:szCs w:val="24"/>
      <w:lang w:eastAsia="pl-PL"/>
    </w:rPr>
  </w:style>
  <w:style w:type="paragraph" w:styleId="Heading6">
    <w:name w:val="heading 6"/>
    <w:basedOn w:val="Normal"/>
    <w:next w:val="Normal"/>
    <w:link w:val="Heading6Char"/>
    <w:uiPriority w:val="99"/>
    <w:qFormat/>
    <w:rsid w:val="008E3861"/>
    <w:pPr>
      <w:keepNext/>
      <w:framePr w:w="9900" w:h="12060" w:hSpace="141" w:wrap="around" w:vAnchor="text" w:hAnchor="page" w:x="1308" w:y="736"/>
      <w:spacing w:after="0" w:line="240" w:lineRule="auto"/>
      <w:jc w:val="center"/>
      <w:outlineLvl w:val="5"/>
    </w:pPr>
    <w:rPr>
      <w:rFonts w:ascii="Times New Roman" w:eastAsia="Times New Roman" w:hAnsi="Times New Roman"/>
      <w:b/>
      <w:bCs/>
      <w:sz w:val="36"/>
      <w:szCs w:val="24"/>
      <w:lang w:eastAsia="pl-PL"/>
    </w:rPr>
  </w:style>
  <w:style w:type="paragraph" w:styleId="Heading7">
    <w:name w:val="heading 7"/>
    <w:basedOn w:val="Normal"/>
    <w:next w:val="Normal"/>
    <w:link w:val="Heading7Char"/>
    <w:uiPriority w:val="99"/>
    <w:qFormat/>
    <w:rsid w:val="008E3861"/>
    <w:pPr>
      <w:keepNext/>
      <w:spacing w:after="0" w:line="240" w:lineRule="auto"/>
      <w:outlineLvl w:val="6"/>
    </w:pPr>
    <w:rPr>
      <w:rFonts w:ascii="Times New Roman" w:eastAsia="Times New Roman" w:hAnsi="Times New Roman"/>
      <w:b/>
      <w:bCs/>
      <w:sz w:val="28"/>
      <w:szCs w:val="24"/>
      <w:lang w:eastAsia="pl-PL"/>
    </w:rPr>
  </w:style>
  <w:style w:type="paragraph" w:styleId="Heading8">
    <w:name w:val="heading 8"/>
    <w:basedOn w:val="Normal"/>
    <w:next w:val="Normal"/>
    <w:link w:val="Heading8Char"/>
    <w:uiPriority w:val="99"/>
    <w:qFormat/>
    <w:rsid w:val="008E3861"/>
    <w:pPr>
      <w:keepNext/>
      <w:spacing w:after="0" w:line="240" w:lineRule="auto"/>
      <w:outlineLvl w:val="7"/>
    </w:pPr>
    <w:rPr>
      <w:rFonts w:ascii="Times New Roman" w:eastAsia="Times New Roman" w:hAnsi="Times New Roman"/>
      <w:sz w:val="28"/>
      <w:szCs w:val="24"/>
      <w:lang w:eastAsia="pl-PL"/>
    </w:rPr>
  </w:style>
  <w:style w:type="paragraph" w:styleId="Heading9">
    <w:name w:val="heading 9"/>
    <w:basedOn w:val="Normal"/>
    <w:next w:val="Normal"/>
    <w:link w:val="Heading9Char"/>
    <w:uiPriority w:val="99"/>
    <w:qFormat/>
    <w:rsid w:val="008E3861"/>
    <w:pPr>
      <w:keepNext/>
      <w:spacing w:after="0" w:line="240" w:lineRule="auto"/>
      <w:jc w:val="center"/>
      <w:outlineLvl w:val="8"/>
    </w:pPr>
    <w:rPr>
      <w:rFonts w:ascii="Times New Roman" w:eastAsia="Times New Roman" w:hAnsi="Times New Roman"/>
      <w:sz w:val="28"/>
      <w:szCs w:val="24"/>
      <w:u w:val="single"/>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3861"/>
    <w:rPr>
      <w:rFonts w:ascii="Times New Roman" w:hAnsi="Times New Roman" w:cs="Times New Roman"/>
      <w:b/>
      <w:bCs/>
      <w:sz w:val="24"/>
      <w:szCs w:val="24"/>
      <w:lang w:eastAsia="pl-PL"/>
    </w:rPr>
  </w:style>
  <w:style w:type="character" w:customStyle="1" w:styleId="Heading2Char">
    <w:name w:val="Heading 2 Char"/>
    <w:basedOn w:val="DefaultParagraphFont"/>
    <w:link w:val="Heading2"/>
    <w:uiPriority w:val="99"/>
    <w:locked/>
    <w:rsid w:val="008E3861"/>
    <w:rPr>
      <w:rFonts w:ascii="Times New Roman" w:hAnsi="Times New Roman" w:cs="Times New Roman"/>
      <w:b/>
      <w:bCs/>
      <w:sz w:val="24"/>
      <w:szCs w:val="24"/>
      <w:u w:val="single"/>
      <w:lang w:eastAsia="pl-PL"/>
    </w:rPr>
  </w:style>
  <w:style w:type="character" w:customStyle="1" w:styleId="Heading3Char">
    <w:name w:val="Heading 3 Char"/>
    <w:basedOn w:val="DefaultParagraphFont"/>
    <w:link w:val="Heading3"/>
    <w:uiPriority w:val="99"/>
    <w:locked/>
    <w:rsid w:val="008E3861"/>
    <w:rPr>
      <w:rFonts w:ascii="Times New Roman" w:hAnsi="Times New Roman" w:cs="Times New Roman"/>
      <w:b/>
      <w:bCs/>
      <w:sz w:val="24"/>
      <w:szCs w:val="24"/>
      <w:lang w:eastAsia="pl-PL"/>
    </w:rPr>
  </w:style>
  <w:style w:type="character" w:customStyle="1" w:styleId="Heading4Char">
    <w:name w:val="Heading 4 Char"/>
    <w:basedOn w:val="DefaultParagraphFont"/>
    <w:link w:val="Heading4"/>
    <w:uiPriority w:val="99"/>
    <w:locked/>
    <w:rsid w:val="008E3861"/>
    <w:rPr>
      <w:rFonts w:ascii="Times New Roman" w:hAnsi="Times New Roman" w:cs="Times New Roman"/>
      <w:b/>
      <w:bCs/>
      <w:sz w:val="24"/>
      <w:szCs w:val="24"/>
      <w:lang w:eastAsia="pl-PL"/>
    </w:rPr>
  </w:style>
  <w:style w:type="character" w:customStyle="1" w:styleId="Heading5Char">
    <w:name w:val="Heading 5 Char"/>
    <w:basedOn w:val="DefaultParagraphFont"/>
    <w:link w:val="Heading5"/>
    <w:uiPriority w:val="99"/>
    <w:locked/>
    <w:rsid w:val="008E3861"/>
    <w:rPr>
      <w:rFonts w:ascii="Times New Roman" w:hAnsi="Times New Roman" w:cs="Times New Roman"/>
      <w:sz w:val="24"/>
      <w:szCs w:val="24"/>
      <w:lang w:eastAsia="pl-PL"/>
    </w:rPr>
  </w:style>
  <w:style w:type="character" w:customStyle="1" w:styleId="Heading6Char">
    <w:name w:val="Heading 6 Char"/>
    <w:basedOn w:val="DefaultParagraphFont"/>
    <w:link w:val="Heading6"/>
    <w:uiPriority w:val="99"/>
    <w:locked/>
    <w:rsid w:val="008E3861"/>
    <w:rPr>
      <w:rFonts w:ascii="Times New Roman" w:hAnsi="Times New Roman" w:cs="Times New Roman"/>
      <w:b/>
      <w:bCs/>
      <w:sz w:val="24"/>
      <w:szCs w:val="24"/>
      <w:lang w:eastAsia="pl-PL"/>
    </w:rPr>
  </w:style>
  <w:style w:type="character" w:customStyle="1" w:styleId="Heading7Char">
    <w:name w:val="Heading 7 Char"/>
    <w:basedOn w:val="DefaultParagraphFont"/>
    <w:link w:val="Heading7"/>
    <w:uiPriority w:val="99"/>
    <w:locked/>
    <w:rsid w:val="008E3861"/>
    <w:rPr>
      <w:rFonts w:ascii="Times New Roman" w:hAnsi="Times New Roman" w:cs="Times New Roman"/>
      <w:b/>
      <w:bCs/>
      <w:sz w:val="24"/>
      <w:szCs w:val="24"/>
      <w:lang w:eastAsia="pl-PL"/>
    </w:rPr>
  </w:style>
  <w:style w:type="character" w:customStyle="1" w:styleId="Heading8Char">
    <w:name w:val="Heading 8 Char"/>
    <w:basedOn w:val="DefaultParagraphFont"/>
    <w:link w:val="Heading8"/>
    <w:uiPriority w:val="99"/>
    <w:locked/>
    <w:rsid w:val="008E3861"/>
    <w:rPr>
      <w:rFonts w:ascii="Times New Roman" w:hAnsi="Times New Roman" w:cs="Times New Roman"/>
      <w:sz w:val="24"/>
      <w:szCs w:val="24"/>
      <w:lang w:eastAsia="pl-PL"/>
    </w:rPr>
  </w:style>
  <w:style w:type="character" w:customStyle="1" w:styleId="Heading9Char">
    <w:name w:val="Heading 9 Char"/>
    <w:basedOn w:val="DefaultParagraphFont"/>
    <w:link w:val="Heading9"/>
    <w:uiPriority w:val="99"/>
    <w:locked/>
    <w:rsid w:val="008E3861"/>
    <w:rPr>
      <w:rFonts w:ascii="Times New Roman" w:hAnsi="Times New Roman" w:cs="Times New Roman"/>
      <w:sz w:val="24"/>
      <w:szCs w:val="24"/>
      <w:u w:val="single"/>
      <w:lang w:eastAsia="pl-PL"/>
    </w:rPr>
  </w:style>
  <w:style w:type="paragraph" w:styleId="BalloonText">
    <w:name w:val="Balloon Text"/>
    <w:basedOn w:val="Normal"/>
    <w:link w:val="BalloonTextChar"/>
    <w:uiPriority w:val="99"/>
    <w:semiHidden/>
    <w:rsid w:val="008E3861"/>
    <w:pPr>
      <w:spacing w:after="0" w:line="240" w:lineRule="auto"/>
    </w:pPr>
    <w:rPr>
      <w:rFonts w:ascii="Tahoma" w:eastAsia="Times New Roman" w:hAnsi="Tahoma" w:cs="Tahoma"/>
      <w:sz w:val="16"/>
      <w:szCs w:val="16"/>
      <w:lang w:eastAsia="pl-PL"/>
    </w:rPr>
  </w:style>
  <w:style w:type="character" w:customStyle="1" w:styleId="BalloonTextChar">
    <w:name w:val="Balloon Text Char"/>
    <w:basedOn w:val="DefaultParagraphFont"/>
    <w:link w:val="BalloonText"/>
    <w:uiPriority w:val="99"/>
    <w:semiHidden/>
    <w:locked/>
    <w:rsid w:val="008E3861"/>
    <w:rPr>
      <w:rFonts w:ascii="Tahoma" w:hAnsi="Tahoma" w:cs="Tahoma"/>
      <w:sz w:val="16"/>
      <w:szCs w:val="16"/>
      <w:lang w:eastAsia="pl-PL"/>
    </w:rPr>
  </w:style>
  <w:style w:type="paragraph" w:customStyle="1" w:styleId="ZnakZnak3ZnakZnak">
    <w:name w:val="Znak Znak3 Znak Znak"/>
    <w:basedOn w:val="Normal"/>
    <w:uiPriority w:val="99"/>
    <w:rsid w:val="008E3861"/>
    <w:pPr>
      <w:spacing w:after="0" w:line="240" w:lineRule="auto"/>
    </w:pPr>
    <w:rPr>
      <w:rFonts w:ascii="Arial" w:eastAsia="Times New Roman" w:hAnsi="Arial" w:cs="Arial"/>
      <w:sz w:val="24"/>
      <w:szCs w:val="24"/>
      <w:lang w:eastAsia="pl-PL"/>
    </w:rPr>
  </w:style>
  <w:style w:type="paragraph" w:styleId="Footer">
    <w:name w:val="footer"/>
    <w:basedOn w:val="Normal"/>
    <w:link w:val="FooterChar1"/>
    <w:uiPriority w:val="99"/>
    <w:rsid w:val="008E38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8E3861"/>
    <w:rPr>
      <w:rFonts w:ascii="Times New Roman" w:hAnsi="Times New Roman" w:cs="Times New Roman"/>
      <w:sz w:val="24"/>
      <w:lang w:eastAsia="pl-PL"/>
    </w:rPr>
  </w:style>
  <w:style w:type="character" w:customStyle="1" w:styleId="FooterChar1">
    <w:name w:val="Footer Char1"/>
    <w:basedOn w:val="DefaultParagraphFont"/>
    <w:link w:val="Footer"/>
    <w:uiPriority w:val="99"/>
    <w:locked/>
    <w:rsid w:val="008E3861"/>
    <w:rPr>
      <w:rFonts w:ascii="Times New Roman" w:hAnsi="Times New Roman" w:cs="Times New Roman"/>
      <w:sz w:val="24"/>
      <w:szCs w:val="24"/>
    </w:rPr>
  </w:style>
  <w:style w:type="character" w:styleId="PageNumber">
    <w:name w:val="page number"/>
    <w:basedOn w:val="DefaultParagraphFont"/>
    <w:uiPriority w:val="99"/>
    <w:rsid w:val="008E3861"/>
    <w:rPr>
      <w:rFonts w:cs="Times New Roman"/>
    </w:rPr>
  </w:style>
  <w:style w:type="paragraph" w:styleId="BodyText2">
    <w:name w:val="Body Text 2"/>
    <w:basedOn w:val="Normal"/>
    <w:link w:val="BodyText2Char"/>
    <w:uiPriority w:val="99"/>
    <w:rsid w:val="008E3861"/>
    <w:pPr>
      <w:spacing w:after="0" w:line="360" w:lineRule="auto"/>
      <w:jc w:val="both"/>
    </w:pPr>
    <w:rPr>
      <w:rFonts w:ascii="Times New Roman" w:eastAsia="Times New Roman" w:hAnsi="Times New Roman"/>
      <w:sz w:val="28"/>
      <w:szCs w:val="24"/>
      <w:lang w:eastAsia="pl-PL"/>
    </w:rPr>
  </w:style>
  <w:style w:type="character" w:customStyle="1" w:styleId="BodyText2Char">
    <w:name w:val="Body Text 2 Char"/>
    <w:basedOn w:val="DefaultParagraphFont"/>
    <w:link w:val="BodyText2"/>
    <w:uiPriority w:val="99"/>
    <w:locked/>
    <w:rsid w:val="008E3861"/>
    <w:rPr>
      <w:rFonts w:ascii="Times New Roman" w:hAnsi="Times New Roman" w:cs="Times New Roman"/>
      <w:sz w:val="24"/>
      <w:szCs w:val="24"/>
    </w:rPr>
  </w:style>
  <w:style w:type="paragraph" w:styleId="BodyTextIndent2">
    <w:name w:val="Body Text Indent 2"/>
    <w:basedOn w:val="Normal"/>
    <w:link w:val="BodyTextIndent2Char"/>
    <w:uiPriority w:val="99"/>
    <w:rsid w:val="008E3861"/>
    <w:pPr>
      <w:spacing w:after="0" w:line="240" w:lineRule="auto"/>
      <w:ind w:left="705"/>
      <w:jc w:val="both"/>
    </w:pPr>
    <w:rPr>
      <w:rFonts w:ascii="Times New Roman" w:eastAsia="Times New Roman" w:hAnsi="Times New Roman"/>
      <w:sz w:val="24"/>
      <w:szCs w:val="24"/>
      <w:lang w:eastAsia="pl-PL"/>
    </w:rPr>
  </w:style>
  <w:style w:type="character" w:customStyle="1" w:styleId="BodyTextIndent2Char">
    <w:name w:val="Body Text Indent 2 Char"/>
    <w:basedOn w:val="DefaultParagraphFont"/>
    <w:link w:val="BodyTextIndent2"/>
    <w:uiPriority w:val="99"/>
    <w:locked/>
    <w:rsid w:val="008E3861"/>
    <w:rPr>
      <w:rFonts w:ascii="Times New Roman" w:hAnsi="Times New Roman" w:cs="Times New Roman"/>
      <w:sz w:val="24"/>
      <w:szCs w:val="24"/>
      <w:lang w:eastAsia="pl-PL"/>
    </w:rPr>
  </w:style>
  <w:style w:type="paragraph" w:styleId="BodyTextIndent3">
    <w:name w:val="Body Text Indent 3"/>
    <w:basedOn w:val="Normal"/>
    <w:link w:val="BodyTextIndent3Char"/>
    <w:uiPriority w:val="99"/>
    <w:rsid w:val="008E3861"/>
    <w:pPr>
      <w:spacing w:after="0" w:line="240" w:lineRule="auto"/>
      <w:ind w:firstLine="705"/>
      <w:jc w:val="both"/>
    </w:pPr>
    <w:rPr>
      <w:rFonts w:ascii="Times New Roman" w:eastAsia="Times New Roman" w:hAnsi="Times New Roman"/>
      <w:b/>
      <w:bCs/>
      <w:sz w:val="28"/>
      <w:szCs w:val="24"/>
      <w:lang w:eastAsia="pl-PL"/>
    </w:rPr>
  </w:style>
  <w:style w:type="character" w:customStyle="1" w:styleId="BodyTextIndent3Char">
    <w:name w:val="Body Text Indent 3 Char"/>
    <w:basedOn w:val="DefaultParagraphFont"/>
    <w:link w:val="BodyTextIndent3"/>
    <w:uiPriority w:val="99"/>
    <w:locked/>
    <w:rsid w:val="008E3861"/>
    <w:rPr>
      <w:rFonts w:ascii="Times New Roman" w:hAnsi="Times New Roman" w:cs="Times New Roman"/>
      <w:b/>
      <w:bCs/>
      <w:sz w:val="24"/>
      <w:szCs w:val="24"/>
      <w:lang w:eastAsia="pl-PL"/>
    </w:rPr>
  </w:style>
  <w:style w:type="paragraph" w:styleId="BodyText3">
    <w:name w:val="Body Text 3"/>
    <w:basedOn w:val="Normal"/>
    <w:link w:val="BodyText3Char"/>
    <w:uiPriority w:val="99"/>
    <w:rsid w:val="008E3861"/>
    <w:pPr>
      <w:spacing w:after="0" w:line="240" w:lineRule="auto"/>
    </w:pPr>
    <w:rPr>
      <w:rFonts w:ascii="Times New Roman" w:eastAsia="Times New Roman" w:hAnsi="Times New Roman"/>
      <w:b/>
      <w:bCs/>
      <w:sz w:val="28"/>
      <w:szCs w:val="24"/>
      <w:lang w:eastAsia="pl-PL"/>
    </w:rPr>
  </w:style>
  <w:style w:type="character" w:customStyle="1" w:styleId="BodyText3Char">
    <w:name w:val="Body Text 3 Char"/>
    <w:basedOn w:val="DefaultParagraphFont"/>
    <w:link w:val="BodyText3"/>
    <w:uiPriority w:val="99"/>
    <w:locked/>
    <w:rsid w:val="008E3861"/>
    <w:rPr>
      <w:rFonts w:ascii="Times New Roman" w:hAnsi="Times New Roman" w:cs="Times New Roman"/>
      <w:b/>
      <w:bCs/>
      <w:sz w:val="24"/>
      <w:szCs w:val="24"/>
      <w:lang w:eastAsia="pl-PL"/>
    </w:rPr>
  </w:style>
  <w:style w:type="paragraph" w:styleId="TOC1">
    <w:name w:val="toc 1"/>
    <w:basedOn w:val="Normal"/>
    <w:next w:val="Normal"/>
    <w:autoRedefine/>
    <w:uiPriority w:val="99"/>
    <w:semiHidden/>
    <w:rsid w:val="000310F6"/>
    <w:pPr>
      <w:spacing w:after="0" w:line="240" w:lineRule="auto"/>
      <w:jc w:val="center"/>
    </w:pPr>
    <w:rPr>
      <w:rFonts w:ascii="Times New Roman" w:eastAsia="Times New Roman" w:hAnsi="Times New Roman"/>
      <w:sz w:val="24"/>
      <w:szCs w:val="24"/>
      <w:lang w:eastAsia="pl-PL"/>
    </w:rPr>
  </w:style>
  <w:style w:type="paragraph" w:styleId="TOC2">
    <w:name w:val="toc 2"/>
    <w:basedOn w:val="Normal"/>
    <w:next w:val="Normal"/>
    <w:autoRedefine/>
    <w:uiPriority w:val="99"/>
    <w:semiHidden/>
    <w:rsid w:val="008E3861"/>
    <w:pPr>
      <w:spacing w:after="0" w:line="240" w:lineRule="auto"/>
      <w:ind w:left="240"/>
    </w:pPr>
    <w:rPr>
      <w:rFonts w:ascii="Times New Roman" w:eastAsia="Times New Roman" w:hAnsi="Times New Roman"/>
      <w:sz w:val="24"/>
      <w:szCs w:val="24"/>
      <w:lang w:eastAsia="pl-PL"/>
    </w:rPr>
  </w:style>
  <w:style w:type="paragraph" w:styleId="TOC3">
    <w:name w:val="toc 3"/>
    <w:basedOn w:val="Normal"/>
    <w:next w:val="Normal"/>
    <w:autoRedefine/>
    <w:uiPriority w:val="99"/>
    <w:semiHidden/>
    <w:rsid w:val="008E3861"/>
    <w:pPr>
      <w:spacing w:after="0" w:line="240" w:lineRule="auto"/>
      <w:ind w:left="480"/>
    </w:pPr>
    <w:rPr>
      <w:rFonts w:ascii="Times New Roman" w:eastAsia="Times New Roman" w:hAnsi="Times New Roman"/>
      <w:sz w:val="24"/>
      <w:szCs w:val="24"/>
      <w:lang w:eastAsia="pl-PL"/>
    </w:rPr>
  </w:style>
  <w:style w:type="paragraph" w:styleId="TOC4">
    <w:name w:val="toc 4"/>
    <w:basedOn w:val="Normal"/>
    <w:next w:val="Normal"/>
    <w:autoRedefine/>
    <w:uiPriority w:val="99"/>
    <w:semiHidden/>
    <w:rsid w:val="008E3861"/>
    <w:pPr>
      <w:spacing w:after="0" w:line="240" w:lineRule="auto"/>
      <w:ind w:left="720"/>
    </w:pPr>
    <w:rPr>
      <w:rFonts w:ascii="Times New Roman" w:eastAsia="Times New Roman" w:hAnsi="Times New Roman"/>
      <w:sz w:val="24"/>
      <w:szCs w:val="24"/>
      <w:lang w:eastAsia="pl-PL"/>
    </w:rPr>
  </w:style>
  <w:style w:type="paragraph" w:styleId="TOC5">
    <w:name w:val="toc 5"/>
    <w:basedOn w:val="Normal"/>
    <w:next w:val="Normal"/>
    <w:autoRedefine/>
    <w:uiPriority w:val="99"/>
    <w:semiHidden/>
    <w:rsid w:val="008E3861"/>
    <w:pPr>
      <w:spacing w:after="0" w:line="240" w:lineRule="auto"/>
      <w:ind w:left="960"/>
    </w:pPr>
    <w:rPr>
      <w:rFonts w:ascii="Times New Roman" w:eastAsia="Times New Roman" w:hAnsi="Times New Roman"/>
      <w:sz w:val="24"/>
      <w:szCs w:val="24"/>
      <w:lang w:eastAsia="pl-PL"/>
    </w:rPr>
  </w:style>
  <w:style w:type="paragraph" w:styleId="TOC6">
    <w:name w:val="toc 6"/>
    <w:basedOn w:val="Normal"/>
    <w:next w:val="Normal"/>
    <w:autoRedefine/>
    <w:uiPriority w:val="99"/>
    <w:semiHidden/>
    <w:rsid w:val="008E3861"/>
    <w:pPr>
      <w:spacing w:after="0" w:line="240" w:lineRule="auto"/>
      <w:ind w:left="1200"/>
    </w:pPr>
    <w:rPr>
      <w:rFonts w:ascii="Times New Roman" w:eastAsia="Times New Roman" w:hAnsi="Times New Roman"/>
      <w:sz w:val="24"/>
      <w:szCs w:val="24"/>
      <w:lang w:eastAsia="pl-PL"/>
    </w:rPr>
  </w:style>
  <w:style w:type="paragraph" w:styleId="TOC7">
    <w:name w:val="toc 7"/>
    <w:basedOn w:val="Normal"/>
    <w:next w:val="Normal"/>
    <w:autoRedefine/>
    <w:uiPriority w:val="99"/>
    <w:semiHidden/>
    <w:rsid w:val="008E3861"/>
    <w:pPr>
      <w:spacing w:after="0" w:line="240" w:lineRule="auto"/>
      <w:ind w:left="1440"/>
    </w:pPr>
    <w:rPr>
      <w:rFonts w:ascii="Times New Roman" w:eastAsia="Times New Roman" w:hAnsi="Times New Roman"/>
      <w:sz w:val="24"/>
      <w:szCs w:val="24"/>
      <w:lang w:eastAsia="pl-PL"/>
    </w:rPr>
  </w:style>
  <w:style w:type="paragraph" w:styleId="TOC8">
    <w:name w:val="toc 8"/>
    <w:basedOn w:val="Normal"/>
    <w:next w:val="Normal"/>
    <w:autoRedefine/>
    <w:uiPriority w:val="99"/>
    <w:semiHidden/>
    <w:rsid w:val="008E3861"/>
    <w:pPr>
      <w:spacing w:after="0" w:line="240" w:lineRule="auto"/>
      <w:ind w:left="1680"/>
    </w:pPr>
    <w:rPr>
      <w:rFonts w:ascii="Times New Roman" w:eastAsia="Times New Roman" w:hAnsi="Times New Roman"/>
      <w:sz w:val="24"/>
      <w:szCs w:val="24"/>
      <w:lang w:eastAsia="pl-PL"/>
    </w:rPr>
  </w:style>
  <w:style w:type="paragraph" w:styleId="TOC9">
    <w:name w:val="toc 9"/>
    <w:basedOn w:val="Normal"/>
    <w:next w:val="Normal"/>
    <w:autoRedefine/>
    <w:uiPriority w:val="99"/>
    <w:semiHidden/>
    <w:rsid w:val="008E3861"/>
    <w:pPr>
      <w:spacing w:after="0" w:line="240" w:lineRule="auto"/>
      <w:ind w:left="1920"/>
    </w:pPr>
    <w:rPr>
      <w:rFonts w:ascii="Times New Roman" w:eastAsia="Times New Roman" w:hAnsi="Times New Roman"/>
      <w:sz w:val="24"/>
      <w:szCs w:val="24"/>
      <w:lang w:eastAsia="pl-PL"/>
    </w:rPr>
  </w:style>
  <w:style w:type="paragraph" w:styleId="BodyTextIndent">
    <w:name w:val="Body Text Indent"/>
    <w:basedOn w:val="Normal"/>
    <w:link w:val="BodyTextIndentChar"/>
    <w:uiPriority w:val="99"/>
    <w:rsid w:val="008E3861"/>
    <w:pPr>
      <w:spacing w:after="0" w:line="240" w:lineRule="auto"/>
      <w:ind w:left="1276"/>
    </w:pPr>
    <w:rPr>
      <w:rFonts w:ascii="Arial" w:eastAsia="Times New Roman" w:hAnsi="Arial"/>
      <w:spacing w:val="-5"/>
      <w:sz w:val="20"/>
      <w:szCs w:val="20"/>
      <w:lang w:eastAsia="pl-PL"/>
    </w:rPr>
  </w:style>
  <w:style w:type="character" w:customStyle="1" w:styleId="BodyTextIndentChar">
    <w:name w:val="Body Text Indent Char"/>
    <w:basedOn w:val="DefaultParagraphFont"/>
    <w:link w:val="BodyTextIndent"/>
    <w:uiPriority w:val="99"/>
    <w:locked/>
    <w:rsid w:val="008E3861"/>
    <w:rPr>
      <w:rFonts w:ascii="Arial" w:hAnsi="Arial" w:cs="Times New Roman"/>
      <w:spacing w:val="-5"/>
      <w:sz w:val="20"/>
      <w:szCs w:val="20"/>
      <w:lang w:eastAsia="pl-PL"/>
    </w:rPr>
  </w:style>
  <w:style w:type="paragraph" w:styleId="BodyText">
    <w:name w:val="Body Text"/>
    <w:basedOn w:val="Normal"/>
    <w:link w:val="BodyTextChar"/>
    <w:uiPriority w:val="99"/>
    <w:rsid w:val="008E3861"/>
    <w:pPr>
      <w:spacing w:after="0" w:line="240" w:lineRule="auto"/>
      <w:jc w:val="center"/>
    </w:pPr>
    <w:rPr>
      <w:rFonts w:ascii="Times New Roman" w:eastAsia="Times New Roman" w:hAnsi="Times New Roman"/>
      <w:b/>
      <w:bCs/>
      <w:sz w:val="24"/>
      <w:szCs w:val="24"/>
      <w:lang w:eastAsia="pl-PL"/>
    </w:rPr>
  </w:style>
  <w:style w:type="character" w:customStyle="1" w:styleId="BodyTextChar">
    <w:name w:val="Body Text Char"/>
    <w:basedOn w:val="DefaultParagraphFont"/>
    <w:link w:val="BodyText"/>
    <w:uiPriority w:val="99"/>
    <w:locked/>
    <w:rsid w:val="008E3861"/>
    <w:rPr>
      <w:rFonts w:ascii="Times New Roman" w:hAnsi="Times New Roman" w:cs="Times New Roman"/>
      <w:b/>
      <w:bCs/>
      <w:sz w:val="24"/>
      <w:szCs w:val="24"/>
      <w:lang w:eastAsia="pl-PL"/>
    </w:rPr>
  </w:style>
  <w:style w:type="paragraph" w:styleId="Header">
    <w:name w:val="header"/>
    <w:basedOn w:val="Normal"/>
    <w:link w:val="HeaderChar"/>
    <w:uiPriority w:val="99"/>
    <w:rsid w:val="008E38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basedOn w:val="DefaultParagraphFont"/>
    <w:link w:val="Header"/>
    <w:uiPriority w:val="99"/>
    <w:locked/>
    <w:rsid w:val="008E3861"/>
    <w:rPr>
      <w:rFonts w:ascii="Times New Roman" w:hAnsi="Times New Roman" w:cs="Times New Roman"/>
      <w:sz w:val="24"/>
      <w:szCs w:val="24"/>
    </w:rPr>
  </w:style>
  <w:style w:type="paragraph" w:styleId="CommentText">
    <w:name w:val="annotation text"/>
    <w:basedOn w:val="Normal"/>
    <w:link w:val="CommentTextChar1"/>
    <w:uiPriority w:val="99"/>
    <w:rsid w:val="008E3861"/>
    <w:pPr>
      <w:spacing w:after="0" w:line="240" w:lineRule="auto"/>
    </w:pPr>
    <w:rPr>
      <w:rFonts w:ascii="Times New Roman" w:eastAsia="Times New Roman" w:hAnsi="Times New Roman"/>
      <w:sz w:val="20"/>
      <w:szCs w:val="24"/>
      <w:lang w:eastAsia="pl-PL"/>
    </w:rPr>
  </w:style>
  <w:style w:type="character" w:customStyle="1" w:styleId="CommentTextChar">
    <w:name w:val="Comment Text Char"/>
    <w:basedOn w:val="DefaultParagraphFont"/>
    <w:link w:val="CommentText"/>
    <w:uiPriority w:val="99"/>
    <w:locked/>
    <w:rsid w:val="008E3861"/>
    <w:rPr>
      <w:rFonts w:ascii="Times New Roman" w:hAnsi="Times New Roman" w:cs="Times New Roman"/>
      <w:sz w:val="20"/>
      <w:lang w:eastAsia="pl-PL"/>
    </w:rPr>
  </w:style>
  <w:style w:type="character" w:customStyle="1" w:styleId="CommentTextChar1">
    <w:name w:val="Comment Text Char1"/>
    <w:basedOn w:val="DefaultParagraphFont"/>
    <w:link w:val="CommentText"/>
    <w:uiPriority w:val="99"/>
    <w:locked/>
    <w:rsid w:val="008E3861"/>
    <w:rPr>
      <w:rFonts w:ascii="Times New Roman" w:hAnsi="Times New Roman" w:cs="Times New Roman"/>
      <w:sz w:val="24"/>
      <w:szCs w:val="24"/>
      <w:lang w:eastAsia="pl-PL"/>
    </w:rPr>
  </w:style>
  <w:style w:type="character" w:customStyle="1" w:styleId="ZnakZnak1">
    <w:name w:val="Znak Znak1"/>
    <w:uiPriority w:val="99"/>
    <w:rsid w:val="008E3861"/>
    <w:rPr>
      <w:sz w:val="24"/>
      <w:lang w:val="pl-PL" w:eastAsia="pl-PL"/>
    </w:rPr>
  </w:style>
  <w:style w:type="paragraph" w:styleId="NormalWeb">
    <w:name w:val="Normal (Web)"/>
    <w:basedOn w:val="Normal"/>
    <w:uiPriority w:val="99"/>
    <w:rsid w:val="008E3861"/>
    <w:pPr>
      <w:spacing w:before="100" w:after="100" w:line="240" w:lineRule="auto"/>
      <w:jc w:val="both"/>
    </w:pPr>
    <w:rPr>
      <w:rFonts w:ascii="Arial Unicode MS" w:eastAsia="Arial Unicode MS" w:hAnsi="Arial Unicode MS"/>
      <w:sz w:val="20"/>
      <w:szCs w:val="24"/>
      <w:lang w:eastAsia="pl-PL"/>
    </w:rPr>
  </w:style>
  <w:style w:type="paragraph" w:customStyle="1" w:styleId="ust">
    <w:name w:val="ust"/>
    <w:uiPriority w:val="99"/>
    <w:rsid w:val="008E3861"/>
    <w:pPr>
      <w:spacing w:before="60" w:after="60"/>
      <w:ind w:left="426" w:hanging="284"/>
      <w:jc w:val="both"/>
    </w:pPr>
    <w:rPr>
      <w:rFonts w:ascii="Times New Roman" w:eastAsia="Times New Roman" w:hAnsi="Times New Roman"/>
      <w:sz w:val="24"/>
      <w:szCs w:val="20"/>
    </w:rPr>
  </w:style>
  <w:style w:type="character" w:styleId="Hyperlink">
    <w:name w:val="Hyperlink"/>
    <w:basedOn w:val="DefaultParagraphFont"/>
    <w:uiPriority w:val="99"/>
    <w:rsid w:val="008E3861"/>
    <w:rPr>
      <w:rFonts w:cs="Times New Roman"/>
      <w:color w:val="0000FF"/>
      <w:u w:val="single"/>
    </w:rPr>
  </w:style>
  <w:style w:type="paragraph" w:styleId="Title">
    <w:name w:val="Title"/>
    <w:basedOn w:val="Normal"/>
    <w:link w:val="TitleChar1"/>
    <w:uiPriority w:val="99"/>
    <w:qFormat/>
    <w:rsid w:val="008E3861"/>
    <w:pPr>
      <w:spacing w:after="0" w:line="240" w:lineRule="auto"/>
      <w:jc w:val="center"/>
    </w:pPr>
    <w:rPr>
      <w:rFonts w:ascii="Times New Roman" w:eastAsia="Times New Roman" w:hAnsi="Times New Roman"/>
      <w:b/>
      <w:sz w:val="24"/>
      <w:szCs w:val="24"/>
      <w:lang w:eastAsia="pl-PL"/>
    </w:rPr>
  </w:style>
  <w:style w:type="character" w:customStyle="1" w:styleId="TitleChar">
    <w:name w:val="Title Char"/>
    <w:basedOn w:val="DefaultParagraphFont"/>
    <w:link w:val="Title"/>
    <w:uiPriority w:val="99"/>
    <w:locked/>
    <w:rsid w:val="008E3861"/>
    <w:rPr>
      <w:rFonts w:cs="Times New Roman"/>
      <w:b/>
      <w:sz w:val="24"/>
      <w:lang w:val="pl-PL" w:eastAsia="pl-PL"/>
    </w:rPr>
  </w:style>
  <w:style w:type="character" w:customStyle="1" w:styleId="TitleChar1">
    <w:name w:val="Title Char1"/>
    <w:basedOn w:val="DefaultParagraphFont"/>
    <w:link w:val="Title"/>
    <w:uiPriority w:val="99"/>
    <w:locked/>
    <w:rsid w:val="008E3861"/>
    <w:rPr>
      <w:rFonts w:ascii="Times New Roman" w:hAnsi="Times New Roman" w:cs="Times New Roman"/>
      <w:b/>
      <w:sz w:val="24"/>
      <w:szCs w:val="24"/>
      <w:lang w:eastAsia="pl-PL"/>
    </w:rPr>
  </w:style>
  <w:style w:type="character" w:customStyle="1" w:styleId="ZnakZnak">
    <w:name w:val="Znak Znak"/>
    <w:uiPriority w:val="99"/>
    <w:locked/>
    <w:rsid w:val="008E3861"/>
    <w:rPr>
      <w:b/>
      <w:sz w:val="24"/>
      <w:lang w:val="pl-PL" w:eastAsia="pl-PL"/>
    </w:rPr>
  </w:style>
  <w:style w:type="paragraph" w:customStyle="1" w:styleId="xl31">
    <w:name w:val="xl31"/>
    <w:basedOn w:val="Normal"/>
    <w:uiPriority w:val="99"/>
    <w:rsid w:val="008E3861"/>
    <w:pPr>
      <w:spacing w:before="100" w:beforeAutospacing="1" w:after="100" w:afterAutospacing="1" w:line="240" w:lineRule="auto"/>
    </w:pPr>
    <w:rPr>
      <w:rFonts w:ascii="Arial" w:eastAsia="Arial Unicode MS" w:hAnsi="Arial" w:cs="Arial"/>
      <w:b/>
      <w:bCs/>
      <w:sz w:val="24"/>
      <w:szCs w:val="24"/>
      <w:lang w:eastAsia="pl-PL"/>
    </w:rPr>
  </w:style>
  <w:style w:type="character" w:customStyle="1" w:styleId="produktnazwa1">
    <w:name w:val="produkt_nazwa1"/>
    <w:uiPriority w:val="99"/>
    <w:rsid w:val="008E3861"/>
    <w:rPr>
      <w:rFonts w:ascii="Verdana" w:hAnsi="Verdana"/>
      <w:b/>
      <w:color w:val="FF0000"/>
      <w:sz w:val="21"/>
    </w:rPr>
  </w:style>
  <w:style w:type="paragraph" w:customStyle="1" w:styleId="Tekstpodstawowy21">
    <w:name w:val="Tekst podstawowy 21"/>
    <w:basedOn w:val="Normal"/>
    <w:uiPriority w:val="99"/>
    <w:rsid w:val="008E3861"/>
    <w:pPr>
      <w:suppressAutoHyphens/>
      <w:spacing w:after="0" w:line="240" w:lineRule="auto"/>
    </w:pPr>
    <w:rPr>
      <w:rFonts w:ascii="Times New Roman" w:eastAsia="Times New Roman" w:hAnsi="Times New Roman"/>
      <w:sz w:val="20"/>
      <w:szCs w:val="20"/>
    </w:rPr>
  </w:style>
  <w:style w:type="paragraph" w:styleId="FootnoteText">
    <w:name w:val="footnote text"/>
    <w:aliases w:val="Podrozdział,Footnote,Podrozdzia3,Fußnote,Znak Znak Znak Znak,Znak Znak Znak,Tekst przypisu dolnego-poligrafia,single space,FOOTNOTES,fn,przypis,Tekst przypisu dolnego Znak2 Znak,Footnote Znak Znak Zn,Tekst przypisu"/>
    <w:basedOn w:val="Normal"/>
    <w:link w:val="FootnoteTextChar"/>
    <w:uiPriority w:val="99"/>
    <w:rsid w:val="008E3861"/>
    <w:pPr>
      <w:tabs>
        <w:tab w:val="left" w:pos="709"/>
      </w:tabs>
      <w:spacing w:after="0" w:line="240" w:lineRule="auto"/>
    </w:pPr>
    <w:rPr>
      <w:rFonts w:ascii="Tahoma" w:eastAsia="Times New Roman" w:hAnsi="Tahoma"/>
      <w:sz w:val="24"/>
      <w:szCs w:val="24"/>
      <w:lang w:eastAsia="pl-PL"/>
    </w:rPr>
  </w:style>
  <w:style w:type="character" w:customStyle="1" w:styleId="FootnoteTextChar">
    <w:name w:val="Footnote Text Char"/>
    <w:aliases w:val="Podrozdział Char,Footnote Char,Podrozdzia3 Char,Fußnote Char,Znak Znak Znak Znak Char,Znak Znak Znak Char,Tekst przypisu dolnego-poligrafia Char,single space Char,FOOTNOTES Char,fn Char,przypis Char,Footnote Znak Znak Zn Char"/>
    <w:basedOn w:val="DefaultParagraphFont"/>
    <w:link w:val="FootnoteText"/>
    <w:uiPriority w:val="99"/>
    <w:locked/>
    <w:rsid w:val="008E3861"/>
    <w:rPr>
      <w:rFonts w:ascii="Times New Roman" w:hAnsi="Times New Roman" w:cs="Times New Roman"/>
      <w:sz w:val="20"/>
      <w:szCs w:val="20"/>
      <w:lang w:eastAsia="pl-PL"/>
    </w:rPr>
  </w:style>
  <w:style w:type="paragraph" w:customStyle="1" w:styleId="pkt">
    <w:name w:val="pkt"/>
    <w:basedOn w:val="Normal"/>
    <w:uiPriority w:val="99"/>
    <w:rsid w:val="008E3861"/>
    <w:pPr>
      <w:spacing w:before="60" w:after="60" w:line="240" w:lineRule="auto"/>
      <w:ind w:left="851" w:hanging="295"/>
      <w:jc w:val="both"/>
    </w:pPr>
    <w:rPr>
      <w:rFonts w:ascii="Times New Roman" w:eastAsia="Times New Roman" w:hAnsi="Times New Roman"/>
      <w:sz w:val="24"/>
      <w:szCs w:val="20"/>
      <w:lang w:eastAsia="pl-PL"/>
    </w:rPr>
  </w:style>
  <w:style w:type="paragraph" w:styleId="BlockText">
    <w:name w:val="Block Text"/>
    <w:basedOn w:val="Normal"/>
    <w:uiPriority w:val="99"/>
    <w:rsid w:val="008E3861"/>
    <w:pPr>
      <w:spacing w:after="0" w:line="240" w:lineRule="auto"/>
      <w:ind w:left="-567" w:right="-567"/>
    </w:pPr>
    <w:rPr>
      <w:rFonts w:ascii="Times New Roman" w:eastAsia="Times New Roman" w:hAnsi="Times New Roman"/>
      <w:b/>
      <w:szCs w:val="20"/>
      <w:lang w:eastAsia="pl-PL"/>
    </w:rPr>
  </w:style>
  <w:style w:type="paragraph" w:customStyle="1" w:styleId="Tekstpodstawowy31">
    <w:name w:val="Tekst podstawowy 31"/>
    <w:basedOn w:val="Normal"/>
    <w:uiPriority w:val="99"/>
    <w:rsid w:val="008E3861"/>
    <w:pPr>
      <w:widowControl w:val="0"/>
      <w:spacing w:after="0" w:line="240" w:lineRule="auto"/>
    </w:pPr>
    <w:rPr>
      <w:rFonts w:ascii="Times New Roman" w:eastAsia="Times New Roman" w:hAnsi="Times New Roman"/>
      <w:sz w:val="28"/>
      <w:szCs w:val="20"/>
      <w:lang w:eastAsia="pl-PL"/>
    </w:rPr>
  </w:style>
  <w:style w:type="paragraph" w:styleId="CommentSubject">
    <w:name w:val="annotation subject"/>
    <w:basedOn w:val="CommentText"/>
    <w:next w:val="CommentText"/>
    <w:link w:val="CommentSubjectChar"/>
    <w:uiPriority w:val="99"/>
    <w:rsid w:val="008E3861"/>
    <w:rPr>
      <w:b/>
      <w:bCs/>
      <w:szCs w:val="20"/>
    </w:rPr>
  </w:style>
  <w:style w:type="character" w:customStyle="1" w:styleId="CommentSubjectChar">
    <w:name w:val="Comment Subject Char"/>
    <w:basedOn w:val="CommentTextChar1"/>
    <w:link w:val="CommentSubject"/>
    <w:uiPriority w:val="99"/>
    <w:locked/>
    <w:rsid w:val="008E3861"/>
    <w:rPr>
      <w:b/>
      <w:bCs/>
      <w:sz w:val="20"/>
      <w:szCs w:val="20"/>
    </w:rPr>
  </w:style>
  <w:style w:type="character" w:styleId="Strong">
    <w:name w:val="Strong"/>
    <w:basedOn w:val="DefaultParagraphFont"/>
    <w:uiPriority w:val="99"/>
    <w:qFormat/>
    <w:rsid w:val="008E3861"/>
    <w:rPr>
      <w:rFonts w:cs="Times New Roman"/>
      <w:b/>
    </w:rPr>
  </w:style>
  <w:style w:type="character" w:customStyle="1" w:styleId="FontStyle11">
    <w:name w:val="Font Style11"/>
    <w:uiPriority w:val="99"/>
    <w:rsid w:val="008E3861"/>
    <w:rPr>
      <w:rFonts w:ascii="Times New Roman" w:hAnsi="Times New Roman"/>
      <w:sz w:val="22"/>
    </w:rPr>
  </w:style>
  <w:style w:type="paragraph" w:customStyle="1" w:styleId="WW-Zawartotabeli">
    <w:name w:val="WW-Zawartość tabeli"/>
    <w:basedOn w:val="BodyText"/>
    <w:uiPriority w:val="99"/>
    <w:rsid w:val="008E3861"/>
    <w:pPr>
      <w:widowControl w:val="0"/>
      <w:suppressLineNumbers/>
      <w:suppressAutoHyphens/>
      <w:spacing w:after="120"/>
      <w:jc w:val="left"/>
    </w:pPr>
    <w:rPr>
      <w:rFonts w:ascii="Arial" w:eastAsia="Calibri" w:hAnsi="Arial"/>
      <w:b w:val="0"/>
      <w:bCs w:val="0"/>
    </w:rPr>
  </w:style>
  <w:style w:type="paragraph" w:customStyle="1" w:styleId="Zawartotabeli">
    <w:name w:val="Zawartość tabeli"/>
    <w:basedOn w:val="Normal"/>
    <w:uiPriority w:val="99"/>
    <w:rsid w:val="008E3861"/>
    <w:pPr>
      <w:suppressLineNumbers/>
      <w:suppressAutoHyphens/>
      <w:spacing w:after="0" w:line="240" w:lineRule="auto"/>
    </w:pPr>
    <w:rPr>
      <w:rFonts w:ascii="Arial" w:eastAsia="Times New Roman" w:hAnsi="Arial" w:cs="Arial"/>
      <w:sz w:val="24"/>
      <w:szCs w:val="20"/>
      <w:lang w:eastAsia="ar-SA"/>
    </w:rPr>
  </w:style>
  <w:style w:type="paragraph" w:styleId="EnvelopeReturn">
    <w:name w:val="envelope return"/>
    <w:basedOn w:val="Normal"/>
    <w:uiPriority w:val="99"/>
    <w:rsid w:val="008E3861"/>
    <w:pPr>
      <w:suppressAutoHyphens/>
      <w:spacing w:after="0" w:line="240" w:lineRule="auto"/>
    </w:pPr>
    <w:rPr>
      <w:rFonts w:ascii="Arial" w:eastAsia="Times New Roman" w:hAnsi="Arial"/>
      <w:kern w:val="1"/>
      <w:sz w:val="24"/>
      <w:szCs w:val="20"/>
      <w:lang w:eastAsia="ar-SA"/>
    </w:rPr>
  </w:style>
  <w:style w:type="paragraph" w:styleId="HTMLPreformatted">
    <w:name w:val="HTML Preformatted"/>
    <w:basedOn w:val="Normal"/>
    <w:link w:val="HTMLPreformattedChar"/>
    <w:uiPriority w:val="99"/>
    <w:rsid w:val="008E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8E3861"/>
    <w:rPr>
      <w:rFonts w:ascii="Courier New" w:hAnsi="Courier New" w:cs="Courier New"/>
      <w:sz w:val="20"/>
      <w:szCs w:val="20"/>
      <w:lang w:eastAsia="pl-PL"/>
    </w:rPr>
  </w:style>
  <w:style w:type="character" w:customStyle="1" w:styleId="paraintropara">
    <w:name w:val="para_intropara"/>
    <w:basedOn w:val="DefaultParagraphFont"/>
    <w:uiPriority w:val="99"/>
    <w:rsid w:val="008E3861"/>
    <w:rPr>
      <w:rFonts w:cs="Times New Roman"/>
    </w:rPr>
  </w:style>
  <w:style w:type="character" w:customStyle="1" w:styleId="Domylnaczcionkaakapitu1">
    <w:name w:val="Domyślna czcionka akapitu1"/>
    <w:uiPriority w:val="99"/>
    <w:rsid w:val="008E3861"/>
  </w:style>
  <w:style w:type="character" w:styleId="FollowedHyperlink">
    <w:name w:val="FollowedHyperlink"/>
    <w:basedOn w:val="DefaultParagraphFont"/>
    <w:uiPriority w:val="99"/>
    <w:rsid w:val="008E3861"/>
    <w:rPr>
      <w:rFonts w:cs="Times New Roman"/>
      <w:color w:val="800080"/>
      <w:u w:val="single"/>
    </w:rPr>
  </w:style>
  <w:style w:type="paragraph" w:customStyle="1" w:styleId="Nagwek1">
    <w:name w:val="Nagłówek1"/>
    <w:basedOn w:val="Normal"/>
    <w:next w:val="BodyText"/>
    <w:uiPriority w:val="99"/>
    <w:rsid w:val="008E3861"/>
    <w:pPr>
      <w:keepNext/>
      <w:suppressAutoHyphens/>
      <w:spacing w:before="240" w:after="120" w:line="240" w:lineRule="auto"/>
    </w:pPr>
    <w:rPr>
      <w:rFonts w:ascii="Arial" w:eastAsia="Arial Unicode MS" w:hAnsi="Arial" w:cs="Mangal"/>
      <w:sz w:val="28"/>
      <w:szCs w:val="28"/>
      <w:lang w:eastAsia="ar-SA"/>
    </w:rPr>
  </w:style>
  <w:style w:type="paragraph" w:styleId="List">
    <w:name w:val="List"/>
    <w:basedOn w:val="BodyText"/>
    <w:uiPriority w:val="99"/>
    <w:rsid w:val="008E3861"/>
    <w:pPr>
      <w:suppressAutoHyphens/>
      <w:jc w:val="both"/>
    </w:pPr>
    <w:rPr>
      <w:rFonts w:cs="Mangal"/>
      <w:lang w:eastAsia="ar-SA"/>
    </w:rPr>
  </w:style>
  <w:style w:type="paragraph" w:customStyle="1" w:styleId="Podpis1">
    <w:name w:val="Podpis1"/>
    <w:basedOn w:val="Normal"/>
    <w:uiPriority w:val="99"/>
    <w:rsid w:val="008E386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
    <w:uiPriority w:val="99"/>
    <w:rsid w:val="008E386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ekstpodstawowy211">
    <w:name w:val="Tekst podstawowy 211"/>
    <w:basedOn w:val="Normal"/>
    <w:uiPriority w:val="99"/>
    <w:rsid w:val="008E3861"/>
    <w:pPr>
      <w:suppressAutoHyphens/>
      <w:spacing w:after="120" w:line="480" w:lineRule="auto"/>
    </w:pPr>
    <w:rPr>
      <w:rFonts w:ascii="Times New Roman" w:eastAsia="Times New Roman" w:hAnsi="Times New Roman"/>
      <w:sz w:val="24"/>
      <w:szCs w:val="24"/>
      <w:lang w:eastAsia="ar-SA"/>
    </w:rPr>
  </w:style>
  <w:style w:type="paragraph" w:customStyle="1" w:styleId="Tekstpodstawowy311">
    <w:name w:val="Tekst podstawowy 311"/>
    <w:basedOn w:val="Normal"/>
    <w:uiPriority w:val="99"/>
    <w:rsid w:val="008E3861"/>
    <w:pPr>
      <w:suppressAutoHyphens/>
      <w:spacing w:after="120" w:line="240" w:lineRule="auto"/>
    </w:pPr>
    <w:rPr>
      <w:rFonts w:ascii="Times New Roman" w:eastAsia="Times New Roman" w:hAnsi="Times New Roman"/>
      <w:sz w:val="16"/>
      <w:szCs w:val="16"/>
      <w:lang w:eastAsia="ar-SA"/>
    </w:rPr>
  </w:style>
  <w:style w:type="paragraph" w:customStyle="1" w:styleId="Tekstpodstawowywcity21">
    <w:name w:val="Tekst podstawowy wcięty 21"/>
    <w:basedOn w:val="Normal"/>
    <w:uiPriority w:val="99"/>
    <w:rsid w:val="008E3861"/>
    <w:pPr>
      <w:suppressAutoHyphens/>
      <w:spacing w:after="0" w:line="240" w:lineRule="auto"/>
      <w:ind w:left="705"/>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
    <w:uiPriority w:val="99"/>
    <w:rsid w:val="008E3861"/>
    <w:pPr>
      <w:suppressAutoHyphens/>
      <w:spacing w:after="0" w:line="240" w:lineRule="auto"/>
      <w:ind w:firstLine="705"/>
      <w:jc w:val="both"/>
    </w:pPr>
    <w:rPr>
      <w:rFonts w:ascii="Times New Roman" w:eastAsia="Times New Roman" w:hAnsi="Times New Roman"/>
      <w:b/>
      <w:bCs/>
      <w:sz w:val="28"/>
      <w:szCs w:val="24"/>
      <w:lang w:eastAsia="ar-SA"/>
    </w:rPr>
  </w:style>
  <w:style w:type="paragraph" w:customStyle="1" w:styleId="Tekstkomentarza1">
    <w:name w:val="Tekst komentarza1"/>
    <w:basedOn w:val="Normal"/>
    <w:uiPriority w:val="99"/>
    <w:rsid w:val="008E3861"/>
    <w:pPr>
      <w:suppressAutoHyphens/>
      <w:spacing w:after="0" w:line="240" w:lineRule="auto"/>
    </w:pPr>
    <w:rPr>
      <w:rFonts w:ascii="Times New Roman" w:eastAsia="Times New Roman" w:hAnsi="Times New Roman"/>
      <w:sz w:val="20"/>
      <w:szCs w:val="24"/>
      <w:lang w:eastAsia="ar-SA"/>
    </w:rPr>
  </w:style>
  <w:style w:type="paragraph" w:styleId="Subtitle">
    <w:name w:val="Subtitle"/>
    <w:basedOn w:val="Nagwek1"/>
    <w:next w:val="BodyText"/>
    <w:link w:val="SubtitleChar"/>
    <w:uiPriority w:val="99"/>
    <w:qFormat/>
    <w:rsid w:val="008E3861"/>
    <w:pPr>
      <w:jc w:val="center"/>
    </w:pPr>
    <w:rPr>
      <w:i/>
      <w:iCs/>
    </w:rPr>
  </w:style>
  <w:style w:type="character" w:customStyle="1" w:styleId="SubtitleChar">
    <w:name w:val="Subtitle Char"/>
    <w:basedOn w:val="DefaultParagraphFont"/>
    <w:link w:val="Subtitle"/>
    <w:uiPriority w:val="99"/>
    <w:locked/>
    <w:rsid w:val="008E3861"/>
    <w:rPr>
      <w:rFonts w:ascii="Arial" w:eastAsia="Arial Unicode MS" w:hAnsi="Arial" w:cs="Mangal"/>
      <w:i/>
      <w:iCs/>
      <w:sz w:val="28"/>
      <w:szCs w:val="28"/>
      <w:lang w:eastAsia="ar-SA" w:bidi="ar-SA"/>
    </w:rPr>
  </w:style>
  <w:style w:type="paragraph" w:customStyle="1" w:styleId="Tekstblokowy1">
    <w:name w:val="Tekst blokowy1"/>
    <w:basedOn w:val="Normal"/>
    <w:uiPriority w:val="99"/>
    <w:rsid w:val="008E3861"/>
    <w:pPr>
      <w:suppressAutoHyphens/>
      <w:spacing w:after="0" w:line="240" w:lineRule="auto"/>
      <w:ind w:left="-567" w:right="-567"/>
    </w:pPr>
    <w:rPr>
      <w:rFonts w:ascii="Times New Roman" w:eastAsia="Times New Roman" w:hAnsi="Times New Roman"/>
      <w:b/>
      <w:szCs w:val="20"/>
      <w:lang w:eastAsia="ar-SA"/>
    </w:rPr>
  </w:style>
  <w:style w:type="paragraph" w:customStyle="1" w:styleId="font5">
    <w:name w:val="font5"/>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font6">
    <w:name w:val="font6"/>
    <w:basedOn w:val="Normal"/>
    <w:uiPriority w:val="99"/>
    <w:rsid w:val="008E3861"/>
    <w:pPr>
      <w:suppressAutoHyphens/>
      <w:spacing w:before="280" w:after="280" w:line="240" w:lineRule="auto"/>
    </w:pPr>
    <w:rPr>
      <w:rFonts w:ascii="Arial" w:eastAsia="Times New Roman" w:hAnsi="Arial" w:cs="Arial"/>
      <w:color w:val="000000"/>
      <w:sz w:val="24"/>
      <w:szCs w:val="24"/>
      <w:lang w:eastAsia="ar-SA"/>
    </w:rPr>
  </w:style>
  <w:style w:type="paragraph" w:customStyle="1" w:styleId="xl65">
    <w:name w:val="xl65"/>
    <w:basedOn w:val="Normal"/>
    <w:uiPriority w:val="99"/>
    <w:rsid w:val="008E3861"/>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66">
    <w:name w:val="xl66"/>
    <w:basedOn w:val="Normal"/>
    <w:uiPriority w:val="99"/>
    <w:rsid w:val="008E3861"/>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67">
    <w:name w:val="xl67"/>
    <w:basedOn w:val="Normal"/>
    <w:uiPriority w:val="99"/>
    <w:rsid w:val="008E3861"/>
    <w:pPr>
      <w:pBdr>
        <w:top w:val="single" w:sz="8" w:space="0" w:color="000000"/>
        <w:bottom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68">
    <w:name w:val="xl68"/>
    <w:basedOn w:val="Normal"/>
    <w:uiPriority w:val="99"/>
    <w:rsid w:val="008E3861"/>
    <w:pPr>
      <w:pBdr>
        <w:left w:val="single" w:sz="8"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69">
    <w:name w:val="xl69"/>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0">
    <w:name w:val="xl70"/>
    <w:basedOn w:val="Normal"/>
    <w:uiPriority w:val="99"/>
    <w:rsid w:val="008E3861"/>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1">
    <w:name w:val="xl71"/>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2">
    <w:name w:val="xl72"/>
    <w:basedOn w:val="Normal"/>
    <w:uiPriority w:val="99"/>
    <w:rsid w:val="008E3861"/>
    <w:pPr>
      <w:pBdr>
        <w:top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3">
    <w:name w:val="xl73"/>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4">
    <w:name w:val="xl74"/>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5">
    <w:name w:val="xl75"/>
    <w:basedOn w:val="Normal"/>
    <w:uiPriority w:val="99"/>
    <w:rsid w:val="008E3861"/>
    <w:pPr>
      <w:pBdr>
        <w:top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6">
    <w:name w:val="xl76"/>
    <w:basedOn w:val="Normal"/>
    <w:uiPriority w:val="99"/>
    <w:rsid w:val="008E3861"/>
    <w:pP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7">
    <w:name w:val="xl77"/>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78">
    <w:name w:val="xl78"/>
    <w:basedOn w:val="Normal"/>
    <w:uiPriority w:val="99"/>
    <w:rsid w:val="008E386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79">
    <w:name w:val="xl79"/>
    <w:basedOn w:val="Normal"/>
    <w:uiPriority w:val="99"/>
    <w:rsid w:val="008E386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center"/>
      <w:textAlignment w:val="top"/>
    </w:pPr>
    <w:rPr>
      <w:rFonts w:ascii="Arial" w:eastAsia="Times New Roman" w:hAnsi="Arial" w:cs="Arial"/>
      <w:color w:val="000000"/>
      <w:sz w:val="18"/>
      <w:szCs w:val="18"/>
      <w:lang w:eastAsia="ar-SA"/>
    </w:rPr>
  </w:style>
  <w:style w:type="paragraph" w:customStyle="1" w:styleId="xl80">
    <w:name w:val="xl80"/>
    <w:basedOn w:val="Normal"/>
    <w:uiPriority w:val="99"/>
    <w:rsid w:val="008E3861"/>
    <w:pPr>
      <w:pBdr>
        <w:top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81">
    <w:name w:val="xl81"/>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xl82">
    <w:name w:val="xl82"/>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83">
    <w:name w:val="xl83"/>
    <w:basedOn w:val="Normal"/>
    <w:uiPriority w:val="99"/>
    <w:rsid w:val="008E3861"/>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84">
    <w:name w:val="xl84"/>
    <w:basedOn w:val="Normal"/>
    <w:uiPriority w:val="99"/>
    <w:rsid w:val="008E3861"/>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Arial" w:eastAsia="Times New Roman" w:hAnsi="Arial" w:cs="Arial"/>
      <w:b/>
      <w:bCs/>
      <w:color w:val="000000"/>
      <w:sz w:val="18"/>
      <w:szCs w:val="18"/>
      <w:lang w:eastAsia="ar-SA"/>
    </w:rPr>
  </w:style>
  <w:style w:type="paragraph" w:customStyle="1" w:styleId="xl85">
    <w:name w:val="xl85"/>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86">
    <w:name w:val="xl86"/>
    <w:basedOn w:val="Normal"/>
    <w:uiPriority w:val="99"/>
    <w:rsid w:val="008E3861"/>
    <w:pPr>
      <w:pBdr>
        <w:top w:val="single" w:sz="4" w:space="0" w:color="000000"/>
        <w:left w:val="single" w:sz="4" w:space="0" w:color="000000"/>
        <w:bottom w:val="single" w:sz="4" w:space="0" w:color="000000"/>
        <w:right w:val="single" w:sz="8"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87">
    <w:name w:val="xl87"/>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88">
    <w:name w:val="xl88"/>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89">
    <w:name w:val="xl89"/>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0">
    <w:name w:val="xl90"/>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1">
    <w:name w:val="xl91"/>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2">
    <w:name w:val="xl92"/>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93">
    <w:name w:val="xl93"/>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94">
    <w:name w:val="xl94"/>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5">
    <w:name w:val="xl95"/>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6"/>
      <w:szCs w:val="16"/>
      <w:lang w:eastAsia="ar-SA"/>
    </w:rPr>
  </w:style>
  <w:style w:type="paragraph" w:customStyle="1" w:styleId="xl96">
    <w:name w:val="xl96"/>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sz w:val="24"/>
      <w:szCs w:val="24"/>
      <w:lang w:eastAsia="ar-SA"/>
    </w:rPr>
  </w:style>
  <w:style w:type="paragraph" w:customStyle="1" w:styleId="xl97">
    <w:name w:val="xl97"/>
    <w:basedOn w:val="Normal"/>
    <w:uiPriority w:val="99"/>
    <w:rsid w:val="008E3861"/>
    <w:pPr>
      <w:pBdr>
        <w:top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8">
    <w:name w:val="xl98"/>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99">
    <w:name w:val="xl99"/>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100">
    <w:name w:val="xl100"/>
    <w:basedOn w:val="Normal"/>
    <w:uiPriority w:val="99"/>
    <w:rsid w:val="008E3861"/>
    <w:pPr>
      <w:pBdr>
        <w:top w:val="single" w:sz="4" w:space="0" w:color="000000"/>
        <w:left w:val="single" w:sz="4" w:space="0" w:color="000000"/>
        <w:bottom w:val="single" w:sz="4" w:space="0" w:color="000000"/>
        <w:right w:val="single" w:sz="8"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01">
    <w:name w:val="xl101"/>
    <w:basedOn w:val="Normal"/>
    <w:uiPriority w:val="99"/>
    <w:rsid w:val="008E3861"/>
    <w:pPr>
      <w:pBdr>
        <w:top w:val="single" w:sz="4" w:space="0" w:color="000000"/>
        <w:left w:val="single" w:sz="4" w:space="0" w:color="000000"/>
        <w:bottom w:val="single" w:sz="4" w:space="0" w:color="000000"/>
        <w:right w:val="single" w:sz="8"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102">
    <w:name w:val="xl102"/>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color w:val="000000"/>
      <w:sz w:val="18"/>
      <w:szCs w:val="18"/>
      <w:lang w:eastAsia="ar-SA"/>
    </w:rPr>
  </w:style>
  <w:style w:type="paragraph" w:customStyle="1" w:styleId="xl103">
    <w:name w:val="xl103"/>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color w:val="000000"/>
      <w:sz w:val="18"/>
      <w:szCs w:val="18"/>
      <w:lang w:eastAsia="ar-SA"/>
    </w:rPr>
  </w:style>
  <w:style w:type="paragraph" w:customStyle="1" w:styleId="xl104">
    <w:name w:val="xl104"/>
    <w:basedOn w:val="Normal"/>
    <w:uiPriority w:val="99"/>
    <w:rsid w:val="008E3861"/>
    <w:pPr>
      <w:suppressAutoHyphens/>
      <w:spacing w:before="280" w:after="280" w:line="240" w:lineRule="auto"/>
      <w:textAlignment w:val="top"/>
    </w:pPr>
    <w:rPr>
      <w:rFonts w:ascii="Arial" w:eastAsia="Times New Roman" w:hAnsi="Arial" w:cs="Arial"/>
      <w:color w:val="000000"/>
      <w:sz w:val="18"/>
      <w:szCs w:val="18"/>
      <w:lang w:eastAsia="ar-SA"/>
    </w:rPr>
  </w:style>
  <w:style w:type="paragraph" w:customStyle="1" w:styleId="xl105">
    <w:name w:val="xl105"/>
    <w:basedOn w:val="Normal"/>
    <w:uiPriority w:val="99"/>
    <w:rsid w:val="008E3861"/>
    <w:pPr>
      <w:pBdr>
        <w:top w:val="single" w:sz="8" w:space="0" w:color="000000"/>
        <w:bottom w:val="single" w:sz="8" w:space="0" w:color="000000"/>
      </w:pBdr>
      <w:suppressAutoHyphens/>
      <w:spacing w:before="280" w:after="280" w:line="240" w:lineRule="auto"/>
      <w:jc w:val="right"/>
      <w:textAlignment w:val="center"/>
    </w:pPr>
    <w:rPr>
      <w:rFonts w:ascii="Arial" w:eastAsia="Times New Roman" w:hAnsi="Arial" w:cs="Arial"/>
      <w:b/>
      <w:bCs/>
      <w:color w:val="000000"/>
      <w:sz w:val="18"/>
      <w:szCs w:val="18"/>
      <w:lang w:eastAsia="ar-SA"/>
    </w:rPr>
  </w:style>
  <w:style w:type="paragraph" w:customStyle="1" w:styleId="xl106">
    <w:name w:val="xl106"/>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07">
    <w:name w:val="xl107"/>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08">
    <w:name w:val="xl108"/>
    <w:basedOn w:val="Normal"/>
    <w:uiPriority w:val="99"/>
    <w:rsid w:val="008E3861"/>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Arial" w:eastAsia="Times New Roman" w:hAnsi="Arial" w:cs="Arial"/>
      <w:color w:val="000000"/>
      <w:sz w:val="18"/>
      <w:szCs w:val="18"/>
      <w:lang w:eastAsia="ar-SA"/>
    </w:rPr>
  </w:style>
  <w:style w:type="paragraph" w:customStyle="1" w:styleId="xl109">
    <w:name w:val="xl109"/>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10">
    <w:name w:val="xl110"/>
    <w:basedOn w:val="Normal"/>
    <w:uiPriority w:val="99"/>
    <w:rsid w:val="008E3861"/>
    <w:pPr>
      <w:pBdr>
        <w:top w:val="single" w:sz="4" w:space="0" w:color="000000"/>
        <w:left w:val="single" w:sz="4" w:space="0" w:color="000000"/>
        <w:right w:val="single" w:sz="4" w:space="0" w:color="000000"/>
      </w:pBdr>
      <w:suppressAutoHyphens/>
      <w:spacing w:before="280" w:after="280" w:line="240" w:lineRule="auto"/>
      <w:jc w:val="right"/>
      <w:textAlignment w:val="top"/>
    </w:pPr>
    <w:rPr>
      <w:rFonts w:ascii="Arial" w:eastAsia="Times New Roman" w:hAnsi="Arial" w:cs="Arial"/>
      <w:color w:val="000000"/>
      <w:sz w:val="18"/>
      <w:szCs w:val="18"/>
      <w:lang w:eastAsia="ar-SA"/>
    </w:rPr>
  </w:style>
  <w:style w:type="paragraph" w:customStyle="1" w:styleId="xl111">
    <w:name w:val="xl111"/>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color w:val="000000"/>
      <w:sz w:val="18"/>
      <w:szCs w:val="18"/>
      <w:lang w:eastAsia="ar-SA"/>
    </w:rPr>
  </w:style>
  <w:style w:type="paragraph" w:customStyle="1" w:styleId="xl112">
    <w:name w:val="xl112"/>
    <w:basedOn w:val="Normal"/>
    <w:uiPriority w:val="99"/>
    <w:rsid w:val="008E3861"/>
    <w:pPr>
      <w:pBdr>
        <w:left w:val="single" w:sz="4" w:space="0" w:color="000000"/>
        <w:bottom w:val="single" w:sz="4" w:space="0" w:color="000000"/>
        <w:right w:val="single" w:sz="4" w:space="0" w:color="000000"/>
      </w:pBdr>
      <w:suppressAutoHyphens/>
      <w:spacing w:before="280" w:after="280" w:line="240" w:lineRule="auto"/>
      <w:jc w:val="right"/>
    </w:pPr>
    <w:rPr>
      <w:rFonts w:ascii="Arial" w:eastAsia="Times New Roman" w:hAnsi="Arial" w:cs="Arial"/>
      <w:color w:val="000000"/>
      <w:sz w:val="18"/>
      <w:szCs w:val="18"/>
      <w:lang w:eastAsia="ar-SA"/>
    </w:rPr>
  </w:style>
  <w:style w:type="paragraph" w:customStyle="1" w:styleId="xl113">
    <w:name w:val="xl113"/>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xl114">
    <w:name w:val="xl114"/>
    <w:basedOn w:val="Normal"/>
    <w:uiPriority w:val="99"/>
    <w:rsid w:val="008E3861"/>
    <w:pPr>
      <w:suppressAutoHyphens/>
      <w:spacing w:before="280" w:after="280" w:line="240" w:lineRule="auto"/>
      <w:jc w:val="center"/>
    </w:pPr>
    <w:rPr>
      <w:rFonts w:ascii="Arial" w:eastAsia="Times New Roman" w:hAnsi="Arial" w:cs="Arial"/>
      <w:color w:val="000000"/>
      <w:sz w:val="18"/>
      <w:szCs w:val="18"/>
      <w:lang w:eastAsia="ar-SA"/>
    </w:rPr>
  </w:style>
  <w:style w:type="paragraph" w:customStyle="1" w:styleId="xl115">
    <w:name w:val="xl115"/>
    <w:basedOn w:val="Normal"/>
    <w:uiPriority w:val="99"/>
    <w:rsid w:val="008E3861"/>
    <w:pPr>
      <w:suppressAutoHyphens/>
      <w:spacing w:before="280" w:after="280" w:line="240" w:lineRule="auto"/>
      <w:jc w:val="right"/>
    </w:pPr>
    <w:rPr>
      <w:rFonts w:ascii="Arial" w:eastAsia="Times New Roman" w:hAnsi="Arial" w:cs="Arial"/>
      <w:color w:val="000000"/>
      <w:sz w:val="18"/>
      <w:szCs w:val="18"/>
      <w:lang w:eastAsia="ar-SA"/>
    </w:rPr>
  </w:style>
  <w:style w:type="paragraph" w:customStyle="1" w:styleId="xl116">
    <w:name w:val="xl116"/>
    <w:basedOn w:val="Normal"/>
    <w:uiPriority w:val="99"/>
    <w:rsid w:val="008E3861"/>
    <w:pPr>
      <w:suppressAutoHyphens/>
      <w:spacing w:before="280" w:after="280" w:line="240" w:lineRule="auto"/>
    </w:pPr>
    <w:rPr>
      <w:rFonts w:ascii="Arial" w:eastAsia="Times New Roman" w:hAnsi="Arial" w:cs="Arial"/>
      <w:color w:val="000000"/>
      <w:sz w:val="18"/>
      <w:szCs w:val="18"/>
      <w:lang w:eastAsia="ar-SA"/>
    </w:rPr>
  </w:style>
  <w:style w:type="paragraph" w:customStyle="1" w:styleId="xl117">
    <w:name w:val="xl117"/>
    <w:basedOn w:val="Normal"/>
    <w:uiPriority w:val="99"/>
    <w:rsid w:val="008E3861"/>
    <w:pPr>
      <w:suppressAutoHyphens/>
      <w:spacing w:before="280" w:after="280" w:line="240" w:lineRule="auto"/>
    </w:pPr>
    <w:rPr>
      <w:rFonts w:ascii="Arial" w:eastAsia="Times New Roman" w:hAnsi="Arial" w:cs="Arial"/>
      <w:b/>
      <w:bCs/>
      <w:color w:val="000000"/>
      <w:sz w:val="24"/>
      <w:szCs w:val="24"/>
      <w:lang w:eastAsia="ar-SA"/>
    </w:rPr>
  </w:style>
  <w:style w:type="paragraph" w:customStyle="1" w:styleId="xl118">
    <w:name w:val="xl118"/>
    <w:basedOn w:val="Normal"/>
    <w:uiPriority w:val="99"/>
    <w:rsid w:val="008E3861"/>
    <w:pPr>
      <w:suppressAutoHyphens/>
      <w:spacing w:before="280" w:after="280" w:line="240" w:lineRule="auto"/>
      <w:jc w:val="center"/>
    </w:pPr>
    <w:rPr>
      <w:rFonts w:ascii="Arial" w:eastAsia="Times New Roman" w:hAnsi="Arial" w:cs="Arial"/>
      <w:b/>
      <w:bCs/>
      <w:color w:val="000000"/>
      <w:sz w:val="24"/>
      <w:szCs w:val="24"/>
      <w:lang w:eastAsia="ar-SA"/>
    </w:rPr>
  </w:style>
  <w:style w:type="paragraph" w:customStyle="1" w:styleId="xl119">
    <w:name w:val="xl119"/>
    <w:basedOn w:val="Normal"/>
    <w:uiPriority w:val="99"/>
    <w:rsid w:val="008E3861"/>
    <w:pPr>
      <w:suppressAutoHyphens/>
      <w:spacing w:before="280" w:after="280" w:line="240" w:lineRule="auto"/>
      <w:jc w:val="right"/>
    </w:pPr>
    <w:rPr>
      <w:rFonts w:ascii="Arial" w:eastAsia="Times New Roman" w:hAnsi="Arial" w:cs="Arial"/>
      <w:b/>
      <w:bCs/>
      <w:color w:val="000000"/>
      <w:sz w:val="24"/>
      <w:szCs w:val="24"/>
      <w:lang w:eastAsia="ar-SA"/>
    </w:rPr>
  </w:style>
  <w:style w:type="paragraph" w:customStyle="1" w:styleId="xl120">
    <w:name w:val="xl120"/>
    <w:basedOn w:val="Normal"/>
    <w:uiPriority w:val="99"/>
    <w:rsid w:val="008E3861"/>
    <w:pPr>
      <w:pBdr>
        <w:bottom w:val="single" w:sz="8" w:space="0" w:color="000000"/>
      </w:pBdr>
      <w:suppressAutoHyphens/>
      <w:spacing w:before="280" w:after="280" w:line="240" w:lineRule="auto"/>
    </w:pPr>
    <w:rPr>
      <w:rFonts w:ascii="Arial" w:eastAsia="Times New Roman" w:hAnsi="Arial" w:cs="Arial"/>
      <w:b/>
      <w:bCs/>
      <w:color w:val="000000"/>
      <w:sz w:val="28"/>
      <w:szCs w:val="28"/>
      <w:lang w:eastAsia="ar-SA"/>
    </w:rPr>
  </w:style>
  <w:style w:type="paragraph" w:customStyle="1" w:styleId="xl121">
    <w:name w:val="xl121"/>
    <w:basedOn w:val="Normal"/>
    <w:uiPriority w:val="99"/>
    <w:rsid w:val="008E3861"/>
    <w:pPr>
      <w:pBdr>
        <w:bottom w:val="single" w:sz="8" w:space="0" w:color="000000"/>
      </w:pBdr>
      <w:suppressAutoHyphens/>
      <w:spacing w:before="280" w:after="280" w:line="240" w:lineRule="auto"/>
    </w:pPr>
    <w:rPr>
      <w:rFonts w:ascii="Times New Roman" w:eastAsia="Times New Roman" w:hAnsi="Times New Roman"/>
      <w:sz w:val="24"/>
      <w:szCs w:val="24"/>
      <w:lang w:eastAsia="ar-SA"/>
    </w:rPr>
  </w:style>
  <w:style w:type="paragraph" w:customStyle="1" w:styleId="xl122">
    <w:name w:val="xl122"/>
    <w:basedOn w:val="Normal"/>
    <w:uiPriority w:val="99"/>
    <w:rsid w:val="008E3861"/>
    <w:pPr>
      <w:suppressAutoHyphens/>
      <w:spacing w:before="280" w:after="280" w:line="240" w:lineRule="auto"/>
    </w:pPr>
    <w:rPr>
      <w:rFonts w:ascii="Arial" w:eastAsia="Times New Roman" w:hAnsi="Arial" w:cs="Arial"/>
      <w:b/>
      <w:bCs/>
      <w:color w:val="000000"/>
      <w:sz w:val="24"/>
      <w:szCs w:val="24"/>
      <w:lang w:eastAsia="ar-SA"/>
    </w:rPr>
  </w:style>
  <w:style w:type="paragraph" w:customStyle="1" w:styleId="Nagwektabeli">
    <w:name w:val="Nagłówek tabeli"/>
    <w:basedOn w:val="Zawartotabeli"/>
    <w:uiPriority w:val="99"/>
    <w:rsid w:val="008E3861"/>
    <w:pPr>
      <w:jc w:val="center"/>
    </w:pPr>
    <w:rPr>
      <w:b/>
      <w:bCs/>
    </w:rPr>
  </w:style>
  <w:style w:type="paragraph" w:styleId="EndnoteText">
    <w:name w:val="endnote text"/>
    <w:basedOn w:val="Normal"/>
    <w:link w:val="EndnoteTextChar"/>
    <w:uiPriority w:val="99"/>
    <w:semiHidden/>
    <w:rsid w:val="008E3861"/>
    <w:pPr>
      <w:spacing w:after="0" w:line="240" w:lineRule="auto"/>
    </w:pPr>
    <w:rPr>
      <w:rFonts w:ascii="Times New Roman" w:eastAsia="Times New Roman" w:hAnsi="Times New Roman"/>
      <w:sz w:val="20"/>
      <w:szCs w:val="20"/>
      <w:lang w:eastAsia="pl-PL"/>
    </w:rPr>
  </w:style>
  <w:style w:type="character" w:customStyle="1" w:styleId="EndnoteTextChar">
    <w:name w:val="Endnote Text Char"/>
    <w:basedOn w:val="DefaultParagraphFont"/>
    <w:link w:val="EndnoteText"/>
    <w:uiPriority w:val="99"/>
    <w:semiHidden/>
    <w:locked/>
    <w:rsid w:val="008E3861"/>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8E3861"/>
    <w:rPr>
      <w:rFonts w:cs="Times New Roman"/>
      <w:vertAlign w:val="superscript"/>
    </w:rPr>
  </w:style>
  <w:style w:type="character" w:customStyle="1" w:styleId="entry-title">
    <w:name w:val="entry-title"/>
    <w:basedOn w:val="DefaultParagraphFont"/>
    <w:uiPriority w:val="99"/>
    <w:rsid w:val="008E3861"/>
    <w:rPr>
      <w:rFonts w:cs="Times New Roman"/>
    </w:rPr>
  </w:style>
  <w:style w:type="character" w:customStyle="1" w:styleId="notrans">
    <w:name w:val="notrans"/>
    <w:basedOn w:val="DefaultParagraphFont"/>
    <w:uiPriority w:val="99"/>
    <w:rsid w:val="008E3861"/>
    <w:rPr>
      <w:rFonts w:cs="Times New Roman"/>
    </w:rPr>
  </w:style>
  <w:style w:type="character" w:customStyle="1" w:styleId="Absatz-Standardschriftart">
    <w:name w:val="Absatz-Standardschriftart"/>
    <w:uiPriority w:val="99"/>
    <w:rsid w:val="008E3861"/>
  </w:style>
  <w:style w:type="character" w:customStyle="1" w:styleId="WW-Absatz-Standardschriftart">
    <w:name w:val="WW-Absatz-Standardschriftart"/>
    <w:uiPriority w:val="99"/>
    <w:rsid w:val="008E3861"/>
  </w:style>
  <w:style w:type="character" w:customStyle="1" w:styleId="WW-Absatz-Standardschriftart1">
    <w:name w:val="WW-Absatz-Standardschriftart1"/>
    <w:uiPriority w:val="99"/>
    <w:rsid w:val="008E3861"/>
  </w:style>
  <w:style w:type="paragraph" w:styleId="DocumentMap">
    <w:name w:val="Document Map"/>
    <w:basedOn w:val="Normal"/>
    <w:link w:val="DocumentMapChar"/>
    <w:uiPriority w:val="99"/>
    <w:semiHidden/>
    <w:rsid w:val="008E3861"/>
    <w:pPr>
      <w:shd w:val="clear" w:color="auto" w:fill="000080"/>
      <w:spacing w:after="0" w:line="240" w:lineRule="auto"/>
    </w:pPr>
    <w:rPr>
      <w:rFonts w:ascii="Tahoma" w:eastAsia="Times New Roman" w:hAnsi="Tahoma" w:cs="Tahoma"/>
      <w:sz w:val="20"/>
      <w:szCs w:val="20"/>
      <w:lang w:eastAsia="pl-PL"/>
    </w:rPr>
  </w:style>
  <w:style w:type="character" w:customStyle="1" w:styleId="DocumentMapChar">
    <w:name w:val="Document Map Char"/>
    <w:basedOn w:val="DefaultParagraphFont"/>
    <w:link w:val="DocumentMap"/>
    <w:uiPriority w:val="99"/>
    <w:semiHidden/>
    <w:locked/>
    <w:rsid w:val="008E3861"/>
    <w:rPr>
      <w:rFonts w:ascii="Tahoma" w:hAnsi="Tahoma" w:cs="Tahoma"/>
      <w:sz w:val="20"/>
      <w:szCs w:val="20"/>
      <w:shd w:val="clear" w:color="auto" w:fill="000080"/>
      <w:lang w:eastAsia="pl-PL"/>
    </w:rPr>
  </w:style>
  <w:style w:type="character" w:customStyle="1" w:styleId="FontStyle12">
    <w:name w:val="Font Style12"/>
    <w:uiPriority w:val="99"/>
    <w:rsid w:val="008E3861"/>
    <w:rPr>
      <w:rFonts w:ascii="Times New Roman" w:hAnsi="Times New Roman"/>
      <w:b/>
      <w:sz w:val="20"/>
    </w:rPr>
  </w:style>
  <w:style w:type="character" w:customStyle="1" w:styleId="FontStyle14">
    <w:name w:val="Font Style14"/>
    <w:uiPriority w:val="99"/>
    <w:rsid w:val="008E3861"/>
    <w:rPr>
      <w:rFonts w:ascii="Times New Roman" w:hAnsi="Times New Roman"/>
      <w:sz w:val="22"/>
    </w:rPr>
  </w:style>
  <w:style w:type="paragraph" w:customStyle="1" w:styleId="ZnakZnak12">
    <w:name w:val="Znak Znak12"/>
    <w:basedOn w:val="Normal"/>
    <w:uiPriority w:val="99"/>
    <w:rsid w:val="008E3861"/>
    <w:pPr>
      <w:spacing w:after="0" w:line="240" w:lineRule="auto"/>
    </w:pPr>
    <w:rPr>
      <w:rFonts w:ascii="Arial" w:eastAsia="Times New Roman" w:hAnsi="Arial" w:cs="Arial"/>
      <w:sz w:val="24"/>
      <w:szCs w:val="24"/>
      <w:lang w:eastAsia="pl-PL"/>
    </w:rPr>
  </w:style>
  <w:style w:type="paragraph" w:customStyle="1" w:styleId="Default">
    <w:name w:val="Default"/>
    <w:uiPriority w:val="99"/>
    <w:rsid w:val="008E3861"/>
    <w:pPr>
      <w:autoSpaceDE w:val="0"/>
      <w:autoSpaceDN w:val="0"/>
      <w:adjustRightInd w:val="0"/>
    </w:pPr>
    <w:rPr>
      <w:rFonts w:ascii="Arial" w:eastAsia="Times New Roman" w:hAnsi="Arial" w:cs="Arial"/>
      <w:color w:val="000000"/>
      <w:sz w:val="24"/>
      <w:szCs w:val="24"/>
    </w:rPr>
  </w:style>
  <w:style w:type="paragraph" w:customStyle="1" w:styleId="rozdzia">
    <w:name w:val="rozdział"/>
    <w:basedOn w:val="Normal"/>
    <w:autoRedefine/>
    <w:uiPriority w:val="99"/>
    <w:rsid w:val="008E3861"/>
    <w:pPr>
      <w:spacing w:beforeLines="120" w:afterLines="120" w:line="240" w:lineRule="auto"/>
      <w:ind w:left="360"/>
    </w:pPr>
    <w:rPr>
      <w:rFonts w:ascii="Times New Roman" w:eastAsia="Times New Roman" w:hAnsi="Times New Roman"/>
      <w:b/>
      <w:caps/>
      <w:spacing w:val="8"/>
      <w:sz w:val="24"/>
      <w:szCs w:val="24"/>
      <w:lang w:eastAsia="pl-PL"/>
    </w:rPr>
  </w:style>
  <w:style w:type="character" w:customStyle="1" w:styleId="ZnakZnak3">
    <w:name w:val="Znak Znak3"/>
    <w:uiPriority w:val="99"/>
    <w:locked/>
    <w:rsid w:val="008E3861"/>
    <w:rPr>
      <w:b/>
      <w:sz w:val="24"/>
      <w:lang w:val="pl-PL" w:eastAsia="pl-PL"/>
    </w:rPr>
  </w:style>
  <w:style w:type="character" w:customStyle="1" w:styleId="ZnakZnak4">
    <w:name w:val="Znak Znak4"/>
    <w:uiPriority w:val="99"/>
    <w:semiHidden/>
    <w:locked/>
    <w:rsid w:val="008E3861"/>
    <w:rPr>
      <w:b/>
      <w:sz w:val="24"/>
      <w:lang w:val="pl-PL" w:eastAsia="pl-PL"/>
    </w:rPr>
  </w:style>
  <w:style w:type="character" w:styleId="CommentReference">
    <w:name w:val="annotation reference"/>
    <w:basedOn w:val="DefaultParagraphFont"/>
    <w:uiPriority w:val="99"/>
    <w:rsid w:val="008E3861"/>
    <w:rPr>
      <w:rFonts w:cs="Times New Roman"/>
      <w:sz w:val="16"/>
    </w:rPr>
  </w:style>
  <w:style w:type="paragraph" w:customStyle="1" w:styleId="ZnakZnakZnakZnakZnakZnakZnakZnakZnakZnakZnakZnakZnakZnak">
    <w:name w:val="Znak Znak Znak Znak Znak Znak Znak Znak Znak Znak Znak Znak Znak Znak"/>
    <w:basedOn w:val="Normal"/>
    <w:uiPriority w:val="99"/>
    <w:rsid w:val="008E3861"/>
    <w:pPr>
      <w:spacing w:after="0" w:line="240" w:lineRule="auto"/>
    </w:pPr>
    <w:rPr>
      <w:rFonts w:ascii="Arial" w:eastAsia="Times New Roman" w:hAnsi="Arial" w:cs="Arial"/>
      <w:sz w:val="24"/>
      <w:szCs w:val="24"/>
      <w:lang w:eastAsia="pl-PL"/>
    </w:rPr>
  </w:style>
  <w:style w:type="paragraph" w:customStyle="1" w:styleId="Standard">
    <w:name w:val="Standard"/>
    <w:uiPriority w:val="99"/>
    <w:rsid w:val="008E3861"/>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styleId="ListParagraph">
    <w:name w:val="List Paragraph"/>
    <w:aliases w:val="maz_wyliczenie,opis dzialania,K-P_odwolanie,A_wyliczenie,Akapit z listą 1,normalny tekst"/>
    <w:basedOn w:val="Normal"/>
    <w:uiPriority w:val="99"/>
    <w:qFormat/>
    <w:rsid w:val="008E3861"/>
    <w:pPr>
      <w:spacing w:after="200" w:line="276" w:lineRule="auto"/>
      <w:ind w:left="720"/>
      <w:contextualSpacing/>
    </w:pPr>
  </w:style>
  <w:style w:type="character" w:customStyle="1" w:styleId="tooltipstertooltipstered">
    <w:name w:val="tooltipster tooltipstered"/>
    <w:uiPriority w:val="99"/>
    <w:rsid w:val="008E3861"/>
  </w:style>
  <w:style w:type="paragraph" w:customStyle="1" w:styleId="Akapitzlist1">
    <w:name w:val="Akapit z listą1"/>
    <w:basedOn w:val="Normal"/>
    <w:link w:val="ListParagraphChar"/>
    <w:uiPriority w:val="99"/>
    <w:rsid w:val="008E3861"/>
    <w:pPr>
      <w:spacing w:after="200" w:line="240" w:lineRule="auto"/>
      <w:ind w:left="720"/>
      <w:contextualSpacing/>
    </w:pPr>
    <w:rPr>
      <w:rFonts w:ascii="Century Gothic" w:hAnsi="Century Gothic"/>
      <w:sz w:val="24"/>
      <w:szCs w:val="20"/>
      <w:lang w:eastAsia="pl-PL"/>
    </w:rPr>
  </w:style>
  <w:style w:type="character" w:customStyle="1" w:styleId="ZnakZnak6">
    <w:name w:val="Znak Znak6"/>
    <w:uiPriority w:val="99"/>
    <w:rsid w:val="008E3861"/>
    <w:rPr>
      <w:sz w:val="24"/>
    </w:rPr>
  </w:style>
  <w:style w:type="character" w:customStyle="1" w:styleId="ZnakZnak5">
    <w:name w:val="Znak Znak5"/>
    <w:uiPriority w:val="99"/>
    <w:rsid w:val="008E3861"/>
    <w:rPr>
      <w:sz w:val="24"/>
    </w:rPr>
  </w:style>
  <w:style w:type="character" w:customStyle="1" w:styleId="PodrozdziaZnak">
    <w:name w:val="Podrozdział Znak"/>
    <w:aliases w:val="Footnote Znak,Podrozdzia3 Znak,Tekst przypisu Znak,Fußnote Znak,Znak Znak Znak Znak Znak,Znak Znak Znak Znak1,Tekst przypisu dolnego-poligrafia Znak,single space Znak,FOOTNOTES Znak,fn Znak,przypis Znak,Footnote Znak Znak Zn Znak Znak"/>
    <w:uiPriority w:val="99"/>
    <w:rsid w:val="008E3861"/>
  </w:style>
  <w:style w:type="character" w:customStyle="1" w:styleId="AkapitzlistZnak">
    <w:name w:val="Akapit z listą Znak"/>
    <w:aliases w:val="maz_wyliczenie Znak,opis dzialania Znak,K-P_odwolanie Znak,A_wyliczenie Znak,Akapit z listą 1 Znak,L1 Znak,Numerowanie Znak,List Paragraph Znak,normalny tekst Znak"/>
    <w:uiPriority w:val="99"/>
    <w:rsid w:val="008E3861"/>
    <w:rPr>
      <w:rFonts w:ascii="Calibri" w:hAnsi="Calibri"/>
      <w:sz w:val="22"/>
      <w:lang w:val="pl-PL" w:eastAsia="en-US"/>
    </w:rPr>
  </w:style>
  <w:style w:type="paragraph" w:styleId="Revision">
    <w:name w:val="Revision"/>
    <w:hidden/>
    <w:uiPriority w:val="99"/>
    <w:semiHidden/>
    <w:rsid w:val="008E3861"/>
    <w:rPr>
      <w:rFonts w:ascii="Times New Roman" w:eastAsia="Times New Roman" w:hAnsi="Times New Roman"/>
      <w:sz w:val="24"/>
      <w:szCs w:val="24"/>
    </w:rPr>
  </w:style>
  <w:style w:type="character" w:styleId="FootnoteReference">
    <w:name w:val="footnote reference"/>
    <w:aliases w:val="Footnote Reference Number"/>
    <w:basedOn w:val="DefaultParagraphFont"/>
    <w:uiPriority w:val="99"/>
    <w:rsid w:val="008E3861"/>
    <w:rPr>
      <w:rFonts w:cs="Times New Roman"/>
      <w:vertAlign w:val="superscript"/>
    </w:rPr>
  </w:style>
  <w:style w:type="character" w:customStyle="1" w:styleId="ZnakZnak2">
    <w:name w:val="Znak Znak2"/>
    <w:uiPriority w:val="99"/>
    <w:rsid w:val="008E3861"/>
    <w:rPr>
      <w:sz w:val="24"/>
    </w:rPr>
  </w:style>
  <w:style w:type="paragraph" w:customStyle="1" w:styleId="Nagwek21">
    <w:name w:val="Nagłówek 21"/>
    <w:next w:val="Normal"/>
    <w:uiPriority w:val="99"/>
    <w:rsid w:val="008E3861"/>
    <w:pPr>
      <w:widowControl w:val="0"/>
      <w:suppressAutoHyphens/>
      <w:autoSpaceDE w:val="0"/>
    </w:pPr>
    <w:rPr>
      <w:rFonts w:ascii="Times New Roman" w:hAnsi="Times New Roman" w:cs="Tahoma"/>
      <w:kern w:val="1"/>
      <w:sz w:val="24"/>
      <w:szCs w:val="24"/>
      <w:lang w:val="de-DE" w:eastAsia="fa-IR" w:bidi="fa-IR"/>
    </w:rPr>
  </w:style>
  <w:style w:type="paragraph" w:customStyle="1" w:styleId="Nagwek31">
    <w:name w:val="Nagłówek 31"/>
    <w:next w:val="Normal"/>
    <w:uiPriority w:val="99"/>
    <w:rsid w:val="008E3861"/>
    <w:pPr>
      <w:widowControl w:val="0"/>
      <w:suppressAutoHyphens/>
      <w:autoSpaceDE w:val="0"/>
    </w:pPr>
    <w:rPr>
      <w:rFonts w:ascii="Times New Roman" w:hAnsi="Times New Roman" w:cs="Tahoma"/>
      <w:kern w:val="1"/>
      <w:sz w:val="24"/>
      <w:szCs w:val="24"/>
      <w:lang w:val="de-DE" w:eastAsia="fa-IR" w:bidi="fa-IR"/>
    </w:rPr>
  </w:style>
  <w:style w:type="paragraph" w:customStyle="1" w:styleId="Nagwek51">
    <w:name w:val="Nagłówek 51"/>
    <w:next w:val="Normal"/>
    <w:uiPriority w:val="99"/>
    <w:rsid w:val="008E3861"/>
    <w:pPr>
      <w:widowControl w:val="0"/>
      <w:suppressAutoHyphens/>
      <w:autoSpaceDE w:val="0"/>
    </w:pPr>
    <w:rPr>
      <w:rFonts w:ascii="Times New Roman" w:hAnsi="Times New Roman" w:cs="Tahoma"/>
      <w:kern w:val="1"/>
      <w:sz w:val="24"/>
      <w:szCs w:val="24"/>
      <w:lang w:val="de-DE" w:eastAsia="fa-IR" w:bidi="fa-IR"/>
    </w:rPr>
  </w:style>
  <w:style w:type="paragraph" w:customStyle="1" w:styleId="Bezodstpw1">
    <w:name w:val="Bez odstępów1"/>
    <w:uiPriority w:val="99"/>
    <w:rsid w:val="008E3861"/>
    <w:rPr>
      <w:rFonts w:eastAsia="Times New Roman"/>
      <w:lang w:eastAsia="en-US"/>
    </w:rPr>
  </w:style>
  <w:style w:type="paragraph" w:customStyle="1" w:styleId="Znak">
    <w:name w:val="Znak"/>
    <w:basedOn w:val="Normal"/>
    <w:uiPriority w:val="99"/>
    <w:rsid w:val="008E3861"/>
    <w:pPr>
      <w:spacing w:after="0" w:line="240" w:lineRule="auto"/>
    </w:pPr>
    <w:rPr>
      <w:rFonts w:ascii="Times New Roman" w:eastAsia="Times New Roman" w:hAnsi="Times New Roman"/>
      <w:sz w:val="24"/>
      <w:szCs w:val="24"/>
      <w:lang w:eastAsia="pl-PL"/>
    </w:rPr>
  </w:style>
  <w:style w:type="character" w:customStyle="1" w:styleId="Znakinumeracji">
    <w:name w:val="Znaki numeracji"/>
    <w:uiPriority w:val="99"/>
    <w:rsid w:val="008E3861"/>
  </w:style>
  <w:style w:type="character" w:customStyle="1" w:styleId="ListParagraphChar">
    <w:name w:val="List Paragraph Char"/>
    <w:aliases w:val="Preambuła Char"/>
    <w:link w:val="Akapitzlist1"/>
    <w:uiPriority w:val="99"/>
    <w:locked/>
    <w:rsid w:val="008E3861"/>
    <w:rPr>
      <w:rFonts w:ascii="Century Gothic" w:hAnsi="Century Gothic"/>
      <w:sz w:val="24"/>
    </w:rPr>
  </w:style>
  <w:style w:type="paragraph" w:customStyle="1" w:styleId="msonormalcxspdrugie">
    <w:name w:val="msonormalcxspdrugie"/>
    <w:basedOn w:val="Normal"/>
    <w:uiPriority w:val="99"/>
    <w:rsid w:val="008E3861"/>
    <w:pPr>
      <w:spacing w:before="100" w:beforeAutospacing="1" w:after="100" w:afterAutospacing="1" w:line="240" w:lineRule="auto"/>
    </w:pPr>
    <w:rPr>
      <w:rFonts w:ascii="Times New Roman" w:eastAsia="Times New Roman" w:hAnsi="Times New Roman"/>
      <w:sz w:val="24"/>
      <w:szCs w:val="24"/>
      <w:lang w:eastAsia="pl-PL"/>
    </w:rPr>
  </w:style>
  <w:style w:type="table" w:styleId="TableGrid">
    <w:name w:val="Table Grid"/>
    <w:basedOn w:val="TableNormal"/>
    <w:uiPriority w:val="99"/>
    <w:rsid w:val="008E386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8E3861"/>
  </w:style>
  <w:style w:type="character" w:customStyle="1" w:styleId="BodyTextChar1">
    <w:name w:val="Body Text Char1"/>
    <w:uiPriority w:val="99"/>
    <w:semiHidden/>
    <w:locked/>
    <w:rsid w:val="008E3861"/>
    <w:rPr>
      <w:b/>
      <w:sz w:val="24"/>
      <w:lang w:val="pl-PL" w:eastAsia="pl-PL"/>
    </w:rPr>
  </w:style>
  <w:style w:type="character" w:customStyle="1" w:styleId="FontStyle20">
    <w:name w:val="Font Style20"/>
    <w:uiPriority w:val="99"/>
    <w:rsid w:val="008E3861"/>
    <w:rPr>
      <w:rFonts w:ascii="Times New Roman" w:hAnsi="Times New Roman"/>
      <w:b/>
      <w:sz w:val="22"/>
    </w:rPr>
  </w:style>
  <w:style w:type="character" w:customStyle="1" w:styleId="FontStyle19">
    <w:name w:val="Font Style19"/>
    <w:uiPriority w:val="99"/>
    <w:rsid w:val="008E3861"/>
    <w:rPr>
      <w:rFonts w:ascii="Times New Roman" w:hAnsi="Times New Roman"/>
      <w:sz w:val="22"/>
    </w:rPr>
  </w:style>
  <w:style w:type="paragraph" w:customStyle="1" w:styleId="Style11">
    <w:name w:val="Style11"/>
    <w:basedOn w:val="Normal"/>
    <w:uiPriority w:val="99"/>
    <w:rsid w:val="008E3861"/>
    <w:pPr>
      <w:widowControl w:val="0"/>
      <w:autoSpaceDE w:val="0"/>
      <w:autoSpaceDN w:val="0"/>
      <w:adjustRightInd w:val="0"/>
      <w:spacing w:after="0" w:line="283" w:lineRule="exact"/>
      <w:ind w:hanging="346"/>
      <w:jc w:val="both"/>
    </w:pPr>
    <w:rPr>
      <w:rFonts w:ascii="Times New Roman" w:eastAsia="Times New Roman" w:hAnsi="Times New Roman"/>
      <w:sz w:val="24"/>
      <w:szCs w:val="24"/>
      <w:lang w:eastAsia="pl-PL"/>
    </w:rPr>
  </w:style>
  <w:style w:type="paragraph" w:customStyle="1" w:styleId="ZnakZnakZnakZnakZnakZnakZnak">
    <w:name w:val="Znak Znak Znak Znak Znak Znak Znak"/>
    <w:basedOn w:val="Normal"/>
    <w:uiPriority w:val="99"/>
    <w:rsid w:val="008E3861"/>
    <w:pPr>
      <w:suppressAutoHyphens/>
      <w:spacing w:after="0" w:line="240" w:lineRule="auto"/>
    </w:pPr>
    <w:rPr>
      <w:rFonts w:ascii="Arial" w:eastAsia="Times New Roman" w:hAnsi="Arial" w:cs="Arial"/>
      <w:sz w:val="24"/>
      <w:szCs w:val="24"/>
      <w:lang w:eastAsia="ar-SA"/>
    </w:rPr>
  </w:style>
  <w:style w:type="character" w:customStyle="1" w:styleId="ZnakZnak11">
    <w:name w:val="Znak Znak11"/>
    <w:uiPriority w:val="99"/>
    <w:rsid w:val="008E3861"/>
    <w:rPr>
      <w:sz w:val="24"/>
      <w:lang w:val="en-US" w:eastAsia="ar-SA" w:bidi="ar-SA"/>
    </w:rPr>
  </w:style>
  <w:style w:type="character" w:customStyle="1" w:styleId="techopt">
    <w:name w:val="tech_opt"/>
    <w:basedOn w:val="DefaultParagraphFont"/>
    <w:uiPriority w:val="99"/>
    <w:rsid w:val="008E3861"/>
    <w:rPr>
      <w:rFonts w:cs="Times New Roman"/>
    </w:rPr>
  </w:style>
  <w:style w:type="character" w:customStyle="1" w:styleId="techval">
    <w:name w:val="tech_val"/>
    <w:basedOn w:val="DefaultParagraphFont"/>
    <w:uiPriority w:val="99"/>
    <w:rsid w:val="008E3861"/>
    <w:rPr>
      <w:rFonts w:cs="Times New Roman"/>
    </w:rPr>
  </w:style>
  <w:style w:type="paragraph" w:customStyle="1" w:styleId="textnorm">
    <w:name w:val="text_norm"/>
    <w:basedOn w:val="Normal"/>
    <w:uiPriority w:val="99"/>
    <w:rsid w:val="008E386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ttributenametext">
    <w:name w:val="attribute_name_text"/>
    <w:basedOn w:val="DefaultParagraphFont"/>
    <w:uiPriority w:val="99"/>
    <w:rsid w:val="008E3861"/>
    <w:rPr>
      <w:rFonts w:cs="Times New Roman"/>
    </w:rPr>
  </w:style>
  <w:style w:type="paragraph" w:customStyle="1" w:styleId="ListParagraph1">
    <w:name w:val="List Paragraph1"/>
    <w:basedOn w:val="Normal"/>
    <w:uiPriority w:val="99"/>
    <w:rsid w:val="008E3861"/>
    <w:pPr>
      <w:spacing w:after="200" w:line="240" w:lineRule="auto"/>
      <w:ind w:left="720"/>
      <w:contextualSpacing/>
    </w:pPr>
    <w:rPr>
      <w:rFonts w:ascii="Century Gothic" w:eastAsia="Times New Roman" w:hAnsi="Century Gothic"/>
      <w:sz w:val="24"/>
      <w:szCs w:val="24"/>
    </w:rPr>
  </w:style>
  <w:style w:type="character" w:customStyle="1" w:styleId="style7">
    <w:name w:val="style7"/>
    <w:basedOn w:val="DefaultParagraphFont"/>
    <w:uiPriority w:val="99"/>
    <w:rsid w:val="008E3861"/>
    <w:rPr>
      <w:rFonts w:cs="Times New Roman"/>
    </w:rPr>
  </w:style>
  <w:style w:type="character" w:customStyle="1" w:styleId="FontStyle56">
    <w:name w:val="Font Style56"/>
    <w:uiPriority w:val="99"/>
    <w:rsid w:val="008E3861"/>
    <w:rPr>
      <w:rFonts w:ascii="Times New Roman" w:hAnsi="Times New Roman"/>
      <w:i/>
      <w:color w:val="000000"/>
      <w:sz w:val="24"/>
    </w:rPr>
  </w:style>
  <w:style w:type="character" w:customStyle="1" w:styleId="FontStyle27">
    <w:name w:val="Font Style27"/>
    <w:uiPriority w:val="99"/>
    <w:rsid w:val="008E3861"/>
    <w:rPr>
      <w:rFonts w:ascii="Arial" w:hAnsi="Arial"/>
      <w:b/>
      <w:sz w:val="20"/>
    </w:rPr>
  </w:style>
  <w:style w:type="paragraph" w:customStyle="1" w:styleId="Blockquote">
    <w:name w:val="Blockquote"/>
    <w:basedOn w:val="Normal"/>
    <w:uiPriority w:val="99"/>
    <w:rsid w:val="008E3861"/>
    <w:pPr>
      <w:widowControl w:val="0"/>
      <w:spacing w:before="100" w:after="100" w:line="240" w:lineRule="auto"/>
      <w:ind w:left="360" w:right="360"/>
    </w:pPr>
    <w:rPr>
      <w:rFonts w:ascii="Times New Roman" w:hAnsi="Times New Roman"/>
      <w:sz w:val="24"/>
      <w:szCs w:val="24"/>
      <w:lang w:val="en-US" w:eastAsia="pl-PL"/>
    </w:rPr>
  </w:style>
  <w:style w:type="character" w:customStyle="1" w:styleId="text">
    <w:name w:val="text"/>
    <w:basedOn w:val="DefaultParagraphFont"/>
    <w:uiPriority w:val="99"/>
    <w:rsid w:val="008E3861"/>
    <w:rPr>
      <w:rFonts w:cs="Times New Roman"/>
    </w:rPr>
  </w:style>
  <w:style w:type="paragraph" w:customStyle="1" w:styleId="CM19">
    <w:name w:val="CM19"/>
    <w:basedOn w:val="Default"/>
    <w:next w:val="Default"/>
    <w:uiPriority w:val="99"/>
    <w:rsid w:val="008E3861"/>
    <w:pPr>
      <w:widowControl w:val="0"/>
      <w:spacing w:after="123"/>
    </w:pPr>
    <w:rPr>
      <w:rFonts w:ascii="Times New Roman" w:hAnsi="Times New Roman" w:cs="Times New Roman"/>
      <w:color w:val="auto"/>
    </w:rPr>
  </w:style>
  <w:style w:type="paragraph" w:customStyle="1" w:styleId="CM20">
    <w:name w:val="CM20"/>
    <w:basedOn w:val="Normal"/>
    <w:next w:val="Normal"/>
    <w:uiPriority w:val="99"/>
    <w:rsid w:val="008E3861"/>
    <w:pPr>
      <w:widowControl w:val="0"/>
      <w:autoSpaceDE w:val="0"/>
      <w:autoSpaceDN w:val="0"/>
      <w:adjustRightInd w:val="0"/>
      <w:spacing w:after="345" w:line="240" w:lineRule="auto"/>
    </w:pPr>
    <w:rPr>
      <w:rFonts w:ascii="Times New Roman" w:eastAsia="Times New Roman" w:hAnsi="Times New Roman"/>
      <w:sz w:val="24"/>
      <w:szCs w:val="24"/>
      <w:lang w:eastAsia="pl-PL"/>
    </w:rPr>
  </w:style>
  <w:style w:type="paragraph" w:customStyle="1" w:styleId="CM1">
    <w:name w:val="CM1"/>
    <w:basedOn w:val="Normal"/>
    <w:next w:val="Normal"/>
    <w:uiPriority w:val="99"/>
    <w:rsid w:val="008E3861"/>
    <w:pPr>
      <w:widowControl w:val="0"/>
      <w:autoSpaceDE w:val="0"/>
      <w:autoSpaceDN w:val="0"/>
      <w:adjustRightInd w:val="0"/>
      <w:spacing w:after="0" w:line="346" w:lineRule="atLeast"/>
    </w:pPr>
    <w:rPr>
      <w:rFonts w:ascii="Times New Roman" w:eastAsia="Times New Roman" w:hAnsi="Times New Roman"/>
      <w:sz w:val="24"/>
      <w:szCs w:val="24"/>
      <w:lang w:eastAsia="pl-PL"/>
    </w:rPr>
  </w:style>
  <w:style w:type="paragraph" w:customStyle="1" w:styleId="CM3">
    <w:name w:val="CM3"/>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18">
    <w:name w:val="CM18"/>
    <w:basedOn w:val="Default"/>
    <w:next w:val="Default"/>
    <w:uiPriority w:val="99"/>
    <w:rsid w:val="008E3861"/>
    <w:pPr>
      <w:widowControl w:val="0"/>
      <w:spacing w:after="345"/>
    </w:pPr>
    <w:rPr>
      <w:rFonts w:ascii="Times New Roman" w:hAnsi="Times New Roman" w:cs="Times New Roman"/>
      <w:color w:val="auto"/>
    </w:rPr>
  </w:style>
  <w:style w:type="paragraph" w:customStyle="1" w:styleId="CM2">
    <w:name w:val="CM2"/>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4">
    <w:name w:val="CM4"/>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5">
    <w:name w:val="CM5"/>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6">
    <w:name w:val="CM6"/>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22">
    <w:name w:val="CM22"/>
    <w:basedOn w:val="Default"/>
    <w:next w:val="Default"/>
    <w:uiPriority w:val="99"/>
    <w:rsid w:val="008E3861"/>
    <w:pPr>
      <w:widowControl w:val="0"/>
      <w:spacing w:after="283"/>
    </w:pPr>
    <w:rPr>
      <w:rFonts w:ascii="Times New Roman" w:hAnsi="Times New Roman" w:cs="Times New Roman"/>
      <w:color w:val="auto"/>
    </w:rPr>
  </w:style>
  <w:style w:type="paragraph" w:customStyle="1" w:styleId="CM15">
    <w:name w:val="CM15"/>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CM16">
    <w:name w:val="CM16"/>
    <w:basedOn w:val="Default"/>
    <w:next w:val="Default"/>
    <w:uiPriority w:val="99"/>
    <w:rsid w:val="008E3861"/>
    <w:pPr>
      <w:widowControl w:val="0"/>
      <w:spacing w:line="346" w:lineRule="atLeast"/>
    </w:pPr>
    <w:rPr>
      <w:rFonts w:ascii="Times New Roman" w:hAnsi="Times New Roman" w:cs="Times New Roman"/>
      <w:color w:val="auto"/>
    </w:rPr>
  </w:style>
  <w:style w:type="paragraph" w:customStyle="1" w:styleId="Style14">
    <w:name w:val="Style14"/>
    <w:basedOn w:val="Normal"/>
    <w:uiPriority w:val="99"/>
    <w:rsid w:val="008E3861"/>
    <w:pPr>
      <w:widowControl w:val="0"/>
      <w:autoSpaceDE w:val="0"/>
      <w:autoSpaceDN w:val="0"/>
      <w:adjustRightInd w:val="0"/>
      <w:spacing w:after="0" w:line="274" w:lineRule="exact"/>
      <w:ind w:hanging="355"/>
      <w:jc w:val="both"/>
    </w:pPr>
    <w:rPr>
      <w:rFonts w:ascii="Times New Roman" w:eastAsia="Times New Roman" w:hAnsi="Times New Roman"/>
      <w:sz w:val="24"/>
      <w:szCs w:val="24"/>
      <w:lang w:eastAsia="pl-PL"/>
    </w:rPr>
  </w:style>
  <w:style w:type="character" w:customStyle="1" w:styleId="FontStyle58">
    <w:name w:val="Font Style58"/>
    <w:uiPriority w:val="99"/>
    <w:rsid w:val="008E3861"/>
    <w:rPr>
      <w:rFonts w:ascii="Times New Roman" w:hAnsi="Times New Roman"/>
      <w:sz w:val="22"/>
    </w:rPr>
  </w:style>
  <w:style w:type="paragraph" w:customStyle="1" w:styleId="Style8">
    <w:name w:val="Style8"/>
    <w:basedOn w:val="Normal"/>
    <w:uiPriority w:val="99"/>
    <w:rsid w:val="008E3861"/>
    <w:pPr>
      <w:widowControl w:val="0"/>
      <w:autoSpaceDE w:val="0"/>
      <w:autoSpaceDN w:val="0"/>
      <w:adjustRightInd w:val="0"/>
      <w:spacing w:after="0" w:line="274" w:lineRule="exact"/>
      <w:ind w:hanging="355"/>
    </w:pPr>
    <w:rPr>
      <w:rFonts w:ascii="Times New Roman" w:eastAsia="Times New Roman" w:hAnsi="Times New Roman"/>
      <w:sz w:val="24"/>
      <w:szCs w:val="24"/>
      <w:lang w:eastAsia="pl-PL"/>
    </w:rPr>
  </w:style>
  <w:style w:type="paragraph" w:customStyle="1" w:styleId="Style12">
    <w:name w:val="Style12"/>
    <w:basedOn w:val="Normal"/>
    <w:uiPriority w:val="99"/>
    <w:rsid w:val="008E3861"/>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20">
    <w:name w:val="Style20"/>
    <w:basedOn w:val="Normal"/>
    <w:uiPriority w:val="99"/>
    <w:rsid w:val="008E3861"/>
    <w:pPr>
      <w:widowControl w:val="0"/>
      <w:autoSpaceDE w:val="0"/>
      <w:autoSpaceDN w:val="0"/>
      <w:adjustRightInd w:val="0"/>
      <w:spacing w:after="0" w:line="276" w:lineRule="exact"/>
      <w:ind w:firstLine="725"/>
      <w:jc w:val="both"/>
    </w:pPr>
    <w:rPr>
      <w:rFonts w:ascii="Times New Roman" w:eastAsia="Times New Roman" w:hAnsi="Times New Roman"/>
      <w:sz w:val="24"/>
      <w:szCs w:val="24"/>
      <w:lang w:eastAsia="pl-PL"/>
    </w:rPr>
  </w:style>
  <w:style w:type="paragraph" w:customStyle="1" w:styleId="Style22">
    <w:name w:val="Style22"/>
    <w:basedOn w:val="Normal"/>
    <w:uiPriority w:val="99"/>
    <w:rsid w:val="008E3861"/>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customStyle="1" w:styleId="Style24">
    <w:name w:val="Style24"/>
    <w:basedOn w:val="Normal"/>
    <w:uiPriority w:val="99"/>
    <w:rsid w:val="008E3861"/>
    <w:pPr>
      <w:widowControl w:val="0"/>
      <w:autoSpaceDE w:val="0"/>
      <w:autoSpaceDN w:val="0"/>
      <w:adjustRightInd w:val="0"/>
      <w:spacing w:after="0" w:line="276" w:lineRule="exact"/>
      <w:ind w:hanging="451"/>
      <w:jc w:val="both"/>
    </w:pPr>
    <w:rPr>
      <w:rFonts w:ascii="Times New Roman" w:eastAsia="Times New Roman" w:hAnsi="Times New Roman"/>
      <w:sz w:val="24"/>
      <w:szCs w:val="24"/>
      <w:lang w:eastAsia="pl-PL"/>
    </w:rPr>
  </w:style>
  <w:style w:type="character" w:customStyle="1" w:styleId="FontStyle57">
    <w:name w:val="Font Style57"/>
    <w:uiPriority w:val="99"/>
    <w:rsid w:val="008E3861"/>
    <w:rPr>
      <w:rFonts w:ascii="Times New Roman" w:hAnsi="Times New Roman"/>
      <w:b/>
      <w:sz w:val="22"/>
    </w:rPr>
  </w:style>
  <w:style w:type="paragraph" w:customStyle="1" w:styleId="chtitle">
    <w:name w:val="ch_title"/>
    <w:basedOn w:val="Normal"/>
    <w:uiPriority w:val="99"/>
    <w:rsid w:val="008E386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dkbold">
    <w:name w:val="bdk_bold"/>
    <w:uiPriority w:val="99"/>
    <w:rsid w:val="008E3861"/>
  </w:style>
  <w:style w:type="paragraph" w:customStyle="1" w:styleId="DomylneA">
    <w:name w:val="Domyślne A"/>
    <w:uiPriority w:val="99"/>
    <w:rsid w:val="008E3861"/>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u w:color="000000"/>
    </w:rPr>
  </w:style>
  <w:style w:type="character" w:customStyle="1" w:styleId="Teksttreci2">
    <w:name w:val="Tekst treści (2)_"/>
    <w:link w:val="Teksttreci20"/>
    <w:uiPriority w:val="99"/>
    <w:locked/>
    <w:rsid w:val="008E3861"/>
    <w:rPr>
      <w:sz w:val="21"/>
      <w:shd w:val="clear" w:color="auto" w:fill="FFFFFF"/>
    </w:rPr>
  </w:style>
  <w:style w:type="paragraph" w:customStyle="1" w:styleId="Teksttreci20">
    <w:name w:val="Tekst treści (2)"/>
    <w:basedOn w:val="Normal"/>
    <w:link w:val="Teksttreci2"/>
    <w:uiPriority w:val="99"/>
    <w:rsid w:val="008E3861"/>
    <w:pPr>
      <w:widowControl w:val="0"/>
      <w:shd w:val="clear" w:color="auto" w:fill="FFFFFF"/>
      <w:spacing w:after="0" w:line="250" w:lineRule="exact"/>
      <w:ind w:hanging="300"/>
      <w:jc w:val="both"/>
    </w:pPr>
    <w:rPr>
      <w:sz w:val="21"/>
      <w:szCs w:val="20"/>
      <w:shd w:val="clear" w:color="auto" w:fill="FFFFFF"/>
      <w:lang w:eastAsia="pl-PL"/>
    </w:rPr>
  </w:style>
  <w:style w:type="paragraph" w:styleId="NoSpacing">
    <w:name w:val="No Spacing"/>
    <w:uiPriority w:val="99"/>
    <w:qFormat/>
    <w:rsid w:val="008E3861"/>
    <w:rPr>
      <w:lang w:eastAsia="en-US"/>
    </w:rPr>
  </w:style>
  <w:style w:type="character" w:customStyle="1" w:styleId="ListParagraphChar1">
    <w:name w:val="List Paragraph Char1"/>
    <w:uiPriority w:val="99"/>
    <w:locked/>
    <w:rsid w:val="008E3861"/>
  </w:style>
  <w:style w:type="paragraph" w:customStyle="1" w:styleId="Akapitzlist11">
    <w:name w:val="Akapit z listą11"/>
    <w:aliases w:val="Preambuła"/>
    <w:basedOn w:val="Normal"/>
    <w:uiPriority w:val="99"/>
    <w:rsid w:val="008E3861"/>
    <w:pPr>
      <w:spacing w:after="0" w:line="240" w:lineRule="auto"/>
      <w:ind w:left="708"/>
    </w:pPr>
    <w:rPr>
      <w:rFonts w:ascii="Times New Roman" w:eastAsia="Times New Roman" w:hAnsi="Times New Roman"/>
      <w:sz w:val="20"/>
      <w:szCs w:val="20"/>
      <w:lang w:eastAsia="pl-PL"/>
    </w:rPr>
  </w:style>
  <w:style w:type="character" w:customStyle="1" w:styleId="HTML-wstpniesformatowanyZnak1">
    <w:name w:val="HTML - wstępnie sformatowany Znak1"/>
    <w:uiPriority w:val="99"/>
    <w:rsid w:val="008E3861"/>
    <w:rPr>
      <w:rFonts w:ascii="Courier New" w:hAnsi="Courier New"/>
      <w:lang w:eastAsia="zh-CN"/>
    </w:rPr>
  </w:style>
  <w:style w:type="character" w:customStyle="1" w:styleId="DeltaViewInsertion">
    <w:name w:val="DeltaView Insertion"/>
    <w:uiPriority w:val="99"/>
    <w:rsid w:val="008E3861"/>
    <w:rPr>
      <w:b/>
      <w:i/>
      <w:spacing w:val="0"/>
    </w:rPr>
  </w:style>
  <w:style w:type="paragraph" w:customStyle="1" w:styleId="Tekstpodstawowy23">
    <w:name w:val="Tekst podstawowy 23"/>
    <w:basedOn w:val="Normal"/>
    <w:uiPriority w:val="99"/>
    <w:rsid w:val="008E3861"/>
    <w:pPr>
      <w:suppressAutoHyphens/>
      <w:overflowPunct w:val="0"/>
      <w:autoSpaceDE w:val="0"/>
      <w:spacing w:after="120" w:line="480" w:lineRule="auto"/>
      <w:textAlignment w:val="baseline"/>
    </w:pPr>
    <w:rPr>
      <w:rFonts w:ascii="Times New Roman" w:eastAsia="Times New Roman" w:hAnsi="Times New Roman"/>
      <w:sz w:val="20"/>
      <w:szCs w:val="20"/>
      <w:lang w:eastAsia="ar-SA"/>
    </w:rPr>
  </w:style>
  <w:style w:type="paragraph" w:customStyle="1" w:styleId="msonormal0">
    <w:name w:val="msonormal"/>
    <w:basedOn w:val="Normal"/>
    <w:uiPriority w:val="99"/>
    <w:rsid w:val="00B3690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ZnakZnak10">
    <w:name w:val="Znak Znak10"/>
    <w:uiPriority w:val="99"/>
    <w:rsid w:val="000310F6"/>
    <w:rPr>
      <w:sz w:val="24"/>
    </w:rPr>
  </w:style>
  <w:style w:type="paragraph" w:customStyle="1" w:styleId="Akapitzlist2">
    <w:name w:val="Akapit z listą2"/>
    <w:basedOn w:val="Normal"/>
    <w:uiPriority w:val="99"/>
    <w:rsid w:val="006408FF"/>
    <w:pPr>
      <w:suppressAutoHyphens/>
      <w:spacing w:after="200" w:line="276" w:lineRule="auto"/>
      <w:ind w:left="720"/>
    </w:pPr>
    <w:rPr>
      <w:rFonts w:eastAsia="Times New Roman" w:cs="Calibri"/>
      <w:lang w:eastAsia="ar-SA"/>
    </w:rPr>
  </w:style>
  <w:style w:type="character" w:customStyle="1" w:styleId="ZnakZnak101">
    <w:name w:val="Znak Znak101"/>
    <w:uiPriority w:val="99"/>
    <w:rsid w:val="0060471E"/>
    <w:rPr>
      <w:sz w:val="24"/>
    </w:rPr>
  </w:style>
  <w:style w:type="character" w:customStyle="1" w:styleId="ZnakZnak8">
    <w:name w:val="Znak Znak8"/>
    <w:uiPriority w:val="99"/>
    <w:rsid w:val="00B83E04"/>
    <w:rPr>
      <w:sz w:val="24"/>
    </w:rPr>
  </w:style>
  <w:style w:type="paragraph" w:customStyle="1" w:styleId="St4-punkt">
    <w:name w:val="St4-punkt"/>
    <w:basedOn w:val="Normal"/>
    <w:uiPriority w:val="99"/>
    <w:rsid w:val="001F53BD"/>
    <w:pPr>
      <w:autoSpaceDE w:val="0"/>
      <w:autoSpaceDN w:val="0"/>
      <w:spacing w:after="0" w:line="240" w:lineRule="auto"/>
      <w:ind w:left="680" w:hanging="340"/>
      <w:jc w:val="both"/>
    </w:pPr>
    <w:rPr>
      <w:rFonts w:ascii="Times New Roman" w:hAnsi="Times New Roman"/>
      <w:sz w:val="24"/>
      <w:szCs w:val="24"/>
      <w:lang w:eastAsia="pl-PL"/>
    </w:rPr>
  </w:style>
  <w:style w:type="paragraph" w:customStyle="1" w:styleId="Listapunktowana1">
    <w:name w:val="Lista punktowana1"/>
    <w:basedOn w:val="Normal"/>
    <w:uiPriority w:val="99"/>
    <w:rsid w:val="001F53BD"/>
    <w:pPr>
      <w:numPr>
        <w:numId w:val="29"/>
      </w:numPr>
      <w:spacing w:after="0" w:line="240" w:lineRule="auto"/>
    </w:pPr>
    <w:rPr>
      <w:rFonts w:ascii="Times New Roman" w:hAnsi="Times New Roman"/>
      <w:sz w:val="24"/>
      <w:szCs w:val="24"/>
      <w:lang w:eastAsia="zh-CN"/>
    </w:rPr>
  </w:style>
  <w:style w:type="character" w:customStyle="1" w:styleId="ZnakZnak7">
    <w:name w:val="Znak Znak7"/>
    <w:uiPriority w:val="99"/>
    <w:locked/>
    <w:rsid w:val="006611F8"/>
    <w:rPr>
      <w:b/>
      <w:sz w:val="24"/>
      <w:lang w:val="pl-PL" w:eastAsia="pl-PL"/>
    </w:rPr>
  </w:style>
  <w:style w:type="character" w:customStyle="1" w:styleId="ZnakZnak81">
    <w:name w:val="Znak Znak81"/>
    <w:uiPriority w:val="99"/>
    <w:rsid w:val="00487537"/>
    <w:rPr>
      <w:sz w:val="24"/>
    </w:rPr>
  </w:style>
  <w:style w:type="character" w:customStyle="1" w:styleId="ZnakZnak82">
    <w:name w:val="Znak Znak82"/>
    <w:uiPriority w:val="99"/>
    <w:rsid w:val="00F33640"/>
    <w:rPr>
      <w:sz w:val="24"/>
    </w:rPr>
  </w:style>
  <w:style w:type="character" w:customStyle="1" w:styleId="ZnakZnak102">
    <w:name w:val="Znak Znak102"/>
    <w:uiPriority w:val="99"/>
    <w:rsid w:val="002430C5"/>
    <w:rPr>
      <w:sz w:val="24"/>
    </w:rPr>
  </w:style>
  <w:style w:type="paragraph" w:customStyle="1" w:styleId="listaa">
    <w:name w:val="lista a)"/>
    <w:basedOn w:val="Normal"/>
    <w:uiPriority w:val="99"/>
    <w:rsid w:val="00E7521A"/>
    <w:pPr>
      <w:numPr>
        <w:numId w:val="40"/>
      </w:numPr>
      <w:spacing w:after="0" w:line="240" w:lineRule="auto"/>
      <w:jc w:val="both"/>
    </w:pPr>
    <w:rPr>
      <w:rFonts w:ascii="Times New Roman" w:eastAsia="Times New Roman" w:hAnsi="Times New Roman"/>
      <w:sz w:val="24"/>
      <w:szCs w:val="20"/>
      <w:lang w:eastAsia="pl-PL"/>
    </w:rPr>
  </w:style>
  <w:style w:type="character" w:customStyle="1" w:styleId="ZnakZnak83">
    <w:name w:val="Znak Znak83"/>
    <w:uiPriority w:val="99"/>
    <w:rsid w:val="00354D8E"/>
    <w:rPr>
      <w:sz w:val="24"/>
      <w:lang w:val="pl-PL" w:eastAsia="pl-PL"/>
    </w:rPr>
  </w:style>
  <w:style w:type="paragraph" w:customStyle="1" w:styleId="ListParagraph2">
    <w:name w:val="List Paragraph2"/>
    <w:basedOn w:val="Normal"/>
    <w:uiPriority w:val="99"/>
    <w:rsid w:val="00F71868"/>
    <w:pPr>
      <w:spacing w:after="200" w:line="240" w:lineRule="auto"/>
      <w:ind w:left="720"/>
      <w:contextualSpacing/>
    </w:pPr>
    <w:rPr>
      <w:rFonts w:ascii="Century Gothic" w:eastAsia="Times New Roman" w:hAnsi="Century Gothic"/>
      <w:sz w:val="24"/>
      <w:szCs w:val="24"/>
    </w:rPr>
  </w:style>
  <w:style w:type="paragraph" w:customStyle="1" w:styleId="Akapitzlist3">
    <w:name w:val="Akapit z listą3"/>
    <w:aliases w:val="sw tekst,L1,Numerowanie"/>
    <w:basedOn w:val="Normal"/>
    <w:uiPriority w:val="99"/>
    <w:rsid w:val="00F71868"/>
    <w:pPr>
      <w:ind w:left="720"/>
      <w:contextualSpacing/>
    </w:pPr>
    <w:rPr>
      <w:rFonts w:eastAsia="Times New Roman"/>
      <w:lang w:eastAsia="pl-PL"/>
    </w:rPr>
  </w:style>
  <w:style w:type="paragraph" w:customStyle="1" w:styleId="Akapitzlist4">
    <w:name w:val="Akapit z listą4"/>
    <w:basedOn w:val="Normal"/>
    <w:uiPriority w:val="99"/>
    <w:rsid w:val="00F279E3"/>
    <w:pPr>
      <w:ind w:left="720"/>
      <w:contextualSpacing/>
    </w:pPr>
    <w:rPr>
      <w:rFonts w:eastAsia="Times New Roman"/>
    </w:rPr>
  </w:style>
  <w:style w:type="character" w:customStyle="1" w:styleId="PodrozdziaZnak1">
    <w:name w:val="Podrozdział Znak1"/>
    <w:aliases w:val="Footnote Znak1,Podrozdzia3 Znak1,Fußnote Znak1,Znak Znak Znak Znak Znak1,Znak Znak Znak Znak2,Tekst przypisu dolnego-poligrafia Znak1,single space Znak1,FOOTNOTES Znak1,fn Znak1,przypis Znak1,Tekst przypisu dolnego Znak2 Znak Znak"/>
    <w:uiPriority w:val="99"/>
    <w:locked/>
    <w:rsid w:val="002B5416"/>
    <w:rPr>
      <w:lang w:val="pl-PL" w:eastAsia="pl-PL"/>
    </w:rPr>
  </w:style>
  <w:style w:type="character" w:customStyle="1" w:styleId="ZnakZnak14">
    <w:name w:val="Znak Znak14"/>
    <w:uiPriority w:val="99"/>
    <w:locked/>
    <w:rsid w:val="001662EE"/>
    <w:rPr>
      <w:rFonts w:ascii="Times New Roman" w:hAnsi="Times New Roman"/>
      <w:sz w:val="24"/>
    </w:rPr>
  </w:style>
  <w:style w:type="character" w:customStyle="1" w:styleId="ZnakZnak111">
    <w:name w:val="Znak Znak111"/>
    <w:uiPriority w:val="99"/>
    <w:locked/>
    <w:rsid w:val="001662EE"/>
    <w:rPr>
      <w:rFonts w:ascii="Times New Roman" w:hAnsi="Times New Roman"/>
      <w:b/>
      <w:sz w:val="24"/>
      <w:lang w:eastAsia="pl-PL"/>
    </w:rPr>
  </w:style>
  <w:style w:type="character" w:customStyle="1" w:styleId="ZnakZnak61">
    <w:name w:val="Znak Znak61"/>
    <w:uiPriority w:val="99"/>
    <w:locked/>
    <w:rsid w:val="001662EE"/>
    <w:rPr>
      <w:rFonts w:ascii="Times New Roman" w:hAnsi="Times New Roman"/>
      <w:sz w:val="24"/>
      <w:lang w:eastAsia="pl-PL"/>
    </w:rPr>
  </w:style>
  <w:style w:type="character" w:customStyle="1" w:styleId="PodrozdziaZnak2">
    <w:name w:val="Podrozdział Znak2"/>
    <w:aliases w:val="Footnote Znak2,Podrozdzia3 Znak2,Fußnote Znak2,Znak Znak Znak Znak Znak2,Znak Znak Znak Znak3,Tekst przypisu dolnego-poligrafia Znak2,single space Znak2,FOOTNOTES Znak2,fn Znak2,przypis Znak2,Tekst przypisu dolnego Znak2 Znak Znak1"/>
    <w:uiPriority w:val="99"/>
    <w:locked/>
    <w:rsid w:val="00900FAA"/>
    <w:rPr>
      <w:rFonts w:ascii="Times New Roman" w:hAnsi="Times New Roman"/>
      <w:sz w:val="20"/>
      <w:lang w:eastAsia="pl-PL"/>
    </w:rPr>
  </w:style>
  <w:style w:type="character" w:customStyle="1" w:styleId="ZnakZnak9">
    <w:name w:val="Znak Znak9"/>
    <w:uiPriority w:val="99"/>
    <w:rsid w:val="0093254E"/>
    <w:rPr>
      <w:sz w:val="24"/>
    </w:rPr>
  </w:style>
  <w:style w:type="paragraph" w:styleId="PlainText">
    <w:name w:val="Plain Text"/>
    <w:basedOn w:val="Normal"/>
    <w:link w:val="PlainTextChar"/>
    <w:uiPriority w:val="99"/>
    <w:rsid w:val="00AF38DB"/>
    <w:pPr>
      <w:widowControl w:val="0"/>
      <w:suppressAutoHyphens/>
      <w:spacing w:after="0" w:line="100" w:lineRule="atLeast"/>
    </w:pPr>
    <w:rPr>
      <w:rFonts w:ascii="Times New Roman" w:hAnsi="Times New Roman"/>
      <w:kern w:val="2"/>
      <w:sz w:val="24"/>
      <w:szCs w:val="20"/>
      <w:lang w:eastAsia="ar-SA"/>
    </w:rPr>
  </w:style>
  <w:style w:type="character" w:customStyle="1" w:styleId="PlainTextChar">
    <w:name w:val="Plain Text Char"/>
    <w:basedOn w:val="DefaultParagraphFont"/>
    <w:link w:val="PlainText"/>
    <w:uiPriority w:val="99"/>
    <w:semiHidden/>
    <w:locked/>
    <w:rsid w:val="00856F1B"/>
    <w:rPr>
      <w:rFonts w:ascii="Courier New" w:hAnsi="Courier New" w:cs="Courier New"/>
      <w:sz w:val="20"/>
      <w:szCs w:val="20"/>
      <w:lang w:eastAsia="en-US"/>
    </w:rPr>
  </w:style>
  <w:style w:type="paragraph" w:customStyle="1" w:styleId="H1">
    <w:name w:val="H1"/>
    <w:basedOn w:val="Normal"/>
    <w:next w:val="Normal"/>
    <w:uiPriority w:val="99"/>
    <w:locked/>
    <w:rsid w:val="00422B47"/>
    <w:pPr>
      <w:keepNext/>
      <w:keepLines/>
      <w:numPr>
        <w:numId w:val="81"/>
      </w:numPr>
      <w:suppressAutoHyphens/>
      <w:spacing w:before="120" w:after="120" w:line="288" w:lineRule="auto"/>
      <w:jc w:val="both"/>
      <w:outlineLvl w:val="0"/>
    </w:pPr>
    <w:rPr>
      <w:b/>
      <w:caps/>
      <w:color w:val="000000"/>
      <w:szCs w:val="21"/>
      <w:lang w:eastAsia="pl-PL"/>
    </w:rPr>
  </w:style>
  <w:style w:type="paragraph" w:customStyle="1" w:styleId="H2">
    <w:name w:val="H2"/>
    <w:basedOn w:val="Normal"/>
    <w:next w:val="Normal"/>
    <w:uiPriority w:val="99"/>
    <w:locked/>
    <w:rsid w:val="00422B47"/>
    <w:pPr>
      <w:numPr>
        <w:ilvl w:val="1"/>
        <w:numId w:val="81"/>
      </w:numPr>
      <w:suppressAutoHyphens/>
      <w:spacing w:before="120" w:after="120" w:line="288" w:lineRule="auto"/>
      <w:jc w:val="both"/>
      <w:outlineLvl w:val="1"/>
    </w:pPr>
    <w:rPr>
      <w:color w:val="000000"/>
      <w:szCs w:val="24"/>
      <w:lang w:eastAsia="pl-PL"/>
    </w:rPr>
  </w:style>
  <w:style w:type="paragraph" w:customStyle="1" w:styleId="H3">
    <w:name w:val="H3"/>
    <w:basedOn w:val="Normal"/>
    <w:next w:val="Normal"/>
    <w:uiPriority w:val="99"/>
    <w:locked/>
    <w:rsid w:val="00422B47"/>
    <w:pPr>
      <w:numPr>
        <w:ilvl w:val="2"/>
        <w:numId w:val="81"/>
      </w:numPr>
      <w:tabs>
        <w:tab w:val="left" w:pos="1418"/>
      </w:tabs>
      <w:suppressAutoHyphens/>
      <w:spacing w:before="120" w:after="120" w:line="288" w:lineRule="auto"/>
      <w:jc w:val="both"/>
      <w:outlineLvl w:val="2"/>
    </w:pPr>
    <w:rPr>
      <w:color w:val="000000"/>
      <w:szCs w:val="24"/>
      <w:lang w:eastAsia="pl-PL"/>
    </w:rPr>
  </w:style>
  <w:style w:type="paragraph" w:customStyle="1" w:styleId="H4">
    <w:name w:val="H4"/>
    <w:basedOn w:val="Normal"/>
    <w:next w:val="Normal"/>
    <w:uiPriority w:val="99"/>
    <w:locked/>
    <w:rsid w:val="00422B47"/>
    <w:pPr>
      <w:numPr>
        <w:ilvl w:val="3"/>
        <w:numId w:val="81"/>
      </w:numPr>
      <w:suppressAutoHyphens/>
      <w:spacing w:before="120" w:after="120" w:line="288" w:lineRule="auto"/>
      <w:jc w:val="both"/>
      <w:outlineLvl w:val="3"/>
    </w:pPr>
    <w:rPr>
      <w:color w:val="000000"/>
      <w:szCs w:val="24"/>
      <w:lang w:eastAsia="pl-PL"/>
    </w:rPr>
  </w:style>
  <w:style w:type="paragraph" w:customStyle="1" w:styleId="H5">
    <w:name w:val="H5"/>
    <w:basedOn w:val="Normal"/>
    <w:uiPriority w:val="99"/>
    <w:rsid w:val="00422B47"/>
    <w:pPr>
      <w:numPr>
        <w:ilvl w:val="4"/>
        <w:numId w:val="81"/>
      </w:numPr>
      <w:tabs>
        <w:tab w:val="left" w:pos="2268"/>
        <w:tab w:val="left" w:pos="3119"/>
      </w:tabs>
      <w:spacing w:before="120" w:after="120" w:line="288" w:lineRule="auto"/>
      <w:jc w:val="both"/>
      <w:outlineLvl w:val="4"/>
    </w:pPr>
    <w:rPr>
      <w:color w:val="000000"/>
      <w:szCs w:val="24"/>
      <w:lang w:eastAsia="pl-PL"/>
    </w:rPr>
  </w:style>
  <w:style w:type="paragraph" w:customStyle="1" w:styleId="H6">
    <w:name w:val="H6"/>
    <w:basedOn w:val="Normal"/>
    <w:uiPriority w:val="99"/>
    <w:rsid w:val="00422B47"/>
    <w:pPr>
      <w:numPr>
        <w:ilvl w:val="5"/>
        <w:numId w:val="81"/>
      </w:numPr>
      <w:tabs>
        <w:tab w:val="left" w:pos="2268"/>
        <w:tab w:val="left" w:pos="3119"/>
      </w:tabs>
      <w:spacing w:before="120" w:after="120" w:line="288" w:lineRule="auto"/>
      <w:jc w:val="both"/>
      <w:outlineLvl w:val="5"/>
    </w:pPr>
    <w:rPr>
      <w:color w:val="000000"/>
      <w:szCs w:val="24"/>
      <w:lang w:eastAsia="pl-PL"/>
    </w:rPr>
  </w:style>
  <w:style w:type="paragraph" w:customStyle="1" w:styleId="H7">
    <w:name w:val="H7"/>
    <w:basedOn w:val="Normal"/>
    <w:uiPriority w:val="99"/>
    <w:rsid w:val="00422B47"/>
    <w:pPr>
      <w:numPr>
        <w:ilvl w:val="6"/>
        <w:numId w:val="81"/>
      </w:numPr>
      <w:tabs>
        <w:tab w:val="left" w:pos="2268"/>
        <w:tab w:val="left" w:pos="3119"/>
        <w:tab w:val="left" w:pos="3969"/>
      </w:tabs>
      <w:spacing w:before="120" w:after="120" w:line="288" w:lineRule="auto"/>
      <w:jc w:val="both"/>
      <w:outlineLvl w:val="6"/>
    </w:pPr>
    <w:rPr>
      <w:color w:val="000000"/>
      <w:szCs w:val="24"/>
      <w:lang w:eastAsia="pl-PL"/>
    </w:rPr>
  </w:style>
  <w:style w:type="numbering" w:customStyle="1" w:styleId="Lista21">
    <w:name w:val="Lista 21"/>
    <w:rsid w:val="00BC3878"/>
    <w:pPr>
      <w:numPr>
        <w:numId w:val="18"/>
      </w:numPr>
    </w:pPr>
  </w:style>
  <w:style w:type="numbering" w:customStyle="1" w:styleId="Styl2">
    <w:name w:val="Styl2"/>
    <w:rsid w:val="00BC3878"/>
    <w:pPr>
      <w:numPr>
        <w:numId w:val="35"/>
      </w:numPr>
    </w:pPr>
  </w:style>
  <w:style w:type="numbering" w:customStyle="1" w:styleId="StylPunktowane">
    <w:name w:val="Styl Punktowane"/>
    <w:rsid w:val="00BC3878"/>
    <w:pPr>
      <w:numPr>
        <w:numId w:val="17"/>
      </w:numPr>
    </w:pPr>
  </w:style>
</w:styles>
</file>

<file path=word/webSettings.xml><?xml version="1.0" encoding="utf-8"?>
<w:webSettings xmlns:r="http://schemas.openxmlformats.org/officeDocument/2006/relationships" xmlns:w="http://schemas.openxmlformats.org/wordprocessingml/2006/main">
  <w:divs>
    <w:div w:id="483158147">
      <w:marLeft w:val="0"/>
      <w:marRight w:val="0"/>
      <w:marTop w:val="0"/>
      <w:marBottom w:val="0"/>
      <w:divBdr>
        <w:top w:val="none" w:sz="0" w:space="0" w:color="auto"/>
        <w:left w:val="none" w:sz="0" w:space="0" w:color="auto"/>
        <w:bottom w:val="none" w:sz="0" w:space="0" w:color="auto"/>
        <w:right w:val="none" w:sz="0" w:space="0" w:color="auto"/>
      </w:divBdr>
      <w:divsChild>
        <w:div w:id="483158144">
          <w:marLeft w:val="0"/>
          <w:marRight w:val="0"/>
          <w:marTop w:val="0"/>
          <w:marBottom w:val="0"/>
          <w:divBdr>
            <w:top w:val="none" w:sz="0" w:space="0" w:color="auto"/>
            <w:left w:val="none" w:sz="0" w:space="0" w:color="auto"/>
            <w:bottom w:val="none" w:sz="0" w:space="0" w:color="auto"/>
            <w:right w:val="none" w:sz="0" w:space="0" w:color="auto"/>
          </w:divBdr>
        </w:div>
        <w:div w:id="483158145">
          <w:marLeft w:val="0"/>
          <w:marRight w:val="0"/>
          <w:marTop w:val="0"/>
          <w:marBottom w:val="0"/>
          <w:divBdr>
            <w:top w:val="none" w:sz="0" w:space="0" w:color="auto"/>
            <w:left w:val="none" w:sz="0" w:space="0" w:color="auto"/>
            <w:bottom w:val="none" w:sz="0" w:space="0" w:color="auto"/>
            <w:right w:val="none" w:sz="0" w:space="0" w:color="auto"/>
          </w:divBdr>
        </w:div>
        <w:div w:id="483158146">
          <w:marLeft w:val="0"/>
          <w:marRight w:val="0"/>
          <w:marTop w:val="0"/>
          <w:marBottom w:val="0"/>
          <w:divBdr>
            <w:top w:val="none" w:sz="0" w:space="0" w:color="auto"/>
            <w:left w:val="none" w:sz="0" w:space="0" w:color="auto"/>
            <w:bottom w:val="none" w:sz="0" w:space="0" w:color="auto"/>
            <w:right w:val="none" w:sz="0" w:space="0" w:color="auto"/>
          </w:divBdr>
        </w:div>
        <w:div w:id="483158148">
          <w:marLeft w:val="0"/>
          <w:marRight w:val="0"/>
          <w:marTop w:val="0"/>
          <w:marBottom w:val="0"/>
          <w:divBdr>
            <w:top w:val="none" w:sz="0" w:space="0" w:color="auto"/>
            <w:left w:val="none" w:sz="0" w:space="0" w:color="auto"/>
            <w:bottom w:val="none" w:sz="0" w:space="0" w:color="auto"/>
            <w:right w:val="none" w:sz="0" w:space="0" w:color="auto"/>
          </w:divBdr>
        </w:div>
        <w:div w:id="483158149">
          <w:marLeft w:val="0"/>
          <w:marRight w:val="0"/>
          <w:marTop w:val="0"/>
          <w:marBottom w:val="0"/>
          <w:divBdr>
            <w:top w:val="none" w:sz="0" w:space="0" w:color="auto"/>
            <w:left w:val="none" w:sz="0" w:space="0" w:color="auto"/>
            <w:bottom w:val="none" w:sz="0" w:space="0" w:color="auto"/>
            <w:right w:val="none" w:sz="0" w:space="0" w:color="auto"/>
          </w:divBdr>
        </w:div>
        <w:div w:id="483158150">
          <w:marLeft w:val="0"/>
          <w:marRight w:val="0"/>
          <w:marTop w:val="0"/>
          <w:marBottom w:val="0"/>
          <w:divBdr>
            <w:top w:val="none" w:sz="0" w:space="0" w:color="auto"/>
            <w:left w:val="none" w:sz="0" w:space="0" w:color="auto"/>
            <w:bottom w:val="none" w:sz="0" w:space="0" w:color="auto"/>
            <w:right w:val="none" w:sz="0" w:space="0" w:color="auto"/>
          </w:divBdr>
        </w:div>
        <w:div w:id="483158151">
          <w:marLeft w:val="0"/>
          <w:marRight w:val="0"/>
          <w:marTop w:val="0"/>
          <w:marBottom w:val="0"/>
          <w:divBdr>
            <w:top w:val="none" w:sz="0" w:space="0" w:color="auto"/>
            <w:left w:val="none" w:sz="0" w:space="0" w:color="auto"/>
            <w:bottom w:val="none" w:sz="0" w:space="0" w:color="auto"/>
            <w:right w:val="none" w:sz="0" w:space="0" w:color="auto"/>
          </w:divBdr>
        </w:div>
        <w:div w:id="483158152">
          <w:marLeft w:val="0"/>
          <w:marRight w:val="0"/>
          <w:marTop w:val="0"/>
          <w:marBottom w:val="0"/>
          <w:divBdr>
            <w:top w:val="none" w:sz="0" w:space="0" w:color="auto"/>
            <w:left w:val="none" w:sz="0" w:space="0" w:color="auto"/>
            <w:bottom w:val="none" w:sz="0" w:space="0" w:color="auto"/>
            <w:right w:val="none" w:sz="0" w:space="0" w:color="auto"/>
          </w:divBdr>
        </w:div>
        <w:div w:id="483158153">
          <w:marLeft w:val="0"/>
          <w:marRight w:val="0"/>
          <w:marTop w:val="0"/>
          <w:marBottom w:val="0"/>
          <w:divBdr>
            <w:top w:val="none" w:sz="0" w:space="0" w:color="auto"/>
            <w:left w:val="none" w:sz="0" w:space="0" w:color="auto"/>
            <w:bottom w:val="none" w:sz="0" w:space="0" w:color="auto"/>
            <w:right w:val="none" w:sz="0" w:space="0" w:color="auto"/>
          </w:divBdr>
        </w:div>
        <w:div w:id="483158154">
          <w:marLeft w:val="0"/>
          <w:marRight w:val="0"/>
          <w:marTop w:val="0"/>
          <w:marBottom w:val="0"/>
          <w:divBdr>
            <w:top w:val="none" w:sz="0" w:space="0" w:color="auto"/>
            <w:left w:val="none" w:sz="0" w:space="0" w:color="auto"/>
            <w:bottom w:val="none" w:sz="0" w:space="0" w:color="auto"/>
            <w:right w:val="none" w:sz="0" w:space="0" w:color="auto"/>
          </w:divBdr>
        </w:div>
        <w:div w:id="483158155">
          <w:marLeft w:val="0"/>
          <w:marRight w:val="0"/>
          <w:marTop w:val="0"/>
          <w:marBottom w:val="0"/>
          <w:divBdr>
            <w:top w:val="none" w:sz="0" w:space="0" w:color="auto"/>
            <w:left w:val="none" w:sz="0" w:space="0" w:color="auto"/>
            <w:bottom w:val="none" w:sz="0" w:space="0" w:color="auto"/>
            <w:right w:val="none" w:sz="0" w:space="0" w:color="auto"/>
          </w:divBdr>
        </w:div>
        <w:div w:id="483158193">
          <w:marLeft w:val="0"/>
          <w:marRight w:val="0"/>
          <w:marTop w:val="0"/>
          <w:marBottom w:val="0"/>
          <w:divBdr>
            <w:top w:val="none" w:sz="0" w:space="0" w:color="auto"/>
            <w:left w:val="none" w:sz="0" w:space="0" w:color="auto"/>
            <w:bottom w:val="none" w:sz="0" w:space="0" w:color="auto"/>
            <w:right w:val="none" w:sz="0" w:space="0" w:color="auto"/>
          </w:divBdr>
        </w:div>
        <w:div w:id="483158194">
          <w:marLeft w:val="0"/>
          <w:marRight w:val="0"/>
          <w:marTop w:val="0"/>
          <w:marBottom w:val="0"/>
          <w:divBdr>
            <w:top w:val="none" w:sz="0" w:space="0" w:color="auto"/>
            <w:left w:val="none" w:sz="0" w:space="0" w:color="auto"/>
            <w:bottom w:val="none" w:sz="0" w:space="0" w:color="auto"/>
            <w:right w:val="none" w:sz="0" w:space="0" w:color="auto"/>
          </w:divBdr>
        </w:div>
        <w:div w:id="483158195">
          <w:marLeft w:val="0"/>
          <w:marRight w:val="0"/>
          <w:marTop w:val="0"/>
          <w:marBottom w:val="0"/>
          <w:divBdr>
            <w:top w:val="none" w:sz="0" w:space="0" w:color="auto"/>
            <w:left w:val="none" w:sz="0" w:space="0" w:color="auto"/>
            <w:bottom w:val="none" w:sz="0" w:space="0" w:color="auto"/>
            <w:right w:val="none" w:sz="0" w:space="0" w:color="auto"/>
          </w:divBdr>
        </w:div>
        <w:div w:id="483158196">
          <w:marLeft w:val="0"/>
          <w:marRight w:val="0"/>
          <w:marTop w:val="0"/>
          <w:marBottom w:val="0"/>
          <w:divBdr>
            <w:top w:val="none" w:sz="0" w:space="0" w:color="auto"/>
            <w:left w:val="none" w:sz="0" w:space="0" w:color="auto"/>
            <w:bottom w:val="none" w:sz="0" w:space="0" w:color="auto"/>
            <w:right w:val="none" w:sz="0" w:space="0" w:color="auto"/>
          </w:divBdr>
        </w:div>
        <w:div w:id="483158197">
          <w:marLeft w:val="0"/>
          <w:marRight w:val="0"/>
          <w:marTop w:val="0"/>
          <w:marBottom w:val="0"/>
          <w:divBdr>
            <w:top w:val="none" w:sz="0" w:space="0" w:color="auto"/>
            <w:left w:val="none" w:sz="0" w:space="0" w:color="auto"/>
            <w:bottom w:val="none" w:sz="0" w:space="0" w:color="auto"/>
            <w:right w:val="none" w:sz="0" w:space="0" w:color="auto"/>
          </w:divBdr>
        </w:div>
        <w:div w:id="483158198">
          <w:marLeft w:val="0"/>
          <w:marRight w:val="0"/>
          <w:marTop w:val="0"/>
          <w:marBottom w:val="0"/>
          <w:divBdr>
            <w:top w:val="none" w:sz="0" w:space="0" w:color="auto"/>
            <w:left w:val="none" w:sz="0" w:space="0" w:color="auto"/>
            <w:bottom w:val="none" w:sz="0" w:space="0" w:color="auto"/>
            <w:right w:val="none" w:sz="0" w:space="0" w:color="auto"/>
          </w:divBdr>
        </w:div>
        <w:div w:id="483158199">
          <w:marLeft w:val="0"/>
          <w:marRight w:val="0"/>
          <w:marTop w:val="0"/>
          <w:marBottom w:val="0"/>
          <w:divBdr>
            <w:top w:val="none" w:sz="0" w:space="0" w:color="auto"/>
            <w:left w:val="none" w:sz="0" w:space="0" w:color="auto"/>
            <w:bottom w:val="none" w:sz="0" w:space="0" w:color="auto"/>
            <w:right w:val="none" w:sz="0" w:space="0" w:color="auto"/>
          </w:divBdr>
        </w:div>
        <w:div w:id="483158200">
          <w:marLeft w:val="0"/>
          <w:marRight w:val="0"/>
          <w:marTop w:val="0"/>
          <w:marBottom w:val="0"/>
          <w:divBdr>
            <w:top w:val="none" w:sz="0" w:space="0" w:color="auto"/>
            <w:left w:val="none" w:sz="0" w:space="0" w:color="auto"/>
            <w:bottom w:val="none" w:sz="0" w:space="0" w:color="auto"/>
            <w:right w:val="none" w:sz="0" w:space="0" w:color="auto"/>
          </w:divBdr>
        </w:div>
        <w:div w:id="483158201">
          <w:marLeft w:val="0"/>
          <w:marRight w:val="0"/>
          <w:marTop w:val="0"/>
          <w:marBottom w:val="0"/>
          <w:divBdr>
            <w:top w:val="none" w:sz="0" w:space="0" w:color="auto"/>
            <w:left w:val="none" w:sz="0" w:space="0" w:color="auto"/>
            <w:bottom w:val="none" w:sz="0" w:space="0" w:color="auto"/>
            <w:right w:val="none" w:sz="0" w:space="0" w:color="auto"/>
          </w:divBdr>
        </w:div>
        <w:div w:id="483158202">
          <w:marLeft w:val="0"/>
          <w:marRight w:val="0"/>
          <w:marTop w:val="0"/>
          <w:marBottom w:val="0"/>
          <w:divBdr>
            <w:top w:val="none" w:sz="0" w:space="0" w:color="auto"/>
            <w:left w:val="none" w:sz="0" w:space="0" w:color="auto"/>
            <w:bottom w:val="none" w:sz="0" w:space="0" w:color="auto"/>
            <w:right w:val="none" w:sz="0" w:space="0" w:color="auto"/>
          </w:divBdr>
        </w:div>
        <w:div w:id="483158203">
          <w:marLeft w:val="0"/>
          <w:marRight w:val="0"/>
          <w:marTop w:val="0"/>
          <w:marBottom w:val="0"/>
          <w:divBdr>
            <w:top w:val="none" w:sz="0" w:space="0" w:color="auto"/>
            <w:left w:val="none" w:sz="0" w:space="0" w:color="auto"/>
            <w:bottom w:val="none" w:sz="0" w:space="0" w:color="auto"/>
            <w:right w:val="none" w:sz="0" w:space="0" w:color="auto"/>
          </w:divBdr>
        </w:div>
        <w:div w:id="483158204">
          <w:marLeft w:val="0"/>
          <w:marRight w:val="0"/>
          <w:marTop w:val="0"/>
          <w:marBottom w:val="0"/>
          <w:divBdr>
            <w:top w:val="none" w:sz="0" w:space="0" w:color="auto"/>
            <w:left w:val="none" w:sz="0" w:space="0" w:color="auto"/>
            <w:bottom w:val="none" w:sz="0" w:space="0" w:color="auto"/>
            <w:right w:val="none" w:sz="0" w:space="0" w:color="auto"/>
          </w:divBdr>
        </w:div>
        <w:div w:id="483158205">
          <w:marLeft w:val="0"/>
          <w:marRight w:val="0"/>
          <w:marTop w:val="0"/>
          <w:marBottom w:val="0"/>
          <w:divBdr>
            <w:top w:val="none" w:sz="0" w:space="0" w:color="auto"/>
            <w:left w:val="none" w:sz="0" w:space="0" w:color="auto"/>
            <w:bottom w:val="none" w:sz="0" w:space="0" w:color="auto"/>
            <w:right w:val="none" w:sz="0" w:space="0" w:color="auto"/>
          </w:divBdr>
        </w:div>
        <w:div w:id="483158206">
          <w:marLeft w:val="0"/>
          <w:marRight w:val="0"/>
          <w:marTop w:val="0"/>
          <w:marBottom w:val="0"/>
          <w:divBdr>
            <w:top w:val="none" w:sz="0" w:space="0" w:color="auto"/>
            <w:left w:val="none" w:sz="0" w:space="0" w:color="auto"/>
            <w:bottom w:val="none" w:sz="0" w:space="0" w:color="auto"/>
            <w:right w:val="none" w:sz="0" w:space="0" w:color="auto"/>
          </w:divBdr>
        </w:div>
      </w:divsChild>
    </w:div>
    <w:div w:id="483158156">
      <w:marLeft w:val="0"/>
      <w:marRight w:val="0"/>
      <w:marTop w:val="0"/>
      <w:marBottom w:val="0"/>
      <w:divBdr>
        <w:top w:val="none" w:sz="0" w:space="0" w:color="auto"/>
        <w:left w:val="none" w:sz="0" w:space="0" w:color="auto"/>
        <w:bottom w:val="none" w:sz="0" w:space="0" w:color="auto"/>
        <w:right w:val="none" w:sz="0" w:space="0" w:color="auto"/>
      </w:divBdr>
    </w:div>
    <w:div w:id="483158158">
      <w:marLeft w:val="0"/>
      <w:marRight w:val="0"/>
      <w:marTop w:val="0"/>
      <w:marBottom w:val="0"/>
      <w:divBdr>
        <w:top w:val="none" w:sz="0" w:space="0" w:color="auto"/>
        <w:left w:val="none" w:sz="0" w:space="0" w:color="auto"/>
        <w:bottom w:val="none" w:sz="0" w:space="0" w:color="auto"/>
        <w:right w:val="none" w:sz="0" w:space="0" w:color="auto"/>
      </w:divBdr>
    </w:div>
    <w:div w:id="483158159">
      <w:marLeft w:val="0"/>
      <w:marRight w:val="0"/>
      <w:marTop w:val="0"/>
      <w:marBottom w:val="0"/>
      <w:divBdr>
        <w:top w:val="none" w:sz="0" w:space="0" w:color="auto"/>
        <w:left w:val="none" w:sz="0" w:space="0" w:color="auto"/>
        <w:bottom w:val="none" w:sz="0" w:space="0" w:color="auto"/>
        <w:right w:val="none" w:sz="0" w:space="0" w:color="auto"/>
      </w:divBdr>
    </w:div>
    <w:div w:id="483158161">
      <w:marLeft w:val="0"/>
      <w:marRight w:val="0"/>
      <w:marTop w:val="0"/>
      <w:marBottom w:val="0"/>
      <w:divBdr>
        <w:top w:val="none" w:sz="0" w:space="0" w:color="auto"/>
        <w:left w:val="none" w:sz="0" w:space="0" w:color="auto"/>
        <w:bottom w:val="none" w:sz="0" w:space="0" w:color="auto"/>
        <w:right w:val="none" w:sz="0" w:space="0" w:color="auto"/>
      </w:divBdr>
    </w:div>
    <w:div w:id="483158162">
      <w:marLeft w:val="0"/>
      <w:marRight w:val="0"/>
      <w:marTop w:val="0"/>
      <w:marBottom w:val="0"/>
      <w:divBdr>
        <w:top w:val="none" w:sz="0" w:space="0" w:color="auto"/>
        <w:left w:val="none" w:sz="0" w:space="0" w:color="auto"/>
        <w:bottom w:val="none" w:sz="0" w:space="0" w:color="auto"/>
        <w:right w:val="none" w:sz="0" w:space="0" w:color="auto"/>
      </w:divBdr>
    </w:div>
    <w:div w:id="483158163">
      <w:marLeft w:val="0"/>
      <w:marRight w:val="0"/>
      <w:marTop w:val="0"/>
      <w:marBottom w:val="0"/>
      <w:divBdr>
        <w:top w:val="none" w:sz="0" w:space="0" w:color="auto"/>
        <w:left w:val="none" w:sz="0" w:space="0" w:color="auto"/>
        <w:bottom w:val="none" w:sz="0" w:space="0" w:color="auto"/>
        <w:right w:val="none" w:sz="0" w:space="0" w:color="auto"/>
      </w:divBdr>
    </w:div>
    <w:div w:id="483158164">
      <w:marLeft w:val="0"/>
      <w:marRight w:val="0"/>
      <w:marTop w:val="0"/>
      <w:marBottom w:val="0"/>
      <w:divBdr>
        <w:top w:val="none" w:sz="0" w:space="0" w:color="auto"/>
        <w:left w:val="none" w:sz="0" w:space="0" w:color="auto"/>
        <w:bottom w:val="none" w:sz="0" w:space="0" w:color="auto"/>
        <w:right w:val="none" w:sz="0" w:space="0" w:color="auto"/>
      </w:divBdr>
      <w:divsChild>
        <w:div w:id="483158157">
          <w:marLeft w:val="0"/>
          <w:marRight w:val="0"/>
          <w:marTop w:val="0"/>
          <w:marBottom w:val="0"/>
          <w:divBdr>
            <w:top w:val="none" w:sz="0" w:space="0" w:color="auto"/>
            <w:left w:val="none" w:sz="0" w:space="0" w:color="auto"/>
            <w:bottom w:val="none" w:sz="0" w:space="0" w:color="auto"/>
            <w:right w:val="none" w:sz="0" w:space="0" w:color="auto"/>
          </w:divBdr>
        </w:div>
        <w:div w:id="483158160">
          <w:marLeft w:val="0"/>
          <w:marRight w:val="0"/>
          <w:marTop w:val="0"/>
          <w:marBottom w:val="0"/>
          <w:divBdr>
            <w:top w:val="none" w:sz="0" w:space="0" w:color="auto"/>
            <w:left w:val="none" w:sz="0" w:space="0" w:color="auto"/>
            <w:bottom w:val="none" w:sz="0" w:space="0" w:color="auto"/>
            <w:right w:val="none" w:sz="0" w:space="0" w:color="auto"/>
          </w:divBdr>
        </w:div>
        <w:div w:id="483158166">
          <w:marLeft w:val="0"/>
          <w:marRight w:val="0"/>
          <w:marTop w:val="0"/>
          <w:marBottom w:val="0"/>
          <w:divBdr>
            <w:top w:val="none" w:sz="0" w:space="0" w:color="auto"/>
            <w:left w:val="none" w:sz="0" w:space="0" w:color="auto"/>
            <w:bottom w:val="none" w:sz="0" w:space="0" w:color="auto"/>
            <w:right w:val="none" w:sz="0" w:space="0" w:color="auto"/>
          </w:divBdr>
        </w:div>
        <w:div w:id="483158167">
          <w:marLeft w:val="0"/>
          <w:marRight w:val="0"/>
          <w:marTop w:val="0"/>
          <w:marBottom w:val="0"/>
          <w:divBdr>
            <w:top w:val="none" w:sz="0" w:space="0" w:color="auto"/>
            <w:left w:val="none" w:sz="0" w:space="0" w:color="auto"/>
            <w:bottom w:val="none" w:sz="0" w:space="0" w:color="auto"/>
            <w:right w:val="none" w:sz="0" w:space="0" w:color="auto"/>
          </w:divBdr>
        </w:div>
        <w:div w:id="483158186">
          <w:marLeft w:val="0"/>
          <w:marRight w:val="0"/>
          <w:marTop w:val="0"/>
          <w:marBottom w:val="0"/>
          <w:divBdr>
            <w:top w:val="none" w:sz="0" w:space="0" w:color="auto"/>
            <w:left w:val="none" w:sz="0" w:space="0" w:color="auto"/>
            <w:bottom w:val="none" w:sz="0" w:space="0" w:color="auto"/>
            <w:right w:val="none" w:sz="0" w:space="0" w:color="auto"/>
          </w:divBdr>
        </w:div>
        <w:div w:id="483158191">
          <w:marLeft w:val="0"/>
          <w:marRight w:val="0"/>
          <w:marTop w:val="0"/>
          <w:marBottom w:val="0"/>
          <w:divBdr>
            <w:top w:val="none" w:sz="0" w:space="0" w:color="auto"/>
            <w:left w:val="none" w:sz="0" w:space="0" w:color="auto"/>
            <w:bottom w:val="none" w:sz="0" w:space="0" w:color="auto"/>
            <w:right w:val="none" w:sz="0" w:space="0" w:color="auto"/>
          </w:divBdr>
        </w:div>
      </w:divsChild>
    </w:div>
    <w:div w:id="483158168">
      <w:marLeft w:val="0"/>
      <w:marRight w:val="0"/>
      <w:marTop w:val="0"/>
      <w:marBottom w:val="0"/>
      <w:divBdr>
        <w:top w:val="none" w:sz="0" w:space="0" w:color="auto"/>
        <w:left w:val="none" w:sz="0" w:space="0" w:color="auto"/>
        <w:bottom w:val="none" w:sz="0" w:space="0" w:color="auto"/>
        <w:right w:val="none" w:sz="0" w:space="0" w:color="auto"/>
      </w:divBdr>
      <w:divsChild>
        <w:div w:id="483158165">
          <w:marLeft w:val="0"/>
          <w:marRight w:val="0"/>
          <w:marTop w:val="0"/>
          <w:marBottom w:val="0"/>
          <w:divBdr>
            <w:top w:val="none" w:sz="0" w:space="0" w:color="auto"/>
            <w:left w:val="none" w:sz="0" w:space="0" w:color="auto"/>
            <w:bottom w:val="none" w:sz="0" w:space="0" w:color="auto"/>
            <w:right w:val="none" w:sz="0" w:space="0" w:color="auto"/>
          </w:divBdr>
        </w:div>
        <w:div w:id="483158169">
          <w:marLeft w:val="0"/>
          <w:marRight w:val="0"/>
          <w:marTop w:val="0"/>
          <w:marBottom w:val="0"/>
          <w:divBdr>
            <w:top w:val="none" w:sz="0" w:space="0" w:color="auto"/>
            <w:left w:val="none" w:sz="0" w:space="0" w:color="auto"/>
            <w:bottom w:val="none" w:sz="0" w:space="0" w:color="auto"/>
            <w:right w:val="none" w:sz="0" w:space="0" w:color="auto"/>
          </w:divBdr>
        </w:div>
        <w:div w:id="483158175">
          <w:marLeft w:val="0"/>
          <w:marRight w:val="0"/>
          <w:marTop w:val="0"/>
          <w:marBottom w:val="0"/>
          <w:divBdr>
            <w:top w:val="none" w:sz="0" w:space="0" w:color="auto"/>
            <w:left w:val="none" w:sz="0" w:space="0" w:color="auto"/>
            <w:bottom w:val="none" w:sz="0" w:space="0" w:color="auto"/>
            <w:right w:val="none" w:sz="0" w:space="0" w:color="auto"/>
          </w:divBdr>
        </w:div>
        <w:div w:id="483158178">
          <w:marLeft w:val="0"/>
          <w:marRight w:val="0"/>
          <w:marTop w:val="0"/>
          <w:marBottom w:val="0"/>
          <w:divBdr>
            <w:top w:val="none" w:sz="0" w:space="0" w:color="auto"/>
            <w:left w:val="none" w:sz="0" w:space="0" w:color="auto"/>
            <w:bottom w:val="none" w:sz="0" w:space="0" w:color="auto"/>
            <w:right w:val="none" w:sz="0" w:space="0" w:color="auto"/>
          </w:divBdr>
        </w:div>
        <w:div w:id="483158180">
          <w:marLeft w:val="0"/>
          <w:marRight w:val="0"/>
          <w:marTop w:val="0"/>
          <w:marBottom w:val="0"/>
          <w:divBdr>
            <w:top w:val="none" w:sz="0" w:space="0" w:color="auto"/>
            <w:left w:val="none" w:sz="0" w:space="0" w:color="auto"/>
            <w:bottom w:val="none" w:sz="0" w:space="0" w:color="auto"/>
            <w:right w:val="none" w:sz="0" w:space="0" w:color="auto"/>
          </w:divBdr>
        </w:div>
        <w:div w:id="483158182">
          <w:marLeft w:val="0"/>
          <w:marRight w:val="0"/>
          <w:marTop w:val="0"/>
          <w:marBottom w:val="0"/>
          <w:divBdr>
            <w:top w:val="none" w:sz="0" w:space="0" w:color="auto"/>
            <w:left w:val="none" w:sz="0" w:space="0" w:color="auto"/>
            <w:bottom w:val="none" w:sz="0" w:space="0" w:color="auto"/>
            <w:right w:val="none" w:sz="0" w:space="0" w:color="auto"/>
          </w:divBdr>
        </w:div>
        <w:div w:id="483158185">
          <w:marLeft w:val="0"/>
          <w:marRight w:val="0"/>
          <w:marTop w:val="0"/>
          <w:marBottom w:val="0"/>
          <w:divBdr>
            <w:top w:val="none" w:sz="0" w:space="0" w:color="auto"/>
            <w:left w:val="none" w:sz="0" w:space="0" w:color="auto"/>
            <w:bottom w:val="none" w:sz="0" w:space="0" w:color="auto"/>
            <w:right w:val="none" w:sz="0" w:space="0" w:color="auto"/>
          </w:divBdr>
        </w:div>
        <w:div w:id="483158187">
          <w:marLeft w:val="0"/>
          <w:marRight w:val="0"/>
          <w:marTop w:val="0"/>
          <w:marBottom w:val="0"/>
          <w:divBdr>
            <w:top w:val="none" w:sz="0" w:space="0" w:color="auto"/>
            <w:left w:val="none" w:sz="0" w:space="0" w:color="auto"/>
            <w:bottom w:val="none" w:sz="0" w:space="0" w:color="auto"/>
            <w:right w:val="none" w:sz="0" w:space="0" w:color="auto"/>
          </w:divBdr>
        </w:div>
        <w:div w:id="483158188">
          <w:marLeft w:val="0"/>
          <w:marRight w:val="0"/>
          <w:marTop w:val="0"/>
          <w:marBottom w:val="0"/>
          <w:divBdr>
            <w:top w:val="none" w:sz="0" w:space="0" w:color="auto"/>
            <w:left w:val="none" w:sz="0" w:space="0" w:color="auto"/>
            <w:bottom w:val="none" w:sz="0" w:space="0" w:color="auto"/>
            <w:right w:val="none" w:sz="0" w:space="0" w:color="auto"/>
          </w:divBdr>
        </w:div>
        <w:div w:id="483158190">
          <w:marLeft w:val="0"/>
          <w:marRight w:val="0"/>
          <w:marTop w:val="0"/>
          <w:marBottom w:val="0"/>
          <w:divBdr>
            <w:top w:val="none" w:sz="0" w:space="0" w:color="auto"/>
            <w:left w:val="none" w:sz="0" w:space="0" w:color="auto"/>
            <w:bottom w:val="none" w:sz="0" w:space="0" w:color="auto"/>
            <w:right w:val="none" w:sz="0" w:space="0" w:color="auto"/>
          </w:divBdr>
        </w:div>
      </w:divsChild>
    </w:div>
    <w:div w:id="483158170">
      <w:marLeft w:val="0"/>
      <w:marRight w:val="0"/>
      <w:marTop w:val="0"/>
      <w:marBottom w:val="0"/>
      <w:divBdr>
        <w:top w:val="none" w:sz="0" w:space="0" w:color="auto"/>
        <w:left w:val="none" w:sz="0" w:space="0" w:color="auto"/>
        <w:bottom w:val="none" w:sz="0" w:space="0" w:color="auto"/>
        <w:right w:val="none" w:sz="0" w:space="0" w:color="auto"/>
      </w:divBdr>
    </w:div>
    <w:div w:id="483158171">
      <w:marLeft w:val="0"/>
      <w:marRight w:val="0"/>
      <w:marTop w:val="0"/>
      <w:marBottom w:val="0"/>
      <w:divBdr>
        <w:top w:val="none" w:sz="0" w:space="0" w:color="auto"/>
        <w:left w:val="none" w:sz="0" w:space="0" w:color="auto"/>
        <w:bottom w:val="none" w:sz="0" w:space="0" w:color="auto"/>
        <w:right w:val="none" w:sz="0" w:space="0" w:color="auto"/>
      </w:divBdr>
    </w:div>
    <w:div w:id="483158172">
      <w:marLeft w:val="0"/>
      <w:marRight w:val="0"/>
      <w:marTop w:val="0"/>
      <w:marBottom w:val="0"/>
      <w:divBdr>
        <w:top w:val="none" w:sz="0" w:space="0" w:color="auto"/>
        <w:left w:val="none" w:sz="0" w:space="0" w:color="auto"/>
        <w:bottom w:val="none" w:sz="0" w:space="0" w:color="auto"/>
        <w:right w:val="none" w:sz="0" w:space="0" w:color="auto"/>
      </w:divBdr>
    </w:div>
    <w:div w:id="483158173">
      <w:marLeft w:val="0"/>
      <w:marRight w:val="0"/>
      <w:marTop w:val="0"/>
      <w:marBottom w:val="0"/>
      <w:divBdr>
        <w:top w:val="none" w:sz="0" w:space="0" w:color="auto"/>
        <w:left w:val="none" w:sz="0" w:space="0" w:color="auto"/>
        <w:bottom w:val="none" w:sz="0" w:space="0" w:color="auto"/>
        <w:right w:val="none" w:sz="0" w:space="0" w:color="auto"/>
      </w:divBdr>
    </w:div>
    <w:div w:id="483158174">
      <w:marLeft w:val="0"/>
      <w:marRight w:val="0"/>
      <w:marTop w:val="0"/>
      <w:marBottom w:val="0"/>
      <w:divBdr>
        <w:top w:val="none" w:sz="0" w:space="0" w:color="auto"/>
        <w:left w:val="none" w:sz="0" w:space="0" w:color="auto"/>
        <w:bottom w:val="none" w:sz="0" w:space="0" w:color="auto"/>
        <w:right w:val="none" w:sz="0" w:space="0" w:color="auto"/>
      </w:divBdr>
    </w:div>
    <w:div w:id="483158176">
      <w:marLeft w:val="0"/>
      <w:marRight w:val="0"/>
      <w:marTop w:val="0"/>
      <w:marBottom w:val="0"/>
      <w:divBdr>
        <w:top w:val="none" w:sz="0" w:space="0" w:color="auto"/>
        <w:left w:val="none" w:sz="0" w:space="0" w:color="auto"/>
        <w:bottom w:val="none" w:sz="0" w:space="0" w:color="auto"/>
        <w:right w:val="none" w:sz="0" w:space="0" w:color="auto"/>
      </w:divBdr>
    </w:div>
    <w:div w:id="483158177">
      <w:marLeft w:val="0"/>
      <w:marRight w:val="0"/>
      <w:marTop w:val="0"/>
      <w:marBottom w:val="0"/>
      <w:divBdr>
        <w:top w:val="none" w:sz="0" w:space="0" w:color="auto"/>
        <w:left w:val="none" w:sz="0" w:space="0" w:color="auto"/>
        <w:bottom w:val="none" w:sz="0" w:space="0" w:color="auto"/>
        <w:right w:val="none" w:sz="0" w:space="0" w:color="auto"/>
      </w:divBdr>
    </w:div>
    <w:div w:id="483158179">
      <w:marLeft w:val="0"/>
      <w:marRight w:val="0"/>
      <w:marTop w:val="0"/>
      <w:marBottom w:val="0"/>
      <w:divBdr>
        <w:top w:val="none" w:sz="0" w:space="0" w:color="auto"/>
        <w:left w:val="none" w:sz="0" w:space="0" w:color="auto"/>
        <w:bottom w:val="none" w:sz="0" w:space="0" w:color="auto"/>
        <w:right w:val="none" w:sz="0" w:space="0" w:color="auto"/>
      </w:divBdr>
    </w:div>
    <w:div w:id="483158181">
      <w:marLeft w:val="0"/>
      <w:marRight w:val="0"/>
      <w:marTop w:val="0"/>
      <w:marBottom w:val="0"/>
      <w:divBdr>
        <w:top w:val="none" w:sz="0" w:space="0" w:color="auto"/>
        <w:left w:val="none" w:sz="0" w:space="0" w:color="auto"/>
        <w:bottom w:val="none" w:sz="0" w:space="0" w:color="auto"/>
        <w:right w:val="none" w:sz="0" w:space="0" w:color="auto"/>
      </w:divBdr>
    </w:div>
    <w:div w:id="483158183">
      <w:marLeft w:val="0"/>
      <w:marRight w:val="0"/>
      <w:marTop w:val="0"/>
      <w:marBottom w:val="0"/>
      <w:divBdr>
        <w:top w:val="none" w:sz="0" w:space="0" w:color="auto"/>
        <w:left w:val="none" w:sz="0" w:space="0" w:color="auto"/>
        <w:bottom w:val="none" w:sz="0" w:space="0" w:color="auto"/>
        <w:right w:val="none" w:sz="0" w:space="0" w:color="auto"/>
      </w:divBdr>
    </w:div>
    <w:div w:id="483158184">
      <w:marLeft w:val="0"/>
      <w:marRight w:val="0"/>
      <w:marTop w:val="0"/>
      <w:marBottom w:val="0"/>
      <w:divBdr>
        <w:top w:val="none" w:sz="0" w:space="0" w:color="auto"/>
        <w:left w:val="none" w:sz="0" w:space="0" w:color="auto"/>
        <w:bottom w:val="none" w:sz="0" w:space="0" w:color="auto"/>
        <w:right w:val="none" w:sz="0" w:space="0" w:color="auto"/>
      </w:divBdr>
    </w:div>
    <w:div w:id="483158189">
      <w:marLeft w:val="0"/>
      <w:marRight w:val="0"/>
      <w:marTop w:val="0"/>
      <w:marBottom w:val="0"/>
      <w:divBdr>
        <w:top w:val="none" w:sz="0" w:space="0" w:color="auto"/>
        <w:left w:val="none" w:sz="0" w:space="0" w:color="auto"/>
        <w:bottom w:val="none" w:sz="0" w:space="0" w:color="auto"/>
        <w:right w:val="none" w:sz="0" w:space="0" w:color="auto"/>
      </w:divBdr>
    </w:div>
    <w:div w:id="483158192">
      <w:marLeft w:val="0"/>
      <w:marRight w:val="0"/>
      <w:marTop w:val="0"/>
      <w:marBottom w:val="0"/>
      <w:divBdr>
        <w:top w:val="none" w:sz="0" w:space="0" w:color="auto"/>
        <w:left w:val="none" w:sz="0" w:space="0" w:color="auto"/>
        <w:bottom w:val="none" w:sz="0" w:space="0" w:color="auto"/>
        <w:right w:val="none" w:sz="0" w:space="0" w:color="auto"/>
      </w:divBdr>
    </w:div>
    <w:div w:id="483158234">
      <w:marLeft w:val="0"/>
      <w:marRight w:val="0"/>
      <w:marTop w:val="0"/>
      <w:marBottom w:val="0"/>
      <w:divBdr>
        <w:top w:val="none" w:sz="0" w:space="0" w:color="auto"/>
        <w:left w:val="none" w:sz="0" w:space="0" w:color="auto"/>
        <w:bottom w:val="none" w:sz="0" w:space="0" w:color="auto"/>
        <w:right w:val="none" w:sz="0" w:space="0" w:color="auto"/>
      </w:divBdr>
      <w:divsChild>
        <w:div w:id="483158207">
          <w:marLeft w:val="0"/>
          <w:marRight w:val="0"/>
          <w:marTop w:val="0"/>
          <w:marBottom w:val="0"/>
          <w:divBdr>
            <w:top w:val="none" w:sz="0" w:space="0" w:color="auto"/>
            <w:left w:val="none" w:sz="0" w:space="0" w:color="auto"/>
            <w:bottom w:val="none" w:sz="0" w:space="0" w:color="auto"/>
            <w:right w:val="none" w:sz="0" w:space="0" w:color="auto"/>
          </w:divBdr>
        </w:div>
        <w:div w:id="483158208">
          <w:marLeft w:val="0"/>
          <w:marRight w:val="0"/>
          <w:marTop w:val="0"/>
          <w:marBottom w:val="0"/>
          <w:divBdr>
            <w:top w:val="none" w:sz="0" w:space="0" w:color="auto"/>
            <w:left w:val="none" w:sz="0" w:space="0" w:color="auto"/>
            <w:bottom w:val="none" w:sz="0" w:space="0" w:color="auto"/>
            <w:right w:val="none" w:sz="0" w:space="0" w:color="auto"/>
          </w:divBdr>
        </w:div>
        <w:div w:id="483158209">
          <w:marLeft w:val="0"/>
          <w:marRight w:val="0"/>
          <w:marTop w:val="0"/>
          <w:marBottom w:val="0"/>
          <w:divBdr>
            <w:top w:val="none" w:sz="0" w:space="0" w:color="auto"/>
            <w:left w:val="none" w:sz="0" w:space="0" w:color="auto"/>
            <w:bottom w:val="none" w:sz="0" w:space="0" w:color="auto"/>
            <w:right w:val="none" w:sz="0" w:space="0" w:color="auto"/>
          </w:divBdr>
        </w:div>
        <w:div w:id="483158210">
          <w:marLeft w:val="0"/>
          <w:marRight w:val="0"/>
          <w:marTop w:val="0"/>
          <w:marBottom w:val="0"/>
          <w:divBdr>
            <w:top w:val="none" w:sz="0" w:space="0" w:color="auto"/>
            <w:left w:val="none" w:sz="0" w:space="0" w:color="auto"/>
            <w:bottom w:val="none" w:sz="0" w:space="0" w:color="auto"/>
            <w:right w:val="none" w:sz="0" w:space="0" w:color="auto"/>
          </w:divBdr>
        </w:div>
        <w:div w:id="483158211">
          <w:marLeft w:val="0"/>
          <w:marRight w:val="0"/>
          <w:marTop w:val="0"/>
          <w:marBottom w:val="0"/>
          <w:divBdr>
            <w:top w:val="none" w:sz="0" w:space="0" w:color="auto"/>
            <w:left w:val="none" w:sz="0" w:space="0" w:color="auto"/>
            <w:bottom w:val="none" w:sz="0" w:space="0" w:color="auto"/>
            <w:right w:val="none" w:sz="0" w:space="0" w:color="auto"/>
          </w:divBdr>
        </w:div>
        <w:div w:id="483158212">
          <w:marLeft w:val="0"/>
          <w:marRight w:val="0"/>
          <w:marTop w:val="0"/>
          <w:marBottom w:val="0"/>
          <w:divBdr>
            <w:top w:val="none" w:sz="0" w:space="0" w:color="auto"/>
            <w:left w:val="none" w:sz="0" w:space="0" w:color="auto"/>
            <w:bottom w:val="none" w:sz="0" w:space="0" w:color="auto"/>
            <w:right w:val="none" w:sz="0" w:space="0" w:color="auto"/>
          </w:divBdr>
        </w:div>
        <w:div w:id="483158213">
          <w:marLeft w:val="0"/>
          <w:marRight w:val="0"/>
          <w:marTop w:val="0"/>
          <w:marBottom w:val="0"/>
          <w:divBdr>
            <w:top w:val="none" w:sz="0" w:space="0" w:color="auto"/>
            <w:left w:val="none" w:sz="0" w:space="0" w:color="auto"/>
            <w:bottom w:val="none" w:sz="0" w:space="0" w:color="auto"/>
            <w:right w:val="none" w:sz="0" w:space="0" w:color="auto"/>
          </w:divBdr>
        </w:div>
        <w:div w:id="483158214">
          <w:marLeft w:val="0"/>
          <w:marRight w:val="0"/>
          <w:marTop w:val="0"/>
          <w:marBottom w:val="0"/>
          <w:divBdr>
            <w:top w:val="none" w:sz="0" w:space="0" w:color="auto"/>
            <w:left w:val="none" w:sz="0" w:space="0" w:color="auto"/>
            <w:bottom w:val="none" w:sz="0" w:space="0" w:color="auto"/>
            <w:right w:val="none" w:sz="0" w:space="0" w:color="auto"/>
          </w:divBdr>
        </w:div>
        <w:div w:id="483158215">
          <w:marLeft w:val="0"/>
          <w:marRight w:val="0"/>
          <w:marTop w:val="0"/>
          <w:marBottom w:val="0"/>
          <w:divBdr>
            <w:top w:val="none" w:sz="0" w:space="0" w:color="auto"/>
            <w:left w:val="none" w:sz="0" w:space="0" w:color="auto"/>
            <w:bottom w:val="none" w:sz="0" w:space="0" w:color="auto"/>
            <w:right w:val="none" w:sz="0" w:space="0" w:color="auto"/>
          </w:divBdr>
        </w:div>
        <w:div w:id="483158216">
          <w:marLeft w:val="0"/>
          <w:marRight w:val="0"/>
          <w:marTop w:val="0"/>
          <w:marBottom w:val="0"/>
          <w:divBdr>
            <w:top w:val="none" w:sz="0" w:space="0" w:color="auto"/>
            <w:left w:val="none" w:sz="0" w:space="0" w:color="auto"/>
            <w:bottom w:val="none" w:sz="0" w:space="0" w:color="auto"/>
            <w:right w:val="none" w:sz="0" w:space="0" w:color="auto"/>
          </w:divBdr>
        </w:div>
        <w:div w:id="483158217">
          <w:marLeft w:val="0"/>
          <w:marRight w:val="0"/>
          <w:marTop w:val="0"/>
          <w:marBottom w:val="0"/>
          <w:divBdr>
            <w:top w:val="none" w:sz="0" w:space="0" w:color="auto"/>
            <w:left w:val="none" w:sz="0" w:space="0" w:color="auto"/>
            <w:bottom w:val="none" w:sz="0" w:space="0" w:color="auto"/>
            <w:right w:val="none" w:sz="0" w:space="0" w:color="auto"/>
          </w:divBdr>
        </w:div>
        <w:div w:id="483158218">
          <w:marLeft w:val="0"/>
          <w:marRight w:val="0"/>
          <w:marTop w:val="0"/>
          <w:marBottom w:val="0"/>
          <w:divBdr>
            <w:top w:val="none" w:sz="0" w:space="0" w:color="auto"/>
            <w:left w:val="none" w:sz="0" w:space="0" w:color="auto"/>
            <w:bottom w:val="none" w:sz="0" w:space="0" w:color="auto"/>
            <w:right w:val="none" w:sz="0" w:space="0" w:color="auto"/>
          </w:divBdr>
        </w:div>
        <w:div w:id="483158219">
          <w:marLeft w:val="0"/>
          <w:marRight w:val="0"/>
          <w:marTop w:val="0"/>
          <w:marBottom w:val="0"/>
          <w:divBdr>
            <w:top w:val="none" w:sz="0" w:space="0" w:color="auto"/>
            <w:left w:val="none" w:sz="0" w:space="0" w:color="auto"/>
            <w:bottom w:val="none" w:sz="0" w:space="0" w:color="auto"/>
            <w:right w:val="none" w:sz="0" w:space="0" w:color="auto"/>
          </w:divBdr>
        </w:div>
        <w:div w:id="483158220">
          <w:marLeft w:val="0"/>
          <w:marRight w:val="0"/>
          <w:marTop w:val="0"/>
          <w:marBottom w:val="0"/>
          <w:divBdr>
            <w:top w:val="none" w:sz="0" w:space="0" w:color="auto"/>
            <w:left w:val="none" w:sz="0" w:space="0" w:color="auto"/>
            <w:bottom w:val="none" w:sz="0" w:space="0" w:color="auto"/>
            <w:right w:val="none" w:sz="0" w:space="0" w:color="auto"/>
          </w:divBdr>
        </w:div>
        <w:div w:id="483158221">
          <w:marLeft w:val="0"/>
          <w:marRight w:val="0"/>
          <w:marTop w:val="0"/>
          <w:marBottom w:val="0"/>
          <w:divBdr>
            <w:top w:val="none" w:sz="0" w:space="0" w:color="auto"/>
            <w:left w:val="none" w:sz="0" w:space="0" w:color="auto"/>
            <w:bottom w:val="none" w:sz="0" w:space="0" w:color="auto"/>
            <w:right w:val="none" w:sz="0" w:space="0" w:color="auto"/>
          </w:divBdr>
        </w:div>
        <w:div w:id="483158222">
          <w:marLeft w:val="0"/>
          <w:marRight w:val="0"/>
          <w:marTop w:val="0"/>
          <w:marBottom w:val="0"/>
          <w:divBdr>
            <w:top w:val="none" w:sz="0" w:space="0" w:color="auto"/>
            <w:left w:val="none" w:sz="0" w:space="0" w:color="auto"/>
            <w:bottom w:val="none" w:sz="0" w:space="0" w:color="auto"/>
            <w:right w:val="none" w:sz="0" w:space="0" w:color="auto"/>
          </w:divBdr>
        </w:div>
        <w:div w:id="483158223">
          <w:marLeft w:val="0"/>
          <w:marRight w:val="0"/>
          <w:marTop w:val="0"/>
          <w:marBottom w:val="0"/>
          <w:divBdr>
            <w:top w:val="none" w:sz="0" w:space="0" w:color="auto"/>
            <w:left w:val="none" w:sz="0" w:space="0" w:color="auto"/>
            <w:bottom w:val="none" w:sz="0" w:space="0" w:color="auto"/>
            <w:right w:val="none" w:sz="0" w:space="0" w:color="auto"/>
          </w:divBdr>
        </w:div>
        <w:div w:id="483158224">
          <w:marLeft w:val="0"/>
          <w:marRight w:val="0"/>
          <w:marTop w:val="0"/>
          <w:marBottom w:val="0"/>
          <w:divBdr>
            <w:top w:val="none" w:sz="0" w:space="0" w:color="auto"/>
            <w:left w:val="none" w:sz="0" w:space="0" w:color="auto"/>
            <w:bottom w:val="none" w:sz="0" w:space="0" w:color="auto"/>
            <w:right w:val="none" w:sz="0" w:space="0" w:color="auto"/>
          </w:divBdr>
        </w:div>
        <w:div w:id="483158225">
          <w:marLeft w:val="0"/>
          <w:marRight w:val="0"/>
          <w:marTop w:val="0"/>
          <w:marBottom w:val="0"/>
          <w:divBdr>
            <w:top w:val="none" w:sz="0" w:space="0" w:color="auto"/>
            <w:left w:val="none" w:sz="0" w:space="0" w:color="auto"/>
            <w:bottom w:val="none" w:sz="0" w:space="0" w:color="auto"/>
            <w:right w:val="none" w:sz="0" w:space="0" w:color="auto"/>
          </w:divBdr>
        </w:div>
        <w:div w:id="483158226">
          <w:marLeft w:val="0"/>
          <w:marRight w:val="0"/>
          <w:marTop w:val="0"/>
          <w:marBottom w:val="0"/>
          <w:divBdr>
            <w:top w:val="none" w:sz="0" w:space="0" w:color="auto"/>
            <w:left w:val="none" w:sz="0" w:space="0" w:color="auto"/>
            <w:bottom w:val="none" w:sz="0" w:space="0" w:color="auto"/>
            <w:right w:val="none" w:sz="0" w:space="0" w:color="auto"/>
          </w:divBdr>
        </w:div>
        <w:div w:id="483158227">
          <w:marLeft w:val="0"/>
          <w:marRight w:val="0"/>
          <w:marTop w:val="0"/>
          <w:marBottom w:val="0"/>
          <w:divBdr>
            <w:top w:val="none" w:sz="0" w:space="0" w:color="auto"/>
            <w:left w:val="none" w:sz="0" w:space="0" w:color="auto"/>
            <w:bottom w:val="none" w:sz="0" w:space="0" w:color="auto"/>
            <w:right w:val="none" w:sz="0" w:space="0" w:color="auto"/>
          </w:divBdr>
        </w:div>
        <w:div w:id="483158228">
          <w:marLeft w:val="0"/>
          <w:marRight w:val="0"/>
          <w:marTop w:val="0"/>
          <w:marBottom w:val="0"/>
          <w:divBdr>
            <w:top w:val="none" w:sz="0" w:space="0" w:color="auto"/>
            <w:left w:val="none" w:sz="0" w:space="0" w:color="auto"/>
            <w:bottom w:val="none" w:sz="0" w:space="0" w:color="auto"/>
            <w:right w:val="none" w:sz="0" w:space="0" w:color="auto"/>
          </w:divBdr>
        </w:div>
        <w:div w:id="483158229">
          <w:marLeft w:val="0"/>
          <w:marRight w:val="0"/>
          <w:marTop w:val="0"/>
          <w:marBottom w:val="0"/>
          <w:divBdr>
            <w:top w:val="none" w:sz="0" w:space="0" w:color="auto"/>
            <w:left w:val="none" w:sz="0" w:space="0" w:color="auto"/>
            <w:bottom w:val="none" w:sz="0" w:space="0" w:color="auto"/>
            <w:right w:val="none" w:sz="0" w:space="0" w:color="auto"/>
          </w:divBdr>
        </w:div>
        <w:div w:id="483158230">
          <w:marLeft w:val="0"/>
          <w:marRight w:val="0"/>
          <w:marTop w:val="0"/>
          <w:marBottom w:val="0"/>
          <w:divBdr>
            <w:top w:val="none" w:sz="0" w:space="0" w:color="auto"/>
            <w:left w:val="none" w:sz="0" w:space="0" w:color="auto"/>
            <w:bottom w:val="none" w:sz="0" w:space="0" w:color="auto"/>
            <w:right w:val="none" w:sz="0" w:space="0" w:color="auto"/>
          </w:divBdr>
        </w:div>
        <w:div w:id="483158231">
          <w:marLeft w:val="0"/>
          <w:marRight w:val="0"/>
          <w:marTop w:val="0"/>
          <w:marBottom w:val="0"/>
          <w:divBdr>
            <w:top w:val="none" w:sz="0" w:space="0" w:color="auto"/>
            <w:left w:val="none" w:sz="0" w:space="0" w:color="auto"/>
            <w:bottom w:val="none" w:sz="0" w:space="0" w:color="auto"/>
            <w:right w:val="none" w:sz="0" w:space="0" w:color="auto"/>
          </w:divBdr>
        </w:div>
        <w:div w:id="483158232">
          <w:marLeft w:val="0"/>
          <w:marRight w:val="0"/>
          <w:marTop w:val="0"/>
          <w:marBottom w:val="0"/>
          <w:divBdr>
            <w:top w:val="none" w:sz="0" w:space="0" w:color="auto"/>
            <w:left w:val="none" w:sz="0" w:space="0" w:color="auto"/>
            <w:bottom w:val="none" w:sz="0" w:space="0" w:color="auto"/>
            <w:right w:val="none" w:sz="0" w:space="0" w:color="auto"/>
          </w:divBdr>
        </w:div>
        <w:div w:id="483158233">
          <w:marLeft w:val="0"/>
          <w:marRight w:val="0"/>
          <w:marTop w:val="0"/>
          <w:marBottom w:val="0"/>
          <w:divBdr>
            <w:top w:val="none" w:sz="0" w:space="0" w:color="auto"/>
            <w:left w:val="none" w:sz="0" w:space="0" w:color="auto"/>
            <w:bottom w:val="none" w:sz="0" w:space="0" w:color="auto"/>
            <w:right w:val="none" w:sz="0" w:space="0" w:color="auto"/>
          </w:divBdr>
        </w:div>
        <w:div w:id="483158235">
          <w:marLeft w:val="0"/>
          <w:marRight w:val="0"/>
          <w:marTop w:val="0"/>
          <w:marBottom w:val="0"/>
          <w:divBdr>
            <w:top w:val="none" w:sz="0" w:space="0" w:color="auto"/>
            <w:left w:val="none" w:sz="0" w:space="0" w:color="auto"/>
            <w:bottom w:val="none" w:sz="0" w:space="0" w:color="auto"/>
            <w:right w:val="none" w:sz="0" w:space="0" w:color="auto"/>
          </w:divBdr>
        </w:div>
        <w:div w:id="483158236">
          <w:marLeft w:val="0"/>
          <w:marRight w:val="0"/>
          <w:marTop w:val="0"/>
          <w:marBottom w:val="0"/>
          <w:divBdr>
            <w:top w:val="none" w:sz="0" w:space="0" w:color="auto"/>
            <w:left w:val="none" w:sz="0" w:space="0" w:color="auto"/>
            <w:bottom w:val="none" w:sz="0" w:space="0" w:color="auto"/>
            <w:right w:val="none" w:sz="0" w:space="0" w:color="auto"/>
          </w:divBdr>
        </w:div>
        <w:div w:id="483158237">
          <w:marLeft w:val="0"/>
          <w:marRight w:val="0"/>
          <w:marTop w:val="0"/>
          <w:marBottom w:val="0"/>
          <w:divBdr>
            <w:top w:val="none" w:sz="0" w:space="0" w:color="auto"/>
            <w:left w:val="none" w:sz="0" w:space="0" w:color="auto"/>
            <w:bottom w:val="none" w:sz="0" w:space="0" w:color="auto"/>
            <w:right w:val="none" w:sz="0" w:space="0" w:color="auto"/>
          </w:divBdr>
        </w:div>
        <w:div w:id="483158238">
          <w:marLeft w:val="0"/>
          <w:marRight w:val="0"/>
          <w:marTop w:val="0"/>
          <w:marBottom w:val="0"/>
          <w:divBdr>
            <w:top w:val="none" w:sz="0" w:space="0" w:color="auto"/>
            <w:left w:val="none" w:sz="0" w:space="0" w:color="auto"/>
            <w:bottom w:val="none" w:sz="0" w:space="0" w:color="auto"/>
            <w:right w:val="none" w:sz="0" w:space="0" w:color="auto"/>
          </w:divBdr>
        </w:div>
        <w:div w:id="483158239">
          <w:marLeft w:val="0"/>
          <w:marRight w:val="0"/>
          <w:marTop w:val="0"/>
          <w:marBottom w:val="0"/>
          <w:divBdr>
            <w:top w:val="none" w:sz="0" w:space="0" w:color="auto"/>
            <w:left w:val="none" w:sz="0" w:space="0" w:color="auto"/>
            <w:bottom w:val="none" w:sz="0" w:space="0" w:color="auto"/>
            <w:right w:val="none" w:sz="0" w:space="0" w:color="auto"/>
          </w:divBdr>
        </w:div>
        <w:div w:id="483158240">
          <w:marLeft w:val="0"/>
          <w:marRight w:val="0"/>
          <w:marTop w:val="0"/>
          <w:marBottom w:val="0"/>
          <w:divBdr>
            <w:top w:val="none" w:sz="0" w:space="0" w:color="auto"/>
            <w:left w:val="none" w:sz="0" w:space="0" w:color="auto"/>
            <w:bottom w:val="none" w:sz="0" w:space="0" w:color="auto"/>
            <w:right w:val="none" w:sz="0" w:space="0" w:color="auto"/>
          </w:divBdr>
        </w:div>
        <w:div w:id="483158241">
          <w:marLeft w:val="0"/>
          <w:marRight w:val="0"/>
          <w:marTop w:val="0"/>
          <w:marBottom w:val="0"/>
          <w:divBdr>
            <w:top w:val="none" w:sz="0" w:space="0" w:color="auto"/>
            <w:left w:val="none" w:sz="0" w:space="0" w:color="auto"/>
            <w:bottom w:val="none" w:sz="0" w:space="0" w:color="auto"/>
            <w:right w:val="none" w:sz="0" w:space="0" w:color="auto"/>
          </w:divBdr>
        </w:div>
        <w:div w:id="483158242">
          <w:marLeft w:val="0"/>
          <w:marRight w:val="0"/>
          <w:marTop w:val="0"/>
          <w:marBottom w:val="0"/>
          <w:divBdr>
            <w:top w:val="none" w:sz="0" w:space="0" w:color="auto"/>
            <w:left w:val="none" w:sz="0" w:space="0" w:color="auto"/>
            <w:bottom w:val="none" w:sz="0" w:space="0" w:color="auto"/>
            <w:right w:val="none" w:sz="0" w:space="0" w:color="auto"/>
          </w:divBdr>
        </w:div>
        <w:div w:id="483158243">
          <w:marLeft w:val="0"/>
          <w:marRight w:val="0"/>
          <w:marTop w:val="0"/>
          <w:marBottom w:val="0"/>
          <w:divBdr>
            <w:top w:val="none" w:sz="0" w:space="0" w:color="auto"/>
            <w:left w:val="none" w:sz="0" w:space="0" w:color="auto"/>
            <w:bottom w:val="none" w:sz="0" w:space="0" w:color="auto"/>
            <w:right w:val="none" w:sz="0" w:space="0" w:color="auto"/>
          </w:divBdr>
        </w:div>
        <w:div w:id="483158244">
          <w:marLeft w:val="0"/>
          <w:marRight w:val="0"/>
          <w:marTop w:val="0"/>
          <w:marBottom w:val="0"/>
          <w:divBdr>
            <w:top w:val="none" w:sz="0" w:space="0" w:color="auto"/>
            <w:left w:val="none" w:sz="0" w:space="0" w:color="auto"/>
            <w:bottom w:val="none" w:sz="0" w:space="0" w:color="auto"/>
            <w:right w:val="none" w:sz="0" w:space="0" w:color="auto"/>
          </w:divBdr>
        </w:div>
        <w:div w:id="483158245">
          <w:marLeft w:val="0"/>
          <w:marRight w:val="0"/>
          <w:marTop w:val="0"/>
          <w:marBottom w:val="0"/>
          <w:divBdr>
            <w:top w:val="none" w:sz="0" w:space="0" w:color="auto"/>
            <w:left w:val="none" w:sz="0" w:space="0" w:color="auto"/>
            <w:bottom w:val="none" w:sz="0" w:space="0" w:color="auto"/>
            <w:right w:val="none" w:sz="0" w:space="0" w:color="auto"/>
          </w:divBdr>
        </w:div>
        <w:div w:id="483158246">
          <w:marLeft w:val="0"/>
          <w:marRight w:val="0"/>
          <w:marTop w:val="0"/>
          <w:marBottom w:val="0"/>
          <w:divBdr>
            <w:top w:val="none" w:sz="0" w:space="0" w:color="auto"/>
            <w:left w:val="none" w:sz="0" w:space="0" w:color="auto"/>
            <w:bottom w:val="none" w:sz="0" w:space="0" w:color="auto"/>
            <w:right w:val="none" w:sz="0" w:space="0" w:color="auto"/>
          </w:divBdr>
        </w:div>
        <w:div w:id="483158247">
          <w:marLeft w:val="0"/>
          <w:marRight w:val="0"/>
          <w:marTop w:val="0"/>
          <w:marBottom w:val="0"/>
          <w:divBdr>
            <w:top w:val="none" w:sz="0" w:space="0" w:color="auto"/>
            <w:left w:val="none" w:sz="0" w:space="0" w:color="auto"/>
            <w:bottom w:val="none" w:sz="0" w:space="0" w:color="auto"/>
            <w:right w:val="none" w:sz="0" w:space="0" w:color="auto"/>
          </w:divBdr>
        </w:div>
        <w:div w:id="483158248">
          <w:marLeft w:val="0"/>
          <w:marRight w:val="0"/>
          <w:marTop w:val="0"/>
          <w:marBottom w:val="0"/>
          <w:divBdr>
            <w:top w:val="none" w:sz="0" w:space="0" w:color="auto"/>
            <w:left w:val="none" w:sz="0" w:space="0" w:color="auto"/>
            <w:bottom w:val="none" w:sz="0" w:space="0" w:color="auto"/>
            <w:right w:val="none" w:sz="0" w:space="0" w:color="auto"/>
          </w:divBdr>
        </w:div>
        <w:div w:id="483158249">
          <w:marLeft w:val="0"/>
          <w:marRight w:val="0"/>
          <w:marTop w:val="0"/>
          <w:marBottom w:val="0"/>
          <w:divBdr>
            <w:top w:val="none" w:sz="0" w:space="0" w:color="auto"/>
            <w:left w:val="none" w:sz="0" w:space="0" w:color="auto"/>
            <w:bottom w:val="none" w:sz="0" w:space="0" w:color="auto"/>
            <w:right w:val="none" w:sz="0" w:space="0" w:color="auto"/>
          </w:divBdr>
        </w:div>
        <w:div w:id="483158250">
          <w:marLeft w:val="0"/>
          <w:marRight w:val="0"/>
          <w:marTop w:val="0"/>
          <w:marBottom w:val="0"/>
          <w:divBdr>
            <w:top w:val="none" w:sz="0" w:space="0" w:color="auto"/>
            <w:left w:val="none" w:sz="0" w:space="0" w:color="auto"/>
            <w:bottom w:val="none" w:sz="0" w:space="0" w:color="auto"/>
            <w:right w:val="none" w:sz="0" w:space="0" w:color="auto"/>
          </w:divBdr>
        </w:div>
        <w:div w:id="483158251">
          <w:marLeft w:val="0"/>
          <w:marRight w:val="0"/>
          <w:marTop w:val="0"/>
          <w:marBottom w:val="0"/>
          <w:divBdr>
            <w:top w:val="none" w:sz="0" w:space="0" w:color="auto"/>
            <w:left w:val="none" w:sz="0" w:space="0" w:color="auto"/>
            <w:bottom w:val="none" w:sz="0" w:space="0" w:color="auto"/>
            <w:right w:val="none" w:sz="0" w:space="0" w:color="auto"/>
          </w:divBdr>
        </w:div>
        <w:div w:id="483158252">
          <w:marLeft w:val="0"/>
          <w:marRight w:val="0"/>
          <w:marTop w:val="0"/>
          <w:marBottom w:val="0"/>
          <w:divBdr>
            <w:top w:val="none" w:sz="0" w:space="0" w:color="auto"/>
            <w:left w:val="none" w:sz="0" w:space="0" w:color="auto"/>
            <w:bottom w:val="none" w:sz="0" w:space="0" w:color="auto"/>
            <w:right w:val="none" w:sz="0" w:space="0" w:color="auto"/>
          </w:divBdr>
        </w:div>
        <w:div w:id="483158253">
          <w:marLeft w:val="0"/>
          <w:marRight w:val="0"/>
          <w:marTop w:val="0"/>
          <w:marBottom w:val="0"/>
          <w:divBdr>
            <w:top w:val="none" w:sz="0" w:space="0" w:color="auto"/>
            <w:left w:val="none" w:sz="0" w:space="0" w:color="auto"/>
            <w:bottom w:val="none" w:sz="0" w:space="0" w:color="auto"/>
            <w:right w:val="none" w:sz="0" w:space="0" w:color="auto"/>
          </w:divBdr>
        </w:div>
        <w:div w:id="483158254">
          <w:marLeft w:val="0"/>
          <w:marRight w:val="0"/>
          <w:marTop w:val="0"/>
          <w:marBottom w:val="0"/>
          <w:divBdr>
            <w:top w:val="none" w:sz="0" w:space="0" w:color="auto"/>
            <w:left w:val="none" w:sz="0" w:space="0" w:color="auto"/>
            <w:bottom w:val="none" w:sz="0" w:space="0" w:color="auto"/>
            <w:right w:val="none" w:sz="0" w:space="0" w:color="auto"/>
          </w:divBdr>
        </w:div>
        <w:div w:id="483158255">
          <w:marLeft w:val="0"/>
          <w:marRight w:val="0"/>
          <w:marTop w:val="0"/>
          <w:marBottom w:val="0"/>
          <w:divBdr>
            <w:top w:val="none" w:sz="0" w:space="0" w:color="auto"/>
            <w:left w:val="none" w:sz="0" w:space="0" w:color="auto"/>
            <w:bottom w:val="none" w:sz="0" w:space="0" w:color="auto"/>
            <w:right w:val="none" w:sz="0" w:space="0" w:color="auto"/>
          </w:divBdr>
        </w:div>
        <w:div w:id="483158256">
          <w:marLeft w:val="0"/>
          <w:marRight w:val="0"/>
          <w:marTop w:val="0"/>
          <w:marBottom w:val="0"/>
          <w:divBdr>
            <w:top w:val="none" w:sz="0" w:space="0" w:color="auto"/>
            <w:left w:val="none" w:sz="0" w:space="0" w:color="auto"/>
            <w:bottom w:val="none" w:sz="0" w:space="0" w:color="auto"/>
            <w:right w:val="none" w:sz="0" w:space="0" w:color="auto"/>
          </w:divBdr>
        </w:div>
        <w:div w:id="483158257">
          <w:marLeft w:val="0"/>
          <w:marRight w:val="0"/>
          <w:marTop w:val="0"/>
          <w:marBottom w:val="0"/>
          <w:divBdr>
            <w:top w:val="none" w:sz="0" w:space="0" w:color="auto"/>
            <w:left w:val="none" w:sz="0" w:space="0" w:color="auto"/>
            <w:bottom w:val="none" w:sz="0" w:space="0" w:color="auto"/>
            <w:right w:val="none" w:sz="0" w:space="0" w:color="auto"/>
          </w:divBdr>
        </w:div>
        <w:div w:id="483158258">
          <w:marLeft w:val="0"/>
          <w:marRight w:val="0"/>
          <w:marTop w:val="0"/>
          <w:marBottom w:val="0"/>
          <w:divBdr>
            <w:top w:val="none" w:sz="0" w:space="0" w:color="auto"/>
            <w:left w:val="none" w:sz="0" w:space="0" w:color="auto"/>
            <w:bottom w:val="none" w:sz="0" w:space="0" w:color="auto"/>
            <w:right w:val="none" w:sz="0" w:space="0" w:color="auto"/>
          </w:divBdr>
        </w:div>
        <w:div w:id="483158259">
          <w:marLeft w:val="0"/>
          <w:marRight w:val="0"/>
          <w:marTop w:val="0"/>
          <w:marBottom w:val="0"/>
          <w:divBdr>
            <w:top w:val="none" w:sz="0" w:space="0" w:color="auto"/>
            <w:left w:val="none" w:sz="0" w:space="0" w:color="auto"/>
            <w:bottom w:val="none" w:sz="0" w:space="0" w:color="auto"/>
            <w:right w:val="none" w:sz="0" w:space="0" w:color="auto"/>
          </w:divBdr>
        </w:div>
        <w:div w:id="483158260">
          <w:marLeft w:val="0"/>
          <w:marRight w:val="0"/>
          <w:marTop w:val="0"/>
          <w:marBottom w:val="0"/>
          <w:divBdr>
            <w:top w:val="none" w:sz="0" w:space="0" w:color="auto"/>
            <w:left w:val="none" w:sz="0" w:space="0" w:color="auto"/>
            <w:bottom w:val="none" w:sz="0" w:space="0" w:color="auto"/>
            <w:right w:val="none" w:sz="0" w:space="0" w:color="auto"/>
          </w:divBdr>
        </w:div>
        <w:div w:id="483158261">
          <w:marLeft w:val="0"/>
          <w:marRight w:val="0"/>
          <w:marTop w:val="0"/>
          <w:marBottom w:val="0"/>
          <w:divBdr>
            <w:top w:val="none" w:sz="0" w:space="0" w:color="auto"/>
            <w:left w:val="none" w:sz="0" w:space="0" w:color="auto"/>
            <w:bottom w:val="none" w:sz="0" w:space="0" w:color="auto"/>
            <w:right w:val="none" w:sz="0" w:space="0" w:color="auto"/>
          </w:divBdr>
        </w:div>
        <w:div w:id="483158262">
          <w:marLeft w:val="0"/>
          <w:marRight w:val="0"/>
          <w:marTop w:val="0"/>
          <w:marBottom w:val="0"/>
          <w:divBdr>
            <w:top w:val="none" w:sz="0" w:space="0" w:color="auto"/>
            <w:left w:val="none" w:sz="0" w:space="0" w:color="auto"/>
            <w:bottom w:val="none" w:sz="0" w:space="0" w:color="auto"/>
            <w:right w:val="none" w:sz="0" w:space="0" w:color="auto"/>
          </w:divBdr>
        </w:div>
        <w:div w:id="483158263">
          <w:marLeft w:val="0"/>
          <w:marRight w:val="0"/>
          <w:marTop w:val="0"/>
          <w:marBottom w:val="0"/>
          <w:divBdr>
            <w:top w:val="none" w:sz="0" w:space="0" w:color="auto"/>
            <w:left w:val="none" w:sz="0" w:space="0" w:color="auto"/>
            <w:bottom w:val="none" w:sz="0" w:space="0" w:color="auto"/>
            <w:right w:val="none" w:sz="0" w:space="0" w:color="auto"/>
          </w:divBdr>
        </w:div>
        <w:div w:id="483158264">
          <w:marLeft w:val="0"/>
          <w:marRight w:val="0"/>
          <w:marTop w:val="0"/>
          <w:marBottom w:val="0"/>
          <w:divBdr>
            <w:top w:val="none" w:sz="0" w:space="0" w:color="auto"/>
            <w:left w:val="none" w:sz="0" w:space="0" w:color="auto"/>
            <w:bottom w:val="none" w:sz="0" w:space="0" w:color="auto"/>
            <w:right w:val="none" w:sz="0" w:space="0" w:color="auto"/>
          </w:divBdr>
        </w:div>
        <w:div w:id="483158265">
          <w:marLeft w:val="0"/>
          <w:marRight w:val="0"/>
          <w:marTop w:val="0"/>
          <w:marBottom w:val="0"/>
          <w:divBdr>
            <w:top w:val="none" w:sz="0" w:space="0" w:color="auto"/>
            <w:left w:val="none" w:sz="0" w:space="0" w:color="auto"/>
            <w:bottom w:val="none" w:sz="0" w:space="0" w:color="auto"/>
            <w:right w:val="none" w:sz="0" w:space="0" w:color="auto"/>
          </w:divBdr>
        </w:div>
        <w:div w:id="483158266">
          <w:marLeft w:val="0"/>
          <w:marRight w:val="0"/>
          <w:marTop w:val="0"/>
          <w:marBottom w:val="0"/>
          <w:divBdr>
            <w:top w:val="none" w:sz="0" w:space="0" w:color="auto"/>
            <w:left w:val="none" w:sz="0" w:space="0" w:color="auto"/>
            <w:bottom w:val="none" w:sz="0" w:space="0" w:color="auto"/>
            <w:right w:val="none" w:sz="0" w:space="0" w:color="auto"/>
          </w:divBdr>
        </w:div>
        <w:div w:id="483158267">
          <w:marLeft w:val="0"/>
          <w:marRight w:val="0"/>
          <w:marTop w:val="0"/>
          <w:marBottom w:val="0"/>
          <w:divBdr>
            <w:top w:val="none" w:sz="0" w:space="0" w:color="auto"/>
            <w:left w:val="none" w:sz="0" w:space="0" w:color="auto"/>
            <w:bottom w:val="none" w:sz="0" w:space="0" w:color="auto"/>
            <w:right w:val="none" w:sz="0" w:space="0" w:color="auto"/>
          </w:divBdr>
        </w:div>
        <w:div w:id="483158268">
          <w:marLeft w:val="0"/>
          <w:marRight w:val="0"/>
          <w:marTop w:val="0"/>
          <w:marBottom w:val="0"/>
          <w:divBdr>
            <w:top w:val="none" w:sz="0" w:space="0" w:color="auto"/>
            <w:left w:val="none" w:sz="0" w:space="0" w:color="auto"/>
            <w:bottom w:val="none" w:sz="0" w:space="0" w:color="auto"/>
            <w:right w:val="none" w:sz="0" w:space="0" w:color="auto"/>
          </w:divBdr>
        </w:div>
        <w:div w:id="483158269">
          <w:marLeft w:val="0"/>
          <w:marRight w:val="0"/>
          <w:marTop w:val="0"/>
          <w:marBottom w:val="0"/>
          <w:divBdr>
            <w:top w:val="none" w:sz="0" w:space="0" w:color="auto"/>
            <w:left w:val="none" w:sz="0" w:space="0" w:color="auto"/>
            <w:bottom w:val="none" w:sz="0" w:space="0" w:color="auto"/>
            <w:right w:val="none" w:sz="0" w:space="0" w:color="auto"/>
          </w:divBdr>
        </w:div>
        <w:div w:id="483158270">
          <w:marLeft w:val="0"/>
          <w:marRight w:val="0"/>
          <w:marTop w:val="0"/>
          <w:marBottom w:val="0"/>
          <w:divBdr>
            <w:top w:val="none" w:sz="0" w:space="0" w:color="auto"/>
            <w:left w:val="none" w:sz="0" w:space="0" w:color="auto"/>
            <w:bottom w:val="none" w:sz="0" w:space="0" w:color="auto"/>
            <w:right w:val="none" w:sz="0" w:space="0" w:color="auto"/>
          </w:divBdr>
        </w:div>
        <w:div w:id="483158271">
          <w:marLeft w:val="0"/>
          <w:marRight w:val="0"/>
          <w:marTop w:val="0"/>
          <w:marBottom w:val="0"/>
          <w:divBdr>
            <w:top w:val="none" w:sz="0" w:space="0" w:color="auto"/>
            <w:left w:val="none" w:sz="0" w:space="0" w:color="auto"/>
            <w:bottom w:val="none" w:sz="0" w:space="0" w:color="auto"/>
            <w:right w:val="none" w:sz="0" w:space="0" w:color="auto"/>
          </w:divBdr>
        </w:div>
        <w:div w:id="483158272">
          <w:marLeft w:val="0"/>
          <w:marRight w:val="0"/>
          <w:marTop w:val="0"/>
          <w:marBottom w:val="0"/>
          <w:divBdr>
            <w:top w:val="none" w:sz="0" w:space="0" w:color="auto"/>
            <w:left w:val="none" w:sz="0" w:space="0" w:color="auto"/>
            <w:bottom w:val="none" w:sz="0" w:space="0" w:color="auto"/>
            <w:right w:val="none" w:sz="0" w:space="0" w:color="auto"/>
          </w:divBdr>
        </w:div>
        <w:div w:id="483158273">
          <w:marLeft w:val="0"/>
          <w:marRight w:val="0"/>
          <w:marTop w:val="0"/>
          <w:marBottom w:val="0"/>
          <w:divBdr>
            <w:top w:val="none" w:sz="0" w:space="0" w:color="auto"/>
            <w:left w:val="none" w:sz="0" w:space="0" w:color="auto"/>
            <w:bottom w:val="none" w:sz="0" w:space="0" w:color="auto"/>
            <w:right w:val="none" w:sz="0" w:space="0" w:color="auto"/>
          </w:divBdr>
        </w:div>
        <w:div w:id="483158274">
          <w:marLeft w:val="0"/>
          <w:marRight w:val="0"/>
          <w:marTop w:val="0"/>
          <w:marBottom w:val="0"/>
          <w:divBdr>
            <w:top w:val="none" w:sz="0" w:space="0" w:color="auto"/>
            <w:left w:val="none" w:sz="0" w:space="0" w:color="auto"/>
            <w:bottom w:val="none" w:sz="0" w:space="0" w:color="auto"/>
            <w:right w:val="none" w:sz="0" w:space="0" w:color="auto"/>
          </w:divBdr>
        </w:div>
        <w:div w:id="483158275">
          <w:marLeft w:val="0"/>
          <w:marRight w:val="0"/>
          <w:marTop w:val="0"/>
          <w:marBottom w:val="0"/>
          <w:divBdr>
            <w:top w:val="none" w:sz="0" w:space="0" w:color="auto"/>
            <w:left w:val="none" w:sz="0" w:space="0" w:color="auto"/>
            <w:bottom w:val="none" w:sz="0" w:space="0" w:color="auto"/>
            <w:right w:val="none" w:sz="0" w:space="0" w:color="auto"/>
          </w:divBdr>
        </w:div>
        <w:div w:id="483158276">
          <w:marLeft w:val="0"/>
          <w:marRight w:val="0"/>
          <w:marTop w:val="0"/>
          <w:marBottom w:val="0"/>
          <w:divBdr>
            <w:top w:val="none" w:sz="0" w:space="0" w:color="auto"/>
            <w:left w:val="none" w:sz="0" w:space="0" w:color="auto"/>
            <w:bottom w:val="none" w:sz="0" w:space="0" w:color="auto"/>
            <w:right w:val="none" w:sz="0" w:space="0" w:color="auto"/>
          </w:divBdr>
        </w:div>
        <w:div w:id="483158277">
          <w:marLeft w:val="0"/>
          <w:marRight w:val="0"/>
          <w:marTop w:val="0"/>
          <w:marBottom w:val="0"/>
          <w:divBdr>
            <w:top w:val="none" w:sz="0" w:space="0" w:color="auto"/>
            <w:left w:val="none" w:sz="0" w:space="0" w:color="auto"/>
            <w:bottom w:val="none" w:sz="0" w:space="0" w:color="auto"/>
            <w:right w:val="none" w:sz="0" w:space="0" w:color="auto"/>
          </w:divBdr>
        </w:div>
        <w:div w:id="483158278">
          <w:marLeft w:val="0"/>
          <w:marRight w:val="0"/>
          <w:marTop w:val="0"/>
          <w:marBottom w:val="0"/>
          <w:divBdr>
            <w:top w:val="none" w:sz="0" w:space="0" w:color="auto"/>
            <w:left w:val="none" w:sz="0" w:space="0" w:color="auto"/>
            <w:bottom w:val="none" w:sz="0" w:space="0" w:color="auto"/>
            <w:right w:val="none" w:sz="0" w:space="0" w:color="auto"/>
          </w:divBdr>
        </w:div>
        <w:div w:id="483158279">
          <w:marLeft w:val="0"/>
          <w:marRight w:val="0"/>
          <w:marTop w:val="0"/>
          <w:marBottom w:val="0"/>
          <w:divBdr>
            <w:top w:val="none" w:sz="0" w:space="0" w:color="auto"/>
            <w:left w:val="none" w:sz="0" w:space="0" w:color="auto"/>
            <w:bottom w:val="none" w:sz="0" w:space="0" w:color="auto"/>
            <w:right w:val="none" w:sz="0" w:space="0" w:color="auto"/>
          </w:divBdr>
        </w:div>
        <w:div w:id="483158280">
          <w:marLeft w:val="0"/>
          <w:marRight w:val="0"/>
          <w:marTop w:val="0"/>
          <w:marBottom w:val="0"/>
          <w:divBdr>
            <w:top w:val="none" w:sz="0" w:space="0" w:color="auto"/>
            <w:left w:val="none" w:sz="0" w:space="0" w:color="auto"/>
            <w:bottom w:val="none" w:sz="0" w:space="0" w:color="auto"/>
            <w:right w:val="none" w:sz="0" w:space="0" w:color="auto"/>
          </w:divBdr>
        </w:div>
        <w:div w:id="483158281">
          <w:marLeft w:val="0"/>
          <w:marRight w:val="0"/>
          <w:marTop w:val="0"/>
          <w:marBottom w:val="0"/>
          <w:divBdr>
            <w:top w:val="none" w:sz="0" w:space="0" w:color="auto"/>
            <w:left w:val="none" w:sz="0" w:space="0" w:color="auto"/>
            <w:bottom w:val="none" w:sz="0" w:space="0" w:color="auto"/>
            <w:right w:val="none" w:sz="0" w:space="0" w:color="auto"/>
          </w:divBdr>
        </w:div>
        <w:div w:id="483158282">
          <w:marLeft w:val="0"/>
          <w:marRight w:val="0"/>
          <w:marTop w:val="0"/>
          <w:marBottom w:val="0"/>
          <w:divBdr>
            <w:top w:val="none" w:sz="0" w:space="0" w:color="auto"/>
            <w:left w:val="none" w:sz="0" w:space="0" w:color="auto"/>
            <w:bottom w:val="none" w:sz="0" w:space="0" w:color="auto"/>
            <w:right w:val="none" w:sz="0" w:space="0" w:color="auto"/>
          </w:divBdr>
        </w:div>
        <w:div w:id="483158283">
          <w:marLeft w:val="0"/>
          <w:marRight w:val="0"/>
          <w:marTop w:val="0"/>
          <w:marBottom w:val="0"/>
          <w:divBdr>
            <w:top w:val="none" w:sz="0" w:space="0" w:color="auto"/>
            <w:left w:val="none" w:sz="0" w:space="0" w:color="auto"/>
            <w:bottom w:val="none" w:sz="0" w:space="0" w:color="auto"/>
            <w:right w:val="none" w:sz="0" w:space="0" w:color="auto"/>
          </w:divBdr>
        </w:div>
        <w:div w:id="483158284">
          <w:marLeft w:val="0"/>
          <w:marRight w:val="0"/>
          <w:marTop w:val="0"/>
          <w:marBottom w:val="0"/>
          <w:divBdr>
            <w:top w:val="none" w:sz="0" w:space="0" w:color="auto"/>
            <w:left w:val="none" w:sz="0" w:space="0" w:color="auto"/>
            <w:bottom w:val="none" w:sz="0" w:space="0" w:color="auto"/>
            <w:right w:val="none" w:sz="0" w:space="0" w:color="auto"/>
          </w:divBdr>
        </w:div>
        <w:div w:id="483158285">
          <w:marLeft w:val="0"/>
          <w:marRight w:val="0"/>
          <w:marTop w:val="0"/>
          <w:marBottom w:val="0"/>
          <w:divBdr>
            <w:top w:val="none" w:sz="0" w:space="0" w:color="auto"/>
            <w:left w:val="none" w:sz="0" w:space="0" w:color="auto"/>
            <w:bottom w:val="none" w:sz="0" w:space="0" w:color="auto"/>
            <w:right w:val="none" w:sz="0" w:space="0" w:color="auto"/>
          </w:divBdr>
        </w:div>
        <w:div w:id="483158286">
          <w:marLeft w:val="0"/>
          <w:marRight w:val="0"/>
          <w:marTop w:val="0"/>
          <w:marBottom w:val="0"/>
          <w:divBdr>
            <w:top w:val="none" w:sz="0" w:space="0" w:color="auto"/>
            <w:left w:val="none" w:sz="0" w:space="0" w:color="auto"/>
            <w:bottom w:val="none" w:sz="0" w:space="0" w:color="auto"/>
            <w:right w:val="none" w:sz="0" w:space="0" w:color="auto"/>
          </w:divBdr>
        </w:div>
        <w:div w:id="483158287">
          <w:marLeft w:val="0"/>
          <w:marRight w:val="0"/>
          <w:marTop w:val="0"/>
          <w:marBottom w:val="0"/>
          <w:divBdr>
            <w:top w:val="none" w:sz="0" w:space="0" w:color="auto"/>
            <w:left w:val="none" w:sz="0" w:space="0" w:color="auto"/>
            <w:bottom w:val="none" w:sz="0" w:space="0" w:color="auto"/>
            <w:right w:val="none" w:sz="0" w:space="0" w:color="auto"/>
          </w:divBdr>
        </w:div>
        <w:div w:id="483158288">
          <w:marLeft w:val="0"/>
          <w:marRight w:val="0"/>
          <w:marTop w:val="0"/>
          <w:marBottom w:val="0"/>
          <w:divBdr>
            <w:top w:val="none" w:sz="0" w:space="0" w:color="auto"/>
            <w:left w:val="none" w:sz="0" w:space="0" w:color="auto"/>
            <w:bottom w:val="none" w:sz="0" w:space="0" w:color="auto"/>
            <w:right w:val="none" w:sz="0" w:space="0" w:color="auto"/>
          </w:divBdr>
        </w:div>
        <w:div w:id="483158289">
          <w:marLeft w:val="0"/>
          <w:marRight w:val="0"/>
          <w:marTop w:val="0"/>
          <w:marBottom w:val="0"/>
          <w:divBdr>
            <w:top w:val="none" w:sz="0" w:space="0" w:color="auto"/>
            <w:left w:val="none" w:sz="0" w:space="0" w:color="auto"/>
            <w:bottom w:val="none" w:sz="0" w:space="0" w:color="auto"/>
            <w:right w:val="none" w:sz="0" w:space="0" w:color="auto"/>
          </w:divBdr>
        </w:div>
        <w:div w:id="483158290">
          <w:marLeft w:val="0"/>
          <w:marRight w:val="0"/>
          <w:marTop w:val="0"/>
          <w:marBottom w:val="0"/>
          <w:divBdr>
            <w:top w:val="none" w:sz="0" w:space="0" w:color="auto"/>
            <w:left w:val="none" w:sz="0" w:space="0" w:color="auto"/>
            <w:bottom w:val="none" w:sz="0" w:space="0" w:color="auto"/>
            <w:right w:val="none" w:sz="0" w:space="0" w:color="auto"/>
          </w:divBdr>
        </w:div>
        <w:div w:id="483158291">
          <w:marLeft w:val="0"/>
          <w:marRight w:val="0"/>
          <w:marTop w:val="0"/>
          <w:marBottom w:val="0"/>
          <w:divBdr>
            <w:top w:val="none" w:sz="0" w:space="0" w:color="auto"/>
            <w:left w:val="none" w:sz="0" w:space="0" w:color="auto"/>
            <w:bottom w:val="none" w:sz="0" w:space="0" w:color="auto"/>
            <w:right w:val="none" w:sz="0" w:space="0" w:color="auto"/>
          </w:divBdr>
        </w:div>
        <w:div w:id="483158292">
          <w:marLeft w:val="0"/>
          <w:marRight w:val="0"/>
          <w:marTop w:val="0"/>
          <w:marBottom w:val="0"/>
          <w:divBdr>
            <w:top w:val="none" w:sz="0" w:space="0" w:color="auto"/>
            <w:left w:val="none" w:sz="0" w:space="0" w:color="auto"/>
            <w:bottom w:val="none" w:sz="0" w:space="0" w:color="auto"/>
            <w:right w:val="none" w:sz="0" w:space="0" w:color="auto"/>
          </w:divBdr>
        </w:div>
        <w:div w:id="483158293">
          <w:marLeft w:val="0"/>
          <w:marRight w:val="0"/>
          <w:marTop w:val="0"/>
          <w:marBottom w:val="0"/>
          <w:divBdr>
            <w:top w:val="none" w:sz="0" w:space="0" w:color="auto"/>
            <w:left w:val="none" w:sz="0" w:space="0" w:color="auto"/>
            <w:bottom w:val="none" w:sz="0" w:space="0" w:color="auto"/>
            <w:right w:val="none" w:sz="0" w:space="0" w:color="auto"/>
          </w:divBdr>
        </w:div>
        <w:div w:id="483158294">
          <w:marLeft w:val="0"/>
          <w:marRight w:val="0"/>
          <w:marTop w:val="0"/>
          <w:marBottom w:val="0"/>
          <w:divBdr>
            <w:top w:val="none" w:sz="0" w:space="0" w:color="auto"/>
            <w:left w:val="none" w:sz="0" w:space="0" w:color="auto"/>
            <w:bottom w:val="none" w:sz="0" w:space="0" w:color="auto"/>
            <w:right w:val="none" w:sz="0" w:space="0" w:color="auto"/>
          </w:divBdr>
        </w:div>
        <w:div w:id="483158295">
          <w:marLeft w:val="0"/>
          <w:marRight w:val="0"/>
          <w:marTop w:val="0"/>
          <w:marBottom w:val="0"/>
          <w:divBdr>
            <w:top w:val="none" w:sz="0" w:space="0" w:color="auto"/>
            <w:left w:val="none" w:sz="0" w:space="0" w:color="auto"/>
            <w:bottom w:val="none" w:sz="0" w:space="0" w:color="auto"/>
            <w:right w:val="none" w:sz="0" w:space="0" w:color="auto"/>
          </w:divBdr>
        </w:div>
        <w:div w:id="483158296">
          <w:marLeft w:val="0"/>
          <w:marRight w:val="0"/>
          <w:marTop w:val="0"/>
          <w:marBottom w:val="0"/>
          <w:divBdr>
            <w:top w:val="none" w:sz="0" w:space="0" w:color="auto"/>
            <w:left w:val="none" w:sz="0" w:space="0" w:color="auto"/>
            <w:bottom w:val="none" w:sz="0" w:space="0" w:color="auto"/>
            <w:right w:val="none" w:sz="0" w:space="0" w:color="auto"/>
          </w:divBdr>
        </w:div>
        <w:div w:id="483158297">
          <w:marLeft w:val="0"/>
          <w:marRight w:val="0"/>
          <w:marTop w:val="0"/>
          <w:marBottom w:val="0"/>
          <w:divBdr>
            <w:top w:val="none" w:sz="0" w:space="0" w:color="auto"/>
            <w:left w:val="none" w:sz="0" w:space="0" w:color="auto"/>
            <w:bottom w:val="none" w:sz="0" w:space="0" w:color="auto"/>
            <w:right w:val="none" w:sz="0" w:space="0" w:color="auto"/>
          </w:divBdr>
        </w:div>
        <w:div w:id="483158298">
          <w:marLeft w:val="0"/>
          <w:marRight w:val="0"/>
          <w:marTop w:val="0"/>
          <w:marBottom w:val="0"/>
          <w:divBdr>
            <w:top w:val="none" w:sz="0" w:space="0" w:color="auto"/>
            <w:left w:val="none" w:sz="0" w:space="0" w:color="auto"/>
            <w:bottom w:val="none" w:sz="0" w:space="0" w:color="auto"/>
            <w:right w:val="none" w:sz="0" w:space="0" w:color="auto"/>
          </w:divBdr>
        </w:div>
        <w:div w:id="483158299">
          <w:marLeft w:val="0"/>
          <w:marRight w:val="0"/>
          <w:marTop w:val="0"/>
          <w:marBottom w:val="0"/>
          <w:divBdr>
            <w:top w:val="none" w:sz="0" w:space="0" w:color="auto"/>
            <w:left w:val="none" w:sz="0" w:space="0" w:color="auto"/>
            <w:bottom w:val="none" w:sz="0" w:space="0" w:color="auto"/>
            <w:right w:val="none" w:sz="0" w:space="0" w:color="auto"/>
          </w:divBdr>
        </w:div>
        <w:div w:id="483158300">
          <w:marLeft w:val="0"/>
          <w:marRight w:val="0"/>
          <w:marTop w:val="0"/>
          <w:marBottom w:val="0"/>
          <w:divBdr>
            <w:top w:val="none" w:sz="0" w:space="0" w:color="auto"/>
            <w:left w:val="none" w:sz="0" w:space="0" w:color="auto"/>
            <w:bottom w:val="none" w:sz="0" w:space="0" w:color="auto"/>
            <w:right w:val="none" w:sz="0" w:space="0" w:color="auto"/>
          </w:divBdr>
        </w:div>
        <w:div w:id="483158301">
          <w:marLeft w:val="0"/>
          <w:marRight w:val="0"/>
          <w:marTop w:val="0"/>
          <w:marBottom w:val="0"/>
          <w:divBdr>
            <w:top w:val="none" w:sz="0" w:space="0" w:color="auto"/>
            <w:left w:val="none" w:sz="0" w:space="0" w:color="auto"/>
            <w:bottom w:val="none" w:sz="0" w:space="0" w:color="auto"/>
            <w:right w:val="none" w:sz="0" w:space="0" w:color="auto"/>
          </w:divBdr>
        </w:div>
        <w:div w:id="483158302">
          <w:marLeft w:val="0"/>
          <w:marRight w:val="0"/>
          <w:marTop w:val="0"/>
          <w:marBottom w:val="0"/>
          <w:divBdr>
            <w:top w:val="none" w:sz="0" w:space="0" w:color="auto"/>
            <w:left w:val="none" w:sz="0" w:space="0" w:color="auto"/>
            <w:bottom w:val="none" w:sz="0" w:space="0" w:color="auto"/>
            <w:right w:val="none" w:sz="0" w:space="0" w:color="auto"/>
          </w:divBdr>
        </w:div>
        <w:div w:id="483158303">
          <w:marLeft w:val="0"/>
          <w:marRight w:val="0"/>
          <w:marTop w:val="0"/>
          <w:marBottom w:val="0"/>
          <w:divBdr>
            <w:top w:val="none" w:sz="0" w:space="0" w:color="auto"/>
            <w:left w:val="none" w:sz="0" w:space="0" w:color="auto"/>
            <w:bottom w:val="none" w:sz="0" w:space="0" w:color="auto"/>
            <w:right w:val="none" w:sz="0" w:space="0" w:color="auto"/>
          </w:divBdr>
        </w:div>
        <w:div w:id="483158304">
          <w:marLeft w:val="0"/>
          <w:marRight w:val="0"/>
          <w:marTop w:val="0"/>
          <w:marBottom w:val="0"/>
          <w:divBdr>
            <w:top w:val="none" w:sz="0" w:space="0" w:color="auto"/>
            <w:left w:val="none" w:sz="0" w:space="0" w:color="auto"/>
            <w:bottom w:val="none" w:sz="0" w:space="0" w:color="auto"/>
            <w:right w:val="none" w:sz="0" w:space="0" w:color="auto"/>
          </w:divBdr>
        </w:div>
        <w:div w:id="483158305">
          <w:marLeft w:val="0"/>
          <w:marRight w:val="0"/>
          <w:marTop w:val="0"/>
          <w:marBottom w:val="0"/>
          <w:divBdr>
            <w:top w:val="none" w:sz="0" w:space="0" w:color="auto"/>
            <w:left w:val="none" w:sz="0" w:space="0" w:color="auto"/>
            <w:bottom w:val="none" w:sz="0" w:space="0" w:color="auto"/>
            <w:right w:val="none" w:sz="0" w:space="0" w:color="auto"/>
          </w:divBdr>
        </w:div>
        <w:div w:id="483158306">
          <w:marLeft w:val="0"/>
          <w:marRight w:val="0"/>
          <w:marTop w:val="0"/>
          <w:marBottom w:val="0"/>
          <w:divBdr>
            <w:top w:val="none" w:sz="0" w:space="0" w:color="auto"/>
            <w:left w:val="none" w:sz="0" w:space="0" w:color="auto"/>
            <w:bottom w:val="none" w:sz="0" w:space="0" w:color="auto"/>
            <w:right w:val="none" w:sz="0" w:space="0" w:color="auto"/>
          </w:divBdr>
        </w:div>
        <w:div w:id="483158307">
          <w:marLeft w:val="0"/>
          <w:marRight w:val="0"/>
          <w:marTop w:val="0"/>
          <w:marBottom w:val="0"/>
          <w:divBdr>
            <w:top w:val="none" w:sz="0" w:space="0" w:color="auto"/>
            <w:left w:val="none" w:sz="0" w:space="0" w:color="auto"/>
            <w:bottom w:val="none" w:sz="0" w:space="0" w:color="auto"/>
            <w:right w:val="none" w:sz="0" w:space="0" w:color="auto"/>
          </w:divBdr>
        </w:div>
        <w:div w:id="483158308">
          <w:marLeft w:val="0"/>
          <w:marRight w:val="0"/>
          <w:marTop w:val="0"/>
          <w:marBottom w:val="0"/>
          <w:divBdr>
            <w:top w:val="none" w:sz="0" w:space="0" w:color="auto"/>
            <w:left w:val="none" w:sz="0" w:space="0" w:color="auto"/>
            <w:bottom w:val="none" w:sz="0" w:space="0" w:color="auto"/>
            <w:right w:val="none" w:sz="0" w:space="0" w:color="auto"/>
          </w:divBdr>
        </w:div>
        <w:div w:id="483158309">
          <w:marLeft w:val="0"/>
          <w:marRight w:val="0"/>
          <w:marTop w:val="0"/>
          <w:marBottom w:val="0"/>
          <w:divBdr>
            <w:top w:val="none" w:sz="0" w:space="0" w:color="auto"/>
            <w:left w:val="none" w:sz="0" w:space="0" w:color="auto"/>
            <w:bottom w:val="none" w:sz="0" w:space="0" w:color="auto"/>
            <w:right w:val="none" w:sz="0" w:space="0" w:color="auto"/>
          </w:divBdr>
        </w:div>
        <w:div w:id="483158310">
          <w:marLeft w:val="0"/>
          <w:marRight w:val="0"/>
          <w:marTop w:val="0"/>
          <w:marBottom w:val="0"/>
          <w:divBdr>
            <w:top w:val="none" w:sz="0" w:space="0" w:color="auto"/>
            <w:left w:val="none" w:sz="0" w:space="0" w:color="auto"/>
            <w:bottom w:val="none" w:sz="0" w:space="0" w:color="auto"/>
            <w:right w:val="none" w:sz="0" w:space="0" w:color="auto"/>
          </w:divBdr>
        </w:div>
        <w:div w:id="483158311">
          <w:marLeft w:val="0"/>
          <w:marRight w:val="0"/>
          <w:marTop w:val="0"/>
          <w:marBottom w:val="0"/>
          <w:divBdr>
            <w:top w:val="none" w:sz="0" w:space="0" w:color="auto"/>
            <w:left w:val="none" w:sz="0" w:space="0" w:color="auto"/>
            <w:bottom w:val="none" w:sz="0" w:space="0" w:color="auto"/>
            <w:right w:val="none" w:sz="0" w:space="0" w:color="auto"/>
          </w:divBdr>
        </w:div>
        <w:div w:id="483158312">
          <w:marLeft w:val="0"/>
          <w:marRight w:val="0"/>
          <w:marTop w:val="0"/>
          <w:marBottom w:val="0"/>
          <w:divBdr>
            <w:top w:val="none" w:sz="0" w:space="0" w:color="auto"/>
            <w:left w:val="none" w:sz="0" w:space="0" w:color="auto"/>
            <w:bottom w:val="none" w:sz="0" w:space="0" w:color="auto"/>
            <w:right w:val="none" w:sz="0" w:space="0" w:color="auto"/>
          </w:divBdr>
        </w:div>
        <w:div w:id="483158313">
          <w:marLeft w:val="0"/>
          <w:marRight w:val="0"/>
          <w:marTop w:val="0"/>
          <w:marBottom w:val="0"/>
          <w:divBdr>
            <w:top w:val="none" w:sz="0" w:space="0" w:color="auto"/>
            <w:left w:val="none" w:sz="0" w:space="0" w:color="auto"/>
            <w:bottom w:val="none" w:sz="0" w:space="0" w:color="auto"/>
            <w:right w:val="none" w:sz="0" w:space="0" w:color="auto"/>
          </w:divBdr>
        </w:div>
        <w:div w:id="483158314">
          <w:marLeft w:val="0"/>
          <w:marRight w:val="0"/>
          <w:marTop w:val="0"/>
          <w:marBottom w:val="0"/>
          <w:divBdr>
            <w:top w:val="none" w:sz="0" w:space="0" w:color="auto"/>
            <w:left w:val="none" w:sz="0" w:space="0" w:color="auto"/>
            <w:bottom w:val="none" w:sz="0" w:space="0" w:color="auto"/>
            <w:right w:val="none" w:sz="0" w:space="0" w:color="auto"/>
          </w:divBdr>
        </w:div>
        <w:div w:id="483158315">
          <w:marLeft w:val="0"/>
          <w:marRight w:val="0"/>
          <w:marTop w:val="0"/>
          <w:marBottom w:val="0"/>
          <w:divBdr>
            <w:top w:val="none" w:sz="0" w:space="0" w:color="auto"/>
            <w:left w:val="none" w:sz="0" w:space="0" w:color="auto"/>
            <w:bottom w:val="none" w:sz="0" w:space="0" w:color="auto"/>
            <w:right w:val="none" w:sz="0" w:space="0" w:color="auto"/>
          </w:divBdr>
        </w:div>
        <w:div w:id="483158316">
          <w:marLeft w:val="0"/>
          <w:marRight w:val="0"/>
          <w:marTop w:val="0"/>
          <w:marBottom w:val="0"/>
          <w:divBdr>
            <w:top w:val="none" w:sz="0" w:space="0" w:color="auto"/>
            <w:left w:val="none" w:sz="0" w:space="0" w:color="auto"/>
            <w:bottom w:val="none" w:sz="0" w:space="0" w:color="auto"/>
            <w:right w:val="none" w:sz="0" w:space="0" w:color="auto"/>
          </w:divBdr>
        </w:div>
        <w:div w:id="483158317">
          <w:marLeft w:val="0"/>
          <w:marRight w:val="0"/>
          <w:marTop w:val="0"/>
          <w:marBottom w:val="0"/>
          <w:divBdr>
            <w:top w:val="none" w:sz="0" w:space="0" w:color="auto"/>
            <w:left w:val="none" w:sz="0" w:space="0" w:color="auto"/>
            <w:bottom w:val="none" w:sz="0" w:space="0" w:color="auto"/>
            <w:right w:val="none" w:sz="0" w:space="0" w:color="auto"/>
          </w:divBdr>
        </w:div>
        <w:div w:id="483158318">
          <w:marLeft w:val="0"/>
          <w:marRight w:val="0"/>
          <w:marTop w:val="0"/>
          <w:marBottom w:val="0"/>
          <w:divBdr>
            <w:top w:val="none" w:sz="0" w:space="0" w:color="auto"/>
            <w:left w:val="none" w:sz="0" w:space="0" w:color="auto"/>
            <w:bottom w:val="none" w:sz="0" w:space="0" w:color="auto"/>
            <w:right w:val="none" w:sz="0" w:space="0" w:color="auto"/>
          </w:divBdr>
        </w:div>
        <w:div w:id="483158319">
          <w:marLeft w:val="0"/>
          <w:marRight w:val="0"/>
          <w:marTop w:val="0"/>
          <w:marBottom w:val="0"/>
          <w:divBdr>
            <w:top w:val="none" w:sz="0" w:space="0" w:color="auto"/>
            <w:left w:val="none" w:sz="0" w:space="0" w:color="auto"/>
            <w:bottom w:val="none" w:sz="0" w:space="0" w:color="auto"/>
            <w:right w:val="none" w:sz="0" w:space="0" w:color="auto"/>
          </w:divBdr>
        </w:div>
        <w:div w:id="483158320">
          <w:marLeft w:val="0"/>
          <w:marRight w:val="0"/>
          <w:marTop w:val="0"/>
          <w:marBottom w:val="0"/>
          <w:divBdr>
            <w:top w:val="none" w:sz="0" w:space="0" w:color="auto"/>
            <w:left w:val="none" w:sz="0" w:space="0" w:color="auto"/>
            <w:bottom w:val="none" w:sz="0" w:space="0" w:color="auto"/>
            <w:right w:val="none" w:sz="0" w:space="0" w:color="auto"/>
          </w:divBdr>
        </w:div>
        <w:div w:id="483158321">
          <w:marLeft w:val="0"/>
          <w:marRight w:val="0"/>
          <w:marTop w:val="0"/>
          <w:marBottom w:val="0"/>
          <w:divBdr>
            <w:top w:val="none" w:sz="0" w:space="0" w:color="auto"/>
            <w:left w:val="none" w:sz="0" w:space="0" w:color="auto"/>
            <w:bottom w:val="none" w:sz="0" w:space="0" w:color="auto"/>
            <w:right w:val="none" w:sz="0" w:space="0" w:color="auto"/>
          </w:divBdr>
        </w:div>
        <w:div w:id="483158322">
          <w:marLeft w:val="0"/>
          <w:marRight w:val="0"/>
          <w:marTop w:val="0"/>
          <w:marBottom w:val="0"/>
          <w:divBdr>
            <w:top w:val="none" w:sz="0" w:space="0" w:color="auto"/>
            <w:left w:val="none" w:sz="0" w:space="0" w:color="auto"/>
            <w:bottom w:val="none" w:sz="0" w:space="0" w:color="auto"/>
            <w:right w:val="none" w:sz="0" w:space="0" w:color="auto"/>
          </w:divBdr>
        </w:div>
        <w:div w:id="483158323">
          <w:marLeft w:val="0"/>
          <w:marRight w:val="0"/>
          <w:marTop w:val="0"/>
          <w:marBottom w:val="0"/>
          <w:divBdr>
            <w:top w:val="none" w:sz="0" w:space="0" w:color="auto"/>
            <w:left w:val="none" w:sz="0" w:space="0" w:color="auto"/>
            <w:bottom w:val="none" w:sz="0" w:space="0" w:color="auto"/>
            <w:right w:val="none" w:sz="0" w:space="0" w:color="auto"/>
          </w:divBdr>
        </w:div>
        <w:div w:id="483158324">
          <w:marLeft w:val="0"/>
          <w:marRight w:val="0"/>
          <w:marTop w:val="0"/>
          <w:marBottom w:val="0"/>
          <w:divBdr>
            <w:top w:val="none" w:sz="0" w:space="0" w:color="auto"/>
            <w:left w:val="none" w:sz="0" w:space="0" w:color="auto"/>
            <w:bottom w:val="none" w:sz="0" w:space="0" w:color="auto"/>
            <w:right w:val="none" w:sz="0" w:space="0" w:color="auto"/>
          </w:divBdr>
        </w:div>
        <w:div w:id="483158325">
          <w:marLeft w:val="0"/>
          <w:marRight w:val="0"/>
          <w:marTop w:val="0"/>
          <w:marBottom w:val="0"/>
          <w:divBdr>
            <w:top w:val="none" w:sz="0" w:space="0" w:color="auto"/>
            <w:left w:val="none" w:sz="0" w:space="0" w:color="auto"/>
            <w:bottom w:val="none" w:sz="0" w:space="0" w:color="auto"/>
            <w:right w:val="none" w:sz="0" w:space="0" w:color="auto"/>
          </w:divBdr>
        </w:div>
        <w:div w:id="483158326">
          <w:marLeft w:val="0"/>
          <w:marRight w:val="0"/>
          <w:marTop w:val="0"/>
          <w:marBottom w:val="0"/>
          <w:divBdr>
            <w:top w:val="none" w:sz="0" w:space="0" w:color="auto"/>
            <w:left w:val="none" w:sz="0" w:space="0" w:color="auto"/>
            <w:bottom w:val="none" w:sz="0" w:space="0" w:color="auto"/>
            <w:right w:val="none" w:sz="0" w:space="0" w:color="auto"/>
          </w:divBdr>
        </w:div>
        <w:div w:id="483158327">
          <w:marLeft w:val="0"/>
          <w:marRight w:val="0"/>
          <w:marTop w:val="0"/>
          <w:marBottom w:val="0"/>
          <w:divBdr>
            <w:top w:val="none" w:sz="0" w:space="0" w:color="auto"/>
            <w:left w:val="none" w:sz="0" w:space="0" w:color="auto"/>
            <w:bottom w:val="none" w:sz="0" w:space="0" w:color="auto"/>
            <w:right w:val="none" w:sz="0" w:space="0" w:color="auto"/>
          </w:divBdr>
        </w:div>
        <w:div w:id="483158328">
          <w:marLeft w:val="0"/>
          <w:marRight w:val="0"/>
          <w:marTop w:val="0"/>
          <w:marBottom w:val="0"/>
          <w:divBdr>
            <w:top w:val="none" w:sz="0" w:space="0" w:color="auto"/>
            <w:left w:val="none" w:sz="0" w:space="0" w:color="auto"/>
            <w:bottom w:val="none" w:sz="0" w:space="0" w:color="auto"/>
            <w:right w:val="none" w:sz="0" w:space="0" w:color="auto"/>
          </w:divBdr>
        </w:div>
        <w:div w:id="483158329">
          <w:marLeft w:val="0"/>
          <w:marRight w:val="0"/>
          <w:marTop w:val="0"/>
          <w:marBottom w:val="0"/>
          <w:divBdr>
            <w:top w:val="none" w:sz="0" w:space="0" w:color="auto"/>
            <w:left w:val="none" w:sz="0" w:space="0" w:color="auto"/>
            <w:bottom w:val="none" w:sz="0" w:space="0" w:color="auto"/>
            <w:right w:val="none" w:sz="0" w:space="0" w:color="auto"/>
          </w:divBdr>
        </w:div>
        <w:div w:id="483158330">
          <w:marLeft w:val="0"/>
          <w:marRight w:val="0"/>
          <w:marTop w:val="0"/>
          <w:marBottom w:val="0"/>
          <w:divBdr>
            <w:top w:val="none" w:sz="0" w:space="0" w:color="auto"/>
            <w:left w:val="none" w:sz="0" w:space="0" w:color="auto"/>
            <w:bottom w:val="none" w:sz="0" w:space="0" w:color="auto"/>
            <w:right w:val="none" w:sz="0" w:space="0" w:color="auto"/>
          </w:divBdr>
        </w:div>
        <w:div w:id="483158331">
          <w:marLeft w:val="0"/>
          <w:marRight w:val="0"/>
          <w:marTop w:val="0"/>
          <w:marBottom w:val="0"/>
          <w:divBdr>
            <w:top w:val="none" w:sz="0" w:space="0" w:color="auto"/>
            <w:left w:val="none" w:sz="0" w:space="0" w:color="auto"/>
            <w:bottom w:val="none" w:sz="0" w:space="0" w:color="auto"/>
            <w:right w:val="none" w:sz="0" w:space="0" w:color="auto"/>
          </w:divBdr>
        </w:div>
        <w:div w:id="483158332">
          <w:marLeft w:val="0"/>
          <w:marRight w:val="0"/>
          <w:marTop w:val="0"/>
          <w:marBottom w:val="0"/>
          <w:divBdr>
            <w:top w:val="none" w:sz="0" w:space="0" w:color="auto"/>
            <w:left w:val="none" w:sz="0" w:space="0" w:color="auto"/>
            <w:bottom w:val="none" w:sz="0" w:space="0" w:color="auto"/>
            <w:right w:val="none" w:sz="0" w:space="0" w:color="auto"/>
          </w:divBdr>
        </w:div>
        <w:div w:id="483158333">
          <w:marLeft w:val="0"/>
          <w:marRight w:val="0"/>
          <w:marTop w:val="0"/>
          <w:marBottom w:val="0"/>
          <w:divBdr>
            <w:top w:val="none" w:sz="0" w:space="0" w:color="auto"/>
            <w:left w:val="none" w:sz="0" w:space="0" w:color="auto"/>
            <w:bottom w:val="none" w:sz="0" w:space="0" w:color="auto"/>
            <w:right w:val="none" w:sz="0" w:space="0" w:color="auto"/>
          </w:divBdr>
        </w:div>
        <w:div w:id="483158334">
          <w:marLeft w:val="0"/>
          <w:marRight w:val="0"/>
          <w:marTop w:val="0"/>
          <w:marBottom w:val="0"/>
          <w:divBdr>
            <w:top w:val="none" w:sz="0" w:space="0" w:color="auto"/>
            <w:left w:val="none" w:sz="0" w:space="0" w:color="auto"/>
            <w:bottom w:val="none" w:sz="0" w:space="0" w:color="auto"/>
            <w:right w:val="none" w:sz="0" w:space="0" w:color="auto"/>
          </w:divBdr>
        </w:div>
        <w:div w:id="483158335">
          <w:marLeft w:val="0"/>
          <w:marRight w:val="0"/>
          <w:marTop w:val="0"/>
          <w:marBottom w:val="0"/>
          <w:divBdr>
            <w:top w:val="none" w:sz="0" w:space="0" w:color="auto"/>
            <w:left w:val="none" w:sz="0" w:space="0" w:color="auto"/>
            <w:bottom w:val="none" w:sz="0" w:space="0" w:color="auto"/>
            <w:right w:val="none" w:sz="0" w:space="0" w:color="auto"/>
          </w:divBdr>
        </w:div>
        <w:div w:id="483158336">
          <w:marLeft w:val="0"/>
          <w:marRight w:val="0"/>
          <w:marTop w:val="0"/>
          <w:marBottom w:val="0"/>
          <w:divBdr>
            <w:top w:val="none" w:sz="0" w:space="0" w:color="auto"/>
            <w:left w:val="none" w:sz="0" w:space="0" w:color="auto"/>
            <w:bottom w:val="none" w:sz="0" w:space="0" w:color="auto"/>
            <w:right w:val="none" w:sz="0" w:space="0" w:color="auto"/>
          </w:divBdr>
        </w:div>
        <w:div w:id="483158337">
          <w:marLeft w:val="0"/>
          <w:marRight w:val="0"/>
          <w:marTop w:val="0"/>
          <w:marBottom w:val="0"/>
          <w:divBdr>
            <w:top w:val="none" w:sz="0" w:space="0" w:color="auto"/>
            <w:left w:val="none" w:sz="0" w:space="0" w:color="auto"/>
            <w:bottom w:val="none" w:sz="0" w:space="0" w:color="auto"/>
            <w:right w:val="none" w:sz="0" w:space="0" w:color="auto"/>
          </w:divBdr>
        </w:div>
        <w:div w:id="483158338">
          <w:marLeft w:val="0"/>
          <w:marRight w:val="0"/>
          <w:marTop w:val="0"/>
          <w:marBottom w:val="0"/>
          <w:divBdr>
            <w:top w:val="none" w:sz="0" w:space="0" w:color="auto"/>
            <w:left w:val="none" w:sz="0" w:space="0" w:color="auto"/>
            <w:bottom w:val="none" w:sz="0" w:space="0" w:color="auto"/>
            <w:right w:val="none" w:sz="0" w:space="0" w:color="auto"/>
          </w:divBdr>
        </w:div>
        <w:div w:id="483158339">
          <w:marLeft w:val="0"/>
          <w:marRight w:val="0"/>
          <w:marTop w:val="0"/>
          <w:marBottom w:val="0"/>
          <w:divBdr>
            <w:top w:val="none" w:sz="0" w:space="0" w:color="auto"/>
            <w:left w:val="none" w:sz="0" w:space="0" w:color="auto"/>
            <w:bottom w:val="none" w:sz="0" w:space="0" w:color="auto"/>
            <w:right w:val="none" w:sz="0" w:space="0" w:color="auto"/>
          </w:divBdr>
        </w:div>
        <w:div w:id="483158340">
          <w:marLeft w:val="0"/>
          <w:marRight w:val="0"/>
          <w:marTop w:val="0"/>
          <w:marBottom w:val="0"/>
          <w:divBdr>
            <w:top w:val="none" w:sz="0" w:space="0" w:color="auto"/>
            <w:left w:val="none" w:sz="0" w:space="0" w:color="auto"/>
            <w:bottom w:val="none" w:sz="0" w:space="0" w:color="auto"/>
            <w:right w:val="none" w:sz="0" w:space="0" w:color="auto"/>
          </w:divBdr>
        </w:div>
        <w:div w:id="483158341">
          <w:marLeft w:val="0"/>
          <w:marRight w:val="0"/>
          <w:marTop w:val="0"/>
          <w:marBottom w:val="0"/>
          <w:divBdr>
            <w:top w:val="none" w:sz="0" w:space="0" w:color="auto"/>
            <w:left w:val="none" w:sz="0" w:space="0" w:color="auto"/>
            <w:bottom w:val="none" w:sz="0" w:space="0" w:color="auto"/>
            <w:right w:val="none" w:sz="0" w:space="0" w:color="auto"/>
          </w:divBdr>
        </w:div>
        <w:div w:id="483158342">
          <w:marLeft w:val="0"/>
          <w:marRight w:val="0"/>
          <w:marTop w:val="0"/>
          <w:marBottom w:val="0"/>
          <w:divBdr>
            <w:top w:val="none" w:sz="0" w:space="0" w:color="auto"/>
            <w:left w:val="none" w:sz="0" w:space="0" w:color="auto"/>
            <w:bottom w:val="none" w:sz="0" w:space="0" w:color="auto"/>
            <w:right w:val="none" w:sz="0" w:space="0" w:color="auto"/>
          </w:divBdr>
        </w:div>
        <w:div w:id="483158343">
          <w:marLeft w:val="0"/>
          <w:marRight w:val="0"/>
          <w:marTop w:val="0"/>
          <w:marBottom w:val="0"/>
          <w:divBdr>
            <w:top w:val="none" w:sz="0" w:space="0" w:color="auto"/>
            <w:left w:val="none" w:sz="0" w:space="0" w:color="auto"/>
            <w:bottom w:val="none" w:sz="0" w:space="0" w:color="auto"/>
            <w:right w:val="none" w:sz="0" w:space="0" w:color="auto"/>
          </w:divBdr>
        </w:div>
        <w:div w:id="483158344">
          <w:marLeft w:val="0"/>
          <w:marRight w:val="0"/>
          <w:marTop w:val="0"/>
          <w:marBottom w:val="0"/>
          <w:divBdr>
            <w:top w:val="none" w:sz="0" w:space="0" w:color="auto"/>
            <w:left w:val="none" w:sz="0" w:space="0" w:color="auto"/>
            <w:bottom w:val="none" w:sz="0" w:space="0" w:color="auto"/>
            <w:right w:val="none" w:sz="0" w:space="0" w:color="auto"/>
          </w:divBdr>
        </w:div>
        <w:div w:id="483158345">
          <w:marLeft w:val="0"/>
          <w:marRight w:val="0"/>
          <w:marTop w:val="0"/>
          <w:marBottom w:val="0"/>
          <w:divBdr>
            <w:top w:val="none" w:sz="0" w:space="0" w:color="auto"/>
            <w:left w:val="none" w:sz="0" w:space="0" w:color="auto"/>
            <w:bottom w:val="none" w:sz="0" w:space="0" w:color="auto"/>
            <w:right w:val="none" w:sz="0" w:space="0" w:color="auto"/>
          </w:divBdr>
        </w:div>
        <w:div w:id="483158346">
          <w:marLeft w:val="0"/>
          <w:marRight w:val="0"/>
          <w:marTop w:val="0"/>
          <w:marBottom w:val="0"/>
          <w:divBdr>
            <w:top w:val="none" w:sz="0" w:space="0" w:color="auto"/>
            <w:left w:val="none" w:sz="0" w:space="0" w:color="auto"/>
            <w:bottom w:val="none" w:sz="0" w:space="0" w:color="auto"/>
            <w:right w:val="none" w:sz="0" w:space="0" w:color="auto"/>
          </w:divBdr>
        </w:div>
        <w:div w:id="483158347">
          <w:marLeft w:val="0"/>
          <w:marRight w:val="0"/>
          <w:marTop w:val="0"/>
          <w:marBottom w:val="0"/>
          <w:divBdr>
            <w:top w:val="none" w:sz="0" w:space="0" w:color="auto"/>
            <w:left w:val="none" w:sz="0" w:space="0" w:color="auto"/>
            <w:bottom w:val="none" w:sz="0" w:space="0" w:color="auto"/>
            <w:right w:val="none" w:sz="0" w:space="0" w:color="auto"/>
          </w:divBdr>
        </w:div>
        <w:div w:id="483158348">
          <w:marLeft w:val="0"/>
          <w:marRight w:val="0"/>
          <w:marTop w:val="0"/>
          <w:marBottom w:val="0"/>
          <w:divBdr>
            <w:top w:val="none" w:sz="0" w:space="0" w:color="auto"/>
            <w:left w:val="none" w:sz="0" w:space="0" w:color="auto"/>
            <w:bottom w:val="none" w:sz="0" w:space="0" w:color="auto"/>
            <w:right w:val="none" w:sz="0" w:space="0" w:color="auto"/>
          </w:divBdr>
        </w:div>
        <w:div w:id="483158349">
          <w:marLeft w:val="0"/>
          <w:marRight w:val="0"/>
          <w:marTop w:val="0"/>
          <w:marBottom w:val="0"/>
          <w:divBdr>
            <w:top w:val="none" w:sz="0" w:space="0" w:color="auto"/>
            <w:left w:val="none" w:sz="0" w:space="0" w:color="auto"/>
            <w:bottom w:val="none" w:sz="0" w:space="0" w:color="auto"/>
            <w:right w:val="none" w:sz="0" w:space="0" w:color="auto"/>
          </w:divBdr>
        </w:div>
        <w:div w:id="483158350">
          <w:marLeft w:val="0"/>
          <w:marRight w:val="0"/>
          <w:marTop w:val="0"/>
          <w:marBottom w:val="0"/>
          <w:divBdr>
            <w:top w:val="none" w:sz="0" w:space="0" w:color="auto"/>
            <w:left w:val="none" w:sz="0" w:space="0" w:color="auto"/>
            <w:bottom w:val="none" w:sz="0" w:space="0" w:color="auto"/>
            <w:right w:val="none" w:sz="0" w:space="0" w:color="auto"/>
          </w:divBdr>
        </w:div>
        <w:div w:id="483158351">
          <w:marLeft w:val="0"/>
          <w:marRight w:val="0"/>
          <w:marTop w:val="0"/>
          <w:marBottom w:val="0"/>
          <w:divBdr>
            <w:top w:val="none" w:sz="0" w:space="0" w:color="auto"/>
            <w:left w:val="none" w:sz="0" w:space="0" w:color="auto"/>
            <w:bottom w:val="none" w:sz="0" w:space="0" w:color="auto"/>
            <w:right w:val="none" w:sz="0" w:space="0" w:color="auto"/>
          </w:divBdr>
        </w:div>
        <w:div w:id="483158352">
          <w:marLeft w:val="0"/>
          <w:marRight w:val="0"/>
          <w:marTop w:val="0"/>
          <w:marBottom w:val="0"/>
          <w:divBdr>
            <w:top w:val="none" w:sz="0" w:space="0" w:color="auto"/>
            <w:left w:val="none" w:sz="0" w:space="0" w:color="auto"/>
            <w:bottom w:val="none" w:sz="0" w:space="0" w:color="auto"/>
            <w:right w:val="none" w:sz="0" w:space="0" w:color="auto"/>
          </w:divBdr>
        </w:div>
        <w:div w:id="483158353">
          <w:marLeft w:val="0"/>
          <w:marRight w:val="0"/>
          <w:marTop w:val="0"/>
          <w:marBottom w:val="0"/>
          <w:divBdr>
            <w:top w:val="none" w:sz="0" w:space="0" w:color="auto"/>
            <w:left w:val="none" w:sz="0" w:space="0" w:color="auto"/>
            <w:bottom w:val="none" w:sz="0" w:space="0" w:color="auto"/>
            <w:right w:val="none" w:sz="0" w:space="0" w:color="auto"/>
          </w:divBdr>
        </w:div>
        <w:div w:id="483158354">
          <w:marLeft w:val="0"/>
          <w:marRight w:val="0"/>
          <w:marTop w:val="0"/>
          <w:marBottom w:val="0"/>
          <w:divBdr>
            <w:top w:val="none" w:sz="0" w:space="0" w:color="auto"/>
            <w:left w:val="none" w:sz="0" w:space="0" w:color="auto"/>
            <w:bottom w:val="none" w:sz="0" w:space="0" w:color="auto"/>
            <w:right w:val="none" w:sz="0" w:space="0" w:color="auto"/>
          </w:divBdr>
        </w:div>
        <w:div w:id="483158355">
          <w:marLeft w:val="0"/>
          <w:marRight w:val="0"/>
          <w:marTop w:val="0"/>
          <w:marBottom w:val="0"/>
          <w:divBdr>
            <w:top w:val="none" w:sz="0" w:space="0" w:color="auto"/>
            <w:left w:val="none" w:sz="0" w:space="0" w:color="auto"/>
            <w:bottom w:val="none" w:sz="0" w:space="0" w:color="auto"/>
            <w:right w:val="none" w:sz="0" w:space="0" w:color="auto"/>
          </w:divBdr>
        </w:div>
        <w:div w:id="483158356">
          <w:marLeft w:val="0"/>
          <w:marRight w:val="0"/>
          <w:marTop w:val="0"/>
          <w:marBottom w:val="0"/>
          <w:divBdr>
            <w:top w:val="none" w:sz="0" w:space="0" w:color="auto"/>
            <w:left w:val="none" w:sz="0" w:space="0" w:color="auto"/>
            <w:bottom w:val="none" w:sz="0" w:space="0" w:color="auto"/>
            <w:right w:val="none" w:sz="0" w:space="0" w:color="auto"/>
          </w:divBdr>
        </w:div>
        <w:div w:id="483158357">
          <w:marLeft w:val="0"/>
          <w:marRight w:val="0"/>
          <w:marTop w:val="0"/>
          <w:marBottom w:val="0"/>
          <w:divBdr>
            <w:top w:val="none" w:sz="0" w:space="0" w:color="auto"/>
            <w:left w:val="none" w:sz="0" w:space="0" w:color="auto"/>
            <w:bottom w:val="none" w:sz="0" w:space="0" w:color="auto"/>
            <w:right w:val="none" w:sz="0" w:space="0" w:color="auto"/>
          </w:divBdr>
        </w:div>
        <w:div w:id="483158358">
          <w:marLeft w:val="0"/>
          <w:marRight w:val="0"/>
          <w:marTop w:val="0"/>
          <w:marBottom w:val="0"/>
          <w:divBdr>
            <w:top w:val="none" w:sz="0" w:space="0" w:color="auto"/>
            <w:left w:val="none" w:sz="0" w:space="0" w:color="auto"/>
            <w:bottom w:val="none" w:sz="0" w:space="0" w:color="auto"/>
            <w:right w:val="none" w:sz="0" w:space="0" w:color="auto"/>
          </w:divBdr>
        </w:div>
        <w:div w:id="483158359">
          <w:marLeft w:val="0"/>
          <w:marRight w:val="0"/>
          <w:marTop w:val="0"/>
          <w:marBottom w:val="0"/>
          <w:divBdr>
            <w:top w:val="none" w:sz="0" w:space="0" w:color="auto"/>
            <w:left w:val="none" w:sz="0" w:space="0" w:color="auto"/>
            <w:bottom w:val="none" w:sz="0" w:space="0" w:color="auto"/>
            <w:right w:val="none" w:sz="0" w:space="0" w:color="auto"/>
          </w:divBdr>
        </w:div>
        <w:div w:id="483158360">
          <w:marLeft w:val="0"/>
          <w:marRight w:val="0"/>
          <w:marTop w:val="0"/>
          <w:marBottom w:val="0"/>
          <w:divBdr>
            <w:top w:val="none" w:sz="0" w:space="0" w:color="auto"/>
            <w:left w:val="none" w:sz="0" w:space="0" w:color="auto"/>
            <w:bottom w:val="none" w:sz="0" w:space="0" w:color="auto"/>
            <w:right w:val="none" w:sz="0" w:space="0" w:color="auto"/>
          </w:divBdr>
        </w:div>
        <w:div w:id="483158361">
          <w:marLeft w:val="0"/>
          <w:marRight w:val="0"/>
          <w:marTop w:val="0"/>
          <w:marBottom w:val="0"/>
          <w:divBdr>
            <w:top w:val="none" w:sz="0" w:space="0" w:color="auto"/>
            <w:left w:val="none" w:sz="0" w:space="0" w:color="auto"/>
            <w:bottom w:val="none" w:sz="0" w:space="0" w:color="auto"/>
            <w:right w:val="none" w:sz="0" w:space="0" w:color="auto"/>
          </w:divBdr>
        </w:div>
        <w:div w:id="483158362">
          <w:marLeft w:val="0"/>
          <w:marRight w:val="0"/>
          <w:marTop w:val="0"/>
          <w:marBottom w:val="0"/>
          <w:divBdr>
            <w:top w:val="none" w:sz="0" w:space="0" w:color="auto"/>
            <w:left w:val="none" w:sz="0" w:space="0" w:color="auto"/>
            <w:bottom w:val="none" w:sz="0" w:space="0" w:color="auto"/>
            <w:right w:val="none" w:sz="0" w:space="0" w:color="auto"/>
          </w:divBdr>
        </w:div>
        <w:div w:id="483158363">
          <w:marLeft w:val="0"/>
          <w:marRight w:val="0"/>
          <w:marTop w:val="0"/>
          <w:marBottom w:val="0"/>
          <w:divBdr>
            <w:top w:val="none" w:sz="0" w:space="0" w:color="auto"/>
            <w:left w:val="none" w:sz="0" w:space="0" w:color="auto"/>
            <w:bottom w:val="none" w:sz="0" w:space="0" w:color="auto"/>
            <w:right w:val="none" w:sz="0" w:space="0" w:color="auto"/>
          </w:divBdr>
        </w:div>
        <w:div w:id="483158364">
          <w:marLeft w:val="0"/>
          <w:marRight w:val="0"/>
          <w:marTop w:val="0"/>
          <w:marBottom w:val="0"/>
          <w:divBdr>
            <w:top w:val="none" w:sz="0" w:space="0" w:color="auto"/>
            <w:left w:val="none" w:sz="0" w:space="0" w:color="auto"/>
            <w:bottom w:val="none" w:sz="0" w:space="0" w:color="auto"/>
            <w:right w:val="none" w:sz="0" w:space="0" w:color="auto"/>
          </w:divBdr>
        </w:div>
        <w:div w:id="483158365">
          <w:marLeft w:val="0"/>
          <w:marRight w:val="0"/>
          <w:marTop w:val="0"/>
          <w:marBottom w:val="0"/>
          <w:divBdr>
            <w:top w:val="none" w:sz="0" w:space="0" w:color="auto"/>
            <w:left w:val="none" w:sz="0" w:space="0" w:color="auto"/>
            <w:bottom w:val="none" w:sz="0" w:space="0" w:color="auto"/>
            <w:right w:val="none" w:sz="0" w:space="0" w:color="auto"/>
          </w:divBdr>
        </w:div>
        <w:div w:id="483158366">
          <w:marLeft w:val="0"/>
          <w:marRight w:val="0"/>
          <w:marTop w:val="0"/>
          <w:marBottom w:val="0"/>
          <w:divBdr>
            <w:top w:val="none" w:sz="0" w:space="0" w:color="auto"/>
            <w:left w:val="none" w:sz="0" w:space="0" w:color="auto"/>
            <w:bottom w:val="none" w:sz="0" w:space="0" w:color="auto"/>
            <w:right w:val="none" w:sz="0" w:space="0" w:color="auto"/>
          </w:divBdr>
        </w:div>
        <w:div w:id="483158367">
          <w:marLeft w:val="0"/>
          <w:marRight w:val="0"/>
          <w:marTop w:val="0"/>
          <w:marBottom w:val="0"/>
          <w:divBdr>
            <w:top w:val="none" w:sz="0" w:space="0" w:color="auto"/>
            <w:left w:val="none" w:sz="0" w:space="0" w:color="auto"/>
            <w:bottom w:val="none" w:sz="0" w:space="0" w:color="auto"/>
            <w:right w:val="none" w:sz="0" w:space="0" w:color="auto"/>
          </w:divBdr>
        </w:div>
        <w:div w:id="483158368">
          <w:marLeft w:val="0"/>
          <w:marRight w:val="0"/>
          <w:marTop w:val="0"/>
          <w:marBottom w:val="0"/>
          <w:divBdr>
            <w:top w:val="none" w:sz="0" w:space="0" w:color="auto"/>
            <w:left w:val="none" w:sz="0" w:space="0" w:color="auto"/>
            <w:bottom w:val="none" w:sz="0" w:space="0" w:color="auto"/>
            <w:right w:val="none" w:sz="0" w:space="0" w:color="auto"/>
          </w:divBdr>
        </w:div>
        <w:div w:id="483158369">
          <w:marLeft w:val="0"/>
          <w:marRight w:val="0"/>
          <w:marTop w:val="0"/>
          <w:marBottom w:val="0"/>
          <w:divBdr>
            <w:top w:val="none" w:sz="0" w:space="0" w:color="auto"/>
            <w:left w:val="none" w:sz="0" w:space="0" w:color="auto"/>
            <w:bottom w:val="none" w:sz="0" w:space="0" w:color="auto"/>
            <w:right w:val="none" w:sz="0" w:space="0" w:color="auto"/>
          </w:divBdr>
        </w:div>
        <w:div w:id="483158370">
          <w:marLeft w:val="0"/>
          <w:marRight w:val="0"/>
          <w:marTop w:val="0"/>
          <w:marBottom w:val="0"/>
          <w:divBdr>
            <w:top w:val="none" w:sz="0" w:space="0" w:color="auto"/>
            <w:left w:val="none" w:sz="0" w:space="0" w:color="auto"/>
            <w:bottom w:val="none" w:sz="0" w:space="0" w:color="auto"/>
            <w:right w:val="none" w:sz="0" w:space="0" w:color="auto"/>
          </w:divBdr>
        </w:div>
        <w:div w:id="483158371">
          <w:marLeft w:val="0"/>
          <w:marRight w:val="0"/>
          <w:marTop w:val="0"/>
          <w:marBottom w:val="0"/>
          <w:divBdr>
            <w:top w:val="none" w:sz="0" w:space="0" w:color="auto"/>
            <w:left w:val="none" w:sz="0" w:space="0" w:color="auto"/>
            <w:bottom w:val="none" w:sz="0" w:space="0" w:color="auto"/>
            <w:right w:val="none" w:sz="0" w:space="0" w:color="auto"/>
          </w:divBdr>
        </w:div>
        <w:div w:id="483158372">
          <w:marLeft w:val="0"/>
          <w:marRight w:val="0"/>
          <w:marTop w:val="0"/>
          <w:marBottom w:val="0"/>
          <w:divBdr>
            <w:top w:val="none" w:sz="0" w:space="0" w:color="auto"/>
            <w:left w:val="none" w:sz="0" w:space="0" w:color="auto"/>
            <w:bottom w:val="none" w:sz="0" w:space="0" w:color="auto"/>
            <w:right w:val="none" w:sz="0" w:space="0" w:color="auto"/>
          </w:divBdr>
        </w:div>
        <w:div w:id="483158373">
          <w:marLeft w:val="0"/>
          <w:marRight w:val="0"/>
          <w:marTop w:val="0"/>
          <w:marBottom w:val="0"/>
          <w:divBdr>
            <w:top w:val="none" w:sz="0" w:space="0" w:color="auto"/>
            <w:left w:val="none" w:sz="0" w:space="0" w:color="auto"/>
            <w:bottom w:val="none" w:sz="0" w:space="0" w:color="auto"/>
            <w:right w:val="none" w:sz="0" w:space="0" w:color="auto"/>
          </w:divBdr>
        </w:div>
        <w:div w:id="483158374">
          <w:marLeft w:val="0"/>
          <w:marRight w:val="0"/>
          <w:marTop w:val="0"/>
          <w:marBottom w:val="0"/>
          <w:divBdr>
            <w:top w:val="none" w:sz="0" w:space="0" w:color="auto"/>
            <w:left w:val="none" w:sz="0" w:space="0" w:color="auto"/>
            <w:bottom w:val="none" w:sz="0" w:space="0" w:color="auto"/>
            <w:right w:val="none" w:sz="0" w:space="0" w:color="auto"/>
          </w:divBdr>
        </w:div>
        <w:div w:id="483158375">
          <w:marLeft w:val="0"/>
          <w:marRight w:val="0"/>
          <w:marTop w:val="0"/>
          <w:marBottom w:val="0"/>
          <w:divBdr>
            <w:top w:val="none" w:sz="0" w:space="0" w:color="auto"/>
            <w:left w:val="none" w:sz="0" w:space="0" w:color="auto"/>
            <w:bottom w:val="none" w:sz="0" w:space="0" w:color="auto"/>
            <w:right w:val="none" w:sz="0" w:space="0" w:color="auto"/>
          </w:divBdr>
        </w:div>
        <w:div w:id="483158376">
          <w:marLeft w:val="0"/>
          <w:marRight w:val="0"/>
          <w:marTop w:val="0"/>
          <w:marBottom w:val="0"/>
          <w:divBdr>
            <w:top w:val="none" w:sz="0" w:space="0" w:color="auto"/>
            <w:left w:val="none" w:sz="0" w:space="0" w:color="auto"/>
            <w:bottom w:val="none" w:sz="0" w:space="0" w:color="auto"/>
            <w:right w:val="none" w:sz="0" w:space="0" w:color="auto"/>
          </w:divBdr>
        </w:div>
        <w:div w:id="483158377">
          <w:marLeft w:val="0"/>
          <w:marRight w:val="0"/>
          <w:marTop w:val="0"/>
          <w:marBottom w:val="0"/>
          <w:divBdr>
            <w:top w:val="none" w:sz="0" w:space="0" w:color="auto"/>
            <w:left w:val="none" w:sz="0" w:space="0" w:color="auto"/>
            <w:bottom w:val="none" w:sz="0" w:space="0" w:color="auto"/>
            <w:right w:val="none" w:sz="0" w:space="0" w:color="auto"/>
          </w:divBdr>
        </w:div>
        <w:div w:id="483158378">
          <w:marLeft w:val="0"/>
          <w:marRight w:val="0"/>
          <w:marTop w:val="0"/>
          <w:marBottom w:val="0"/>
          <w:divBdr>
            <w:top w:val="none" w:sz="0" w:space="0" w:color="auto"/>
            <w:left w:val="none" w:sz="0" w:space="0" w:color="auto"/>
            <w:bottom w:val="none" w:sz="0" w:space="0" w:color="auto"/>
            <w:right w:val="none" w:sz="0" w:space="0" w:color="auto"/>
          </w:divBdr>
        </w:div>
        <w:div w:id="483158379">
          <w:marLeft w:val="0"/>
          <w:marRight w:val="0"/>
          <w:marTop w:val="0"/>
          <w:marBottom w:val="0"/>
          <w:divBdr>
            <w:top w:val="none" w:sz="0" w:space="0" w:color="auto"/>
            <w:left w:val="none" w:sz="0" w:space="0" w:color="auto"/>
            <w:bottom w:val="none" w:sz="0" w:space="0" w:color="auto"/>
            <w:right w:val="none" w:sz="0" w:space="0" w:color="auto"/>
          </w:divBdr>
        </w:div>
        <w:div w:id="483158380">
          <w:marLeft w:val="0"/>
          <w:marRight w:val="0"/>
          <w:marTop w:val="0"/>
          <w:marBottom w:val="0"/>
          <w:divBdr>
            <w:top w:val="none" w:sz="0" w:space="0" w:color="auto"/>
            <w:left w:val="none" w:sz="0" w:space="0" w:color="auto"/>
            <w:bottom w:val="none" w:sz="0" w:space="0" w:color="auto"/>
            <w:right w:val="none" w:sz="0" w:space="0" w:color="auto"/>
          </w:divBdr>
        </w:div>
        <w:div w:id="483158381">
          <w:marLeft w:val="0"/>
          <w:marRight w:val="0"/>
          <w:marTop w:val="0"/>
          <w:marBottom w:val="0"/>
          <w:divBdr>
            <w:top w:val="none" w:sz="0" w:space="0" w:color="auto"/>
            <w:left w:val="none" w:sz="0" w:space="0" w:color="auto"/>
            <w:bottom w:val="none" w:sz="0" w:space="0" w:color="auto"/>
            <w:right w:val="none" w:sz="0" w:space="0" w:color="auto"/>
          </w:divBdr>
        </w:div>
        <w:div w:id="483158382">
          <w:marLeft w:val="0"/>
          <w:marRight w:val="0"/>
          <w:marTop w:val="0"/>
          <w:marBottom w:val="0"/>
          <w:divBdr>
            <w:top w:val="none" w:sz="0" w:space="0" w:color="auto"/>
            <w:left w:val="none" w:sz="0" w:space="0" w:color="auto"/>
            <w:bottom w:val="none" w:sz="0" w:space="0" w:color="auto"/>
            <w:right w:val="none" w:sz="0" w:space="0" w:color="auto"/>
          </w:divBdr>
        </w:div>
        <w:div w:id="483158383">
          <w:marLeft w:val="0"/>
          <w:marRight w:val="0"/>
          <w:marTop w:val="0"/>
          <w:marBottom w:val="0"/>
          <w:divBdr>
            <w:top w:val="none" w:sz="0" w:space="0" w:color="auto"/>
            <w:left w:val="none" w:sz="0" w:space="0" w:color="auto"/>
            <w:bottom w:val="none" w:sz="0" w:space="0" w:color="auto"/>
            <w:right w:val="none" w:sz="0" w:space="0" w:color="auto"/>
          </w:divBdr>
        </w:div>
        <w:div w:id="483158384">
          <w:marLeft w:val="0"/>
          <w:marRight w:val="0"/>
          <w:marTop w:val="0"/>
          <w:marBottom w:val="0"/>
          <w:divBdr>
            <w:top w:val="none" w:sz="0" w:space="0" w:color="auto"/>
            <w:left w:val="none" w:sz="0" w:space="0" w:color="auto"/>
            <w:bottom w:val="none" w:sz="0" w:space="0" w:color="auto"/>
            <w:right w:val="none" w:sz="0" w:space="0" w:color="auto"/>
          </w:divBdr>
        </w:div>
        <w:div w:id="483158385">
          <w:marLeft w:val="0"/>
          <w:marRight w:val="0"/>
          <w:marTop w:val="0"/>
          <w:marBottom w:val="0"/>
          <w:divBdr>
            <w:top w:val="none" w:sz="0" w:space="0" w:color="auto"/>
            <w:left w:val="none" w:sz="0" w:space="0" w:color="auto"/>
            <w:bottom w:val="none" w:sz="0" w:space="0" w:color="auto"/>
            <w:right w:val="none" w:sz="0" w:space="0" w:color="auto"/>
          </w:divBdr>
        </w:div>
        <w:div w:id="483158386">
          <w:marLeft w:val="0"/>
          <w:marRight w:val="0"/>
          <w:marTop w:val="0"/>
          <w:marBottom w:val="0"/>
          <w:divBdr>
            <w:top w:val="none" w:sz="0" w:space="0" w:color="auto"/>
            <w:left w:val="none" w:sz="0" w:space="0" w:color="auto"/>
            <w:bottom w:val="none" w:sz="0" w:space="0" w:color="auto"/>
            <w:right w:val="none" w:sz="0" w:space="0" w:color="auto"/>
          </w:divBdr>
        </w:div>
        <w:div w:id="483158387">
          <w:marLeft w:val="0"/>
          <w:marRight w:val="0"/>
          <w:marTop w:val="0"/>
          <w:marBottom w:val="0"/>
          <w:divBdr>
            <w:top w:val="none" w:sz="0" w:space="0" w:color="auto"/>
            <w:left w:val="none" w:sz="0" w:space="0" w:color="auto"/>
            <w:bottom w:val="none" w:sz="0" w:space="0" w:color="auto"/>
            <w:right w:val="none" w:sz="0" w:space="0" w:color="auto"/>
          </w:divBdr>
        </w:div>
        <w:div w:id="483158388">
          <w:marLeft w:val="0"/>
          <w:marRight w:val="0"/>
          <w:marTop w:val="0"/>
          <w:marBottom w:val="0"/>
          <w:divBdr>
            <w:top w:val="none" w:sz="0" w:space="0" w:color="auto"/>
            <w:left w:val="none" w:sz="0" w:space="0" w:color="auto"/>
            <w:bottom w:val="none" w:sz="0" w:space="0" w:color="auto"/>
            <w:right w:val="none" w:sz="0" w:space="0" w:color="auto"/>
          </w:divBdr>
        </w:div>
        <w:div w:id="483158389">
          <w:marLeft w:val="0"/>
          <w:marRight w:val="0"/>
          <w:marTop w:val="0"/>
          <w:marBottom w:val="0"/>
          <w:divBdr>
            <w:top w:val="none" w:sz="0" w:space="0" w:color="auto"/>
            <w:left w:val="none" w:sz="0" w:space="0" w:color="auto"/>
            <w:bottom w:val="none" w:sz="0" w:space="0" w:color="auto"/>
            <w:right w:val="none" w:sz="0" w:space="0" w:color="auto"/>
          </w:divBdr>
        </w:div>
        <w:div w:id="483158390">
          <w:marLeft w:val="0"/>
          <w:marRight w:val="0"/>
          <w:marTop w:val="0"/>
          <w:marBottom w:val="0"/>
          <w:divBdr>
            <w:top w:val="none" w:sz="0" w:space="0" w:color="auto"/>
            <w:left w:val="none" w:sz="0" w:space="0" w:color="auto"/>
            <w:bottom w:val="none" w:sz="0" w:space="0" w:color="auto"/>
            <w:right w:val="none" w:sz="0" w:space="0" w:color="auto"/>
          </w:divBdr>
        </w:div>
        <w:div w:id="483158391">
          <w:marLeft w:val="0"/>
          <w:marRight w:val="0"/>
          <w:marTop w:val="0"/>
          <w:marBottom w:val="0"/>
          <w:divBdr>
            <w:top w:val="none" w:sz="0" w:space="0" w:color="auto"/>
            <w:left w:val="none" w:sz="0" w:space="0" w:color="auto"/>
            <w:bottom w:val="none" w:sz="0" w:space="0" w:color="auto"/>
            <w:right w:val="none" w:sz="0" w:space="0" w:color="auto"/>
          </w:divBdr>
        </w:div>
        <w:div w:id="483158392">
          <w:marLeft w:val="0"/>
          <w:marRight w:val="0"/>
          <w:marTop w:val="0"/>
          <w:marBottom w:val="0"/>
          <w:divBdr>
            <w:top w:val="none" w:sz="0" w:space="0" w:color="auto"/>
            <w:left w:val="none" w:sz="0" w:space="0" w:color="auto"/>
            <w:bottom w:val="none" w:sz="0" w:space="0" w:color="auto"/>
            <w:right w:val="none" w:sz="0" w:space="0" w:color="auto"/>
          </w:divBdr>
        </w:div>
        <w:div w:id="483158393">
          <w:marLeft w:val="0"/>
          <w:marRight w:val="0"/>
          <w:marTop w:val="0"/>
          <w:marBottom w:val="0"/>
          <w:divBdr>
            <w:top w:val="none" w:sz="0" w:space="0" w:color="auto"/>
            <w:left w:val="none" w:sz="0" w:space="0" w:color="auto"/>
            <w:bottom w:val="none" w:sz="0" w:space="0" w:color="auto"/>
            <w:right w:val="none" w:sz="0" w:space="0" w:color="auto"/>
          </w:divBdr>
        </w:div>
        <w:div w:id="483158394">
          <w:marLeft w:val="0"/>
          <w:marRight w:val="0"/>
          <w:marTop w:val="0"/>
          <w:marBottom w:val="0"/>
          <w:divBdr>
            <w:top w:val="none" w:sz="0" w:space="0" w:color="auto"/>
            <w:left w:val="none" w:sz="0" w:space="0" w:color="auto"/>
            <w:bottom w:val="none" w:sz="0" w:space="0" w:color="auto"/>
            <w:right w:val="none" w:sz="0" w:space="0" w:color="auto"/>
          </w:divBdr>
        </w:div>
        <w:div w:id="483158395">
          <w:marLeft w:val="0"/>
          <w:marRight w:val="0"/>
          <w:marTop w:val="0"/>
          <w:marBottom w:val="0"/>
          <w:divBdr>
            <w:top w:val="none" w:sz="0" w:space="0" w:color="auto"/>
            <w:left w:val="none" w:sz="0" w:space="0" w:color="auto"/>
            <w:bottom w:val="none" w:sz="0" w:space="0" w:color="auto"/>
            <w:right w:val="none" w:sz="0" w:space="0" w:color="auto"/>
          </w:divBdr>
        </w:div>
        <w:div w:id="483158396">
          <w:marLeft w:val="0"/>
          <w:marRight w:val="0"/>
          <w:marTop w:val="0"/>
          <w:marBottom w:val="0"/>
          <w:divBdr>
            <w:top w:val="none" w:sz="0" w:space="0" w:color="auto"/>
            <w:left w:val="none" w:sz="0" w:space="0" w:color="auto"/>
            <w:bottom w:val="none" w:sz="0" w:space="0" w:color="auto"/>
            <w:right w:val="none" w:sz="0" w:space="0" w:color="auto"/>
          </w:divBdr>
        </w:div>
        <w:div w:id="483158397">
          <w:marLeft w:val="0"/>
          <w:marRight w:val="0"/>
          <w:marTop w:val="0"/>
          <w:marBottom w:val="0"/>
          <w:divBdr>
            <w:top w:val="none" w:sz="0" w:space="0" w:color="auto"/>
            <w:left w:val="none" w:sz="0" w:space="0" w:color="auto"/>
            <w:bottom w:val="none" w:sz="0" w:space="0" w:color="auto"/>
            <w:right w:val="none" w:sz="0" w:space="0" w:color="auto"/>
          </w:divBdr>
        </w:div>
        <w:div w:id="483158398">
          <w:marLeft w:val="0"/>
          <w:marRight w:val="0"/>
          <w:marTop w:val="0"/>
          <w:marBottom w:val="0"/>
          <w:divBdr>
            <w:top w:val="none" w:sz="0" w:space="0" w:color="auto"/>
            <w:left w:val="none" w:sz="0" w:space="0" w:color="auto"/>
            <w:bottom w:val="none" w:sz="0" w:space="0" w:color="auto"/>
            <w:right w:val="none" w:sz="0" w:space="0" w:color="auto"/>
          </w:divBdr>
        </w:div>
        <w:div w:id="483158399">
          <w:marLeft w:val="0"/>
          <w:marRight w:val="0"/>
          <w:marTop w:val="0"/>
          <w:marBottom w:val="0"/>
          <w:divBdr>
            <w:top w:val="none" w:sz="0" w:space="0" w:color="auto"/>
            <w:left w:val="none" w:sz="0" w:space="0" w:color="auto"/>
            <w:bottom w:val="none" w:sz="0" w:space="0" w:color="auto"/>
            <w:right w:val="none" w:sz="0" w:space="0" w:color="auto"/>
          </w:divBdr>
        </w:div>
        <w:div w:id="483158400">
          <w:marLeft w:val="0"/>
          <w:marRight w:val="0"/>
          <w:marTop w:val="0"/>
          <w:marBottom w:val="0"/>
          <w:divBdr>
            <w:top w:val="none" w:sz="0" w:space="0" w:color="auto"/>
            <w:left w:val="none" w:sz="0" w:space="0" w:color="auto"/>
            <w:bottom w:val="none" w:sz="0" w:space="0" w:color="auto"/>
            <w:right w:val="none" w:sz="0" w:space="0" w:color="auto"/>
          </w:divBdr>
        </w:div>
        <w:div w:id="483158401">
          <w:marLeft w:val="0"/>
          <w:marRight w:val="0"/>
          <w:marTop w:val="0"/>
          <w:marBottom w:val="0"/>
          <w:divBdr>
            <w:top w:val="none" w:sz="0" w:space="0" w:color="auto"/>
            <w:left w:val="none" w:sz="0" w:space="0" w:color="auto"/>
            <w:bottom w:val="none" w:sz="0" w:space="0" w:color="auto"/>
            <w:right w:val="none" w:sz="0" w:space="0" w:color="auto"/>
          </w:divBdr>
        </w:div>
        <w:div w:id="483158402">
          <w:marLeft w:val="0"/>
          <w:marRight w:val="0"/>
          <w:marTop w:val="0"/>
          <w:marBottom w:val="0"/>
          <w:divBdr>
            <w:top w:val="none" w:sz="0" w:space="0" w:color="auto"/>
            <w:left w:val="none" w:sz="0" w:space="0" w:color="auto"/>
            <w:bottom w:val="none" w:sz="0" w:space="0" w:color="auto"/>
            <w:right w:val="none" w:sz="0" w:space="0" w:color="auto"/>
          </w:divBdr>
        </w:div>
        <w:div w:id="483158403">
          <w:marLeft w:val="0"/>
          <w:marRight w:val="0"/>
          <w:marTop w:val="0"/>
          <w:marBottom w:val="0"/>
          <w:divBdr>
            <w:top w:val="none" w:sz="0" w:space="0" w:color="auto"/>
            <w:left w:val="none" w:sz="0" w:space="0" w:color="auto"/>
            <w:bottom w:val="none" w:sz="0" w:space="0" w:color="auto"/>
            <w:right w:val="none" w:sz="0" w:space="0" w:color="auto"/>
          </w:divBdr>
        </w:div>
        <w:div w:id="483158404">
          <w:marLeft w:val="0"/>
          <w:marRight w:val="0"/>
          <w:marTop w:val="0"/>
          <w:marBottom w:val="0"/>
          <w:divBdr>
            <w:top w:val="none" w:sz="0" w:space="0" w:color="auto"/>
            <w:left w:val="none" w:sz="0" w:space="0" w:color="auto"/>
            <w:bottom w:val="none" w:sz="0" w:space="0" w:color="auto"/>
            <w:right w:val="none" w:sz="0" w:space="0" w:color="auto"/>
          </w:divBdr>
        </w:div>
        <w:div w:id="483158405">
          <w:marLeft w:val="0"/>
          <w:marRight w:val="0"/>
          <w:marTop w:val="0"/>
          <w:marBottom w:val="0"/>
          <w:divBdr>
            <w:top w:val="none" w:sz="0" w:space="0" w:color="auto"/>
            <w:left w:val="none" w:sz="0" w:space="0" w:color="auto"/>
            <w:bottom w:val="none" w:sz="0" w:space="0" w:color="auto"/>
            <w:right w:val="none" w:sz="0" w:space="0" w:color="auto"/>
          </w:divBdr>
        </w:div>
        <w:div w:id="483158406">
          <w:marLeft w:val="0"/>
          <w:marRight w:val="0"/>
          <w:marTop w:val="0"/>
          <w:marBottom w:val="0"/>
          <w:divBdr>
            <w:top w:val="none" w:sz="0" w:space="0" w:color="auto"/>
            <w:left w:val="none" w:sz="0" w:space="0" w:color="auto"/>
            <w:bottom w:val="none" w:sz="0" w:space="0" w:color="auto"/>
            <w:right w:val="none" w:sz="0" w:space="0" w:color="auto"/>
          </w:divBdr>
        </w:div>
        <w:div w:id="483158407">
          <w:marLeft w:val="0"/>
          <w:marRight w:val="0"/>
          <w:marTop w:val="0"/>
          <w:marBottom w:val="0"/>
          <w:divBdr>
            <w:top w:val="none" w:sz="0" w:space="0" w:color="auto"/>
            <w:left w:val="none" w:sz="0" w:space="0" w:color="auto"/>
            <w:bottom w:val="none" w:sz="0" w:space="0" w:color="auto"/>
            <w:right w:val="none" w:sz="0" w:space="0" w:color="auto"/>
          </w:divBdr>
        </w:div>
        <w:div w:id="483158408">
          <w:marLeft w:val="0"/>
          <w:marRight w:val="0"/>
          <w:marTop w:val="0"/>
          <w:marBottom w:val="0"/>
          <w:divBdr>
            <w:top w:val="none" w:sz="0" w:space="0" w:color="auto"/>
            <w:left w:val="none" w:sz="0" w:space="0" w:color="auto"/>
            <w:bottom w:val="none" w:sz="0" w:space="0" w:color="auto"/>
            <w:right w:val="none" w:sz="0" w:space="0" w:color="auto"/>
          </w:divBdr>
        </w:div>
        <w:div w:id="483158409">
          <w:marLeft w:val="0"/>
          <w:marRight w:val="0"/>
          <w:marTop w:val="0"/>
          <w:marBottom w:val="0"/>
          <w:divBdr>
            <w:top w:val="none" w:sz="0" w:space="0" w:color="auto"/>
            <w:left w:val="none" w:sz="0" w:space="0" w:color="auto"/>
            <w:bottom w:val="none" w:sz="0" w:space="0" w:color="auto"/>
            <w:right w:val="none" w:sz="0" w:space="0" w:color="auto"/>
          </w:divBdr>
        </w:div>
        <w:div w:id="483158410">
          <w:marLeft w:val="0"/>
          <w:marRight w:val="0"/>
          <w:marTop w:val="0"/>
          <w:marBottom w:val="0"/>
          <w:divBdr>
            <w:top w:val="none" w:sz="0" w:space="0" w:color="auto"/>
            <w:left w:val="none" w:sz="0" w:space="0" w:color="auto"/>
            <w:bottom w:val="none" w:sz="0" w:space="0" w:color="auto"/>
            <w:right w:val="none" w:sz="0" w:space="0" w:color="auto"/>
          </w:divBdr>
        </w:div>
        <w:div w:id="483158411">
          <w:marLeft w:val="0"/>
          <w:marRight w:val="0"/>
          <w:marTop w:val="0"/>
          <w:marBottom w:val="0"/>
          <w:divBdr>
            <w:top w:val="none" w:sz="0" w:space="0" w:color="auto"/>
            <w:left w:val="none" w:sz="0" w:space="0" w:color="auto"/>
            <w:bottom w:val="none" w:sz="0" w:space="0" w:color="auto"/>
            <w:right w:val="none" w:sz="0" w:space="0" w:color="auto"/>
          </w:divBdr>
        </w:div>
        <w:div w:id="483158412">
          <w:marLeft w:val="0"/>
          <w:marRight w:val="0"/>
          <w:marTop w:val="0"/>
          <w:marBottom w:val="0"/>
          <w:divBdr>
            <w:top w:val="none" w:sz="0" w:space="0" w:color="auto"/>
            <w:left w:val="none" w:sz="0" w:space="0" w:color="auto"/>
            <w:bottom w:val="none" w:sz="0" w:space="0" w:color="auto"/>
            <w:right w:val="none" w:sz="0" w:space="0" w:color="auto"/>
          </w:divBdr>
        </w:div>
        <w:div w:id="483158413">
          <w:marLeft w:val="0"/>
          <w:marRight w:val="0"/>
          <w:marTop w:val="0"/>
          <w:marBottom w:val="0"/>
          <w:divBdr>
            <w:top w:val="none" w:sz="0" w:space="0" w:color="auto"/>
            <w:left w:val="none" w:sz="0" w:space="0" w:color="auto"/>
            <w:bottom w:val="none" w:sz="0" w:space="0" w:color="auto"/>
            <w:right w:val="none" w:sz="0" w:space="0" w:color="auto"/>
          </w:divBdr>
        </w:div>
        <w:div w:id="483158414">
          <w:marLeft w:val="0"/>
          <w:marRight w:val="0"/>
          <w:marTop w:val="0"/>
          <w:marBottom w:val="0"/>
          <w:divBdr>
            <w:top w:val="none" w:sz="0" w:space="0" w:color="auto"/>
            <w:left w:val="none" w:sz="0" w:space="0" w:color="auto"/>
            <w:bottom w:val="none" w:sz="0" w:space="0" w:color="auto"/>
            <w:right w:val="none" w:sz="0" w:space="0" w:color="auto"/>
          </w:divBdr>
        </w:div>
        <w:div w:id="483158415">
          <w:marLeft w:val="0"/>
          <w:marRight w:val="0"/>
          <w:marTop w:val="0"/>
          <w:marBottom w:val="0"/>
          <w:divBdr>
            <w:top w:val="none" w:sz="0" w:space="0" w:color="auto"/>
            <w:left w:val="none" w:sz="0" w:space="0" w:color="auto"/>
            <w:bottom w:val="none" w:sz="0" w:space="0" w:color="auto"/>
            <w:right w:val="none" w:sz="0" w:space="0" w:color="auto"/>
          </w:divBdr>
        </w:div>
        <w:div w:id="483158416">
          <w:marLeft w:val="0"/>
          <w:marRight w:val="0"/>
          <w:marTop w:val="0"/>
          <w:marBottom w:val="0"/>
          <w:divBdr>
            <w:top w:val="none" w:sz="0" w:space="0" w:color="auto"/>
            <w:left w:val="none" w:sz="0" w:space="0" w:color="auto"/>
            <w:bottom w:val="none" w:sz="0" w:space="0" w:color="auto"/>
            <w:right w:val="none" w:sz="0" w:space="0" w:color="auto"/>
          </w:divBdr>
        </w:div>
        <w:div w:id="483158417">
          <w:marLeft w:val="0"/>
          <w:marRight w:val="0"/>
          <w:marTop w:val="0"/>
          <w:marBottom w:val="0"/>
          <w:divBdr>
            <w:top w:val="none" w:sz="0" w:space="0" w:color="auto"/>
            <w:left w:val="none" w:sz="0" w:space="0" w:color="auto"/>
            <w:bottom w:val="none" w:sz="0" w:space="0" w:color="auto"/>
            <w:right w:val="none" w:sz="0" w:space="0" w:color="auto"/>
          </w:divBdr>
        </w:div>
        <w:div w:id="483158418">
          <w:marLeft w:val="0"/>
          <w:marRight w:val="0"/>
          <w:marTop w:val="0"/>
          <w:marBottom w:val="0"/>
          <w:divBdr>
            <w:top w:val="none" w:sz="0" w:space="0" w:color="auto"/>
            <w:left w:val="none" w:sz="0" w:space="0" w:color="auto"/>
            <w:bottom w:val="none" w:sz="0" w:space="0" w:color="auto"/>
            <w:right w:val="none" w:sz="0" w:space="0" w:color="auto"/>
          </w:divBdr>
        </w:div>
        <w:div w:id="483158419">
          <w:marLeft w:val="0"/>
          <w:marRight w:val="0"/>
          <w:marTop w:val="0"/>
          <w:marBottom w:val="0"/>
          <w:divBdr>
            <w:top w:val="none" w:sz="0" w:space="0" w:color="auto"/>
            <w:left w:val="none" w:sz="0" w:space="0" w:color="auto"/>
            <w:bottom w:val="none" w:sz="0" w:space="0" w:color="auto"/>
            <w:right w:val="none" w:sz="0" w:space="0" w:color="auto"/>
          </w:divBdr>
        </w:div>
        <w:div w:id="483158420">
          <w:marLeft w:val="0"/>
          <w:marRight w:val="0"/>
          <w:marTop w:val="0"/>
          <w:marBottom w:val="0"/>
          <w:divBdr>
            <w:top w:val="none" w:sz="0" w:space="0" w:color="auto"/>
            <w:left w:val="none" w:sz="0" w:space="0" w:color="auto"/>
            <w:bottom w:val="none" w:sz="0" w:space="0" w:color="auto"/>
            <w:right w:val="none" w:sz="0" w:space="0" w:color="auto"/>
          </w:divBdr>
        </w:div>
        <w:div w:id="483158421">
          <w:marLeft w:val="0"/>
          <w:marRight w:val="0"/>
          <w:marTop w:val="0"/>
          <w:marBottom w:val="0"/>
          <w:divBdr>
            <w:top w:val="none" w:sz="0" w:space="0" w:color="auto"/>
            <w:left w:val="none" w:sz="0" w:space="0" w:color="auto"/>
            <w:bottom w:val="none" w:sz="0" w:space="0" w:color="auto"/>
            <w:right w:val="none" w:sz="0" w:space="0" w:color="auto"/>
          </w:divBdr>
        </w:div>
        <w:div w:id="483158422">
          <w:marLeft w:val="0"/>
          <w:marRight w:val="0"/>
          <w:marTop w:val="0"/>
          <w:marBottom w:val="0"/>
          <w:divBdr>
            <w:top w:val="none" w:sz="0" w:space="0" w:color="auto"/>
            <w:left w:val="none" w:sz="0" w:space="0" w:color="auto"/>
            <w:bottom w:val="none" w:sz="0" w:space="0" w:color="auto"/>
            <w:right w:val="none" w:sz="0" w:space="0" w:color="auto"/>
          </w:divBdr>
        </w:div>
        <w:div w:id="483158423">
          <w:marLeft w:val="0"/>
          <w:marRight w:val="0"/>
          <w:marTop w:val="0"/>
          <w:marBottom w:val="0"/>
          <w:divBdr>
            <w:top w:val="none" w:sz="0" w:space="0" w:color="auto"/>
            <w:left w:val="none" w:sz="0" w:space="0" w:color="auto"/>
            <w:bottom w:val="none" w:sz="0" w:space="0" w:color="auto"/>
            <w:right w:val="none" w:sz="0" w:space="0" w:color="auto"/>
          </w:divBdr>
        </w:div>
        <w:div w:id="483158424">
          <w:marLeft w:val="0"/>
          <w:marRight w:val="0"/>
          <w:marTop w:val="0"/>
          <w:marBottom w:val="0"/>
          <w:divBdr>
            <w:top w:val="none" w:sz="0" w:space="0" w:color="auto"/>
            <w:left w:val="none" w:sz="0" w:space="0" w:color="auto"/>
            <w:bottom w:val="none" w:sz="0" w:space="0" w:color="auto"/>
            <w:right w:val="none" w:sz="0" w:space="0" w:color="auto"/>
          </w:divBdr>
        </w:div>
        <w:div w:id="483158425">
          <w:marLeft w:val="0"/>
          <w:marRight w:val="0"/>
          <w:marTop w:val="0"/>
          <w:marBottom w:val="0"/>
          <w:divBdr>
            <w:top w:val="none" w:sz="0" w:space="0" w:color="auto"/>
            <w:left w:val="none" w:sz="0" w:space="0" w:color="auto"/>
            <w:bottom w:val="none" w:sz="0" w:space="0" w:color="auto"/>
            <w:right w:val="none" w:sz="0" w:space="0" w:color="auto"/>
          </w:divBdr>
        </w:div>
        <w:div w:id="483158426">
          <w:marLeft w:val="0"/>
          <w:marRight w:val="0"/>
          <w:marTop w:val="0"/>
          <w:marBottom w:val="0"/>
          <w:divBdr>
            <w:top w:val="none" w:sz="0" w:space="0" w:color="auto"/>
            <w:left w:val="none" w:sz="0" w:space="0" w:color="auto"/>
            <w:bottom w:val="none" w:sz="0" w:space="0" w:color="auto"/>
            <w:right w:val="none" w:sz="0" w:space="0" w:color="auto"/>
          </w:divBdr>
        </w:div>
        <w:div w:id="483158427">
          <w:marLeft w:val="0"/>
          <w:marRight w:val="0"/>
          <w:marTop w:val="0"/>
          <w:marBottom w:val="0"/>
          <w:divBdr>
            <w:top w:val="none" w:sz="0" w:space="0" w:color="auto"/>
            <w:left w:val="none" w:sz="0" w:space="0" w:color="auto"/>
            <w:bottom w:val="none" w:sz="0" w:space="0" w:color="auto"/>
            <w:right w:val="none" w:sz="0" w:space="0" w:color="auto"/>
          </w:divBdr>
        </w:div>
        <w:div w:id="483158428">
          <w:marLeft w:val="0"/>
          <w:marRight w:val="0"/>
          <w:marTop w:val="0"/>
          <w:marBottom w:val="0"/>
          <w:divBdr>
            <w:top w:val="none" w:sz="0" w:space="0" w:color="auto"/>
            <w:left w:val="none" w:sz="0" w:space="0" w:color="auto"/>
            <w:bottom w:val="none" w:sz="0" w:space="0" w:color="auto"/>
            <w:right w:val="none" w:sz="0" w:space="0" w:color="auto"/>
          </w:divBdr>
        </w:div>
        <w:div w:id="483158429">
          <w:marLeft w:val="0"/>
          <w:marRight w:val="0"/>
          <w:marTop w:val="0"/>
          <w:marBottom w:val="0"/>
          <w:divBdr>
            <w:top w:val="none" w:sz="0" w:space="0" w:color="auto"/>
            <w:left w:val="none" w:sz="0" w:space="0" w:color="auto"/>
            <w:bottom w:val="none" w:sz="0" w:space="0" w:color="auto"/>
            <w:right w:val="none" w:sz="0" w:space="0" w:color="auto"/>
          </w:divBdr>
        </w:div>
        <w:div w:id="483158430">
          <w:marLeft w:val="0"/>
          <w:marRight w:val="0"/>
          <w:marTop w:val="0"/>
          <w:marBottom w:val="0"/>
          <w:divBdr>
            <w:top w:val="none" w:sz="0" w:space="0" w:color="auto"/>
            <w:left w:val="none" w:sz="0" w:space="0" w:color="auto"/>
            <w:bottom w:val="none" w:sz="0" w:space="0" w:color="auto"/>
            <w:right w:val="none" w:sz="0" w:space="0" w:color="auto"/>
          </w:divBdr>
        </w:div>
        <w:div w:id="483158431">
          <w:marLeft w:val="0"/>
          <w:marRight w:val="0"/>
          <w:marTop w:val="0"/>
          <w:marBottom w:val="0"/>
          <w:divBdr>
            <w:top w:val="none" w:sz="0" w:space="0" w:color="auto"/>
            <w:left w:val="none" w:sz="0" w:space="0" w:color="auto"/>
            <w:bottom w:val="none" w:sz="0" w:space="0" w:color="auto"/>
            <w:right w:val="none" w:sz="0" w:space="0" w:color="auto"/>
          </w:divBdr>
        </w:div>
        <w:div w:id="483158432">
          <w:marLeft w:val="0"/>
          <w:marRight w:val="0"/>
          <w:marTop w:val="0"/>
          <w:marBottom w:val="0"/>
          <w:divBdr>
            <w:top w:val="none" w:sz="0" w:space="0" w:color="auto"/>
            <w:left w:val="none" w:sz="0" w:space="0" w:color="auto"/>
            <w:bottom w:val="none" w:sz="0" w:space="0" w:color="auto"/>
            <w:right w:val="none" w:sz="0" w:space="0" w:color="auto"/>
          </w:divBdr>
        </w:div>
        <w:div w:id="483158433">
          <w:marLeft w:val="0"/>
          <w:marRight w:val="0"/>
          <w:marTop w:val="0"/>
          <w:marBottom w:val="0"/>
          <w:divBdr>
            <w:top w:val="none" w:sz="0" w:space="0" w:color="auto"/>
            <w:left w:val="none" w:sz="0" w:space="0" w:color="auto"/>
            <w:bottom w:val="none" w:sz="0" w:space="0" w:color="auto"/>
            <w:right w:val="none" w:sz="0" w:space="0" w:color="auto"/>
          </w:divBdr>
        </w:div>
        <w:div w:id="483158434">
          <w:marLeft w:val="0"/>
          <w:marRight w:val="0"/>
          <w:marTop w:val="0"/>
          <w:marBottom w:val="0"/>
          <w:divBdr>
            <w:top w:val="none" w:sz="0" w:space="0" w:color="auto"/>
            <w:left w:val="none" w:sz="0" w:space="0" w:color="auto"/>
            <w:bottom w:val="none" w:sz="0" w:space="0" w:color="auto"/>
            <w:right w:val="none" w:sz="0" w:space="0" w:color="auto"/>
          </w:divBdr>
        </w:div>
        <w:div w:id="483158435">
          <w:marLeft w:val="0"/>
          <w:marRight w:val="0"/>
          <w:marTop w:val="0"/>
          <w:marBottom w:val="0"/>
          <w:divBdr>
            <w:top w:val="none" w:sz="0" w:space="0" w:color="auto"/>
            <w:left w:val="none" w:sz="0" w:space="0" w:color="auto"/>
            <w:bottom w:val="none" w:sz="0" w:space="0" w:color="auto"/>
            <w:right w:val="none" w:sz="0" w:space="0" w:color="auto"/>
          </w:divBdr>
        </w:div>
        <w:div w:id="483158436">
          <w:marLeft w:val="0"/>
          <w:marRight w:val="0"/>
          <w:marTop w:val="0"/>
          <w:marBottom w:val="0"/>
          <w:divBdr>
            <w:top w:val="none" w:sz="0" w:space="0" w:color="auto"/>
            <w:left w:val="none" w:sz="0" w:space="0" w:color="auto"/>
            <w:bottom w:val="none" w:sz="0" w:space="0" w:color="auto"/>
            <w:right w:val="none" w:sz="0" w:space="0" w:color="auto"/>
          </w:divBdr>
        </w:div>
        <w:div w:id="483158437">
          <w:marLeft w:val="0"/>
          <w:marRight w:val="0"/>
          <w:marTop w:val="0"/>
          <w:marBottom w:val="0"/>
          <w:divBdr>
            <w:top w:val="none" w:sz="0" w:space="0" w:color="auto"/>
            <w:left w:val="none" w:sz="0" w:space="0" w:color="auto"/>
            <w:bottom w:val="none" w:sz="0" w:space="0" w:color="auto"/>
            <w:right w:val="none" w:sz="0" w:space="0" w:color="auto"/>
          </w:divBdr>
        </w:div>
        <w:div w:id="483158438">
          <w:marLeft w:val="0"/>
          <w:marRight w:val="0"/>
          <w:marTop w:val="0"/>
          <w:marBottom w:val="0"/>
          <w:divBdr>
            <w:top w:val="none" w:sz="0" w:space="0" w:color="auto"/>
            <w:left w:val="none" w:sz="0" w:space="0" w:color="auto"/>
            <w:bottom w:val="none" w:sz="0" w:space="0" w:color="auto"/>
            <w:right w:val="none" w:sz="0" w:space="0" w:color="auto"/>
          </w:divBdr>
        </w:div>
        <w:div w:id="483158439">
          <w:marLeft w:val="0"/>
          <w:marRight w:val="0"/>
          <w:marTop w:val="0"/>
          <w:marBottom w:val="0"/>
          <w:divBdr>
            <w:top w:val="none" w:sz="0" w:space="0" w:color="auto"/>
            <w:left w:val="none" w:sz="0" w:space="0" w:color="auto"/>
            <w:bottom w:val="none" w:sz="0" w:space="0" w:color="auto"/>
            <w:right w:val="none" w:sz="0" w:space="0" w:color="auto"/>
          </w:divBdr>
        </w:div>
        <w:div w:id="483158440">
          <w:marLeft w:val="0"/>
          <w:marRight w:val="0"/>
          <w:marTop w:val="0"/>
          <w:marBottom w:val="0"/>
          <w:divBdr>
            <w:top w:val="none" w:sz="0" w:space="0" w:color="auto"/>
            <w:left w:val="none" w:sz="0" w:space="0" w:color="auto"/>
            <w:bottom w:val="none" w:sz="0" w:space="0" w:color="auto"/>
            <w:right w:val="none" w:sz="0" w:space="0" w:color="auto"/>
          </w:divBdr>
        </w:div>
        <w:div w:id="483158441">
          <w:marLeft w:val="0"/>
          <w:marRight w:val="0"/>
          <w:marTop w:val="0"/>
          <w:marBottom w:val="0"/>
          <w:divBdr>
            <w:top w:val="none" w:sz="0" w:space="0" w:color="auto"/>
            <w:left w:val="none" w:sz="0" w:space="0" w:color="auto"/>
            <w:bottom w:val="none" w:sz="0" w:space="0" w:color="auto"/>
            <w:right w:val="none" w:sz="0" w:space="0" w:color="auto"/>
          </w:divBdr>
        </w:div>
        <w:div w:id="483158442">
          <w:marLeft w:val="0"/>
          <w:marRight w:val="0"/>
          <w:marTop w:val="0"/>
          <w:marBottom w:val="0"/>
          <w:divBdr>
            <w:top w:val="none" w:sz="0" w:space="0" w:color="auto"/>
            <w:left w:val="none" w:sz="0" w:space="0" w:color="auto"/>
            <w:bottom w:val="none" w:sz="0" w:space="0" w:color="auto"/>
            <w:right w:val="none" w:sz="0" w:space="0" w:color="auto"/>
          </w:divBdr>
        </w:div>
        <w:div w:id="483158443">
          <w:marLeft w:val="0"/>
          <w:marRight w:val="0"/>
          <w:marTop w:val="0"/>
          <w:marBottom w:val="0"/>
          <w:divBdr>
            <w:top w:val="none" w:sz="0" w:space="0" w:color="auto"/>
            <w:left w:val="none" w:sz="0" w:space="0" w:color="auto"/>
            <w:bottom w:val="none" w:sz="0" w:space="0" w:color="auto"/>
            <w:right w:val="none" w:sz="0" w:space="0" w:color="auto"/>
          </w:divBdr>
        </w:div>
        <w:div w:id="483158444">
          <w:marLeft w:val="0"/>
          <w:marRight w:val="0"/>
          <w:marTop w:val="0"/>
          <w:marBottom w:val="0"/>
          <w:divBdr>
            <w:top w:val="none" w:sz="0" w:space="0" w:color="auto"/>
            <w:left w:val="none" w:sz="0" w:space="0" w:color="auto"/>
            <w:bottom w:val="none" w:sz="0" w:space="0" w:color="auto"/>
            <w:right w:val="none" w:sz="0" w:space="0" w:color="auto"/>
          </w:divBdr>
        </w:div>
        <w:div w:id="483158445">
          <w:marLeft w:val="0"/>
          <w:marRight w:val="0"/>
          <w:marTop w:val="0"/>
          <w:marBottom w:val="0"/>
          <w:divBdr>
            <w:top w:val="none" w:sz="0" w:space="0" w:color="auto"/>
            <w:left w:val="none" w:sz="0" w:space="0" w:color="auto"/>
            <w:bottom w:val="none" w:sz="0" w:space="0" w:color="auto"/>
            <w:right w:val="none" w:sz="0" w:space="0" w:color="auto"/>
          </w:divBdr>
        </w:div>
        <w:div w:id="483158446">
          <w:marLeft w:val="0"/>
          <w:marRight w:val="0"/>
          <w:marTop w:val="0"/>
          <w:marBottom w:val="0"/>
          <w:divBdr>
            <w:top w:val="none" w:sz="0" w:space="0" w:color="auto"/>
            <w:left w:val="none" w:sz="0" w:space="0" w:color="auto"/>
            <w:bottom w:val="none" w:sz="0" w:space="0" w:color="auto"/>
            <w:right w:val="none" w:sz="0" w:space="0" w:color="auto"/>
          </w:divBdr>
        </w:div>
        <w:div w:id="483158447">
          <w:marLeft w:val="0"/>
          <w:marRight w:val="0"/>
          <w:marTop w:val="0"/>
          <w:marBottom w:val="0"/>
          <w:divBdr>
            <w:top w:val="none" w:sz="0" w:space="0" w:color="auto"/>
            <w:left w:val="none" w:sz="0" w:space="0" w:color="auto"/>
            <w:bottom w:val="none" w:sz="0" w:space="0" w:color="auto"/>
            <w:right w:val="none" w:sz="0" w:space="0" w:color="auto"/>
          </w:divBdr>
        </w:div>
        <w:div w:id="483158448">
          <w:marLeft w:val="0"/>
          <w:marRight w:val="0"/>
          <w:marTop w:val="0"/>
          <w:marBottom w:val="0"/>
          <w:divBdr>
            <w:top w:val="none" w:sz="0" w:space="0" w:color="auto"/>
            <w:left w:val="none" w:sz="0" w:space="0" w:color="auto"/>
            <w:bottom w:val="none" w:sz="0" w:space="0" w:color="auto"/>
            <w:right w:val="none" w:sz="0" w:space="0" w:color="auto"/>
          </w:divBdr>
        </w:div>
        <w:div w:id="483158449">
          <w:marLeft w:val="0"/>
          <w:marRight w:val="0"/>
          <w:marTop w:val="0"/>
          <w:marBottom w:val="0"/>
          <w:divBdr>
            <w:top w:val="none" w:sz="0" w:space="0" w:color="auto"/>
            <w:left w:val="none" w:sz="0" w:space="0" w:color="auto"/>
            <w:bottom w:val="none" w:sz="0" w:space="0" w:color="auto"/>
            <w:right w:val="none" w:sz="0" w:space="0" w:color="auto"/>
          </w:divBdr>
        </w:div>
        <w:div w:id="483158450">
          <w:marLeft w:val="0"/>
          <w:marRight w:val="0"/>
          <w:marTop w:val="0"/>
          <w:marBottom w:val="0"/>
          <w:divBdr>
            <w:top w:val="none" w:sz="0" w:space="0" w:color="auto"/>
            <w:left w:val="none" w:sz="0" w:space="0" w:color="auto"/>
            <w:bottom w:val="none" w:sz="0" w:space="0" w:color="auto"/>
            <w:right w:val="none" w:sz="0" w:space="0" w:color="auto"/>
          </w:divBdr>
        </w:div>
        <w:div w:id="483158451">
          <w:marLeft w:val="0"/>
          <w:marRight w:val="0"/>
          <w:marTop w:val="0"/>
          <w:marBottom w:val="0"/>
          <w:divBdr>
            <w:top w:val="none" w:sz="0" w:space="0" w:color="auto"/>
            <w:left w:val="none" w:sz="0" w:space="0" w:color="auto"/>
            <w:bottom w:val="none" w:sz="0" w:space="0" w:color="auto"/>
            <w:right w:val="none" w:sz="0" w:space="0" w:color="auto"/>
          </w:divBdr>
        </w:div>
        <w:div w:id="483158452">
          <w:marLeft w:val="0"/>
          <w:marRight w:val="0"/>
          <w:marTop w:val="0"/>
          <w:marBottom w:val="0"/>
          <w:divBdr>
            <w:top w:val="none" w:sz="0" w:space="0" w:color="auto"/>
            <w:left w:val="none" w:sz="0" w:space="0" w:color="auto"/>
            <w:bottom w:val="none" w:sz="0" w:space="0" w:color="auto"/>
            <w:right w:val="none" w:sz="0" w:space="0" w:color="auto"/>
          </w:divBdr>
        </w:div>
        <w:div w:id="483158453">
          <w:marLeft w:val="0"/>
          <w:marRight w:val="0"/>
          <w:marTop w:val="0"/>
          <w:marBottom w:val="0"/>
          <w:divBdr>
            <w:top w:val="none" w:sz="0" w:space="0" w:color="auto"/>
            <w:left w:val="none" w:sz="0" w:space="0" w:color="auto"/>
            <w:bottom w:val="none" w:sz="0" w:space="0" w:color="auto"/>
            <w:right w:val="none" w:sz="0" w:space="0" w:color="auto"/>
          </w:divBdr>
        </w:div>
        <w:div w:id="483158454">
          <w:marLeft w:val="0"/>
          <w:marRight w:val="0"/>
          <w:marTop w:val="0"/>
          <w:marBottom w:val="0"/>
          <w:divBdr>
            <w:top w:val="none" w:sz="0" w:space="0" w:color="auto"/>
            <w:left w:val="none" w:sz="0" w:space="0" w:color="auto"/>
            <w:bottom w:val="none" w:sz="0" w:space="0" w:color="auto"/>
            <w:right w:val="none" w:sz="0" w:space="0" w:color="auto"/>
          </w:divBdr>
        </w:div>
        <w:div w:id="483158455">
          <w:marLeft w:val="0"/>
          <w:marRight w:val="0"/>
          <w:marTop w:val="0"/>
          <w:marBottom w:val="0"/>
          <w:divBdr>
            <w:top w:val="none" w:sz="0" w:space="0" w:color="auto"/>
            <w:left w:val="none" w:sz="0" w:space="0" w:color="auto"/>
            <w:bottom w:val="none" w:sz="0" w:space="0" w:color="auto"/>
            <w:right w:val="none" w:sz="0" w:space="0" w:color="auto"/>
          </w:divBdr>
        </w:div>
        <w:div w:id="483158456">
          <w:marLeft w:val="0"/>
          <w:marRight w:val="0"/>
          <w:marTop w:val="0"/>
          <w:marBottom w:val="0"/>
          <w:divBdr>
            <w:top w:val="none" w:sz="0" w:space="0" w:color="auto"/>
            <w:left w:val="none" w:sz="0" w:space="0" w:color="auto"/>
            <w:bottom w:val="none" w:sz="0" w:space="0" w:color="auto"/>
            <w:right w:val="none" w:sz="0" w:space="0" w:color="auto"/>
          </w:divBdr>
        </w:div>
        <w:div w:id="483158457">
          <w:marLeft w:val="0"/>
          <w:marRight w:val="0"/>
          <w:marTop w:val="0"/>
          <w:marBottom w:val="0"/>
          <w:divBdr>
            <w:top w:val="none" w:sz="0" w:space="0" w:color="auto"/>
            <w:left w:val="none" w:sz="0" w:space="0" w:color="auto"/>
            <w:bottom w:val="none" w:sz="0" w:space="0" w:color="auto"/>
            <w:right w:val="none" w:sz="0" w:space="0" w:color="auto"/>
          </w:divBdr>
        </w:div>
        <w:div w:id="483158458">
          <w:marLeft w:val="0"/>
          <w:marRight w:val="0"/>
          <w:marTop w:val="0"/>
          <w:marBottom w:val="0"/>
          <w:divBdr>
            <w:top w:val="none" w:sz="0" w:space="0" w:color="auto"/>
            <w:left w:val="none" w:sz="0" w:space="0" w:color="auto"/>
            <w:bottom w:val="none" w:sz="0" w:space="0" w:color="auto"/>
            <w:right w:val="none" w:sz="0" w:space="0" w:color="auto"/>
          </w:divBdr>
        </w:div>
        <w:div w:id="483158459">
          <w:marLeft w:val="0"/>
          <w:marRight w:val="0"/>
          <w:marTop w:val="0"/>
          <w:marBottom w:val="0"/>
          <w:divBdr>
            <w:top w:val="none" w:sz="0" w:space="0" w:color="auto"/>
            <w:left w:val="none" w:sz="0" w:space="0" w:color="auto"/>
            <w:bottom w:val="none" w:sz="0" w:space="0" w:color="auto"/>
            <w:right w:val="none" w:sz="0" w:space="0" w:color="auto"/>
          </w:divBdr>
        </w:div>
        <w:div w:id="483158460">
          <w:marLeft w:val="0"/>
          <w:marRight w:val="0"/>
          <w:marTop w:val="0"/>
          <w:marBottom w:val="0"/>
          <w:divBdr>
            <w:top w:val="none" w:sz="0" w:space="0" w:color="auto"/>
            <w:left w:val="none" w:sz="0" w:space="0" w:color="auto"/>
            <w:bottom w:val="none" w:sz="0" w:space="0" w:color="auto"/>
            <w:right w:val="none" w:sz="0" w:space="0" w:color="auto"/>
          </w:divBdr>
        </w:div>
        <w:div w:id="483158461">
          <w:marLeft w:val="0"/>
          <w:marRight w:val="0"/>
          <w:marTop w:val="0"/>
          <w:marBottom w:val="0"/>
          <w:divBdr>
            <w:top w:val="none" w:sz="0" w:space="0" w:color="auto"/>
            <w:left w:val="none" w:sz="0" w:space="0" w:color="auto"/>
            <w:bottom w:val="none" w:sz="0" w:space="0" w:color="auto"/>
            <w:right w:val="none" w:sz="0" w:space="0" w:color="auto"/>
          </w:divBdr>
        </w:div>
        <w:div w:id="483158462">
          <w:marLeft w:val="0"/>
          <w:marRight w:val="0"/>
          <w:marTop w:val="0"/>
          <w:marBottom w:val="0"/>
          <w:divBdr>
            <w:top w:val="none" w:sz="0" w:space="0" w:color="auto"/>
            <w:left w:val="none" w:sz="0" w:space="0" w:color="auto"/>
            <w:bottom w:val="none" w:sz="0" w:space="0" w:color="auto"/>
            <w:right w:val="none" w:sz="0" w:space="0" w:color="auto"/>
          </w:divBdr>
        </w:div>
      </w:divsChild>
    </w:div>
    <w:div w:id="483158463">
      <w:marLeft w:val="0"/>
      <w:marRight w:val="0"/>
      <w:marTop w:val="0"/>
      <w:marBottom w:val="0"/>
      <w:divBdr>
        <w:top w:val="none" w:sz="0" w:space="0" w:color="auto"/>
        <w:left w:val="none" w:sz="0" w:space="0" w:color="auto"/>
        <w:bottom w:val="none" w:sz="0" w:space="0" w:color="auto"/>
        <w:right w:val="none" w:sz="0" w:space="0" w:color="auto"/>
      </w:divBdr>
      <w:divsChild>
        <w:div w:id="483158464">
          <w:marLeft w:val="0"/>
          <w:marRight w:val="0"/>
          <w:marTop w:val="0"/>
          <w:marBottom w:val="0"/>
          <w:divBdr>
            <w:top w:val="none" w:sz="0" w:space="0" w:color="auto"/>
            <w:left w:val="none" w:sz="0" w:space="0" w:color="auto"/>
            <w:bottom w:val="none" w:sz="0" w:space="0" w:color="auto"/>
            <w:right w:val="none" w:sz="0" w:space="0" w:color="auto"/>
          </w:divBdr>
          <w:divsChild>
            <w:div w:id="483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32</Pages>
  <Words>10848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  Wojskowy Instytut Medycyny Lotniczej</dc:title>
  <dc:subject/>
  <dc:creator>Lidia Szczęsna</dc:creator>
  <cp:keywords/>
  <dc:description/>
  <cp:lastModifiedBy>tmietek</cp:lastModifiedBy>
  <cp:revision>3</cp:revision>
  <cp:lastPrinted>2019-01-14T07:55:00Z</cp:lastPrinted>
  <dcterms:created xsi:type="dcterms:W3CDTF">2019-01-14T07:58:00Z</dcterms:created>
  <dcterms:modified xsi:type="dcterms:W3CDTF">2019-01-14T07:59:00Z</dcterms:modified>
</cp:coreProperties>
</file>