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3C" w:rsidRDefault="00DF3C3C" w:rsidP="00DF3C3C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95419C">
        <w:rPr>
          <w:rFonts w:asciiTheme="minorHAnsi" w:hAnsiTheme="minorHAnsi" w:cstheme="minorHAnsi"/>
          <w:sz w:val="24"/>
          <w:szCs w:val="24"/>
        </w:rPr>
        <w:t>Instrukcja kontroli procesu ste</w:t>
      </w:r>
      <w:bookmarkStart w:id="0" w:name="_GoBack"/>
      <w:bookmarkEnd w:id="0"/>
      <w:r w:rsidRPr="0095419C">
        <w:rPr>
          <w:rFonts w:asciiTheme="minorHAnsi" w:hAnsiTheme="minorHAnsi" w:cstheme="minorHAnsi"/>
          <w:sz w:val="24"/>
          <w:szCs w:val="24"/>
        </w:rPr>
        <w:t xml:space="preserve">rylizacji </w:t>
      </w:r>
      <w:r>
        <w:rPr>
          <w:rFonts w:asciiTheme="minorHAnsi" w:hAnsiTheme="minorHAnsi" w:cstheme="minorHAnsi"/>
          <w:sz w:val="24"/>
          <w:szCs w:val="24"/>
        </w:rPr>
        <w:t>w sterylizatorze powietrznym</w:t>
      </w:r>
    </w:p>
    <w:p w:rsidR="00DF3C3C" w:rsidRDefault="00DF3C3C" w:rsidP="00DF3C3C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419C">
        <w:rPr>
          <w:rFonts w:asciiTheme="minorHAnsi" w:hAnsiTheme="minorHAnsi" w:cstheme="minorHAnsi"/>
          <w:sz w:val="24"/>
          <w:szCs w:val="24"/>
        </w:rPr>
        <w:t>za pomocą testów biologicznych (Sporal S)</w:t>
      </w:r>
    </w:p>
    <w:p w:rsidR="00B47756" w:rsidRDefault="00B47756" w:rsidP="00B47756"/>
    <w:p w:rsidR="00B47756" w:rsidRPr="00B47756" w:rsidRDefault="00B47756" w:rsidP="00B47756"/>
    <w:p w:rsidR="00DF3C3C" w:rsidRPr="0095419C" w:rsidRDefault="00DF3C3C" w:rsidP="00DF3C3C">
      <w:pPr>
        <w:rPr>
          <w:rFonts w:asciiTheme="minorHAnsi" w:hAnsiTheme="minorHAnsi" w:cstheme="minorHAnsi"/>
          <w:b/>
          <w:caps/>
          <w:sz w:val="12"/>
          <w:u w:val="single"/>
        </w:rPr>
      </w:pPr>
    </w:p>
    <w:p w:rsidR="00DF3C3C" w:rsidRPr="0095419C" w:rsidRDefault="00DF3C3C" w:rsidP="00272B8A">
      <w:pPr>
        <w:numPr>
          <w:ilvl w:val="0"/>
          <w:numId w:val="4"/>
        </w:numPr>
        <w:tabs>
          <w:tab w:val="left" w:pos="709"/>
        </w:tabs>
        <w:spacing w:after="60"/>
        <w:ind w:hanging="57"/>
        <w:rPr>
          <w:rFonts w:asciiTheme="minorHAnsi" w:hAnsiTheme="minorHAnsi" w:cstheme="minorHAnsi"/>
          <w:sz w:val="22"/>
        </w:rPr>
      </w:pPr>
      <w:r w:rsidRPr="0095419C">
        <w:rPr>
          <w:rFonts w:asciiTheme="minorHAnsi" w:hAnsiTheme="minorHAnsi" w:cstheme="minorHAnsi"/>
          <w:sz w:val="22"/>
        </w:rPr>
        <w:t xml:space="preserve">Krążki </w:t>
      </w:r>
      <w:r>
        <w:rPr>
          <w:rFonts w:asciiTheme="minorHAnsi" w:hAnsiTheme="minorHAnsi" w:cstheme="minorHAnsi"/>
          <w:sz w:val="22"/>
        </w:rPr>
        <w:t>S</w:t>
      </w:r>
      <w:r w:rsidRPr="0095419C">
        <w:rPr>
          <w:rFonts w:asciiTheme="minorHAnsi" w:hAnsiTheme="minorHAnsi" w:cstheme="minorHAnsi"/>
          <w:sz w:val="22"/>
        </w:rPr>
        <w:t xml:space="preserve">poral S wyjąć z oryginalnego opakowania (torebka aluminiowa) i nie zdejmując papierowej osłony umieścić </w:t>
      </w:r>
      <w:r w:rsidR="009047F5">
        <w:rPr>
          <w:rFonts w:asciiTheme="minorHAnsi" w:hAnsiTheme="minorHAnsi" w:cstheme="minorHAnsi"/>
          <w:sz w:val="22"/>
        </w:rPr>
        <w:br/>
      </w:r>
      <w:r w:rsidRPr="0095419C">
        <w:rPr>
          <w:rFonts w:asciiTheme="minorHAnsi" w:hAnsiTheme="minorHAnsi" w:cstheme="minorHAnsi"/>
          <w:sz w:val="22"/>
        </w:rPr>
        <w:t>w sterylizatorze powietrznym na odpowiednich poziomach</w:t>
      </w:r>
      <w:r>
        <w:rPr>
          <w:rFonts w:asciiTheme="minorHAnsi" w:hAnsiTheme="minorHAnsi" w:cstheme="minorHAnsi"/>
          <w:sz w:val="22"/>
        </w:rPr>
        <w:t xml:space="preserve"> urządzenia sterylizującego</w:t>
      </w:r>
      <w:r w:rsidRPr="0095419C">
        <w:rPr>
          <w:rFonts w:asciiTheme="minorHAnsi" w:hAnsiTheme="minorHAnsi" w:cstheme="minorHAnsi"/>
          <w:sz w:val="22"/>
        </w:rPr>
        <w:t xml:space="preserve"> w naczyniu szklanym (kolbka, zlewka, probówka</w:t>
      </w:r>
      <w:r>
        <w:rPr>
          <w:rFonts w:asciiTheme="minorHAnsi" w:hAnsiTheme="minorHAnsi" w:cstheme="minorHAnsi"/>
          <w:sz w:val="22"/>
        </w:rPr>
        <w:t>, płytka</w:t>
      </w:r>
      <w:r w:rsidRPr="0095419C">
        <w:rPr>
          <w:rFonts w:asciiTheme="minorHAnsi" w:hAnsiTheme="minorHAnsi" w:cstheme="minorHAnsi"/>
          <w:sz w:val="22"/>
        </w:rPr>
        <w:t>).</w:t>
      </w:r>
    </w:p>
    <w:p w:rsidR="00DF3C3C" w:rsidRPr="00243801" w:rsidRDefault="00DF3C3C" w:rsidP="00272B8A">
      <w:pPr>
        <w:numPr>
          <w:ilvl w:val="0"/>
          <w:numId w:val="4"/>
        </w:numPr>
        <w:tabs>
          <w:tab w:val="left" w:pos="709"/>
          <w:tab w:val="num" w:pos="3192"/>
        </w:tabs>
        <w:spacing w:after="60"/>
        <w:ind w:hanging="57"/>
        <w:rPr>
          <w:sz w:val="6"/>
        </w:rPr>
      </w:pPr>
      <w:r w:rsidRPr="00243801">
        <w:rPr>
          <w:rFonts w:asciiTheme="minorHAnsi" w:hAnsiTheme="minorHAnsi" w:cstheme="minorHAnsi"/>
          <w:sz w:val="22"/>
        </w:rPr>
        <w:t xml:space="preserve">Przeprowadzić sterylizację wg wybranych parametrów, czas sterylizacji liczyć od momentu osiągnięcia zadanej temperatury: </w:t>
      </w:r>
      <w:r>
        <w:t xml:space="preserve"> </w:t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4"/>
        <w:gridCol w:w="3122"/>
      </w:tblGrid>
      <w:tr w:rsidR="00DF3C3C" w:rsidRPr="0095419C" w:rsidTr="009047F5">
        <w:trPr>
          <w:trHeight w:val="35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5419C">
              <w:rPr>
                <w:rFonts w:asciiTheme="minorHAnsi" w:hAnsiTheme="minorHAnsi" w:cstheme="minorHAnsi"/>
                <w:b/>
                <w:sz w:val="22"/>
              </w:rPr>
              <w:t>Temperatura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5419C">
              <w:rPr>
                <w:rFonts w:asciiTheme="minorHAnsi" w:hAnsiTheme="minorHAnsi" w:cstheme="minorHAnsi"/>
                <w:b/>
                <w:sz w:val="22"/>
              </w:rPr>
              <w:t>Czas sterylizacji</w:t>
            </w:r>
          </w:p>
        </w:tc>
      </w:tr>
      <w:tr w:rsidR="00DF3C3C" w:rsidRPr="0095419C" w:rsidTr="009047F5">
        <w:trPr>
          <w:trHeight w:val="342"/>
        </w:trPr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160 °C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nie krócej niż 2 h</w:t>
            </w:r>
          </w:p>
        </w:tc>
      </w:tr>
      <w:tr w:rsidR="00DF3C3C" w:rsidRPr="0095419C" w:rsidTr="009047F5">
        <w:trPr>
          <w:trHeight w:val="337"/>
        </w:trPr>
        <w:tc>
          <w:tcPr>
            <w:tcW w:w="1834" w:type="dxa"/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170 °C</w:t>
            </w:r>
          </w:p>
        </w:tc>
        <w:tc>
          <w:tcPr>
            <w:tcW w:w="3122" w:type="dxa"/>
            <w:vAlign w:val="center"/>
          </w:tcPr>
          <w:p w:rsidR="00DF3C3C" w:rsidRPr="0095419C" w:rsidRDefault="00DF3C3C" w:rsidP="009047F5">
            <w:pPr>
              <w:tabs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nie krócej niż 1 h</w:t>
            </w:r>
          </w:p>
        </w:tc>
      </w:tr>
      <w:tr w:rsidR="00DF3C3C" w:rsidRPr="0095419C" w:rsidTr="009047F5">
        <w:trPr>
          <w:trHeight w:val="308"/>
        </w:trPr>
        <w:tc>
          <w:tcPr>
            <w:tcW w:w="1834" w:type="dxa"/>
            <w:vAlign w:val="center"/>
          </w:tcPr>
          <w:p w:rsidR="00DF3C3C" w:rsidRPr="0095419C" w:rsidRDefault="00DF3C3C" w:rsidP="009047F5">
            <w:pPr>
              <w:pStyle w:val="Nagwek"/>
              <w:tabs>
                <w:tab w:val="clear" w:pos="4536"/>
                <w:tab w:val="clear" w:pos="9072"/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180 °C</w:t>
            </w:r>
          </w:p>
        </w:tc>
        <w:tc>
          <w:tcPr>
            <w:tcW w:w="3122" w:type="dxa"/>
            <w:vAlign w:val="center"/>
          </w:tcPr>
          <w:p w:rsidR="00DF3C3C" w:rsidRPr="0095419C" w:rsidRDefault="00DF3C3C" w:rsidP="009047F5">
            <w:pPr>
              <w:tabs>
                <w:tab w:val="num" w:pos="709"/>
              </w:tabs>
              <w:ind w:left="709" w:hanging="284"/>
              <w:jc w:val="center"/>
              <w:rPr>
                <w:rFonts w:asciiTheme="minorHAnsi" w:hAnsiTheme="minorHAnsi" w:cstheme="minorHAnsi"/>
                <w:sz w:val="22"/>
              </w:rPr>
            </w:pPr>
            <w:r w:rsidRPr="0095419C">
              <w:rPr>
                <w:rFonts w:asciiTheme="minorHAnsi" w:hAnsiTheme="minorHAnsi" w:cstheme="minorHAnsi"/>
                <w:sz w:val="22"/>
              </w:rPr>
              <w:t>nie krócej niż 0,5 h</w:t>
            </w:r>
          </w:p>
        </w:tc>
      </w:tr>
    </w:tbl>
    <w:p w:rsidR="00DF3C3C" w:rsidRPr="00243801" w:rsidRDefault="00DF3C3C" w:rsidP="00DF3C3C">
      <w:pPr>
        <w:tabs>
          <w:tab w:val="num" w:pos="709"/>
        </w:tabs>
        <w:spacing w:after="60"/>
        <w:ind w:left="709" w:hanging="283"/>
        <w:jc w:val="both"/>
        <w:rPr>
          <w:rFonts w:asciiTheme="minorHAnsi" w:hAnsiTheme="minorHAnsi" w:cstheme="minorHAnsi"/>
          <w:sz w:val="6"/>
        </w:rPr>
      </w:pPr>
    </w:p>
    <w:p w:rsidR="00DF3C3C" w:rsidRPr="0095419C" w:rsidRDefault="00DF3C3C" w:rsidP="00272B8A">
      <w:pPr>
        <w:numPr>
          <w:ilvl w:val="0"/>
          <w:numId w:val="4"/>
        </w:numPr>
        <w:tabs>
          <w:tab w:val="left" w:pos="709"/>
          <w:tab w:val="num" w:pos="3192"/>
        </w:tabs>
        <w:ind w:hanging="57"/>
        <w:rPr>
          <w:rFonts w:asciiTheme="minorHAnsi" w:hAnsiTheme="minorHAnsi" w:cstheme="minorHAnsi"/>
          <w:sz w:val="22"/>
        </w:rPr>
      </w:pPr>
      <w:r w:rsidRPr="0095419C">
        <w:rPr>
          <w:rFonts w:asciiTheme="minorHAnsi" w:hAnsiTheme="minorHAnsi" w:cstheme="minorHAnsi"/>
          <w:sz w:val="22"/>
        </w:rPr>
        <w:t xml:space="preserve">Po procesie wyjaławiania każdy </w:t>
      </w:r>
      <w:r>
        <w:rPr>
          <w:rFonts w:asciiTheme="minorHAnsi" w:hAnsiTheme="minorHAnsi" w:cstheme="minorHAnsi"/>
          <w:sz w:val="22"/>
        </w:rPr>
        <w:t>S</w:t>
      </w:r>
      <w:r w:rsidRPr="0095419C">
        <w:rPr>
          <w:rFonts w:asciiTheme="minorHAnsi" w:hAnsiTheme="minorHAnsi" w:cstheme="minorHAnsi"/>
          <w:sz w:val="22"/>
        </w:rPr>
        <w:t xml:space="preserve">poral S umieścić w </w:t>
      </w:r>
      <w:r w:rsidRPr="0095419C">
        <w:rPr>
          <w:rFonts w:asciiTheme="minorHAnsi" w:hAnsiTheme="minorHAnsi" w:cstheme="minorHAnsi"/>
          <w:b/>
          <w:sz w:val="22"/>
        </w:rPr>
        <w:t>oddzielnej torebce</w:t>
      </w:r>
      <w:r w:rsidRPr="0095419C">
        <w:rPr>
          <w:rFonts w:asciiTheme="minorHAnsi" w:hAnsiTheme="minorHAnsi" w:cstheme="minorHAnsi"/>
          <w:sz w:val="22"/>
        </w:rPr>
        <w:t xml:space="preserve"> papierowej z opisem</w:t>
      </w:r>
      <w:r>
        <w:rPr>
          <w:rFonts w:asciiTheme="minorHAnsi" w:hAnsiTheme="minorHAnsi" w:cstheme="minorHAnsi"/>
          <w:sz w:val="22"/>
        </w:rPr>
        <w:t xml:space="preserve"> </w:t>
      </w:r>
      <w:r w:rsidRPr="0095419C">
        <w:rPr>
          <w:rFonts w:asciiTheme="minorHAnsi" w:hAnsiTheme="minorHAnsi" w:cstheme="minorHAnsi"/>
          <w:sz w:val="22"/>
        </w:rPr>
        <w:t>zawierającym:</w:t>
      </w:r>
    </w:p>
    <w:p w:rsidR="00DF3C3C" w:rsidRPr="0095419C" w:rsidRDefault="00DF3C3C" w:rsidP="00243801">
      <w:pPr>
        <w:numPr>
          <w:ilvl w:val="0"/>
          <w:numId w:val="2"/>
        </w:numPr>
        <w:tabs>
          <w:tab w:val="clear" w:pos="454"/>
          <w:tab w:val="num" w:pos="1699"/>
        </w:tabs>
        <w:ind w:left="1699" w:hanging="283"/>
        <w:jc w:val="both"/>
        <w:rPr>
          <w:rFonts w:asciiTheme="minorHAnsi" w:hAnsiTheme="minorHAnsi" w:cstheme="minorHAnsi"/>
          <w:sz w:val="22"/>
        </w:rPr>
      </w:pPr>
      <w:r w:rsidRPr="0095419C">
        <w:rPr>
          <w:rFonts w:asciiTheme="minorHAnsi" w:hAnsiTheme="minorHAnsi" w:cstheme="minorHAnsi"/>
          <w:sz w:val="22"/>
        </w:rPr>
        <w:t xml:space="preserve">numer serii </w:t>
      </w:r>
      <w:r>
        <w:rPr>
          <w:rFonts w:asciiTheme="minorHAnsi" w:hAnsiTheme="minorHAnsi" w:cstheme="minorHAnsi"/>
          <w:sz w:val="22"/>
        </w:rPr>
        <w:t>i datę ważności testu</w:t>
      </w:r>
    </w:p>
    <w:p w:rsidR="00DF3C3C" w:rsidRDefault="00DF3C3C" w:rsidP="00243801">
      <w:pPr>
        <w:numPr>
          <w:ilvl w:val="0"/>
          <w:numId w:val="2"/>
        </w:numPr>
        <w:tabs>
          <w:tab w:val="clear" w:pos="454"/>
          <w:tab w:val="num" w:pos="-283"/>
        </w:tabs>
        <w:ind w:left="1699" w:hanging="283"/>
        <w:jc w:val="both"/>
        <w:rPr>
          <w:rFonts w:asciiTheme="minorHAnsi" w:hAnsiTheme="minorHAnsi" w:cstheme="minorHAnsi"/>
          <w:sz w:val="22"/>
        </w:rPr>
      </w:pPr>
      <w:r w:rsidRPr="0095419C">
        <w:rPr>
          <w:rFonts w:asciiTheme="minorHAnsi" w:hAnsiTheme="minorHAnsi" w:cstheme="minorHAnsi"/>
          <w:sz w:val="22"/>
        </w:rPr>
        <w:t xml:space="preserve">punkt pomiarowy:  półka 1, półka 2 …   /   kontrola </w:t>
      </w:r>
    </w:p>
    <w:p w:rsidR="00DF3C3C" w:rsidRPr="00DF3C3C" w:rsidRDefault="00DF3C3C" w:rsidP="00DF3C3C">
      <w:pPr>
        <w:spacing w:after="60"/>
        <w:ind w:left="1699"/>
        <w:jc w:val="both"/>
        <w:rPr>
          <w:rFonts w:asciiTheme="minorHAnsi" w:hAnsiTheme="minorHAnsi" w:cstheme="minorHAnsi"/>
          <w:sz w:val="6"/>
          <w:szCs w:val="6"/>
        </w:rPr>
      </w:pPr>
    </w:p>
    <w:p w:rsidR="00243801" w:rsidRPr="009047F5" w:rsidRDefault="00243801" w:rsidP="00272B8A">
      <w:pPr>
        <w:numPr>
          <w:ilvl w:val="0"/>
          <w:numId w:val="4"/>
        </w:numPr>
        <w:tabs>
          <w:tab w:val="left" w:pos="709"/>
          <w:tab w:val="num" w:pos="3192"/>
        </w:tabs>
        <w:spacing w:after="60"/>
        <w:ind w:hanging="57"/>
        <w:rPr>
          <w:rFonts w:asciiTheme="minorHAnsi" w:hAnsiTheme="minorHAnsi" w:cstheme="minorHAnsi"/>
          <w:sz w:val="22"/>
        </w:rPr>
      </w:pPr>
      <w:r w:rsidRPr="00243801">
        <w:rPr>
          <w:rFonts w:asciiTheme="minorHAnsi" w:hAnsiTheme="minorHAnsi" w:cstheme="minorHAnsi"/>
          <w:sz w:val="22"/>
        </w:rPr>
        <w:t>Jeżeli klient zaopatruje się w testy biologiczne indywidualnie</w:t>
      </w:r>
      <w:r>
        <w:rPr>
          <w:rFonts w:asciiTheme="minorHAnsi" w:hAnsiTheme="minorHAnsi" w:cstheme="minorHAnsi"/>
          <w:sz w:val="22"/>
        </w:rPr>
        <w:t xml:space="preserve"> (nie w naszym laboratorium)</w:t>
      </w:r>
      <w:r w:rsidRPr="00243801">
        <w:rPr>
          <w:rFonts w:asciiTheme="minorHAnsi" w:hAnsiTheme="minorHAnsi" w:cstheme="minorHAnsi"/>
          <w:sz w:val="22"/>
        </w:rPr>
        <w:t xml:space="preserve">, to należy dostarczyć dodatkowo jeden wskaźnik nie poddany procesowi sterylizacji jako wskaźnik kontrolny żywotności drobnoustrojów </w:t>
      </w:r>
      <w:r w:rsidR="009047F5">
        <w:rPr>
          <w:rFonts w:asciiTheme="minorHAnsi" w:hAnsiTheme="minorHAnsi" w:cstheme="minorHAnsi"/>
          <w:sz w:val="22"/>
        </w:rPr>
        <w:br/>
      </w:r>
      <w:r w:rsidRPr="009047F5">
        <w:rPr>
          <w:rFonts w:asciiTheme="minorHAnsi" w:hAnsiTheme="minorHAnsi" w:cstheme="minorHAnsi"/>
          <w:sz w:val="22"/>
        </w:rPr>
        <w:t>– tej samej serii co testy badane.</w:t>
      </w:r>
    </w:p>
    <w:p w:rsidR="00DF3C3C" w:rsidRPr="001F5E08" w:rsidRDefault="00CF48E1" w:rsidP="00272B8A">
      <w:pPr>
        <w:numPr>
          <w:ilvl w:val="0"/>
          <w:numId w:val="4"/>
        </w:numPr>
        <w:tabs>
          <w:tab w:val="left" w:pos="709"/>
          <w:tab w:val="num" w:pos="3192"/>
        </w:tabs>
        <w:spacing w:after="60"/>
        <w:ind w:hanging="57"/>
        <w:rPr>
          <w:rFonts w:asciiTheme="minorHAnsi" w:hAnsiTheme="minorHAnsi" w:cstheme="minorHAnsi"/>
          <w:caps/>
          <w:sz w:val="24"/>
          <w:u w:val="single"/>
        </w:rPr>
      </w:pPr>
      <w:r>
        <w:rPr>
          <w:rFonts w:asciiTheme="minorHAnsi" w:hAnsiTheme="minorHAnsi" w:cstheme="minorHAnsi"/>
          <w:sz w:val="22"/>
        </w:rPr>
        <w:t>Testy</w:t>
      </w:r>
      <w:r w:rsidR="00DF3C3C" w:rsidRPr="0095419C">
        <w:rPr>
          <w:rFonts w:asciiTheme="minorHAnsi" w:hAnsiTheme="minorHAnsi" w:cstheme="minorHAnsi"/>
          <w:sz w:val="22"/>
        </w:rPr>
        <w:t xml:space="preserve"> dostarczyć do </w:t>
      </w:r>
      <w:r w:rsidR="00A93012">
        <w:rPr>
          <w:rFonts w:asciiTheme="minorHAnsi" w:hAnsiTheme="minorHAnsi" w:cstheme="minorHAnsi"/>
          <w:sz w:val="22"/>
        </w:rPr>
        <w:t>laboratorium</w:t>
      </w:r>
      <w:r w:rsidR="00DF3C3C" w:rsidRPr="0095419C">
        <w:rPr>
          <w:rFonts w:asciiTheme="minorHAnsi" w:hAnsiTheme="minorHAnsi" w:cstheme="minorHAnsi"/>
          <w:sz w:val="22"/>
        </w:rPr>
        <w:t xml:space="preserve"> </w:t>
      </w:r>
      <w:r w:rsidR="00DF3C3C" w:rsidRPr="00A93012">
        <w:rPr>
          <w:rFonts w:asciiTheme="minorHAnsi" w:hAnsiTheme="minorHAnsi" w:cstheme="minorHAnsi"/>
          <w:b/>
          <w:sz w:val="22"/>
        </w:rPr>
        <w:t>w ciągu 24 godz., w godz. od 7.00 do 14.00</w:t>
      </w:r>
      <w:r w:rsidR="00DF3C3C" w:rsidRPr="0095419C">
        <w:rPr>
          <w:rFonts w:asciiTheme="minorHAnsi" w:hAnsiTheme="minorHAnsi" w:cstheme="minorHAnsi"/>
          <w:sz w:val="22"/>
        </w:rPr>
        <w:t xml:space="preserve"> (do czasu badania przechowywać </w:t>
      </w:r>
      <w:r w:rsidR="009047F5">
        <w:rPr>
          <w:rFonts w:asciiTheme="minorHAnsi" w:hAnsiTheme="minorHAnsi" w:cstheme="minorHAnsi"/>
          <w:sz w:val="22"/>
        </w:rPr>
        <w:br/>
      </w:r>
      <w:r w:rsidR="00DF3C3C" w:rsidRPr="001F5E08">
        <w:rPr>
          <w:rFonts w:asciiTheme="minorHAnsi" w:hAnsiTheme="minorHAnsi" w:cstheme="minorHAnsi"/>
          <w:sz w:val="22"/>
        </w:rPr>
        <w:t>w temperaturze pokojowej, w suchym miejscu) lub przesłać</w:t>
      </w:r>
      <w:r w:rsidR="00266E9D" w:rsidRPr="001F5E08">
        <w:rPr>
          <w:rFonts w:asciiTheme="minorHAnsi" w:hAnsiTheme="minorHAnsi" w:cstheme="minorHAnsi"/>
          <w:sz w:val="22"/>
        </w:rPr>
        <w:t xml:space="preserve"> kurierem. </w:t>
      </w:r>
      <w:r w:rsidR="001F5E08">
        <w:rPr>
          <w:rFonts w:asciiTheme="minorHAnsi" w:hAnsiTheme="minorHAnsi" w:cstheme="minorHAnsi"/>
          <w:sz w:val="22"/>
        </w:rPr>
        <w:br/>
      </w:r>
      <w:r w:rsidR="00266E9D" w:rsidRPr="001F5E08">
        <w:rPr>
          <w:rFonts w:asciiTheme="minorHAnsi" w:hAnsiTheme="minorHAnsi" w:cstheme="minorHAnsi"/>
          <w:sz w:val="22"/>
        </w:rPr>
        <w:t xml:space="preserve">Nie zalecamy przesyłania listem priorytetowym . </w:t>
      </w:r>
      <w:r w:rsidR="00DF3C3C" w:rsidRPr="001F5E08">
        <w:rPr>
          <w:rFonts w:asciiTheme="minorHAnsi" w:hAnsiTheme="minorHAnsi" w:cstheme="minorHAnsi"/>
          <w:sz w:val="22"/>
        </w:rPr>
        <w:t xml:space="preserve"> </w:t>
      </w:r>
    </w:p>
    <w:p w:rsidR="00266E9D" w:rsidRPr="001F5E08" w:rsidRDefault="00266E9D" w:rsidP="00272B8A">
      <w:pPr>
        <w:numPr>
          <w:ilvl w:val="0"/>
          <w:numId w:val="4"/>
        </w:numPr>
        <w:tabs>
          <w:tab w:val="left" w:pos="709"/>
          <w:tab w:val="num" w:pos="3192"/>
        </w:tabs>
        <w:spacing w:after="60"/>
        <w:ind w:hanging="57"/>
        <w:rPr>
          <w:rFonts w:asciiTheme="minorHAnsi" w:hAnsiTheme="minorHAnsi" w:cstheme="minorHAnsi"/>
          <w:caps/>
          <w:sz w:val="24"/>
          <w:u w:val="single"/>
        </w:rPr>
      </w:pPr>
      <w:r w:rsidRPr="001F5E08">
        <w:rPr>
          <w:rFonts w:asciiTheme="minorHAnsi" w:hAnsiTheme="minorHAnsi" w:cstheme="minorHAnsi"/>
          <w:b/>
          <w:sz w:val="22"/>
        </w:rPr>
        <w:t>Sporale dostarczone w spalonej osłonce papierowej nie będą przyjmowane do badań</w:t>
      </w:r>
      <w:r w:rsidRPr="001F5E08">
        <w:rPr>
          <w:rFonts w:asciiTheme="minorHAnsi" w:hAnsiTheme="minorHAnsi" w:cstheme="minorHAnsi"/>
          <w:sz w:val="22"/>
        </w:rPr>
        <w:t xml:space="preserve">. </w:t>
      </w:r>
    </w:p>
    <w:p w:rsidR="00CF48E1" w:rsidRDefault="00CF48E1" w:rsidP="00272B8A">
      <w:pPr>
        <w:numPr>
          <w:ilvl w:val="0"/>
          <w:numId w:val="4"/>
        </w:numPr>
        <w:tabs>
          <w:tab w:val="left" w:pos="709"/>
          <w:tab w:val="num" w:pos="3192"/>
        </w:tabs>
        <w:ind w:hanging="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Odczyt wyniku</w:t>
      </w:r>
      <w:r w:rsidRPr="0095419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następuje </w:t>
      </w:r>
      <w:r w:rsidRPr="0095419C">
        <w:rPr>
          <w:rFonts w:asciiTheme="minorHAnsi" w:hAnsiTheme="minorHAnsi" w:cstheme="minorHAnsi"/>
          <w:sz w:val="22"/>
        </w:rPr>
        <w:t>po 7 dniach.</w:t>
      </w:r>
    </w:p>
    <w:p w:rsidR="00D04366" w:rsidRDefault="00D04366" w:rsidP="00D04366">
      <w:pPr>
        <w:tabs>
          <w:tab w:val="left" w:pos="709"/>
          <w:tab w:val="num" w:pos="3192"/>
        </w:tabs>
        <w:rPr>
          <w:rFonts w:asciiTheme="minorHAnsi" w:hAnsiTheme="minorHAnsi" w:cstheme="minorHAnsi"/>
          <w:sz w:val="22"/>
        </w:rPr>
      </w:pPr>
    </w:p>
    <w:p w:rsidR="00243801" w:rsidRDefault="00243801" w:rsidP="00243801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9047F5" w:rsidRDefault="009047F5" w:rsidP="009047F5"/>
    <w:p w:rsidR="00243801" w:rsidRPr="009047F5" w:rsidRDefault="00243801" w:rsidP="009047F5"/>
    <w:sectPr w:rsidR="00243801" w:rsidRPr="009047F5" w:rsidSect="00B47756">
      <w:footerReference w:type="default" r:id="rId9"/>
      <w:pgSz w:w="11906" w:h="16838"/>
      <w:pgMar w:top="1560" w:right="424" w:bottom="426" w:left="426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19" w:rsidRDefault="00D80419" w:rsidP="00F16BA3">
      <w:r>
        <w:separator/>
      </w:r>
    </w:p>
  </w:endnote>
  <w:endnote w:type="continuationSeparator" w:id="0">
    <w:p w:rsidR="00D80419" w:rsidRDefault="00D80419" w:rsidP="00F1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19" w:rsidRPr="00F16BA3" w:rsidRDefault="00B47756">
    <w:pPr>
      <w:pStyle w:val="Stopk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80419" w:rsidRPr="00D04366">
      <w:rPr>
        <w:noProof/>
        <w:sz w:val="16"/>
        <w:szCs w:val="16"/>
      </w:rPr>
      <w:t>L:\1_KSIEGA\FORMULARZE\Zlecenia badania\Instrukcja_Sporale S.docx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19" w:rsidRDefault="00D80419" w:rsidP="00F16BA3">
      <w:r>
        <w:separator/>
      </w:r>
    </w:p>
  </w:footnote>
  <w:footnote w:type="continuationSeparator" w:id="0">
    <w:p w:rsidR="00D80419" w:rsidRDefault="00D80419" w:rsidP="00F1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83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">
    <w:nsid w:val="0B8A4F7D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2">
    <w:nsid w:val="0DA11882"/>
    <w:multiLevelType w:val="singleLevel"/>
    <w:tmpl w:val="573C24EC"/>
    <w:lvl w:ilvl="0">
      <w:start w:val="1"/>
      <w:numFmt w:val="none"/>
      <w:lvlText w:val="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108F7AAC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4">
    <w:nsid w:val="1A85159B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5">
    <w:nsid w:val="2E470AEF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6">
    <w:nsid w:val="2FFA530C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7">
    <w:nsid w:val="34671B13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8">
    <w:nsid w:val="3CEC7A10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9">
    <w:nsid w:val="405D7FC3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0">
    <w:nsid w:val="463A5791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1">
    <w:nsid w:val="464C17C2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2">
    <w:nsid w:val="4A3F0F4D"/>
    <w:multiLevelType w:val="hybridMultilevel"/>
    <w:tmpl w:val="2AB495EA"/>
    <w:lvl w:ilvl="0" w:tplc="97423EE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3D4"/>
    <w:multiLevelType w:val="hybridMultilevel"/>
    <w:tmpl w:val="4CC22A1C"/>
    <w:lvl w:ilvl="0" w:tplc="EEDCECD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D5A3C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5">
    <w:nsid w:val="5A6469A8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6">
    <w:nsid w:val="5BDA7413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7">
    <w:nsid w:val="639344C6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8">
    <w:nsid w:val="662D0CE4"/>
    <w:multiLevelType w:val="hybridMultilevel"/>
    <w:tmpl w:val="88A83B20"/>
    <w:lvl w:ilvl="0" w:tplc="6DE8D0B8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10359"/>
    <w:multiLevelType w:val="hybridMultilevel"/>
    <w:tmpl w:val="558E9338"/>
    <w:lvl w:ilvl="0" w:tplc="D7F2DFF2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A73C6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21">
    <w:nsid w:val="6C181260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9"/>
  </w:num>
  <w:num w:numId="8">
    <w:abstractNumId w:val="1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2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7C3"/>
    <w:rsid w:val="000776BB"/>
    <w:rsid w:val="0008654F"/>
    <w:rsid w:val="000A5040"/>
    <w:rsid w:val="000B27DD"/>
    <w:rsid w:val="000E3816"/>
    <w:rsid w:val="000F340C"/>
    <w:rsid w:val="0013419C"/>
    <w:rsid w:val="00140A44"/>
    <w:rsid w:val="001F5E08"/>
    <w:rsid w:val="00243801"/>
    <w:rsid w:val="00266E9D"/>
    <w:rsid w:val="00272B8A"/>
    <w:rsid w:val="00284CD6"/>
    <w:rsid w:val="002F0E71"/>
    <w:rsid w:val="003E419E"/>
    <w:rsid w:val="003E46AF"/>
    <w:rsid w:val="003F2DDC"/>
    <w:rsid w:val="00472C0B"/>
    <w:rsid w:val="004804C3"/>
    <w:rsid w:val="004D3F40"/>
    <w:rsid w:val="004E5617"/>
    <w:rsid w:val="005024A6"/>
    <w:rsid w:val="005955B7"/>
    <w:rsid w:val="0065193E"/>
    <w:rsid w:val="006C2F33"/>
    <w:rsid w:val="006D2524"/>
    <w:rsid w:val="007118BF"/>
    <w:rsid w:val="007A20D8"/>
    <w:rsid w:val="007C1AE2"/>
    <w:rsid w:val="008A435E"/>
    <w:rsid w:val="008A6DEE"/>
    <w:rsid w:val="009047F5"/>
    <w:rsid w:val="009373B3"/>
    <w:rsid w:val="0095419C"/>
    <w:rsid w:val="0098319F"/>
    <w:rsid w:val="00984B45"/>
    <w:rsid w:val="009D3AB0"/>
    <w:rsid w:val="00A010F3"/>
    <w:rsid w:val="00A137C3"/>
    <w:rsid w:val="00A60577"/>
    <w:rsid w:val="00A93012"/>
    <w:rsid w:val="00AB3483"/>
    <w:rsid w:val="00B02917"/>
    <w:rsid w:val="00B47756"/>
    <w:rsid w:val="00C3206F"/>
    <w:rsid w:val="00C333DA"/>
    <w:rsid w:val="00C6046C"/>
    <w:rsid w:val="00CF48E1"/>
    <w:rsid w:val="00D04366"/>
    <w:rsid w:val="00D80419"/>
    <w:rsid w:val="00D83F3A"/>
    <w:rsid w:val="00DC5D04"/>
    <w:rsid w:val="00DF3C3C"/>
    <w:rsid w:val="00DF4753"/>
    <w:rsid w:val="00E52F50"/>
    <w:rsid w:val="00EB3EDD"/>
    <w:rsid w:val="00EE072F"/>
    <w:rsid w:val="00F11A28"/>
    <w:rsid w:val="00F16BA3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7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7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1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1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435E"/>
    <w:pPr>
      <w:ind w:left="720"/>
      <w:contextualSpacing/>
    </w:pPr>
  </w:style>
  <w:style w:type="paragraph" w:customStyle="1" w:styleId="Default">
    <w:name w:val="Default"/>
    <w:rsid w:val="00B02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B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898A-D053-449E-BEED-34FF8F5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Labolatorium</cp:lastModifiedBy>
  <cp:revision>31</cp:revision>
  <cp:lastPrinted>2017-08-16T08:20:00Z</cp:lastPrinted>
  <dcterms:created xsi:type="dcterms:W3CDTF">2011-04-06T06:58:00Z</dcterms:created>
  <dcterms:modified xsi:type="dcterms:W3CDTF">2020-04-03T07:21:00Z</dcterms:modified>
</cp:coreProperties>
</file>