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EAF7" w14:textId="77777777" w:rsidR="00E11689" w:rsidRDefault="00000000">
      <w:pPr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Projektowane postanowienia umowy</w:t>
      </w:r>
    </w:p>
    <w:p w14:paraId="58CEE304" w14:textId="77777777" w:rsidR="00E11689" w:rsidRDefault="00000000">
      <w:pPr>
        <w:pStyle w:val="Nagwek1"/>
        <w:tabs>
          <w:tab w:val="clear" w:pos="4536"/>
          <w:tab w:val="clear" w:pos="9072"/>
        </w:tabs>
        <w:spacing w:before="240" w:after="120"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bCs/>
          <w:caps/>
          <w:color w:val="000000"/>
          <w:sz w:val="24"/>
          <w:szCs w:val="24"/>
        </w:rPr>
        <w:t>O Świadczenie USŁUGI Przechowywania Dokumentacji („Umowa”)</w:t>
      </w:r>
    </w:p>
    <w:p w14:paraId="13E7EFC4" w14:textId="77777777" w:rsidR="00E11689" w:rsidRDefault="00E11689">
      <w:p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14:paraId="43E5E77A" w14:textId="77777777" w:rsidR="00E11689" w:rsidRDefault="00000000">
      <w:pPr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Zawarta w dniu ………………  roku w Piekarach Śląskich pomiędzy:</w:t>
      </w:r>
    </w:p>
    <w:p w14:paraId="65EE12C7" w14:textId="77777777" w:rsidR="00E11689" w:rsidRDefault="00E11689">
      <w:p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14:paraId="795345DD" w14:textId="77777777" w:rsidR="00E11689" w:rsidRDefault="00000000">
      <w:pPr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Samodzielny Publiczny Wojewódzki Szpital Chirurgii Urazowej im. dr. Janusza </w:t>
      </w:r>
      <w:proofErr w:type="spellStart"/>
      <w:r>
        <w:rPr>
          <w:rFonts w:asciiTheme="minorHAnsi" w:hAnsiTheme="minorHAnsi" w:cstheme="minorHAnsi"/>
          <w:b/>
          <w:color w:val="000000"/>
          <w:sz w:val="24"/>
          <w:szCs w:val="24"/>
        </w:rPr>
        <w:t>Daaba</w:t>
      </w:r>
      <w:proofErr w:type="spellEnd"/>
      <w:r>
        <w:rPr>
          <w:rFonts w:asciiTheme="minorHAnsi" w:hAnsiTheme="minorHAnsi" w:cstheme="minorHAnsi"/>
          <w:b/>
          <w:color w:val="000000"/>
          <w:sz w:val="24"/>
          <w:szCs w:val="24"/>
        </w:rPr>
        <w:br/>
        <w:t>w Piekarach Śląskich</w:t>
      </w:r>
      <w:r>
        <w:rPr>
          <w:rFonts w:asciiTheme="minorHAnsi" w:hAnsiTheme="minorHAnsi" w:cstheme="minorHAnsi"/>
          <w:color w:val="000000"/>
          <w:sz w:val="24"/>
          <w:szCs w:val="24"/>
        </w:rPr>
        <w:t>, 41-940 Piekary Śląskie, ul. Bytomska 62, zarejestrowany w Sądzie Rejonowym w Gliwicach, X Wydział Gospodarczy Krajowego Rejestru Sądowego (KRS 0000046125), NIP 498-01-07-015, Regon 000868307,</w:t>
      </w:r>
    </w:p>
    <w:p w14:paraId="0AAC2CDE" w14:textId="77777777" w:rsidR="00E11689" w:rsidRDefault="00000000">
      <w:pPr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reprezentowanym przez:</w:t>
      </w:r>
    </w:p>
    <w:p w14:paraId="0A42049D" w14:textId="77777777" w:rsidR="00E11689" w:rsidRDefault="00000000">
      <w:pPr>
        <w:pStyle w:val="Standard"/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color w:val="000000"/>
        </w:rPr>
        <w:t>p. o. Dyrektora - mgr inż. -  Elżbietę Jabłońską</w:t>
      </w:r>
    </w:p>
    <w:p w14:paraId="21B7A4D9" w14:textId="77777777" w:rsidR="00E11689" w:rsidRDefault="00E11689">
      <w:p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14:paraId="1D3BD9F2" w14:textId="77777777" w:rsidR="00E11689" w:rsidRDefault="00000000">
      <w:pPr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zwanym dalej „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Zamawiającym</w:t>
      </w:r>
      <w:r>
        <w:rPr>
          <w:rFonts w:asciiTheme="minorHAnsi" w:hAnsiTheme="minorHAnsi" w:cstheme="minorHAnsi"/>
          <w:color w:val="000000"/>
          <w:sz w:val="24"/>
          <w:szCs w:val="24"/>
        </w:rPr>
        <w:t>”,</w:t>
      </w:r>
    </w:p>
    <w:p w14:paraId="1C24ECD6" w14:textId="77777777" w:rsidR="00E11689" w:rsidRDefault="00000000">
      <w:pPr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4F9E9200" w14:textId="77777777" w:rsidR="00E11689" w:rsidRDefault="00000000">
      <w:pPr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z siedzibą w …………… przy ul. …………………, kod miejscowość, zarejestrowaną w rejestrze przedsiębiorców w ………………………………………………………… pod numerem KRS …………… NIP ……………, Regon ……………, kapitał zakładowy ………… zł opłacony w całości, będącą dużym przedsiębiorcą w rozumieniu Ustawy z dnia 8 marca 2013 r. o przeciwdziałaniu nadmiernym opóźnieniom w transakcjach handlowych</w:t>
      </w:r>
    </w:p>
    <w:p w14:paraId="1153F60D" w14:textId="77777777" w:rsidR="00E11689" w:rsidRDefault="00000000">
      <w:pPr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zwaną dalej „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Wykonawcą”</w:t>
      </w:r>
      <w:r>
        <w:rPr>
          <w:rFonts w:asciiTheme="minorHAnsi" w:hAnsiTheme="minorHAnsi" w:cstheme="minorHAnsi"/>
          <w:color w:val="000000"/>
          <w:sz w:val="24"/>
          <w:szCs w:val="24"/>
        </w:rPr>
        <w:t>, reprezentowaną przez:</w:t>
      </w:r>
    </w:p>
    <w:p w14:paraId="5D13015A" w14:textId="77777777" w:rsidR="00E11689" w:rsidRDefault="00E11689">
      <w:p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14:paraId="3D27AF1D" w14:textId="77777777" w:rsidR="00E11689" w:rsidRDefault="00000000">
      <w:pPr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– </w:t>
      </w:r>
    </w:p>
    <w:p w14:paraId="3675C813" w14:textId="77777777" w:rsidR="00E11689" w:rsidRDefault="00E11689">
      <w:p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14:paraId="5F8940E4" w14:textId="77777777" w:rsidR="00E11689" w:rsidRDefault="00000000">
      <w:pPr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zwani łącznie „Stronami”, a każdy z osobna „Stroną”,</w:t>
      </w:r>
    </w:p>
    <w:p w14:paraId="43825B5B" w14:textId="77777777" w:rsidR="00E11689" w:rsidRDefault="00000000" w:rsidP="00336FC2">
      <w:pPr>
        <w:pStyle w:val="Nagwek51"/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color w:val="000000"/>
          <w:szCs w:val="24"/>
        </w:rPr>
        <w:t>§ 1</w:t>
      </w:r>
      <w:r>
        <w:rPr>
          <w:rFonts w:asciiTheme="minorHAnsi" w:hAnsiTheme="minorHAnsi" w:cstheme="minorHAnsi"/>
          <w:color w:val="000000"/>
          <w:szCs w:val="24"/>
        </w:rPr>
        <w:tab/>
      </w:r>
      <w:r>
        <w:rPr>
          <w:rFonts w:asciiTheme="minorHAnsi" w:hAnsiTheme="minorHAnsi" w:cstheme="minorHAnsi"/>
          <w:color w:val="000000"/>
          <w:szCs w:val="24"/>
        </w:rPr>
        <w:br/>
        <w:t>Przedmiot Umowy</w:t>
      </w:r>
    </w:p>
    <w:p w14:paraId="7AF79782" w14:textId="77777777" w:rsidR="00E11689" w:rsidRDefault="00000000">
      <w:pPr>
        <w:pStyle w:val="Akapitzlist"/>
        <w:numPr>
          <w:ilvl w:val="0"/>
          <w:numId w:val="5"/>
        </w:numPr>
        <w:spacing w:line="360" w:lineRule="auto"/>
        <w:contextualSpacing/>
        <w:rPr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Zamawiający zamawia, a Wykonawca zobowiązuje się do wykonania usług określonych w załączniku nr 1 stanowiący treść zapytania ofertowego oraz złożonej oferty w zakresie: </w:t>
      </w:r>
    </w:p>
    <w:p w14:paraId="077C542F" w14:textId="48A38EC8" w:rsidR="00E11689" w:rsidRPr="005E03F8" w:rsidRDefault="00000000">
      <w:pPr>
        <w:pStyle w:val="Default"/>
        <w:numPr>
          <w:ilvl w:val="0"/>
          <w:numId w:val="2"/>
        </w:numPr>
        <w:spacing w:after="59" w:line="360" w:lineRule="auto"/>
        <w:contextualSpacing/>
        <w:rPr>
          <w:color w:val="auto"/>
        </w:rPr>
      </w:pPr>
      <w:r w:rsidRPr="005E03F8">
        <w:rPr>
          <w:rFonts w:asciiTheme="minorHAnsi" w:hAnsiTheme="minorHAnsi" w:cstheme="minorHAnsi"/>
          <w:color w:val="auto"/>
        </w:rPr>
        <w:t xml:space="preserve">przyjęcia na przechowanie dokumentacji Zamawiającego w ilości maksymalnej </w:t>
      </w:r>
      <w:r w:rsidR="00336FC2">
        <w:rPr>
          <w:rFonts w:asciiTheme="minorHAnsi" w:hAnsiTheme="minorHAnsi" w:cstheme="minorHAnsi"/>
          <w:color w:val="auto"/>
        </w:rPr>
        <w:t xml:space="preserve">     </w:t>
      </w:r>
      <w:r w:rsidRPr="005E03F8">
        <w:rPr>
          <w:rFonts w:asciiTheme="minorHAnsi" w:hAnsiTheme="minorHAnsi" w:cstheme="minorHAnsi"/>
          <w:color w:val="auto"/>
        </w:rPr>
        <w:t>3390 szt.  pudeł, zwaną dalej Dokumentacją;</w:t>
      </w:r>
    </w:p>
    <w:p w14:paraId="47B64F96" w14:textId="77777777" w:rsidR="00E11689" w:rsidRPr="005E03F8" w:rsidRDefault="00000000">
      <w:pPr>
        <w:pStyle w:val="Default"/>
        <w:numPr>
          <w:ilvl w:val="0"/>
          <w:numId w:val="2"/>
        </w:numPr>
        <w:spacing w:after="59" w:line="360" w:lineRule="auto"/>
        <w:contextualSpacing/>
        <w:rPr>
          <w:color w:val="auto"/>
        </w:rPr>
      </w:pPr>
      <w:r w:rsidRPr="005E03F8">
        <w:rPr>
          <w:rFonts w:asciiTheme="minorHAnsi" w:hAnsiTheme="minorHAnsi" w:cstheme="minorHAnsi"/>
          <w:color w:val="auto"/>
        </w:rPr>
        <w:lastRenderedPageBreak/>
        <w:t>transport dokumentacji ze wskazanego miejsca przez Zamawiającego do magazynu Wykonawcy;</w:t>
      </w:r>
    </w:p>
    <w:p w14:paraId="38181665" w14:textId="77777777" w:rsidR="00E11689" w:rsidRPr="005E03F8" w:rsidRDefault="00000000">
      <w:pPr>
        <w:pStyle w:val="Default"/>
        <w:numPr>
          <w:ilvl w:val="0"/>
          <w:numId w:val="2"/>
        </w:numPr>
        <w:spacing w:after="59" w:line="360" w:lineRule="auto"/>
        <w:contextualSpacing/>
        <w:rPr>
          <w:color w:val="auto"/>
        </w:rPr>
      </w:pPr>
      <w:r w:rsidRPr="005E03F8">
        <w:rPr>
          <w:rFonts w:asciiTheme="minorHAnsi" w:hAnsiTheme="minorHAnsi" w:cstheme="minorHAnsi"/>
          <w:color w:val="auto"/>
        </w:rPr>
        <w:t>rejestracji dokumentacji w systemie informatycznym;</w:t>
      </w:r>
    </w:p>
    <w:p w14:paraId="0F1FDF8F" w14:textId="77777777" w:rsidR="00E11689" w:rsidRPr="005E03F8" w:rsidRDefault="00000000">
      <w:pPr>
        <w:pStyle w:val="Default"/>
        <w:numPr>
          <w:ilvl w:val="0"/>
          <w:numId w:val="2"/>
        </w:numPr>
        <w:spacing w:after="59" w:line="360" w:lineRule="auto"/>
        <w:contextualSpacing/>
        <w:rPr>
          <w:color w:val="auto"/>
        </w:rPr>
      </w:pPr>
      <w:r w:rsidRPr="005E03F8">
        <w:rPr>
          <w:rFonts w:asciiTheme="minorHAnsi" w:hAnsiTheme="minorHAnsi" w:cstheme="minorHAnsi"/>
          <w:color w:val="auto"/>
        </w:rPr>
        <w:t xml:space="preserve">przechowywania dokumentacji przez okres wymagany przepisami dla danej kategorii akt, </w:t>
      </w:r>
    </w:p>
    <w:p w14:paraId="54D033A2" w14:textId="77777777" w:rsidR="00E11689" w:rsidRPr="005E03F8" w:rsidRDefault="00000000">
      <w:pPr>
        <w:pStyle w:val="Default"/>
        <w:numPr>
          <w:ilvl w:val="0"/>
          <w:numId w:val="2"/>
        </w:numPr>
        <w:spacing w:after="59" w:line="360" w:lineRule="auto"/>
        <w:contextualSpacing/>
        <w:rPr>
          <w:color w:val="auto"/>
        </w:rPr>
      </w:pPr>
      <w:r w:rsidRPr="005E03F8">
        <w:rPr>
          <w:rFonts w:asciiTheme="minorHAnsi" w:hAnsiTheme="minorHAnsi" w:cstheme="minorHAnsi"/>
          <w:color w:val="auto"/>
        </w:rPr>
        <w:t>umożliwienie pracownikowi Zamawiającego wykonania na miejscu kserokopii dokumentacji podlegającej udostępnieniu lub pobrania (zwrotu) dokumentacji do/z pudła;</w:t>
      </w:r>
    </w:p>
    <w:p w14:paraId="5259C104" w14:textId="77777777" w:rsidR="00E11689" w:rsidRPr="005E03F8" w:rsidRDefault="00000000">
      <w:pPr>
        <w:pStyle w:val="Default"/>
        <w:numPr>
          <w:ilvl w:val="0"/>
          <w:numId w:val="2"/>
        </w:numPr>
        <w:spacing w:after="59" w:line="360" w:lineRule="auto"/>
        <w:contextualSpacing/>
        <w:rPr>
          <w:color w:val="auto"/>
        </w:rPr>
      </w:pPr>
      <w:r w:rsidRPr="005E03F8">
        <w:rPr>
          <w:rFonts w:ascii="Calibri" w:hAnsi="Calibri" w:cs="Calibri"/>
          <w:color w:val="auto"/>
        </w:rPr>
        <w:t xml:space="preserve">transport dokumentacji z magazynu Wykonawcy do siedziby Zamawiającego celem wykonania brakowania następuje po uprzednim ustaleniu terminów </w:t>
      </w:r>
    </w:p>
    <w:p w14:paraId="584E9742" w14:textId="77777777" w:rsidR="00E11689" w:rsidRPr="005E03F8" w:rsidRDefault="00000000">
      <w:pPr>
        <w:pStyle w:val="Default"/>
        <w:spacing w:after="59" w:line="360" w:lineRule="auto"/>
        <w:ind w:left="720"/>
        <w:contextualSpacing/>
        <w:rPr>
          <w:color w:val="auto"/>
        </w:rPr>
      </w:pPr>
      <w:r w:rsidRPr="005E03F8">
        <w:rPr>
          <w:rFonts w:ascii="Calibri" w:hAnsi="Calibri" w:cs="Calibri"/>
          <w:color w:val="auto"/>
        </w:rPr>
        <w:t>z przedstawicielami stron;</w:t>
      </w:r>
    </w:p>
    <w:p w14:paraId="5A0DB2E4" w14:textId="77777777" w:rsidR="00E11689" w:rsidRPr="005E03F8" w:rsidRDefault="00000000">
      <w:pPr>
        <w:pStyle w:val="Akapitzlist"/>
        <w:numPr>
          <w:ilvl w:val="0"/>
          <w:numId w:val="5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Miejscem przechowywania wyszczególnionych w ust. 1 dokumentacji będzie Centrum Operacyjne Wykonawcy w ………………, ul. ……………………, </w:t>
      </w:r>
    </w:p>
    <w:p w14:paraId="5A94AE97" w14:textId="77777777" w:rsidR="00E11689" w:rsidRPr="005E03F8" w:rsidRDefault="00000000">
      <w:pPr>
        <w:pStyle w:val="Akapitzlist"/>
        <w:numPr>
          <w:ilvl w:val="0"/>
          <w:numId w:val="5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Wykonawca jest upoważniony do zmiany miejsca lub sposobu przechowywania akt określonych w powyższym ustępie niniejszej umowy w sytuacji, gdy jest to konieczne dla ochrony przechowywanych dokumentów przed ich utratą lub uszkodzeniem. </w:t>
      </w:r>
    </w:p>
    <w:p w14:paraId="14FAC7ED" w14:textId="77777777" w:rsidR="00E11689" w:rsidRPr="005E03F8" w:rsidRDefault="00000000">
      <w:pPr>
        <w:pStyle w:val="Akapitzlist"/>
        <w:numPr>
          <w:ilvl w:val="0"/>
          <w:numId w:val="5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W takiej sytuacji Wykonawca zobowiązany jest do uzyskania pisemnej zgody Zamawiającego na zmianę miejsca lub sposobu przechowywania dokumentacji pod rygorem nieważności. </w:t>
      </w:r>
    </w:p>
    <w:p w14:paraId="73D4863E" w14:textId="77777777" w:rsidR="00E11689" w:rsidRPr="005E03F8" w:rsidRDefault="00000000">
      <w:pPr>
        <w:pStyle w:val="Akapitzlist"/>
        <w:numPr>
          <w:ilvl w:val="0"/>
          <w:numId w:val="5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Koszt oraz ryzyko zmiany miejsca lub sposobu przechowywania akt ponosi Wykonawca.</w:t>
      </w:r>
    </w:p>
    <w:p w14:paraId="3B2EECBD" w14:textId="77777777" w:rsidR="00E11689" w:rsidRPr="005E03F8" w:rsidRDefault="00000000">
      <w:pPr>
        <w:pStyle w:val="Akapitzlist"/>
        <w:numPr>
          <w:ilvl w:val="0"/>
          <w:numId w:val="5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Przekazane do przechowywania dokumenty:</w:t>
      </w:r>
    </w:p>
    <w:p w14:paraId="123CDE03" w14:textId="77777777" w:rsidR="00E11689" w:rsidRPr="005E03F8" w:rsidRDefault="00000000">
      <w:pPr>
        <w:pStyle w:val="Default"/>
        <w:numPr>
          <w:ilvl w:val="0"/>
          <w:numId w:val="6"/>
        </w:numPr>
        <w:spacing w:after="59" w:line="360" w:lineRule="auto"/>
        <w:contextualSpacing/>
        <w:rPr>
          <w:color w:val="auto"/>
        </w:rPr>
      </w:pPr>
      <w:r w:rsidRPr="005E03F8">
        <w:rPr>
          <w:rFonts w:asciiTheme="minorHAnsi" w:hAnsiTheme="minorHAnsi" w:cstheme="minorHAnsi"/>
          <w:color w:val="auto"/>
        </w:rPr>
        <w:t xml:space="preserve">stanowią dokumentację medyczną w rozumieniu ustawy z dnia 6 listopada 2008 r. o prawach pacjenta i Rzeczniku Praw Pacjenta (tekst jednolity Dz. U. z 2012 r. poz. 159 i 742 z </w:t>
      </w:r>
      <w:proofErr w:type="spellStart"/>
      <w:r w:rsidRPr="005E03F8">
        <w:rPr>
          <w:rFonts w:asciiTheme="minorHAnsi" w:hAnsiTheme="minorHAnsi" w:cstheme="minorHAnsi"/>
          <w:color w:val="auto"/>
        </w:rPr>
        <w:t>późn</w:t>
      </w:r>
      <w:proofErr w:type="spellEnd"/>
      <w:r w:rsidRPr="005E03F8">
        <w:rPr>
          <w:rFonts w:asciiTheme="minorHAnsi" w:hAnsiTheme="minorHAnsi" w:cstheme="minorHAnsi"/>
          <w:color w:val="auto"/>
        </w:rPr>
        <w:t>. zm.) i zawierają informacje związane z pacjentami Zamawiającego, o których mowa w art. 13 i 14 ustawy o prawach pacjenta i Rzeczniku Praw Pacjenta;</w:t>
      </w:r>
    </w:p>
    <w:p w14:paraId="441DDA47" w14:textId="77777777" w:rsidR="00E11689" w:rsidRPr="005E03F8" w:rsidRDefault="00000000">
      <w:pPr>
        <w:pStyle w:val="Default"/>
        <w:numPr>
          <w:ilvl w:val="0"/>
          <w:numId w:val="6"/>
        </w:numPr>
        <w:spacing w:after="59" w:line="360" w:lineRule="auto"/>
        <w:contextualSpacing/>
        <w:rPr>
          <w:color w:val="auto"/>
        </w:rPr>
      </w:pPr>
      <w:r w:rsidRPr="005E03F8">
        <w:rPr>
          <w:rFonts w:asciiTheme="minorHAnsi" w:hAnsiTheme="minorHAnsi" w:cstheme="minorHAnsi"/>
          <w:color w:val="auto"/>
        </w:rPr>
        <w:t>zawierają dane osobowe w rozumieniu art. 4 ust 1 oraz art. 9 ust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„RODO“;</w:t>
      </w:r>
    </w:p>
    <w:p w14:paraId="484BB0AE" w14:textId="77777777" w:rsidR="00E11689" w:rsidRPr="005E03F8" w:rsidRDefault="00000000">
      <w:pPr>
        <w:pStyle w:val="Default"/>
        <w:numPr>
          <w:ilvl w:val="0"/>
          <w:numId w:val="6"/>
        </w:numPr>
        <w:spacing w:after="59" w:line="360" w:lineRule="auto"/>
        <w:contextualSpacing/>
        <w:rPr>
          <w:color w:val="auto"/>
        </w:rPr>
      </w:pPr>
      <w:r w:rsidRPr="005E03F8">
        <w:rPr>
          <w:rFonts w:asciiTheme="minorHAnsi" w:hAnsiTheme="minorHAnsi" w:cstheme="minorHAnsi"/>
          <w:color w:val="auto"/>
        </w:rPr>
        <w:t>lub stanowią inne dokumenty funkcjonalnie powiązane z Umową;</w:t>
      </w:r>
    </w:p>
    <w:p w14:paraId="35A3D78A" w14:textId="77777777" w:rsidR="00E11689" w:rsidRPr="005E03F8" w:rsidRDefault="00000000" w:rsidP="00336FC2">
      <w:pPr>
        <w:pStyle w:val="Nagwek51"/>
        <w:spacing w:line="360" w:lineRule="auto"/>
        <w:contextualSpacing/>
      </w:pPr>
      <w:r w:rsidRPr="005E03F8">
        <w:rPr>
          <w:rFonts w:asciiTheme="minorHAnsi" w:hAnsiTheme="minorHAnsi" w:cstheme="minorHAnsi"/>
          <w:szCs w:val="24"/>
        </w:rPr>
        <w:lastRenderedPageBreak/>
        <w:t>§ 2</w:t>
      </w:r>
      <w:r w:rsidRPr="005E03F8">
        <w:rPr>
          <w:rFonts w:asciiTheme="minorHAnsi" w:hAnsiTheme="minorHAnsi" w:cstheme="minorHAnsi"/>
          <w:szCs w:val="24"/>
        </w:rPr>
        <w:br/>
        <w:t>Prawa i obowiązki Stron</w:t>
      </w:r>
    </w:p>
    <w:p w14:paraId="69909C9A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Zamawiającemu przysługuje prawo do każdorazowej komisyjnej weryfikacji poprawności i terminowości czynności wykonywanych przez Wykonawcę w ramach Umowy. O każdej planowej wizycie kontrolnej Wykonawca zostanie poinformowany z wyprzedzeniem 5 dni roboczych, natomiast w przypadku weryfikacji wywołanych podejrzeniem nieprawidłowości w realizacji umowy (w szczególności w zakresie przetwarzania danych osobowych) wizyty odbywały się będą bez uprzedniego zawiadomienia.</w:t>
      </w:r>
    </w:p>
    <w:p w14:paraId="6BD4A71F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jest zobowiązany do informowania Zamawiającego o nowych dostępnych technologiach, produktach, usługach i rozwiązaniach organizacyjnych, które mogą usprawnić obsługę Dokumentów, bądź zoptymalizować jej koszty.</w:t>
      </w:r>
    </w:p>
    <w:p w14:paraId="581C2EAC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Strony zobowiązują się ściśle współpracować w celu efektywnej realizacji Umowy, zgodnie z jej treścią, zasadami uczciwego obrotu gospodarczego, zasadami etyki zawodowej, dbając jednocześnie o dobre imię Stron.  </w:t>
      </w:r>
    </w:p>
    <w:p w14:paraId="4C37513A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 okresie pomiędzy Przejęciem Dokumentów do składowania a ich dostarczeniem Zamawiającemu, Wykonawca będzie odpowiedzialny za rzeczywistą szkodę wywołaną ich uszkodzeniem lub utratą, zgodnie z postanowieniami Kodeksu cywilnego.</w:t>
      </w:r>
    </w:p>
    <w:p w14:paraId="0134089F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udziela Zamawiającemu w ramach wynagrodzenia określonego w niniejszej umowie niewyłącznej 3 licencji na korzystanie z systemu ………. przez cały okres obowiązywania niniejszej Umowy na zasadach określonych w Załączniku nr ……</w:t>
      </w:r>
    </w:p>
    <w:p w14:paraId="443B7A7A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udziela Zamawiającemu licencji, o której mowa w ust. 5 , na następujących polach eksploatacji:</w:t>
      </w:r>
    </w:p>
    <w:p w14:paraId="38D6756F" w14:textId="77777777" w:rsidR="00E11689" w:rsidRPr="005E03F8" w:rsidRDefault="00000000">
      <w:pPr>
        <w:pStyle w:val="Stopka1"/>
        <w:numPr>
          <w:ilvl w:val="0"/>
          <w:numId w:val="4"/>
        </w:numPr>
        <w:tabs>
          <w:tab w:val="clear" w:pos="4536"/>
          <w:tab w:val="clear" w:pos="9072"/>
        </w:tabs>
        <w:suppressAutoHyphens w:val="0"/>
        <w:spacing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t>gromadzenia danych,</w:t>
      </w:r>
    </w:p>
    <w:p w14:paraId="166403D6" w14:textId="77777777" w:rsidR="00E11689" w:rsidRPr="005E03F8" w:rsidRDefault="00000000">
      <w:pPr>
        <w:pStyle w:val="Stopka1"/>
        <w:numPr>
          <w:ilvl w:val="0"/>
          <w:numId w:val="4"/>
        </w:numPr>
        <w:tabs>
          <w:tab w:val="clear" w:pos="4536"/>
          <w:tab w:val="clear" w:pos="9072"/>
        </w:tabs>
        <w:suppressAutoHyphens w:val="0"/>
        <w:spacing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t xml:space="preserve">wprowadzania danych, </w:t>
      </w:r>
    </w:p>
    <w:p w14:paraId="15F3DA6C" w14:textId="77777777" w:rsidR="00E11689" w:rsidRPr="005E03F8" w:rsidRDefault="00000000">
      <w:pPr>
        <w:pStyle w:val="Stopka1"/>
        <w:numPr>
          <w:ilvl w:val="0"/>
          <w:numId w:val="4"/>
        </w:numPr>
        <w:tabs>
          <w:tab w:val="clear" w:pos="4536"/>
          <w:tab w:val="clear" w:pos="9072"/>
        </w:tabs>
        <w:suppressAutoHyphens w:val="0"/>
        <w:spacing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t xml:space="preserve">utrwalania danych, </w:t>
      </w:r>
    </w:p>
    <w:p w14:paraId="470F251F" w14:textId="77777777" w:rsidR="00E11689" w:rsidRPr="005E03F8" w:rsidRDefault="00000000">
      <w:pPr>
        <w:pStyle w:val="Stopka1"/>
        <w:numPr>
          <w:ilvl w:val="0"/>
          <w:numId w:val="4"/>
        </w:numPr>
        <w:tabs>
          <w:tab w:val="clear" w:pos="4536"/>
          <w:tab w:val="clear" w:pos="9072"/>
        </w:tabs>
        <w:suppressAutoHyphens w:val="0"/>
        <w:spacing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t xml:space="preserve">przechowywania danych, </w:t>
      </w:r>
    </w:p>
    <w:p w14:paraId="2B0FDF78" w14:textId="77777777" w:rsidR="00E11689" w:rsidRPr="005E03F8" w:rsidRDefault="00000000">
      <w:pPr>
        <w:pStyle w:val="Stopka1"/>
        <w:numPr>
          <w:ilvl w:val="0"/>
          <w:numId w:val="4"/>
        </w:numPr>
        <w:tabs>
          <w:tab w:val="clear" w:pos="4536"/>
          <w:tab w:val="clear" w:pos="9072"/>
        </w:tabs>
        <w:suppressAutoHyphens w:val="0"/>
        <w:spacing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t xml:space="preserve">opracowywania danych, </w:t>
      </w:r>
    </w:p>
    <w:p w14:paraId="1AFCC3D5" w14:textId="77777777" w:rsidR="00E11689" w:rsidRPr="005E03F8" w:rsidRDefault="00000000">
      <w:pPr>
        <w:pStyle w:val="Stopka1"/>
        <w:numPr>
          <w:ilvl w:val="0"/>
          <w:numId w:val="4"/>
        </w:numPr>
        <w:tabs>
          <w:tab w:val="clear" w:pos="4536"/>
          <w:tab w:val="clear" w:pos="9072"/>
        </w:tabs>
        <w:suppressAutoHyphens w:val="0"/>
        <w:spacing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t xml:space="preserve">modyfikacji danych, </w:t>
      </w:r>
    </w:p>
    <w:p w14:paraId="6DF16F8F" w14:textId="77777777" w:rsidR="00E11689" w:rsidRPr="005E03F8" w:rsidRDefault="00000000">
      <w:pPr>
        <w:pStyle w:val="Stopka1"/>
        <w:numPr>
          <w:ilvl w:val="0"/>
          <w:numId w:val="4"/>
        </w:numPr>
        <w:tabs>
          <w:tab w:val="clear" w:pos="4536"/>
          <w:tab w:val="clear" w:pos="9072"/>
        </w:tabs>
        <w:suppressAutoHyphens w:val="0"/>
        <w:spacing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t xml:space="preserve">udostępniania danych, </w:t>
      </w:r>
    </w:p>
    <w:p w14:paraId="6251AF18" w14:textId="77777777" w:rsidR="00E11689" w:rsidRPr="005E03F8" w:rsidRDefault="00000000">
      <w:pPr>
        <w:pStyle w:val="Stopka1"/>
        <w:numPr>
          <w:ilvl w:val="0"/>
          <w:numId w:val="4"/>
        </w:numPr>
        <w:tabs>
          <w:tab w:val="clear" w:pos="4536"/>
          <w:tab w:val="clear" w:pos="9072"/>
        </w:tabs>
        <w:suppressAutoHyphens w:val="0"/>
        <w:spacing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t>wprowadzania danych do pamięci komputera,</w:t>
      </w:r>
    </w:p>
    <w:p w14:paraId="72B70628" w14:textId="77777777" w:rsidR="00E11689" w:rsidRPr="005E03F8" w:rsidRDefault="00000000">
      <w:pPr>
        <w:pStyle w:val="Stopka1"/>
        <w:numPr>
          <w:ilvl w:val="0"/>
          <w:numId w:val="4"/>
        </w:numPr>
        <w:tabs>
          <w:tab w:val="clear" w:pos="4536"/>
          <w:tab w:val="clear" w:pos="9072"/>
        </w:tabs>
        <w:suppressAutoHyphens w:val="0"/>
        <w:spacing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t>wykorzystania systemu ……. do celów szkolenia pracowników Zamawiającego.</w:t>
      </w:r>
    </w:p>
    <w:p w14:paraId="72740F95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lastRenderedPageBreak/>
        <w:t>Licencja uprawnia Zamawiającego do korzystania z systemu …… w trybie on-line (bez instalacji oprogramowana klienckiego na stacji roboczej Zamawiającego) poprzez przeglądarkę internetową, który umożliwiał będzie przeglądanie elektronicznego repozytorium dokumentów oraz opracowywanie wprowadzonych dokumentów.</w:t>
      </w:r>
    </w:p>
    <w:p w14:paraId="6986CC6D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Zamawiający przyjmuje do wiadomości, że Wykonawcy przysługują autorskie prawa majątkowe do utworu w postaci Systemu ….. oraz że System ten jest utworem objętym ochroną na mocy ustawy o ochronie praw autorskich i prawach pokrewnych, wobec czego Zamawiający zobowiązuje się nie naruszać tych praw oraz zobowiązuje się, że osoby korzystające z Systemu, pouczone o obowiązku przestrzegania tych praw autorskich nie będą ich naruszały. </w:t>
      </w:r>
    </w:p>
    <w:p w14:paraId="735D50D4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Zamawiający zobowiązany jest chronić swoje dane dostępowe do Systemu, w szczególności nazwę użytkownika oraz hasło przed niepowołanymi osobami trzecimi oraz odpowiada on w pełni za treści zamieszczone za pomocą jego konta na serwerach Wykonawcy.</w:t>
      </w:r>
    </w:p>
    <w:p w14:paraId="5DF2D00C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Strony odpowiadają za wszystkie czyny osób, którym udostępniły System w sposób niezgodny z postanowieniami Umowy, jak za swoje własne działania lub zaniechania.</w:t>
      </w:r>
    </w:p>
    <w:p w14:paraId="47244017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Wykonawca na zasadach wskazanych w Umowie, ponosi odpowiedzialność za zabezpieczenie Systemu …. przed dostępem nieuprawnionych osób trzecich oraz za bezpieczeństwo danych i informacji przechowywanych w ramach Systemu ….. </w:t>
      </w:r>
    </w:p>
    <w:p w14:paraId="54BB8321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jest zobowiązany w trakcie trwania Umowy do zapewnienia i utrzymania poprawnego działania:</w:t>
      </w:r>
    </w:p>
    <w:p w14:paraId="38A25B7C" w14:textId="77777777" w:rsidR="00E11689" w:rsidRPr="005E03F8" w:rsidRDefault="00000000">
      <w:pPr>
        <w:numPr>
          <w:ilvl w:val="1"/>
          <w:numId w:val="1"/>
        </w:numPr>
        <w:tabs>
          <w:tab w:val="left" w:pos="709"/>
        </w:tabs>
        <w:spacing w:line="360" w:lineRule="auto"/>
        <w:ind w:left="709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>Systemu kontroli dostępu do pomieszczeń działającego w trybie 24h / 7 dni w tygodniu w miejscu Procesowania Dokumentów i Przechowywania Dokumentów;</w:t>
      </w:r>
    </w:p>
    <w:p w14:paraId="479C7D5C" w14:textId="77777777" w:rsidR="00E11689" w:rsidRPr="005E03F8" w:rsidRDefault="00000000">
      <w:pPr>
        <w:numPr>
          <w:ilvl w:val="1"/>
          <w:numId w:val="1"/>
        </w:numPr>
        <w:tabs>
          <w:tab w:val="left" w:pos="709"/>
        </w:tabs>
        <w:spacing w:line="360" w:lineRule="auto"/>
        <w:ind w:left="709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>Systemu telewizji dozorowej (CCTV) oraz rejestracji obrazu działającego w trybie 24h / 7 dni w tygodniu w miejscu Przechowywania i Procesowania Dokumentów, umożliwiający przechowywanie zarejestrowanych obrazów przez okres min. 30 dni;</w:t>
      </w:r>
    </w:p>
    <w:p w14:paraId="5982200A" w14:textId="77777777" w:rsidR="00E11689" w:rsidRPr="005E03F8" w:rsidRDefault="00000000">
      <w:pPr>
        <w:numPr>
          <w:ilvl w:val="1"/>
          <w:numId w:val="1"/>
        </w:numPr>
        <w:tabs>
          <w:tab w:val="left" w:pos="709"/>
        </w:tabs>
        <w:spacing w:line="360" w:lineRule="auto"/>
        <w:ind w:left="709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>Elektronicznego systemu sygnalizacji włamań i napadu działającego w trybie 24x7w miejscu Procesowania Dokumentów i Przechowywania Dokumentów;</w:t>
      </w:r>
    </w:p>
    <w:p w14:paraId="701415DE" w14:textId="77777777" w:rsidR="00E11689" w:rsidRPr="005E03F8" w:rsidRDefault="00000000">
      <w:pPr>
        <w:numPr>
          <w:ilvl w:val="1"/>
          <w:numId w:val="1"/>
        </w:numPr>
        <w:tabs>
          <w:tab w:val="left" w:pos="709"/>
        </w:tabs>
        <w:spacing w:line="360" w:lineRule="auto"/>
        <w:ind w:left="709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>Elektronicznego systemu wykrywania dymu i sygnalizacji pożaru działającego w trybie 24h / 7 dni w tygodniu w miejscu Procesowania Dokumentów i Przechowywania Dokumentów, podłączonego bezpośrednio do jednostki Państwowej Straży Pożarnej;</w:t>
      </w:r>
    </w:p>
    <w:p w14:paraId="4D97D79D" w14:textId="77777777" w:rsidR="00E11689" w:rsidRPr="005E03F8" w:rsidRDefault="00000000">
      <w:pPr>
        <w:numPr>
          <w:ilvl w:val="1"/>
          <w:numId w:val="1"/>
        </w:numPr>
        <w:tabs>
          <w:tab w:val="left" w:pos="709"/>
        </w:tabs>
        <w:spacing w:line="360" w:lineRule="auto"/>
        <w:ind w:left="709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lastRenderedPageBreak/>
        <w:t>Automatycznego systemu gaszenia pożaru działającego w trybie 24h / 7 dni w tygodniu w miejscu Przechowywania Dokumentów;</w:t>
      </w:r>
    </w:p>
    <w:p w14:paraId="55378683" w14:textId="77777777" w:rsidR="00E11689" w:rsidRPr="005E03F8" w:rsidRDefault="00000000">
      <w:pPr>
        <w:numPr>
          <w:ilvl w:val="1"/>
          <w:numId w:val="1"/>
        </w:numPr>
        <w:tabs>
          <w:tab w:val="left" w:pos="709"/>
        </w:tabs>
        <w:spacing w:line="360" w:lineRule="auto"/>
        <w:ind w:left="709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>Podręcznego sprzętu gaśniczego w miejscu Procesowania Dokumentów i Przechowywania Dokumentów;</w:t>
      </w:r>
    </w:p>
    <w:p w14:paraId="4E303FAF" w14:textId="77777777" w:rsidR="00E11689" w:rsidRPr="005E03F8" w:rsidRDefault="00000000">
      <w:pPr>
        <w:numPr>
          <w:ilvl w:val="1"/>
          <w:numId w:val="1"/>
        </w:numPr>
        <w:tabs>
          <w:tab w:val="left" w:pos="709"/>
        </w:tabs>
        <w:spacing w:line="360" w:lineRule="auto"/>
        <w:ind w:left="709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>Urządzeń do pomiaru kontroli wilgotności i temperatury powietrza działającego w trybie 24h / 7 dni w tygodniu w miejscu Przechowywania Dokumentów;</w:t>
      </w:r>
    </w:p>
    <w:p w14:paraId="2C07EC39" w14:textId="77777777" w:rsidR="00E11689" w:rsidRPr="005E03F8" w:rsidRDefault="00000000">
      <w:pPr>
        <w:numPr>
          <w:ilvl w:val="1"/>
          <w:numId w:val="1"/>
        </w:numPr>
        <w:tabs>
          <w:tab w:val="left" w:pos="709"/>
        </w:tabs>
        <w:spacing w:line="360" w:lineRule="auto"/>
        <w:ind w:left="709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>Systemu kontroli dostępu i zarządzania uprawnieniami w systemach informatycznych w miejscu Procesowania Dokumentów i Przechowywania Dokumentów;</w:t>
      </w:r>
    </w:p>
    <w:p w14:paraId="46FE23C5" w14:textId="77777777" w:rsidR="00E11689" w:rsidRPr="005E03F8" w:rsidRDefault="00000000">
      <w:pPr>
        <w:numPr>
          <w:ilvl w:val="1"/>
          <w:numId w:val="1"/>
        </w:numPr>
        <w:tabs>
          <w:tab w:val="left" w:pos="709"/>
        </w:tabs>
        <w:spacing w:line="360" w:lineRule="auto"/>
        <w:ind w:left="709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>Systemu zabezpieczającego przed działaniem Złośliwego Oprogramowania działającego w trybie 24h / 7 dni w tygodniu w miejscu Procesowania Dokumentów i Przechowywania Dokumentów.</w:t>
      </w:r>
    </w:p>
    <w:p w14:paraId="1EAF06F9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jest zobowiązany w trakcie trwania Umowy do:</w:t>
      </w:r>
    </w:p>
    <w:p w14:paraId="3BAB4018" w14:textId="77777777" w:rsidR="00E11689" w:rsidRPr="005E03F8" w:rsidRDefault="00000000">
      <w:pPr>
        <w:numPr>
          <w:ilvl w:val="0"/>
          <w:numId w:val="8"/>
        </w:numPr>
        <w:spacing w:line="360" w:lineRule="auto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>Przechowania Dokumentów w stanie niepogorszonym;</w:t>
      </w:r>
    </w:p>
    <w:p w14:paraId="33C6B70E" w14:textId="77777777" w:rsidR="00E11689" w:rsidRPr="005E03F8" w:rsidRDefault="00000000">
      <w:pPr>
        <w:numPr>
          <w:ilvl w:val="0"/>
          <w:numId w:val="8"/>
        </w:numPr>
        <w:tabs>
          <w:tab w:val="left" w:pos="709"/>
        </w:tabs>
        <w:spacing w:line="360" w:lineRule="auto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>Powiadomienia Zamawiającego o wszelkich procedurach zabezpieczających Dokumenty ustalonych przez Wykonawcę;</w:t>
      </w:r>
    </w:p>
    <w:p w14:paraId="696961DC" w14:textId="77777777" w:rsidR="00E11689" w:rsidRPr="005E03F8" w:rsidRDefault="00000000">
      <w:pPr>
        <w:numPr>
          <w:ilvl w:val="0"/>
          <w:numId w:val="8"/>
        </w:numPr>
        <w:spacing w:line="360" w:lineRule="auto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 xml:space="preserve">Zabezpieczenia Dokumentów przed dostępem osób nieupoważnionych, chyba że żądanie dostępu pochodzi od uprawnionego organu państwowego; </w:t>
      </w:r>
    </w:p>
    <w:p w14:paraId="0ADC2398" w14:textId="77777777" w:rsidR="00E11689" w:rsidRPr="005E03F8" w:rsidRDefault="00000000">
      <w:pPr>
        <w:numPr>
          <w:ilvl w:val="0"/>
          <w:numId w:val="8"/>
        </w:numPr>
        <w:spacing w:line="360" w:lineRule="auto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>Natychmiastowego zawiadomienia Zamawiającego o zaistnieniu sytuacji opisanej w punkcie poprzedzającym, chyba że sprzeciwiałby się temu przepis prawa.</w:t>
      </w:r>
    </w:p>
    <w:p w14:paraId="3A4E3C8F" w14:textId="77777777" w:rsidR="00E11689" w:rsidRPr="005E03F8" w:rsidRDefault="00000000">
      <w:pPr>
        <w:numPr>
          <w:ilvl w:val="0"/>
          <w:numId w:val="8"/>
        </w:numPr>
        <w:spacing w:line="360" w:lineRule="auto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 xml:space="preserve">Zapewnienia odpowiednich warunków zabezpieczających Dokumenty przed zniszczeniem, uszkodzeniem lub utratą, a także umożliwiających jej wykorzystanie bez zbędnej zwłoki. </w:t>
      </w:r>
    </w:p>
    <w:p w14:paraId="66761895" w14:textId="77777777" w:rsidR="00E11689" w:rsidRPr="005E03F8" w:rsidRDefault="00000000">
      <w:pPr>
        <w:numPr>
          <w:ilvl w:val="0"/>
          <w:numId w:val="8"/>
        </w:numPr>
        <w:spacing w:line="360" w:lineRule="auto"/>
        <w:contextualSpacing/>
      </w:pPr>
      <w:r w:rsidRPr="005E03F8">
        <w:rPr>
          <w:rFonts w:asciiTheme="minorHAnsi" w:hAnsiTheme="minorHAnsi" w:cstheme="minorHAnsi"/>
          <w:bCs/>
          <w:iCs/>
          <w:sz w:val="24"/>
          <w:szCs w:val="24"/>
        </w:rPr>
        <w:t xml:space="preserve">Posiadania aktualnej polisy odpowiedzialności cywilnej w zakresie </w:t>
      </w:r>
      <w:r w:rsidRPr="005E03F8">
        <w:rPr>
          <w:rFonts w:asciiTheme="minorHAnsi" w:hAnsiTheme="minorHAnsi" w:cstheme="minorHAnsi"/>
          <w:sz w:val="24"/>
          <w:szCs w:val="24"/>
        </w:rPr>
        <w:t>szkód w rzeczach znajdujących się w pieczy, pod nadzorem lub kontrolą.</w:t>
      </w:r>
    </w:p>
    <w:p w14:paraId="5B99F5C7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Wykonawca nie może udostępniać przechowywanej dokumentacji Zamawiającego innym osobom fizycznym oraz osobom prawnym. </w:t>
      </w:r>
    </w:p>
    <w:p w14:paraId="3C76B17A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jest zobowiązany udostępnić – na pisemny wniosek – przechowywaną dokumentację lub dane w niej zawarte uprawnionym organom wymiaru sprawiedliwości.</w:t>
      </w:r>
    </w:p>
    <w:p w14:paraId="30837B86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Przejęte do przechowania Dokumenty, po upływie obligatoryjnych okresów ich przechowania zostaną zwrócone Zamawiającemu. </w:t>
      </w:r>
    </w:p>
    <w:p w14:paraId="3F26943A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nie przyjmuje do przechowywania, Zamawiający zaś zobowiązuje się nie dostarczać:</w:t>
      </w:r>
    </w:p>
    <w:p w14:paraId="46115906" w14:textId="77777777" w:rsidR="00E11689" w:rsidRPr="005E03F8" w:rsidRDefault="00000000">
      <w:pPr>
        <w:pStyle w:val="Stopka1"/>
        <w:numPr>
          <w:ilvl w:val="0"/>
          <w:numId w:val="9"/>
        </w:numPr>
        <w:tabs>
          <w:tab w:val="clear" w:pos="4536"/>
          <w:tab w:val="clear" w:pos="9072"/>
        </w:tabs>
        <w:suppressAutoHyphens w:val="0"/>
        <w:spacing w:after="0"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lastRenderedPageBreak/>
        <w:t>dokumentów będących w stanie zagrażającym ich trwałości, tzn. zawilgoconych albo zaatakowanych przez grzyby, owady lub gryzonie</w:t>
      </w:r>
    </w:p>
    <w:p w14:paraId="229120DC" w14:textId="77777777" w:rsidR="00E11689" w:rsidRPr="005E03F8" w:rsidRDefault="00000000">
      <w:pPr>
        <w:pStyle w:val="Stopka1"/>
        <w:numPr>
          <w:ilvl w:val="0"/>
          <w:numId w:val="9"/>
        </w:numPr>
        <w:tabs>
          <w:tab w:val="clear" w:pos="4536"/>
          <w:tab w:val="clear" w:pos="9072"/>
        </w:tabs>
        <w:suppressAutoHyphens w:val="0"/>
        <w:spacing w:after="0"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t>przedmiotów uznanych za toksyczne, wybuchowe, radioaktywne</w:t>
      </w:r>
    </w:p>
    <w:p w14:paraId="34A65E0E" w14:textId="77777777" w:rsidR="00E11689" w:rsidRPr="005E03F8" w:rsidRDefault="00000000">
      <w:pPr>
        <w:pStyle w:val="Stopka1"/>
        <w:numPr>
          <w:ilvl w:val="0"/>
          <w:numId w:val="9"/>
        </w:numPr>
        <w:tabs>
          <w:tab w:val="clear" w:pos="4536"/>
          <w:tab w:val="clear" w:pos="9072"/>
        </w:tabs>
        <w:suppressAutoHyphens w:val="0"/>
        <w:spacing w:line="360" w:lineRule="auto"/>
        <w:contextualSpacing/>
        <w:jc w:val="left"/>
      </w:pPr>
      <w:r w:rsidRPr="005E03F8">
        <w:rPr>
          <w:rFonts w:asciiTheme="minorHAnsi" w:hAnsiTheme="minorHAnsi" w:cstheme="minorHAnsi"/>
          <w:szCs w:val="24"/>
        </w:rPr>
        <w:t>przedmiotów, których posiadanie jest zabronione przez obowiązujące przepisy prawa.</w:t>
      </w:r>
    </w:p>
    <w:p w14:paraId="6D731986" w14:textId="77777777" w:rsidR="00E11689" w:rsidRPr="005E03F8" w:rsidRDefault="00000000">
      <w:pPr>
        <w:pStyle w:val="Akapitzlist"/>
        <w:numPr>
          <w:ilvl w:val="0"/>
          <w:numId w:val="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nie ponosi odpowiedzialności za dokumenty/przedmioty wymienione w ust. 17 pkt a </w:t>
      </w:r>
      <w:r w:rsidRPr="005E03F8">
        <w:rPr>
          <w:rFonts w:asciiTheme="minorHAnsi" w:hAnsiTheme="minorHAnsi" w:cstheme="minorHAnsi"/>
        </w:rPr>
        <w:noBreakHyphen/>
        <w:t> c.</w:t>
      </w:r>
    </w:p>
    <w:p w14:paraId="73A70CBB" w14:textId="77777777" w:rsidR="00E11689" w:rsidRPr="005E03F8" w:rsidRDefault="00E11689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AA0673B" w14:textId="77777777" w:rsidR="00E11689" w:rsidRPr="005E03F8" w:rsidRDefault="00000000" w:rsidP="00336FC2">
      <w:pPr>
        <w:pStyle w:val="Nagwek51"/>
        <w:spacing w:line="360" w:lineRule="auto"/>
        <w:contextualSpacing/>
      </w:pPr>
      <w:r w:rsidRPr="005E03F8">
        <w:rPr>
          <w:rFonts w:asciiTheme="minorHAnsi" w:hAnsiTheme="minorHAnsi" w:cstheme="minorHAnsi"/>
          <w:szCs w:val="24"/>
        </w:rPr>
        <w:t>§ 3</w:t>
      </w:r>
      <w:r w:rsidRPr="005E03F8">
        <w:rPr>
          <w:rFonts w:asciiTheme="minorHAnsi" w:hAnsiTheme="minorHAnsi" w:cstheme="minorHAnsi"/>
          <w:szCs w:val="24"/>
        </w:rPr>
        <w:br/>
        <w:t>Wynagrodzenie i warunki płatności</w:t>
      </w:r>
    </w:p>
    <w:p w14:paraId="26A521AB" w14:textId="77777777" w:rsidR="00E11689" w:rsidRPr="005E03F8" w:rsidRDefault="00000000">
      <w:pPr>
        <w:pStyle w:val="Akapitzlist"/>
        <w:numPr>
          <w:ilvl w:val="0"/>
          <w:numId w:val="10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Za wykonanie usług objętych Umową, Zamawiający zobowiązuje się wypłacać Wykonawcy miesięczne wynagrodzenie zgodnie z cennikiem, stanowiącym załącznik nr … do Umowy, płatne na podstawie zbiorczej faktury wystawionej na koniec każdego miesiąca </w:t>
      </w:r>
      <w:r w:rsidRPr="005E03F8">
        <w:rPr>
          <w:rFonts w:asciiTheme="minorHAnsi" w:hAnsiTheme="minorHAnsi" w:cstheme="minorHAnsi"/>
          <w:u w:val="single"/>
        </w:rPr>
        <w:t>za faktycznie wykonane ilości przedmiotu zamówienia w danym miesiącu rozliczeniowym.</w:t>
      </w:r>
    </w:p>
    <w:p w14:paraId="280971CB" w14:textId="77777777" w:rsidR="00E11689" w:rsidRPr="005E03F8" w:rsidRDefault="00000000">
      <w:pPr>
        <w:pStyle w:val="Akapitzlist"/>
        <w:numPr>
          <w:ilvl w:val="0"/>
          <w:numId w:val="10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Wszystkie kwoty, o których mowa w Umowie, powiększone o należny podatek VAT </w:t>
      </w:r>
      <w:r w:rsidRPr="005E03F8">
        <w:rPr>
          <w:rFonts w:asciiTheme="minorHAnsi" w:hAnsiTheme="minorHAnsi" w:cstheme="minorHAnsi"/>
        </w:rPr>
        <w:br/>
        <w:t>w wysokości wynikającej z obowiązujących przepisów prawa, będą płatne w terminie 30 dni kalendarzowych od daty doręczenia Zamawiającemu prawidłowo wystawionej faktury VAT.</w:t>
      </w:r>
    </w:p>
    <w:p w14:paraId="0D5F35F7" w14:textId="77777777" w:rsidR="00E11689" w:rsidRPr="005E03F8" w:rsidRDefault="00000000">
      <w:pPr>
        <w:pStyle w:val="Akapitzlist"/>
        <w:numPr>
          <w:ilvl w:val="0"/>
          <w:numId w:val="10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Faktury VAT należy wystawiać na adres: Samodzielny Publiczny Wojewódzki Szpital Chirurgii Urazowej im. dr. Janusza </w:t>
      </w:r>
      <w:proofErr w:type="spellStart"/>
      <w:r w:rsidRPr="005E03F8">
        <w:rPr>
          <w:rFonts w:asciiTheme="minorHAnsi" w:hAnsiTheme="minorHAnsi" w:cstheme="minorHAnsi"/>
        </w:rPr>
        <w:t>Daaba</w:t>
      </w:r>
      <w:proofErr w:type="spellEnd"/>
      <w:r w:rsidRPr="005E03F8">
        <w:rPr>
          <w:rFonts w:asciiTheme="minorHAnsi" w:hAnsiTheme="minorHAnsi" w:cstheme="minorHAnsi"/>
        </w:rPr>
        <w:t xml:space="preserve"> w Piekarach Śląskich, 41-940 Piekary Śląskie, ul. Bytomska 62.</w:t>
      </w:r>
    </w:p>
    <w:p w14:paraId="18A60792" w14:textId="77777777" w:rsidR="00E11689" w:rsidRPr="005E03F8" w:rsidRDefault="00000000">
      <w:pPr>
        <w:pStyle w:val="Akapitzlist"/>
        <w:numPr>
          <w:ilvl w:val="0"/>
          <w:numId w:val="10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Zamawiający upoważnia Wykonawcę do wystawiania faktur VAT bez podpisu osoby upoważnionej do ich odbioru.</w:t>
      </w:r>
    </w:p>
    <w:p w14:paraId="347D206A" w14:textId="77777777" w:rsidR="00E11689" w:rsidRPr="005E03F8" w:rsidRDefault="00000000">
      <w:pPr>
        <w:pStyle w:val="Akapitzlist"/>
        <w:numPr>
          <w:ilvl w:val="0"/>
          <w:numId w:val="10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Zamawiający oświadcza, że jest podatnikiem podatku od towarów i usług VAT i posiada numer identyfikacyjny NIP: 498-01-07-015.</w:t>
      </w:r>
    </w:p>
    <w:p w14:paraId="3F515B13" w14:textId="77777777" w:rsidR="00E11689" w:rsidRPr="005E03F8" w:rsidRDefault="00000000">
      <w:pPr>
        <w:pStyle w:val="Akapitzlist"/>
        <w:numPr>
          <w:ilvl w:val="0"/>
          <w:numId w:val="10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oświadcza, że jest podatnikiem podatku od towarów i usług VAT i posiadają numer identyfikacyjny NIP: …………………………..</w:t>
      </w:r>
    </w:p>
    <w:p w14:paraId="2F1FB634" w14:textId="77777777" w:rsidR="00E11689" w:rsidRPr="005E03F8" w:rsidRDefault="00000000">
      <w:pPr>
        <w:pStyle w:val="Akapitzlist"/>
        <w:numPr>
          <w:ilvl w:val="0"/>
          <w:numId w:val="10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Wszelkie płatności na rzecz Wykonawcy dokonywane będą przelewem na rachunek bankowy wskazany na fakturze.</w:t>
      </w:r>
    </w:p>
    <w:p w14:paraId="6E9DBB9C" w14:textId="77777777" w:rsidR="00E11689" w:rsidRPr="005E03F8" w:rsidRDefault="00000000">
      <w:pPr>
        <w:pStyle w:val="Akapitzlist"/>
        <w:numPr>
          <w:ilvl w:val="0"/>
          <w:numId w:val="10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Za dzień zapłaty Strony przyjmują dzień obciążenia rachunku Zamawiającego.</w:t>
      </w:r>
    </w:p>
    <w:p w14:paraId="34333DE4" w14:textId="77777777" w:rsidR="00E11689" w:rsidRPr="005E03F8" w:rsidRDefault="00000000">
      <w:pPr>
        <w:pStyle w:val="Akapitzlist"/>
        <w:numPr>
          <w:ilvl w:val="0"/>
          <w:numId w:val="10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lastRenderedPageBreak/>
        <w:t xml:space="preserve">Całkowita wartość za przedmiot umowy nie może przekroczyć kwoty: </w:t>
      </w:r>
      <w:r w:rsidRPr="005E03F8">
        <w:rPr>
          <w:rFonts w:asciiTheme="minorHAnsi" w:hAnsiTheme="minorHAnsi" w:cstheme="minorHAnsi"/>
          <w:b/>
        </w:rPr>
        <w:t xml:space="preserve">………………) </w:t>
      </w:r>
      <w:r w:rsidRPr="005E03F8">
        <w:rPr>
          <w:rFonts w:asciiTheme="minorHAnsi" w:hAnsiTheme="minorHAnsi" w:cstheme="minorHAnsi"/>
        </w:rPr>
        <w:t>słownie:</w:t>
      </w:r>
      <w:r w:rsidRPr="005E03F8">
        <w:rPr>
          <w:rFonts w:asciiTheme="minorHAnsi" w:hAnsiTheme="minorHAnsi" w:cstheme="minorHAnsi"/>
          <w:b/>
        </w:rPr>
        <w:t xml:space="preserve"> ………………………………. .</w:t>
      </w:r>
    </w:p>
    <w:p w14:paraId="2CDA3529" w14:textId="77777777" w:rsidR="00E11689" w:rsidRPr="005E03F8" w:rsidRDefault="00E11689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A363DDC" w14:textId="45A963C6" w:rsidR="00E11689" w:rsidRPr="005E03F8" w:rsidRDefault="00000000" w:rsidP="00336FC2">
      <w:pPr>
        <w:pStyle w:val="Nagwek51"/>
        <w:spacing w:line="360" w:lineRule="auto"/>
        <w:contextualSpacing/>
      </w:pPr>
      <w:r w:rsidRPr="005E03F8">
        <w:rPr>
          <w:rFonts w:asciiTheme="minorHAnsi" w:hAnsiTheme="minorHAnsi" w:cstheme="minorHAnsi"/>
          <w:szCs w:val="24"/>
        </w:rPr>
        <w:t>§ 4</w:t>
      </w:r>
      <w:r w:rsidRPr="005E03F8">
        <w:rPr>
          <w:rFonts w:asciiTheme="minorHAnsi" w:hAnsiTheme="minorHAnsi" w:cstheme="minorHAnsi"/>
          <w:szCs w:val="24"/>
        </w:rPr>
        <w:br/>
        <w:t>Ochrona danych osobowych</w:t>
      </w:r>
    </w:p>
    <w:p w14:paraId="1DF00434" w14:textId="77777777" w:rsidR="00E11689" w:rsidRPr="005E03F8" w:rsidRDefault="00000000">
      <w:pPr>
        <w:pStyle w:val="Standard"/>
        <w:numPr>
          <w:ilvl w:val="0"/>
          <w:numId w:val="11"/>
        </w:numPr>
        <w:spacing w:line="360" w:lineRule="auto"/>
        <w:contextualSpacing/>
      </w:pPr>
      <w:r w:rsidRPr="005E03F8">
        <w:rPr>
          <w:rFonts w:asciiTheme="minorHAnsi" w:hAnsiTheme="minorHAnsi" w:cstheme="minorHAnsi"/>
          <w:lang w:eastAsia="en-US"/>
        </w:rPr>
        <w:t xml:space="preserve">W związku z faktem iż realizacja umowy wiąże się z przetwarzaniem danych osobowych, których administratorem jest Zamawiający, Wykonawca zobowiązuje się do </w:t>
      </w:r>
      <w:r w:rsidRPr="005E03F8">
        <w:rPr>
          <w:rFonts w:asciiTheme="minorHAnsi" w:hAnsiTheme="minorHAnsi" w:cstheme="minorHAnsi"/>
          <w:spacing w:val="-2"/>
          <w:lang w:eastAsia="en-US"/>
        </w:rPr>
        <w:t xml:space="preserve">przestrzegania przepisów </w:t>
      </w:r>
      <w:r w:rsidRPr="005E03F8">
        <w:rPr>
          <w:rFonts w:asciiTheme="minorHAnsi" w:hAnsiTheme="minorHAnsi" w:cstheme="minorHAnsi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5E03F8">
        <w:rPr>
          <w:rFonts w:asciiTheme="minorHAnsi" w:hAnsiTheme="minorHAnsi" w:cstheme="minorHAnsi"/>
          <w:lang w:eastAsia="en-US"/>
        </w:rPr>
        <w:t xml:space="preserve">– </w:t>
      </w:r>
      <w:r w:rsidRPr="005E03F8">
        <w:rPr>
          <w:rFonts w:asciiTheme="minorHAnsi" w:hAnsiTheme="minorHAnsi" w:cstheme="minorHAnsi"/>
          <w:bCs/>
          <w:lang w:eastAsia="en-US"/>
        </w:rPr>
        <w:t>warunki powierzenia przetwarzania danych osobowych, w celu realizacji umowy, określi odrębna umowa powierzenia, stanowiąca załącznik do  niniejszej umowy</w:t>
      </w:r>
      <w:r w:rsidRPr="005E03F8">
        <w:rPr>
          <w:rFonts w:asciiTheme="minorHAnsi" w:hAnsiTheme="minorHAnsi" w:cstheme="minorHAnsi"/>
          <w:lang w:eastAsia="en-US"/>
        </w:rPr>
        <w:t>.</w:t>
      </w:r>
    </w:p>
    <w:p w14:paraId="1BDE0C38" w14:textId="77777777" w:rsidR="00E11689" w:rsidRPr="005E03F8" w:rsidRDefault="00000000">
      <w:pPr>
        <w:pStyle w:val="Akapitzlist"/>
        <w:numPr>
          <w:ilvl w:val="0"/>
          <w:numId w:val="11"/>
        </w:numPr>
        <w:spacing w:after="200" w:line="360" w:lineRule="auto"/>
        <w:contextualSpacing/>
      </w:pPr>
      <w:r w:rsidRPr="005E03F8">
        <w:rPr>
          <w:rFonts w:asciiTheme="minorHAnsi" w:hAnsiTheme="minorHAnsi" w:cstheme="minorHAnsi"/>
        </w:rPr>
        <w:t xml:space="preserve">W związku z zawarciem oraz realizacją niniejszej Umowy, każda ze Stron będzie przetwarzać jako Administrator, dane osobowe osób wymienionych w niniejszej umowie oraz pozostałych osób zatrudnionych przez drugą Stronę lub współpracujących z drugą Stroną na innej podstawie. Dane te zostaną wzajemnie udostępnione przez Strony, wyłącznie w celu wykonania Umowy przez Strony. Strony zobowiązują się do wypełnienia obowiązków informacyjnych, wynikających z art. 13 lub art. 14 RODO wobec osób, o których mowa powyżej, od których dane osobowe bezpośrednio lub pośrednio pozyskały, w celu wykonania Umowy. Pełne informacje o zasadach przetwarzania przez Samodzielny Publiczny Wojewódzki Szpital Chirurgii Urazowej im. dr. Janusza </w:t>
      </w:r>
      <w:proofErr w:type="spellStart"/>
      <w:r w:rsidRPr="005E03F8">
        <w:rPr>
          <w:rFonts w:asciiTheme="minorHAnsi" w:hAnsiTheme="minorHAnsi" w:cstheme="minorHAnsi"/>
        </w:rPr>
        <w:t>Daaba</w:t>
      </w:r>
      <w:proofErr w:type="spellEnd"/>
      <w:r w:rsidRPr="005E03F8">
        <w:rPr>
          <w:rFonts w:asciiTheme="minorHAnsi" w:hAnsiTheme="minorHAnsi" w:cstheme="minorHAnsi"/>
        </w:rPr>
        <w:t xml:space="preserve"> w Piekarach Śląskich oraz prawach z tym związanych dostępne są na stronie internetowej www.urazowka.piekary.pl.</w:t>
      </w:r>
    </w:p>
    <w:p w14:paraId="30878534" w14:textId="77777777" w:rsidR="00E11689" w:rsidRPr="005E03F8" w:rsidRDefault="00000000" w:rsidP="00336FC2">
      <w:pPr>
        <w:pStyle w:val="Nagwek51"/>
        <w:spacing w:line="360" w:lineRule="auto"/>
        <w:contextualSpacing/>
      </w:pPr>
      <w:r w:rsidRPr="005E03F8">
        <w:rPr>
          <w:rFonts w:asciiTheme="minorHAnsi" w:hAnsiTheme="minorHAnsi" w:cstheme="minorHAnsi"/>
          <w:szCs w:val="24"/>
        </w:rPr>
        <w:t>§ 5</w:t>
      </w:r>
      <w:r w:rsidRPr="005E03F8">
        <w:rPr>
          <w:rFonts w:asciiTheme="minorHAnsi" w:hAnsiTheme="minorHAnsi" w:cstheme="minorHAnsi"/>
          <w:szCs w:val="24"/>
        </w:rPr>
        <w:br/>
        <w:t>Pozostałe postanowienia</w:t>
      </w:r>
    </w:p>
    <w:p w14:paraId="5A0DF2F5" w14:textId="77777777" w:rsidR="00E11689" w:rsidRPr="005E03F8" w:rsidRDefault="00000000">
      <w:pPr>
        <w:pStyle w:val="Akapitzlist"/>
        <w:numPr>
          <w:ilvl w:val="0"/>
          <w:numId w:val="12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Wykonawca zobowiązuje się do należytej i terminowej realizacji usług objętych niniejsza Umową. </w:t>
      </w:r>
    </w:p>
    <w:p w14:paraId="642E7D63" w14:textId="77777777" w:rsidR="00E11689" w:rsidRPr="005E03F8" w:rsidRDefault="00000000">
      <w:pPr>
        <w:pStyle w:val="Akapitzlist"/>
        <w:numPr>
          <w:ilvl w:val="0"/>
          <w:numId w:val="12"/>
        </w:numPr>
        <w:spacing w:line="360" w:lineRule="auto"/>
        <w:contextualSpacing/>
      </w:pPr>
      <w:r w:rsidRPr="005E03F8">
        <w:rPr>
          <w:rFonts w:ascii="Calibri" w:hAnsi="Calibri" w:cs="Calibri"/>
        </w:rPr>
        <w:t xml:space="preserve">Wykonawca w terminie do 14 dni, licząc od dnia zawarcia umowy, zobowiązany jest odebrać  </w:t>
      </w:r>
      <w:r w:rsidRPr="005E03F8">
        <w:rPr>
          <w:rFonts w:asciiTheme="minorHAnsi" w:hAnsiTheme="minorHAnsi" w:cstheme="minorHAnsi"/>
        </w:rPr>
        <w:t xml:space="preserve">zdeponowaną u dotychczasowego Wykonawcy (tj. </w:t>
      </w:r>
      <w:proofErr w:type="spellStart"/>
      <w:r w:rsidRPr="005E03F8">
        <w:rPr>
          <w:rFonts w:asciiTheme="minorHAnsi" w:hAnsiTheme="minorHAnsi" w:cstheme="minorHAnsi"/>
        </w:rPr>
        <w:t>ArchiDoc</w:t>
      </w:r>
      <w:proofErr w:type="spellEnd"/>
      <w:r w:rsidRPr="005E03F8">
        <w:rPr>
          <w:rFonts w:asciiTheme="minorHAnsi" w:hAnsiTheme="minorHAnsi" w:cstheme="minorHAnsi"/>
        </w:rPr>
        <w:t xml:space="preserve"> S.A., Chorzów)  dokumentację zapakowaną w pudła w ilości: </w:t>
      </w:r>
      <w:r w:rsidRPr="005E03F8">
        <w:rPr>
          <w:rFonts w:asciiTheme="minorHAnsi" w:hAnsiTheme="minorHAnsi" w:cstheme="minorHAnsi"/>
          <w:b/>
        </w:rPr>
        <w:t>2548 szt</w:t>
      </w:r>
      <w:r w:rsidRPr="005E03F8">
        <w:rPr>
          <w:rFonts w:asciiTheme="minorHAnsi" w:hAnsiTheme="minorHAnsi" w:cstheme="minorHAnsi"/>
        </w:rPr>
        <w:t xml:space="preserve">. o wymiarach dł. 550 mm x szer. </w:t>
      </w:r>
      <w:r w:rsidRPr="005E03F8">
        <w:rPr>
          <w:rFonts w:asciiTheme="minorHAnsi" w:hAnsiTheme="minorHAnsi" w:cstheme="minorHAnsi"/>
        </w:rPr>
        <w:lastRenderedPageBreak/>
        <w:t xml:space="preserve">400 mm    x wys. 400 mm, </w:t>
      </w:r>
      <w:r w:rsidRPr="005E03F8">
        <w:rPr>
          <w:rFonts w:asciiTheme="minorHAnsi" w:hAnsiTheme="minorHAnsi" w:cstheme="minorHAnsi"/>
          <w:b/>
          <w:bCs/>
        </w:rPr>
        <w:t xml:space="preserve">343 szt. </w:t>
      </w:r>
      <w:r w:rsidRPr="005E03F8">
        <w:rPr>
          <w:rFonts w:asciiTheme="minorHAnsi" w:hAnsiTheme="minorHAnsi" w:cstheme="minorHAnsi"/>
        </w:rPr>
        <w:t>o wymiarach dł. 400 mm x szer. 340 mm x wys. 300 mm oraz 706</w:t>
      </w:r>
      <w:r w:rsidRPr="005E03F8">
        <w:rPr>
          <w:rFonts w:asciiTheme="minorHAnsi" w:hAnsiTheme="minorHAnsi" w:cstheme="minorHAnsi"/>
          <w:b/>
          <w:bCs/>
        </w:rPr>
        <w:t xml:space="preserve"> szt.</w:t>
      </w:r>
      <w:r w:rsidRPr="005E03F8">
        <w:rPr>
          <w:rFonts w:asciiTheme="minorHAnsi" w:hAnsiTheme="minorHAnsi" w:cstheme="minorHAnsi"/>
        </w:rPr>
        <w:t xml:space="preserve">  o wymiarach dł. 563 mm x szer. 370 mm x wys. 260 mm</w:t>
      </w:r>
      <w:r w:rsidRPr="005E03F8">
        <w:rPr>
          <w:rFonts w:ascii="Calibri" w:hAnsi="Calibri" w:cs="Calibri"/>
        </w:rPr>
        <w:t xml:space="preserve"> oraz  </w:t>
      </w:r>
      <w:r w:rsidRPr="005E03F8">
        <w:rPr>
          <w:rFonts w:asciiTheme="minorHAnsi" w:hAnsiTheme="minorHAnsi" w:cstheme="minorHAnsi"/>
        </w:rPr>
        <w:t>przetransportować do magazynów Wykonawcy na własny na koszt i opatrzyć oznaczeniami oraz plombami ( taśmą plombującą) zgodnie z polityką Wykonawcy na jego koszt.</w:t>
      </w:r>
    </w:p>
    <w:p w14:paraId="668D3DBE" w14:textId="77777777" w:rsidR="00E11689" w:rsidRPr="005E03F8" w:rsidRDefault="00000000">
      <w:pPr>
        <w:pStyle w:val="Defaul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trike/>
          <w:color w:val="auto"/>
        </w:rPr>
      </w:pPr>
      <w:r w:rsidRPr="005E03F8">
        <w:rPr>
          <w:rFonts w:asciiTheme="minorHAnsi" w:hAnsiTheme="minorHAnsi" w:cstheme="minorHAnsi"/>
          <w:color w:val="auto"/>
        </w:rPr>
        <w:t>Wykonawca przed zakończeniem obowiązywania umowy, zobowiązany jest wyznaczyć, w porozumieniu z Zamawiającym termin odbioru przechowywanej u Wykonawcy dokumentacji .</w:t>
      </w:r>
    </w:p>
    <w:p w14:paraId="538688C0" w14:textId="77777777" w:rsidR="00E11689" w:rsidRPr="005E03F8" w:rsidRDefault="00000000">
      <w:pPr>
        <w:pStyle w:val="Default"/>
        <w:numPr>
          <w:ilvl w:val="0"/>
          <w:numId w:val="12"/>
        </w:numPr>
        <w:spacing w:line="360" w:lineRule="auto"/>
        <w:contextualSpacing/>
        <w:jc w:val="both"/>
        <w:rPr>
          <w:color w:val="auto"/>
        </w:rPr>
      </w:pPr>
      <w:r w:rsidRPr="005E03F8">
        <w:rPr>
          <w:rFonts w:asciiTheme="minorHAnsi" w:hAnsiTheme="minorHAnsi" w:cstheme="minorHAnsi"/>
          <w:color w:val="auto"/>
        </w:rPr>
        <w:t>Po okresie obowiązywania umowy zdeponowany zasób zostanie udostępniony na zlecenie Zamawiającego i zagospodarowany według jego woli. Wyszukanie pudeł i wyrejestrowanie z zasobu informatycznego nie będzie stanowić dodatkowego kosztu dla Zamawiającego.</w:t>
      </w:r>
    </w:p>
    <w:p w14:paraId="6B3908B6" w14:textId="77777777" w:rsidR="00E11689" w:rsidRPr="005E03F8" w:rsidRDefault="00000000">
      <w:pPr>
        <w:pStyle w:val="Akapitzlist"/>
        <w:numPr>
          <w:ilvl w:val="0"/>
          <w:numId w:val="12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Jeżeli z przyczyn leżących po stronie Zamawiającego, Zamawiający nie odbierze </w:t>
      </w:r>
      <w:r w:rsidRPr="005E03F8">
        <w:rPr>
          <w:rFonts w:asciiTheme="minorHAnsi" w:hAnsiTheme="minorHAnsi" w:cstheme="minorHAnsi"/>
        </w:rPr>
        <w:br/>
        <w:t>w terminie 30 dni od zakończenia umowy wszystkich Dokumentów przekazanych Wykonawcy w ramach Umowy, Wykonawcy przysługuje prawo do naliczania wynagrodzenia z tytułu przechowywania Dokumentów w podwójnej wysokości do czasu ich faktycznego odbioru przez Zamawiającego.</w:t>
      </w:r>
    </w:p>
    <w:p w14:paraId="06101B97" w14:textId="77777777" w:rsidR="00E11689" w:rsidRPr="005E03F8" w:rsidRDefault="00000000">
      <w:pPr>
        <w:pStyle w:val="Akapitzlist"/>
        <w:numPr>
          <w:ilvl w:val="0"/>
          <w:numId w:val="12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Całkowita odpowiedzialność Wykonawcy z tytułu niewykonania lub nienależytego wykonania Umowy ograniczona jest do dwunastokrotności średniego miesięcznego wynagrodzenia otrzymanego przez Wykonawcę z tytułu wykonywania Umowy, W przypadku, gdy wysokość uzasadnionej i udokumentowanej rzeczywistej szkody poniesionej przez Zamawiającego w związku z niewykonaniem lub nienależytym wykonaniem Umowy przekroczy wskazaną powyżej wartość, Wykonawca ponosi odpowiedzialność wyłącznie w takim zakresie, w jakim szkoda zostanie pokryta z umowy ubezpieczenia odpowiedzialności cywilnej Wykonawcy.</w:t>
      </w:r>
    </w:p>
    <w:p w14:paraId="32FF31DE" w14:textId="77777777" w:rsidR="00E11689" w:rsidRPr="005E03F8" w:rsidRDefault="00000000">
      <w:pPr>
        <w:pStyle w:val="Akapitzlist"/>
        <w:numPr>
          <w:ilvl w:val="0"/>
          <w:numId w:val="12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 przypadku rozwiązania umowy z winy leżącej po stronie Wykonawcy, cała zdeponowana dokumentacja musi zostać zwrócona Zamawiającemu, zapakowana w pudłach – bez naliczania dodatkowych opłat.</w:t>
      </w:r>
    </w:p>
    <w:p w14:paraId="0328EC77" w14:textId="77777777" w:rsidR="00E11689" w:rsidRPr="005E03F8" w:rsidRDefault="00000000">
      <w:pPr>
        <w:pStyle w:val="Akapitzlist"/>
        <w:numPr>
          <w:ilvl w:val="0"/>
          <w:numId w:val="12"/>
        </w:numPr>
        <w:spacing w:line="360" w:lineRule="auto"/>
        <w:contextualSpacing/>
      </w:pPr>
      <w:r w:rsidRPr="005E03F8">
        <w:rPr>
          <w:rFonts w:asciiTheme="minorHAnsi" w:hAnsiTheme="minorHAnsi" w:cstheme="minorHAnsi"/>
          <w:iCs/>
        </w:rPr>
        <w:t>Podczas wykonywania czynności określonych w przedmiocie umowy Wykonawca  zobowiązuje się do stosowania zasad i dobrych praktyk wynikających z zapisów ustawy      z dnia 19 lipca 2019 r. o zapewnianiu dostępności osobom ze szczególnymi potrzebami.</w:t>
      </w:r>
    </w:p>
    <w:p w14:paraId="54044A66" w14:textId="77777777" w:rsidR="00E11689" w:rsidRPr="005E03F8" w:rsidRDefault="00E11689">
      <w:pPr>
        <w:pStyle w:val="Akapitzlist"/>
        <w:spacing w:line="360" w:lineRule="auto"/>
        <w:ind w:left="360"/>
        <w:contextualSpacing/>
        <w:rPr>
          <w:rFonts w:asciiTheme="minorHAnsi" w:hAnsiTheme="minorHAnsi" w:cstheme="minorHAnsi"/>
        </w:rPr>
      </w:pPr>
    </w:p>
    <w:p w14:paraId="43A71B99" w14:textId="77777777" w:rsidR="00E11689" w:rsidRPr="005E03F8" w:rsidRDefault="00000000" w:rsidP="00336FC2">
      <w:pPr>
        <w:pStyle w:val="Nagwek51"/>
        <w:spacing w:line="360" w:lineRule="auto"/>
        <w:contextualSpacing/>
      </w:pPr>
      <w:r w:rsidRPr="005E03F8">
        <w:rPr>
          <w:rFonts w:asciiTheme="minorHAnsi" w:hAnsiTheme="minorHAnsi" w:cstheme="minorHAnsi"/>
          <w:szCs w:val="24"/>
        </w:rPr>
        <w:lastRenderedPageBreak/>
        <w:t>§ 6</w:t>
      </w:r>
      <w:r w:rsidRPr="005E03F8">
        <w:rPr>
          <w:rFonts w:asciiTheme="minorHAnsi" w:hAnsiTheme="minorHAnsi" w:cstheme="minorHAnsi"/>
          <w:szCs w:val="24"/>
        </w:rPr>
        <w:br/>
        <w:t>Ubezpieczenie</w:t>
      </w:r>
    </w:p>
    <w:p w14:paraId="7CDAA6AD" w14:textId="77777777" w:rsidR="00E11689" w:rsidRPr="005E03F8" w:rsidRDefault="00000000">
      <w:pPr>
        <w:pStyle w:val="Akapitzlist"/>
        <w:numPr>
          <w:ilvl w:val="0"/>
          <w:numId w:val="13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Wykonawca, w okresie obowiązywania Umowy zobowiązany jest do posiadania ubezpieczenia  od odpowiedzialności cywilnej na kwotę nie niższą niż 10 000 000 (słownie: dziesięć milionów złotych) z tytułu prowadzonej działalności gospodarczej. Kopia aktualnej polisy stanowi Załącznik nr … do Umowy.</w:t>
      </w:r>
    </w:p>
    <w:p w14:paraId="6B3942D7" w14:textId="77777777" w:rsidR="00E11689" w:rsidRPr="005E03F8" w:rsidRDefault="00000000">
      <w:pPr>
        <w:pStyle w:val="Akapitzlist"/>
        <w:numPr>
          <w:ilvl w:val="0"/>
          <w:numId w:val="13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zobowiązany jest do aktualizowania polisy, o której mowa powyżej</w:t>
      </w:r>
      <w:r w:rsidRPr="005E03F8">
        <w:rPr>
          <w:rFonts w:asciiTheme="minorHAnsi" w:hAnsiTheme="minorHAnsi" w:cstheme="minorHAnsi"/>
        </w:rPr>
        <w:br/>
        <w:t>i przedstawiania Zamawiającemu aktualnej polisy wraz z dowodami opłaty tejże polisy.</w:t>
      </w:r>
    </w:p>
    <w:p w14:paraId="0EC62606" w14:textId="77777777" w:rsidR="00E11689" w:rsidRPr="005E03F8" w:rsidRDefault="00E11689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2AD67A7" w14:textId="77777777" w:rsidR="00E11689" w:rsidRPr="005E03F8" w:rsidRDefault="00000000" w:rsidP="00336FC2">
      <w:pPr>
        <w:pStyle w:val="Nagwek51"/>
        <w:spacing w:line="360" w:lineRule="auto"/>
        <w:contextualSpacing/>
      </w:pPr>
      <w:r w:rsidRPr="005E03F8">
        <w:rPr>
          <w:rFonts w:asciiTheme="minorHAnsi" w:hAnsiTheme="minorHAnsi" w:cstheme="minorHAnsi"/>
          <w:szCs w:val="24"/>
        </w:rPr>
        <w:t>§ 7</w:t>
      </w:r>
      <w:r w:rsidRPr="005E03F8">
        <w:rPr>
          <w:rFonts w:asciiTheme="minorHAnsi" w:hAnsiTheme="minorHAnsi" w:cstheme="minorHAnsi"/>
          <w:szCs w:val="24"/>
        </w:rPr>
        <w:br/>
        <w:t>Siła wyższa</w:t>
      </w:r>
    </w:p>
    <w:p w14:paraId="316E69B4" w14:textId="77777777" w:rsidR="00E11689" w:rsidRPr="005E03F8" w:rsidRDefault="00000000">
      <w:pPr>
        <w:pStyle w:val="Akapitzlist"/>
        <w:numPr>
          <w:ilvl w:val="0"/>
          <w:numId w:val="14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Strony będą zwolnione od odpowiedzialności z tytułu niewykonania lub nienależytego wykonania zobowiązań wynikających z Umowy w przypadku wystąpienia siły wyższej. Przypadek siły wyższej stanowić będzie zdarzenie niezależne od Strony, zewnętrzne, którego wystąpienie lub skutki nie mogły być przez stronę przewidziane i któremu strona nie mogła zapobiec. Pojęcie siły wyższej nie obejmuje żadnych zdarzeń, które wynikają z zaniedbania którejkolwiek ze Stron lub z niedołożenia przez Strony należytej staranności.</w:t>
      </w:r>
    </w:p>
    <w:p w14:paraId="73D9F7C7" w14:textId="77777777" w:rsidR="00E11689" w:rsidRPr="005E03F8" w:rsidRDefault="00000000">
      <w:pPr>
        <w:pStyle w:val="Akapitzlist"/>
        <w:numPr>
          <w:ilvl w:val="0"/>
          <w:numId w:val="14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Strona powołująca się na siłę wyższą zawiadomi drugą Stronę na piśmie, tak szybko jak będzie to możliwe, o okolicznościach uniemożliwiających wywiązanie się przez nią ze zobowiązań wynikających z Umowy oraz o spodziewanym terminie ustąpienia takiej okoliczności.</w:t>
      </w:r>
    </w:p>
    <w:p w14:paraId="0C0381E3" w14:textId="77777777" w:rsidR="00E11689" w:rsidRPr="005E03F8" w:rsidRDefault="00000000">
      <w:pPr>
        <w:pStyle w:val="Akapitzlist"/>
        <w:numPr>
          <w:ilvl w:val="0"/>
          <w:numId w:val="14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 powiadomieniu, o którym mowa w ust. 2, Strona powołująca się na stan siły wyższej zaproponuje w miarę możliwości rozwiązanie zabezpieczające interes drugiej Strony.</w:t>
      </w:r>
    </w:p>
    <w:p w14:paraId="7D9A86DA" w14:textId="77777777" w:rsidR="00E11689" w:rsidRPr="005E03F8" w:rsidRDefault="00000000">
      <w:pPr>
        <w:pStyle w:val="Akapitzlist"/>
        <w:numPr>
          <w:ilvl w:val="0"/>
          <w:numId w:val="14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Tak szybko, jak jest to możliwe Strony spotkają się w celu ustalenia dalszej współpracy w zakresie najbardziej odzwierciedlającym początkowy ich zamiar.</w:t>
      </w:r>
    </w:p>
    <w:p w14:paraId="2C344B8A" w14:textId="77777777" w:rsidR="00E11689" w:rsidRPr="005E03F8" w:rsidRDefault="00E11689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D42A7CD" w14:textId="77777777" w:rsidR="00E11689" w:rsidRPr="005E03F8" w:rsidRDefault="00000000" w:rsidP="00336FC2">
      <w:pPr>
        <w:pStyle w:val="Nagwek51"/>
        <w:spacing w:line="360" w:lineRule="auto"/>
        <w:contextualSpacing/>
      </w:pPr>
      <w:r w:rsidRPr="005E03F8">
        <w:rPr>
          <w:rFonts w:asciiTheme="minorHAnsi" w:hAnsiTheme="minorHAnsi" w:cstheme="minorHAnsi"/>
          <w:szCs w:val="24"/>
        </w:rPr>
        <w:t>§ 8</w:t>
      </w:r>
      <w:r w:rsidRPr="005E03F8">
        <w:rPr>
          <w:rFonts w:asciiTheme="minorHAnsi" w:hAnsiTheme="minorHAnsi" w:cstheme="minorHAnsi"/>
          <w:szCs w:val="24"/>
        </w:rPr>
        <w:br/>
        <w:t>Doręczenia i upoważnieni przedstawiciele</w:t>
      </w:r>
    </w:p>
    <w:p w14:paraId="312C45EE" w14:textId="77777777" w:rsidR="00E11689" w:rsidRPr="005E03F8" w:rsidRDefault="00000000">
      <w:pPr>
        <w:pStyle w:val="Akapitzlist"/>
        <w:numPr>
          <w:ilvl w:val="0"/>
          <w:numId w:val="15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Z zastrzeżeniem wyjątków przewidzianych w Umowie, wszystkie zawiadomienia, wezwania i inne informacje, które są wymagane lub dozwolone przez Umowę będą sporządzone w formie pisemnej i będą uważane za skutecznie doręczone, jeżeli zostaną:</w:t>
      </w:r>
    </w:p>
    <w:p w14:paraId="0A838904" w14:textId="77777777" w:rsidR="00E11689" w:rsidRPr="005E03F8" w:rsidRDefault="00000000">
      <w:pPr>
        <w:numPr>
          <w:ilvl w:val="0"/>
          <w:numId w:val="3"/>
        </w:numPr>
        <w:tabs>
          <w:tab w:val="left" w:pos="-142"/>
        </w:tabs>
        <w:spacing w:line="360" w:lineRule="auto"/>
        <w:ind w:left="822" w:hanging="425"/>
        <w:contextualSpacing/>
      </w:pPr>
      <w:r w:rsidRPr="005E03F8">
        <w:rPr>
          <w:rFonts w:asciiTheme="minorHAnsi" w:hAnsiTheme="minorHAnsi" w:cstheme="minorHAnsi"/>
          <w:sz w:val="24"/>
          <w:szCs w:val="24"/>
        </w:rPr>
        <w:lastRenderedPageBreak/>
        <w:t>doręczone do rąk własnych umocowanych przedstawicieli Stron Umowy za potwierdzeniem odbioru;</w:t>
      </w:r>
    </w:p>
    <w:p w14:paraId="732C11DA" w14:textId="77777777" w:rsidR="00E11689" w:rsidRPr="005E03F8" w:rsidRDefault="00000000">
      <w:pPr>
        <w:numPr>
          <w:ilvl w:val="0"/>
          <w:numId w:val="3"/>
        </w:numPr>
        <w:tabs>
          <w:tab w:val="left" w:pos="-142"/>
        </w:tabs>
        <w:spacing w:line="360" w:lineRule="auto"/>
        <w:ind w:left="822" w:hanging="425"/>
        <w:contextualSpacing/>
      </w:pPr>
      <w:r w:rsidRPr="005E03F8">
        <w:rPr>
          <w:rFonts w:asciiTheme="minorHAnsi" w:hAnsiTheme="minorHAnsi" w:cstheme="minorHAnsi"/>
          <w:sz w:val="24"/>
          <w:szCs w:val="24"/>
        </w:rPr>
        <w:t xml:space="preserve">przesłane pocztą kurierską lub pocztą (za zwrotnym potwierdzeniem odbioru); </w:t>
      </w:r>
    </w:p>
    <w:p w14:paraId="7CB5C942" w14:textId="77777777" w:rsidR="00E11689" w:rsidRPr="005E03F8" w:rsidRDefault="00000000">
      <w:pPr>
        <w:numPr>
          <w:ilvl w:val="0"/>
          <w:numId w:val="3"/>
        </w:numPr>
        <w:tabs>
          <w:tab w:val="left" w:pos="-142"/>
        </w:tabs>
        <w:spacing w:line="360" w:lineRule="auto"/>
        <w:ind w:left="822" w:hanging="425"/>
        <w:contextualSpacing/>
      </w:pPr>
      <w:r w:rsidRPr="005E03F8">
        <w:rPr>
          <w:rFonts w:asciiTheme="minorHAnsi" w:hAnsiTheme="minorHAnsi" w:cstheme="minorHAnsi"/>
          <w:sz w:val="24"/>
          <w:szCs w:val="24"/>
        </w:rPr>
        <w:t xml:space="preserve">przesłane faksem lub w formie elektronicznej (e-mail), z tym jednak, że kopia jakiejkolwiek wiadomości przesłanej faksem lub w formie elektronicznej, zostanie niezwłocznie przesłana jednym ze sposobów przewidzianych w punktach 1) i 2). </w:t>
      </w:r>
    </w:p>
    <w:p w14:paraId="64F6ECEC" w14:textId="77777777" w:rsidR="00E11689" w:rsidRPr="005E03F8" w:rsidRDefault="00000000">
      <w:pPr>
        <w:pStyle w:val="Akapitzlist"/>
        <w:numPr>
          <w:ilvl w:val="0"/>
          <w:numId w:val="15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Zawiadomienia i inne informacje sporządzone w formie pisemnej, o których mowa w  Umowie, będą doręczane na podane adresy: </w:t>
      </w:r>
    </w:p>
    <w:p w14:paraId="6FEC14FD" w14:textId="77777777" w:rsidR="00E11689" w:rsidRPr="005E03F8" w:rsidRDefault="00000000">
      <w:pPr>
        <w:pStyle w:val="Akapitzlist"/>
        <w:numPr>
          <w:ilvl w:val="1"/>
          <w:numId w:val="15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dla Zamawiającego: ul. Bytomska 62, 41-940 Piekary Śląskie p. Agnieszka </w:t>
      </w:r>
      <w:proofErr w:type="spellStart"/>
      <w:r w:rsidRPr="005E03F8">
        <w:rPr>
          <w:rFonts w:asciiTheme="minorHAnsi" w:hAnsiTheme="minorHAnsi" w:cstheme="minorHAnsi"/>
        </w:rPr>
        <w:t>Pitas</w:t>
      </w:r>
      <w:proofErr w:type="spellEnd"/>
    </w:p>
    <w:p w14:paraId="4EEE2665" w14:textId="77777777" w:rsidR="00E11689" w:rsidRPr="005E03F8" w:rsidRDefault="00000000">
      <w:pPr>
        <w:pStyle w:val="Akapitzlist"/>
        <w:numPr>
          <w:ilvl w:val="1"/>
          <w:numId w:val="15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dla Wykonawcy:…………………………</w:t>
      </w:r>
    </w:p>
    <w:p w14:paraId="2143CD88" w14:textId="77777777" w:rsidR="00E11689" w:rsidRPr="005E03F8" w:rsidRDefault="00000000">
      <w:pPr>
        <w:pStyle w:val="Akapitzlist"/>
        <w:spacing w:line="360" w:lineRule="auto"/>
        <w:ind w:left="360"/>
        <w:contextualSpacing/>
      </w:pPr>
      <w:r w:rsidRPr="005E03F8">
        <w:rPr>
          <w:rFonts w:asciiTheme="minorHAnsi" w:hAnsiTheme="minorHAnsi" w:cstheme="minorHAnsi"/>
        </w:rPr>
        <w:t>W razie zmiany adresu lub osoby upoważnionej, Strona będzie zobowiązana poinformować o tym fakcie drugą Stronę Umowy w sposób wskazany w ust. 1 pkt 1, lub pkt 2 pod rygorem nieskuteczności takiej zmiany. Zmiany te nie powodują konieczności sporządzenia aneksu do Umowy.</w:t>
      </w:r>
    </w:p>
    <w:p w14:paraId="41308FE8" w14:textId="77777777" w:rsidR="00E11689" w:rsidRPr="005E03F8" w:rsidRDefault="00000000">
      <w:pPr>
        <w:pStyle w:val="Akapitzlist"/>
        <w:numPr>
          <w:ilvl w:val="0"/>
          <w:numId w:val="15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Osobami  upoważnionymi  do kontaktowania się w imieniu Zamawiającego oraz Wykonawcy w ramach wykonywania Umowy są:</w:t>
      </w:r>
    </w:p>
    <w:p w14:paraId="7F0D8547" w14:textId="77777777" w:rsidR="00E11689" w:rsidRPr="005E03F8" w:rsidRDefault="00000000">
      <w:pPr>
        <w:pStyle w:val="Akapitzlist"/>
        <w:spacing w:line="360" w:lineRule="auto"/>
        <w:ind w:left="1080"/>
        <w:contextualSpacing/>
      </w:pPr>
      <w:r w:rsidRPr="005E03F8">
        <w:rPr>
          <w:rFonts w:ascii="Calibri" w:hAnsi="Calibri" w:cs="Arial"/>
          <w:u w:val="single"/>
        </w:rPr>
        <w:t>po stronie Zamawiającego:</w:t>
      </w:r>
    </w:p>
    <w:p w14:paraId="44BEF85E" w14:textId="77777777" w:rsidR="00E11689" w:rsidRPr="005E03F8" w:rsidRDefault="00000000">
      <w:pPr>
        <w:pStyle w:val="Akapitzlist"/>
        <w:spacing w:line="360" w:lineRule="auto"/>
        <w:ind w:left="1080"/>
        <w:contextualSpacing/>
      </w:pPr>
      <w:r w:rsidRPr="005E03F8">
        <w:rPr>
          <w:rFonts w:ascii="Calibri" w:hAnsi="Calibri" w:cs="Arial"/>
        </w:rPr>
        <w:t xml:space="preserve">Imię i Nazwisko Arkadiusz Kostorz ; nr: </w:t>
      </w:r>
      <w:proofErr w:type="spellStart"/>
      <w:r w:rsidRPr="005E03F8">
        <w:rPr>
          <w:rFonts w:ascii="Calibri" w:hAnsi="Calibri" w:cs="Arial"/>
        </w:rPr>
        <w:t>tel</w:t>
      </w:r>
      <w:proofErr w:type="spellEnd"/>
      <w:r w:rsidRPr="005E03F8">
        <w:rPr>
          <w:rFonts w:ascii="Calibri" w:hAnsi="Calibri" w:cs="Arial"/>
        </w:rPr>
        <w:t xml:space="preserve">: …................................; </w:t>
      </w:r>
    </w:p>
    <w:p w14:paraId="6D4B067D" w14:textId="77777777" w:rsidR="00E11689" w:rsidRPr="005E03F8" w:rsidRDefault="00000000">
      <w:pPr>
        <w:spacing w:line="360" w:lineRule="auto"/>
        <w:contextualSpacing/>
      </w:pPr>
      <w:r w:rsidRPr="005E03F8">
        <w:rPr>
          <w:rFonts w:ascii="Calibri" w:hAnsi="Calibri" w:cs="Arial"/>
          <w:sz w:val="24"/>
          <w:szCs w:val="24"/>
        </w:rPr>
        <w:t xml:space="preserve">      fax.:  …..............................., e –mail: ................................ .</w:t>
      </w:r>
    </w:p>
    <w:p w14:paraId="7244C92A" w14:textId="77777777" w:rsidR="00E11689" w:rsidRPr="005E03F8" w:rsidRDefault="00000000">
      <w:pPr>
        <w:spacing w:line="360" w:lineRule="auto"/>
        <w:contextualSpacing/>
      </w:pPr>
      <w:r w:rsidRPr="005E03F8">
        <w:rPr>
          <w:rFonts w:ascii="Calibri" w:hAnsi="Calibri" w:cs="Arial"/>
          <w:sz w:val="24"/>
          <w:szCs w:val="24"/>
        </w:rPr>
        <w:t xml:space="preserve">      </w:t>
      </w:r>
      <w:r w:rsidRPr="005E03F8">
        <w:rPr>
          <w:rFonts w:ascii="Calibri" w:hAnsi="Calibri" w:cs="Arial"/>
          <w:sz w:val="24"/>
          <w:szCs w:val="24"/>
        </w:rPr>
        <w:tab/>
        <w:t xml:space="preserve">       Imię i Nazwisko Anna </w:t>
      </w:r>
      <w:proofErr w:type="spellStart"/>
      <w:r w:rsidRPr="005E03F8">
        <w:rPr>
          <w:rFonts w:ascii="Calibri" w:hAnsi="Calibri" w:cs="Arial"/>
          <w:sz w:val="24"/>
          <w:szCs w:val="24"/>
        </w:rPr>
        <w:t>Materla</w:t>
      </w:r>
      <w:proofErr w:type="spellEnd"/>
      <w:r w:rsidRPr="005E03F8">
        <w:rPr>
          <w:rFonts w:ascii="Calibri" w:hAnsi="Calibri" w:cs="Arial"/>
          <w:sz w:val="24"/>
          <w:szCs w:val="24"/>
        </w:rPr>
        <w:t xml:space="preserve"> ; nr: </w:t>
      </w:r>
      <w:proofErr w:type="spellStart"/>
      <w:r w:rsidRPr="005E03F8">
        <w:rPr>
          <w:rFonts w:ascii="Calibri" w:hAnsi="Calibri" w:cs="Arial"/>
          <w:sz w:val="24"/>
          <w:szCs w:val="24"/>
        </w:rPr>
        <w:t>tel</w:t>
      </w:r>
      <w:proofErr w:type="spellEnd"/>
      <w:r w:rsidRPr="005E03F8">
        <w:rPr>
          <w:rFonts w:ascii="Calibri" w:hAnsi="Calibri" w:cs="Arial"/>
          <w:sz w:val="24"/>
          <w:szCs w:val="24"/>
        </w:rPr>
        <w:t xml:space="preserve">: …................................; </w:t>
      </w:r>
    </w:p>
    <w:p w14:paraId="53E655DB" w14:textId="77777777" w:rsidR="00E11689" w:rsidRPr="005E03F8" w:rsidRDefault="00000000">
      <w:pPr>
        <w:spacing w:line="360" w:lineRule="auto"/>
        <w:contextualSpacing/>
      </w:pPr>
      <w:r w:rsidRPr="005E03F8">
        <w:rPr>
          <w:rFonts w:ascii="Calibri" w:hAnsi="Calibri" w:cs="Arial"/>
          <w:sz w:val="24"/>
          <w:szCs w:val="24"/>
        </w:rPr>
        <w:t xml:space="preserve">      fax.:  …..............................., e –mail: ................................ .</w:t>
      </w:r>
    </w:p>
    <w:p w14:paraId="4678874D" w14:textId="77777777" w:rsidR="00E11689" w:rsidRPr="005E03F8" w:rsidRDefault="00000000">
      <w:pPr>
        <w:spacing w:line="360" w:lineRule="auto"/>
        <w:contextualSpacing/>
      </w:pPr>
      <w:r w:rsidRPr="005E03F8">
        <w:rPr>
          <w:rFonts w:ascii="Calibri" w:hAnsi="Calibri" w:cs="Arial"/>
          <w:sz w:val="24"/>
          <w:szCs w:val="24"/>
        </w:rPr>
        <w:t xml:space="preserve">      </w:t>
      </w:r>
      <w:r w:rsidRPr="005E03F8">
        <w:rPr>
          <w:rFonts w:ascii="Calibri" w:hAnsi="Calibri" w:cs="Arial"/>
          <w:sz w:val="24"/>
          <w:szCs w:val="24"/>
          <w:u w:val="single"/>
        </w:rPr>
        <w:t>po stronie Wykonawcy:</w:t>
      </w:r>
    </w:p>
    <w:p w14:paraId="18EB7F86" w14:textId="77777777" w:rsidR="00E11689" w:rsidRPr="005E03F8" w:rsidRDefault="00000000">
      <w:pPr>
        <w:spacing w:line="360" w:lineRule="auto"/>
        <w:contextualSpacing/>
      </w:pPr>
      <w:r w:rsidRPr="005E03F8">
        <w:rPr>
          <w:rFonts w:ascii="Calibri" w:hAnsi="Calibri" w:cs="Arial"/>
          <w:sz w:val="24"/>
          <w:szCs w:val="24"/>
        </w:rPr>
        <w:t xml:space="preserve">      Imię i Nazwisko ..........................................................; nr: </w:t>
      </w:r>
      <w:proofErr w:type="spellStart"/>
      <w:r w:rsidRPr="005E03F8">
        <w:rPr>
          <w:rFonts w:ascii="Calibri" w:hAnsi="Calibri" w:cs="Arial"/>
          <w:sz w:val="24"/>
          <w:szCs w:val="24"/>
        </w:rPr>
        <w:t>tel</w:t>
      </w:r>
      <w:proofErr w:type="spellEnd"/>
      <w:r w:rsidRPr="005E03F8">
        <w:rPr>
          <w:rFonts w:ascii="Calibri" w:hAnsi="Calibri" w:cs="Arial"/>
          <w:sz w:val="24"/>
          <w:szCs w:val="24"/>
        </w:rPr>
        <w:t xml:space="preserve">: …................................; </w:t>
      </w:r>
    </w:p>
    <w:p w14:paraId="1D87F666" w14:textId="77777777" w:rsidR="00E11689" w:rsidRPr="005E03F8" w:rsidRDefault="00000000">
      <w:pPr>
        <w:spacing w:line="360" w:lineRule="auto"/>
        <w:contextualSpacing/>
      </w:pPr>
      <w:r w:rsidRPr="005E03F8">
        <w:rPr>
          <w:rFonts w:ascii="Calibri" w:hAnsi="Calibri" w:cs="Arial"/>
          <w:sz w:val="24"/>
          <w:szCs w:val="24"/>
        </w:rPr>
        <w:t xml:space="preserve">      fax.:  …..............................., e –mail: ................................ .</w:t>
      </w:r>
    </w:p>
    <w:p w14:paraId="04045BCF" w14:textId="77777777" w:rsidR="00E11689" w:rsidRPr="005E03F8" w:rsidRDefault="00E11689">
      <w:pPr>
        <w:spacing w:line="360" w:lineRule="auto"/>
        <w:contextualSpacing/>
        <w:rPr>
          <w:rFonts w:asciiTheme="minorHAnsi" w:hAnsiTheme="minorHAnsi" w:cs="Arial"/>
          <w:b/>
          <w:bCs/>
          <w:sz w:val="24"/>
          <w:szCs w:val="24"/>
        </w:rPr>
      </w:pPr>
    </w:p>
    <w:p w14:paraId="3642C2E1" w14:textId="77777777" w:rsidR="00E11689" w:rsidRPr="005E03F8" w:rsidRDefault="00000000" w:rsidP="00336FC2">
      <w:pPr>
        <w:pStyle w:val="Nagwek51"/>
        <w:spacing w:line="360" w:lineRule="auto"/>
        <w:contextualSpacing/>
      </w:pPr>
      <w:r w:rsidRPr="005E03F8">
        <w:rPr>
          <w:rFonts w:asciiTheme="minorHAnsi" w:hAnsiTheme="minorHAnsi" w:cstheme="minorHAnsi"/>
          <w:szCs w:val="24"/>
        </w:rPr>
        <w:t>§ 9</w:t>
      </w:r>
      <w:r w:rsidRPr="005E03F8">
        <w:rPr>
          <w:rFonts w:asciiTheme="minorHAnsi" w:hAnsiTheme="minorHAnsi" w:cstheme="minorHAnsi"/>
          <w:szCs w:val="24"/>
        </w:rPr>
        <w:br/>
        <w:t>Ochrona informacji poufnych</w:t>
      </w:r>
    </w:p>
    <w:p w14:paraId="3A3B11CC" w14:textId="77777777" w:rsidR="00E11689" w:rsidRPr="005E03F8" w:rsidRDefault="00000000">
      <w:pPr>
        <w:pStyle w:val="Akapitzlist"/>
        <w:numPr>
          <w:ilvl w:val="0"/>
          <w:numId w:val="16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Wykonawcy nie wolno wykorzystywać jakichkolwiek dokumentów, do których dostęp Wykonawca uzyska w związku ze świadczeniem usług będących przedmiotem Umowy, bez pisemnej zgody Zamawiającego,  w celach innych niż związane z realizacją Umowy. </w:t>
      </w:r>
    </w:p>
    <w:p w14:paraId="072693B5" w14:textId="77777777" w:rsidR="00E11689" w:rsidRPr="005E03F8" w:rsidRDefault="00000000">
      <w:pPr>
        <w:pStyle w:val="Akapitzlist"/>
        <w:numPr>
          <w:ilvl w:val="0"/>
          <w:numId w:val="16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Strony zgodnie ustalają, iż z zastrzeżeniem postanowień § 3 Umowy, wszystkie informacje uzyskane przez Strony w związku z realizacją Umowy,  a dotyczące w szczególności: </w:t>
      </w:r>
      <w:r w:rsidRPr="005E03F8">
        <w:rPr>
          <w:rFonts w:asciiTheme="minorHAnsi" w:hAnsiTheme="minorHAnsi" w:cstheme="minorHAnsi"/>
        </w:rPr>
        <w:lastRenderedPageBreak/>
        <w:t>dokumentów Zamawiającego, danych obecnych lub potencjalnych klientów Zamawiającego, oferowanych przez Zamawiającego produktów i usług, danych objętych tajemnicą ubezpieczeniową, stosowanych przez Zamawiającego procedur, systemów, technologii; struktury organizacyjnej i systemu zarządzania Zamawiającego, informacji finansowych i kapitałowych Stron, procedur i instrukcji opracowanych przez Zamawiającego oraz warunków handlowych niniejszej umowy;  Strony zobowiązują się traktować jako poufne,  i nie ujawniać jakimkolwiek osobom trzecim bez pisemnej zgody strony, której ujawniane informacje dotyczą [„ Informacje poufne”].</w:t>
      </w:r>
    </w:p>
    <w:p w14:paraId="6DFD3D00" w14:textId="77777777" w:rsidR="00E11689" w:rsidRPr="005E03F8" w:rsidRDefault="00000000">
      <w:pPr>
        <w:pStyle w:val="Akapitzlist"/>
        <w:numPr>
          <w:ilvl w:val="0"/>
          <w:numId w:val="16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Informacjami poufnymi nie są informacje ujawnione przez Strony w taki sposób, że dostęp do nich jest powszechnie umożliwiony. </w:t>
      </w:r>
    </w:p>
    <w:p w14:paraId="271A1652" w14:textId="77777777" w:rsidR="00E11689" w:rsidRPr="005E03F8" w:rsidRDefault="00000000">
      <w:pPr>
        <w:pStyle w:val="Akapitzlist"/>
        <w:numPr>
          <w:ilvl w:val="0"/>
          <w:numId w:val="16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Strona ujawniająca Informacje poufne, z naruszeniem zapisu ust. 2 powyżej, zobowiązana jest do zapłaty na rzecz drugiej Strony kary umownej w wysokości 1000 PLN ( jeden tysiąc zł).  </w:t>
      </w:r>
    </w:p>
    <w:p w14:paraId="2ED7223B" w14:textId="77777777" w:rsidR="00E11689" w:rsidRPr="005E03F8" w:rsidRDefault="00000000">
      <w:pPr>
        <w:pStyle w:val="Akapitzlist"/>
        <w:numPr>
          <w:ilvl w:val="0"/>
          <w:numId w:val="16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Strona ujawniająca Informacje Poufne ponosi odpowiedzialność za własne działania bądź zaniechania w zakresie ochrony Informacji Poufnych, jak również za działania i/lub zaniechania  swoich pracowników lub innych podmiotów, które za pośrednictwem tej Strony uzyskały dostęp do Informacji Poufnych.</w:t>
      </w:r>
    </w:p>
    <w:p w14:paraId="0E48EE21" w14:textId="77777777" w:rsidR="00E11689" w:rsidRPr="005E03F8" w:rsidRDefault="00000000">
      <w:pPr>
        <w:pStyle w:val="Akapitzlist"/>
        <w:numPr>
          <w:ilvl w:val="0"/>
          <w:numId w:val="16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Kara umowna, o której mowa w ust. 4, należy się Stronie poszkodowanej za każdy udowodniony przypadek ujawnienia Informacji Poufnej, z zastrzeżeniem, że  jeżeli jednym czynem dokonano naruszenia kilku zasad, czyn taki uznaje się za jeden przypadek naruszenia, bez względu na ilość naruszonych jednocześnie zasad.</w:t>
      </w:r>
    </w:p>
    <w:p w14:paraId="1EE42069" w14:textId="77777777" w:rsidR="00E11689" w:rsidRPr="005E03F8" w:rsidRDefault="00000000">
      <w:pPr>
        <w:pStyle w:val="Akapitzlist"/>
        <w:numPr>
          <w:ilvl w:val="0"/>
          <w:numId w:val="16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Zobowiązanie dotyczące zachowania poufności i ochrony Informacji Poufnych pozostaje w mocy bezterminowo również po rozwiązaniu lub wygaśnięciu Umowy.</w:t>
      </w:r>
    </w:p>
    <w:p w14:paraId="30BC2D5E" w14:textId="77777777" w:rsidR="00E11689" w:rsidRPr="005E03F8" w:rsidRDefault="00E11689">
      <w:pPr>
        <w:pStyle w:val="Akapitzlist"/>
        <w:spacing w:line="360" w:lineRule="auto"/>
        <w:ind w:left="360"/>
        <w:contextualSpacing/>
        <w:rPr>
          <w:rFonts w:asciiTheme="minorHAnsi" w:hAnsiTheme="minorHAnsi" w:cstheme="minorHAnsi"/>
        </w:rPr>
      </w:pPr>
    </w:p>
    <w:p w14:paraId="3E254517" w14:textId="0E6589F6" w:rsidR="00E11689" w:rsidRPr="005E03F8" w:rsidRDefault="00000000" w:rsidP="00336FC2">
      <w:pPr>
        <w:spacing w:line="360" w:lineRule="auto"/>
        <w:contextualSpacing/>
        <w:jc w:val="center"/>
      </w:pPr>
      <w:r w:rsidRPr="005E03F8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36D86A4F" w14:textId="77777777" w:rsidR="00E11689" w:rsidRPr="005E03F8" w:rsidRDefault="00000000" w:rsidP="00336FC2">
      <w:pPr>
        <w:spacing w:line="360" w:lineRule="auto"/>
        <w:contextualSpacing/>
        <w:jc w:val="center"/>
      </w:pPr>
      <w:r w:rsidRPr="005E03F8">
        <w:rPr>
          <w:rFonts w:asciiTheme="minorHAnsi" w:hAnsiTheme="minorHAnsi" w:cstheme="minorHAnsi"/>
          <w:b/>
          <w:bCs/>
          <w:sz w:val="24"/>
          <w:szCs w:val="24"/>
        </w:rPr>
        <w:t>Gwarancje</w:t>
      </w:r>
    </w:p>
    <w:p w14:paraId="27732235" w14:textId="77777777" w:rsidR="00E11689" w:rsidRPr="005E03F8" w:rsidRDefault="00000000">
      <w:pPr>
        <w:pStyle w:val="Akapitzlist"/>
        <w:numPr>
          <w:ilvl w:val="0"/>
          <w:numId w:val="22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gwarantuje Zamawiającemu, że przedmiot umowy będzie wykonywany należycie oraz spełniać będzie wszelkie wymogi określone w Umowie.</w:t>
      </w:r>
    </w:p>
    <w:p w14:paraId="06F40600" w14:textId="77777777" w:rsidR="00E11689" w:rsidRPr="005E03F8" w:rsidRDefault="00000000">
      <w:pPr>
        <w:pStyle w:val="Akapitzlist"/>
        <w:numPr>
          <w:ilvl w:val="0"/>
          <w:numId w:val="16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W razie stwierdzenia faktu nienależycie wykonanej usługi powstałych z przyczyn, za które odpowiada Wykonawca, Zamawiający może żądać wykonania usługi po raz drugi na koszt Wykonawcy w terminie, nie dłuższym niż 24 godziny licząc od dnia zawiadomienia Wykonawcy, a dodatkowo Wykonawca zobowiązany będzie do naprawienia szkody </w:t>
      </w:r>
      <w:r w:rsidRPr="005E03F8">
        <w:rPr>
          <w:rFonts w:asciiTheme="minorHAnsi" w:hAnsiTheme="minorHAnsi" w:cstheme="minorHAnsi"/>
        </w:rPr>
        <w:lastRenderedPageBreak/>
        <w:t>wyrządzonej Zamawiającemu z tego tytułu jeśli taka powstanie.</w:t>
      </w:r>
    </w:p>
    <w:p w14:paraId="5A96F10F" w14:textId="77777777" w:rsidR="00E11689" w:rsidRPr="005E03F8" w:rsidRDefault="00000000">
      <w:pPr>
        <w:pStyle w:val="Akapitzlist"/>
        <w:numPr>
          <w:ilvl w:val="0"/>
          <w:numId w:val="16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 razie stwierdzenia faktu nienależycie wykonanej usługi powstałych z przyczyn, za które odpowiada Zamawiający, Wykonawca może żądać jedynie wynagrodzenia adekwatnego do rzeczywiście poniesionych kosztów odpowiednio udokumentowanych i złożonych Zamawiającemu wraz z fakturą.</w:t>
      </w:r>
    </w:p>
    <w:p w14:paraId="6BAABC17" w14:textId="77777777" w:rsidR="00E11689" w:rsidRPr="005E03F8" w:rsidRDefault="00000000">
      <w:pPr>
        <w:pStyle w:val="Akapitzlist"/>
        <w:numPr>
          <w:ilvl w:val="0"/>
          <w:numId w:val="16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Bezskuteczne wezwanie Wykonawcy do wykonywania usług w sposób należyty, uprawnia Zamawiającego do naliczenia zastrzeżonych kar umownych, </w:t>
      </w:r>
      <w:r w:rsidRPr="005E03F8">
        <w:rPr>
          <w:rStyle w:val="Odwoaniedokomentarza1"/>
          <w:rFonts w:asciiTheme="minorHAnsi" w:hAnsiTheme="minorHAnsi" w:cstheme="minorHAnsi"/>
          <w:sz w:val="24"/>
          <w:szCs w:val="24"/>
        </w:rPr>
        <w:t>o których mowa w § 11 ust. 3 Umowy</w:t>
      </w:r>
      <w:r w:rsidRPr="005E03F8">
        <w:rPr>
          <w:rFonts w:asciiTheme="minorHAnsi" w:hAnsiTheme="minorHAnsi" w:cstheme="minorHAnsi"/>
        </w:rPr>
        <w:t>.</w:t>
      </w:r>
    </w:p>
    <w:p w14:paraId="0FFEB0ED" w14:textId="77777777" w:rsidR="00E11689" w:rsidRPr="005E03F8" w:rsidRDefault="00E11689">
      <w:pPr>
        <w:pStyle w:val="Akapitzlist"/>
        <w:spacing w:line="360" w:lineRule="auto"/>
        <w:ind w:left="1080"/>
        <w:contextualSpacing/>
        <w:rPr>
          <w:rFonts w:asciiTheme="minorHAnsi" w:hAnsiTheme="minorHAnsi" w:cstheme="minorHAnsi"/>
        </w:rPr>
      </w:pPr>
    </w:p>
    <w:p w14:paraId="38D61D3C" w14:textId="77777777" w:rsidR="00E11689" w:rsidRPr="005E03F8" w:rsidRDefault="00000000" w:rsidP="00336FC2">
      <w:pPr>
        <w:pStyle w:val="Nagwek51"/>
        <w:spacing w:line="360" w:lineRule="auto"/>
        <w:contextualSpacing/>
      </w:pPr>
      <w:r w:rsidRPr="005E03F8">
        <w:rPr>
          <w:rFonts w:asciiTheme="minorHAnsi" w:hAnsiTheme="minorHAnsi" w:cstheme="minorHAnsi"/>
          <w:szCs w:val="24"/>
        </w:rPr>
        <w:t>§ 11</w:t>
      </w:r>
      <w:r w:rsidRPr="005E03F8">
        <w:rPr>
          <w:rFonts w:asciiTheme="minorHAnsi" w:hAnsiTheme="minorHAnsi" w:cstheme="minorHAnsi"/>
          <w:szCs w:val="24"/>
        </w:rPr>
        <w:br/>
        <w:t>Kary umowne</w:t>
      </w:r>
    </w:p>
    <w:p w14:paraId="092C55ED" w14:textId="77777777" w:rsidR="00E11689" w:rsidRPr="005E03F8" w:rsidRDefault="00000000">
      <w:pPr>
        <w:pStyle w:val="Akapitzlist"/>
        <w:numPr>
          <w:ilvl w:val="0"/>
          <w:numId w:val="1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Wykonawca zapłaci Zamawiającemu karę umowną w wysokości 500 złotych za każdy przypadek rażącego naruszenia zobowiązań Umownych, o ile pomimo wezwania Wykonawcy do zaprzestania naruszeń w wyznaczonym przez Zamawiającego odpowiednim terminie, nie krótszym niż 10 (dziesięć ) dni - naruszenia, o których mowa powyżej dalej występują.</w:t>
      </w:r>
    </w:p>
    <w:p w14:paraId="04E91162" w14:textId="77777777" w:rsidR="00E11689" w:rsidRPr="005E03F8" w:rsidRDefault="00000000">
      <w:pPr>
        <w:pStyle w:val="Akapitzlist"/>
        <w:numPr>
          <w:ilvl w:val="0"/>
          <w:numId w:val="17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 przypadku odstąpienia od Umowy przez Zamawiającego z winy Wykonawcy Zamawiający uprawniony jest do naliczenia kary umownej w wysokości 10 % wartości brutto określonej w § 3 ust. 9 niniejszej umowy.</w:t>
      </w:r>
    </w:p>
    <w:p w14:paraId="7C4C9D7C" w14:textId="77777777" w:rsidR="00E11689" w:rsidRPr="005E03F8" w:rsidRDefault="00000000">
      <w:pPr>
        <w:pStyle w:val="Standard"/>
        <w:numPr>
          <w:ilvl w:val="0"/>
          <w:numId w:val="17"/>
        </w:numPr>
        <w:spacing w:line="360" w:lineRule="auto"/>
        <w:ind w:left="357" w:hanging="357"/>
        <w:contextualSpacing/>
      </w:pPr>
      <w:r w:rsidRPr="005E03F8">
        <w:rPr>
          <w:rFonts w:asciiTheme="minorHAnsi" w:hAnsiTheme="minorHAnsi" w:cstheme="minorHAnsi"/>
        </w:rPr>
        <w:t>za nie usunięcie wad w przedmiocie umowy w terminie określonym w § 10 ust 2 Umowy, w wysokości 0,1 % wartości brutto określonej w §3 ust. 9 niniejszej umowy za każdą godzinę zwłoki, licząc od chwili upływu tego terminu, licząc osobno dla  każdej zgłoszonej wady.</w:t>
      </w:r>
    </w:p>
    <w:p w14:paraId="2242A9CA" w14:textId="77777777" w:rsidR="00E11689" w:rsidRPr="005E03F8" w:rsidRDefault="00000000">
      <w:pPr>
        <w:pStyle w:val="Akapitzlist"/>
        <w:numPr>
          <w:ilvl w:val="0"/>
          <w:numId w:val="17"/>
        </w:numPr>
        <w:spacing w:line="360" w:lineRule="auto"/>
        <w:ind w:left="357" w:hanging="357"/>
        <w:contextualSpacing/>
      </w:pPr>
      <w:r w:rsidRPr="005E03F8">
        <w:rPr>
          <w:rFonts w:asciiTheme="minorHAnsi" w:hAnsiTheme="minorHAnsi" w:cstheme="minorHAnsi"/>
        </w:rPr>
        <w:t>Wykonawca zapłaci Zamawiającemu karę umowną za nie wykonanie  obowiązków określonych w  § 5 ust. 2  umowy, w wysokości 0,5% wartości brutto określonej w § 3 ust. 9 niniejszej umowy za każdy dzień zwłoki.</w:t>
      </w:r>
    </w:p>
    <w:p w14:paraId="72787B14" w14:textId="77777777" w:rsidR="00E11689" w:rsidRPr="005E03F8" w:rsidRDefault="00000000">
      <w:pPr>
        <w:pStyle w:val="Standard"/>
        <w:numPr>
          <w:ilvl w:val="0"/>
          <w:numId w:val="17"/>
        </w:numPr>
        <w:spacing w:line="360" w:lineRule="auto"/>
        <w:contextualSpacing/>
      </w:pPr>
      <w:r w:rsidRPr="005E03F8">
        <w:rPr>
          <w:rFonts w:ascii="Calibri" w:hAnsi="Calibri" w:cs="Calibri"/>
        </w:rPr>
        <w:t>Zapłata kar umownych nie wyłącza odpowiedzialności odszkodowawczej (uzupełniającej) Wykonawcy wobec Zamawiającego, na zasadach określonych w Kodeksie Cywilnym.</w:t>
      </w:r>
    </w:p>
    <w:p w14:paraId="1316A029" w14:textId="77777777" w:rsidR="00E11689" w:rsidRPr="005E03F8" w:rsidRDefault="00000000">
      <w:pPr>
        <w:pStyle w:val="Standard"/>
        <w:numPr>
          <w:ilvl w:val="0"/>
          <w:numId w:val="17"/>
        </w:numPr>
        <w:spacing w:line="360" w:lineRule="auto"/>
        <w:contextualSpacing/>
      </w:pPr>
      <w:r w:rsidRPr="005E03F8">
        <w:rPr>
          <w:rFonts w:ascii="Calibri" w:hAnsi="Calibri" w:cs="Calibri"/>
        </w:rPr>
        <w:t>W przypadku nieterminowej zapłaty należności z tytułu wykonania przedmiotu umowy, Wykonawca ma prawo naliczać i żądać zapłaty przez Zamawiającego odsetek ustawowych za opóźnienie.</w:t>
      </w:r>
    </w:p>
    <w:p w14:paraId="660AFBF7" w14:textId="77777777" w:rsidR="00E11689" w:rsidRPr="005E03F8" w:rsidRDefault="00000000" w:rsidP="00336FC2">
      <w:pPr>
        <w:pStyle w:val="Nagwek51"/>
        <w:spacing w:line="360" w:lineRule="auto"/>
        <w:contextualSpacing/>
      </w:pPr>
      <w:r w:rsidRPr="005E03F8">
        <w:rPr>
          <w:rFonts w:asciiTheme="minorHAnsi" w:hAnsiTheme="minorHAnsi" w:cstheme="minorHAnsi"/>
          <w:szCs w:val="24"/>
        </w:rPr>
        <w:lastRenderedPageBreak/>
        <w:t>§ 12</w:t>
      </w:r>
      <w:r w:rsidRPr="005E03F8">
        <w:rPr>
          <w:rFonts w:asciiTheme="minorHAnsi" w:hAnsiTheme="minorHAnsi" w:cstheme="minorHAnsi"/>
          <w:szCs w:val="24"/>
        </w:rPr>
        <w:br/>
        <w:t>Zawarcie, czas trwania i rozwiązanie Umowy</w:t>
      </w:r>
    </w:p>
    <w:p w14:paraId="4E711FFA" w14:textId="77777777" w:rsidR="00E11689" w:rsidRPr="005E03F8" w:rsidRDefault="00000000">
      <w:pPr>
        <w:pStyle w:val="Akapitzlist"/>
        <w:numPr>
          <w:ilvl w:val="0"/>
          <w:numId w:val="18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Niniejsza Umowa wchodzi w życie w dniu …………..</w:t>
      </w:r>
    </w:p>
    <w:p w14:paraId="64E48D37" w14:textId="77777777" w:rsidR="00E11689" w:rsidRPr="005E03F8" w:rsidRDefault="00000000">
      <w:pPr>
        <w:pStyle w:val="Akapitzlist"/>
        <w:numPr>
          <w:ilvl w:val="0"/>
          <w:numId w:val="18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Niniejsza Umowa została zawarta na okres 24 miesięcy od dnia jej wejścia w życie. </w:t>
      </w:r>
    </w:p>
    <w:p w14:paraId="2F0A5731" w14:textId="77777777" w:rsidR="00E11689" w:rsidRPr="005E03F8" w:rsidRDefault="00000000">
      <w:pPr>
        <w:pStyle w:val="Akapitzlist"/>
        <w:numPr>
          <w:ilvl w:val="0"/>
          <w:numId w:val="18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 xml:space="preserve">Każda ze Stron może wypowiedzieć Umowę ze skutkiem natychmiastowym </w:t>
      </w:r>
      <w:r w:rsidRPr="005E03F8">
        <w:rPr>
          <w:rFonts w:asciiTheme="minorHAnsi" w:hAnsiTheme="minorHAnsi" w:cstheme="minorHAnsi"/>
        </w:rPr>
        <w:br/>
        <w:t>w przypadku rażącego naruszenia przez drugą Stronę obowiązków umownych, pod warunkiem wcześniejszego pisemnego, bezskutecznego wezwania Strony naruszającej    do zaprzestania i usunięcia skutków naruszeń w wyznaczonym terminie, nie krótszym niż 14 dni.</w:t>
      </w:r>
    </w:p>
    <w:p w14:paraId="3ABFAEF8" w14:textId="77777777" w:rsidR="00E11689" w:rsidRPr="005E03F8" w:rsidRDefault="00E11689">
      <w:pPr>
        <w:spacing w:line="360" w:lineRule="auto"/>
        <w:ind w:left="-567"/>
        <w:contextualSpacing/>
        <w:rPr>
          <w:rFonts w:asciiTheme="minorHAnsi" w:hAnsiTheme="minorHAnsi" w:cstheme="minorHAnsi"/>
          <w:sz w:val="24"/>
          <w:szCs w:val="24"/>
        </w:rPr>
      </w:pPr>
    </w:p>
    <w:p w14:paraId="66A83476" w14:textId="77777777" w:rsidR="00E11689" w:rsidRPr="005E03F8" w:rsidRDefault="00000000" w:rsidP="00336FC2">
      <w:pPr>
        <w:pStyle w:val="Nagwek51"/>
        <w:spacing w:line="360" w:lineRule="auto"/>
        <w:contextualSpacing/>
      </w:pPr>
      <w:r w:rsidRPr="005E03F8">
        <w:rPr>
          <w:rFonts w:asciiTheme="minorHAnsi" w:hAnsiTheme="minorHAnsi" w:cstheme="minorHAnsi"/>
          <w:szCs w:val="24"/>
        </w:rPr>
        <w:t>§ 13</w:t>
      </w:r>
      <w:r w:rsidRPr="005E03F8">
        <w:rPr>
          <w:rFonts w:asciiTheme="minorHAnsi" w:hAnsiTheme="minorHAnsi" w:cstheme="minorHAnsi"/>
          <w:szCs w:val="24"/>
        </w:rPr>
        <w:br/>
        <w:t>Postanowienia końcowe</w:t>
      </w:r>
    </w:p>
    <w:p w14:paraId="5DF180EF" w14:textId="77777777" w:rsidR="00E11689" w:rsidRPr="005E03F8" w:rsidRDefault="00000000">
      <w:pPr>
        <w:pStyle w:val="Akapitzlist"/>
        <w:numPr>
          <w:ilvl w:val="0"/>
          <w:numId w:val="19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Wszelkie zmiany i uzupełnienia Umowy powinny być sporządzone w formie pisemnych aneksów do Umowy, podpisanych przez upoważnionych przedstawicieli Stron, pod rygorem nieważności.</w:t>
      </w:r>
    </w:p>
    <w:p w14:paraId="14EC4A83" w14:textId="77777777" w:rsidR="00E11689" w:rsidRPr="005E03F8" w:rsidRDefault="00000000">
      <w:pPr>
        <w:pStyle w:val="Akapitzlist"/>
        <w:numPr>
          <w:ilvl w:val="0"/>
          <w:numId w:val="19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Ewentualne spory mogące wyniknąć z Umowy będzie rozstrzygał sąd powszechny właściwy dla siedziby Zamawiającego.</w:t>
      </w:r>
    </w:p>
    <w:p w14:paraId="47F33677" w14:textId="77777777" w:rsidR="00E11689" w:rsidRPr="005E03F8" w:rsidRDefault="00000000">
      <w:pPr>
        <w:pStyle w:val="Akapitzlist"/>
        <w:numPr>
          <w:ilvl w:val="0"/>
          <w:numId w:val="19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W sprawach, które nie zostały uregulowane postanowieniami niniejszej umowy stosuje się przepisy Kodeksu Cywilnego.</w:t>
      </w:r>
    </w:p>
    <w:p w14:paraId="587D59E2" w14:textId="77777777" w:rsidR="00E11689" w:rsidRPr="005E03F8" w:rsidRDefault="00000000">
      <w:pPr>
        <w:pStyle w:val="Akapitzlist"/>
        <w:numPr>
          <w:ilvl w:val="0"/>
          <w:numId w:val="19"/>
        </w:numPr>
        <w:spacing w:line="360" w:lineRule="auto"/>
        <w:contextualSpacing/>
      </w:pPr>
      <w:r w:rsidRPr="005E03F8">
        <w:rPr>
          <w:rFonts w:asciiTheme="minorHAnsi" w:hAnsiTheme="minorHAnsi" w:cstheme="minorHAnsi"/>
        </w:rPr>
        <w:t>Umowa została zawarta w dwóch jednobrzmiących egzemplarzach, po jednym dla każdej ze Stron.</w:t>
      </w:r>
    </w:p>
    <w:p w14:paraId="5BEE0718" w14:textId="77777777" w:rsidR="00E11689" w:rsidRPr="005E03F8" w:rsidRDefault="00E11689">
      <w:pPr>
        <w:pStyle w:val="Akapitzlist"/>
        <w:spacing w:line="360" w:lineRule="auto"/>
        <w:ind w:left="1080"/>
        <w:contextualSpacing/>
        <w:rPr>
          <w:rFonts w:asciiTheme="minorHAnsi" w:hAnsiTheme="minorHAnsi" w:cstheme="minorHAnsi"/>
        </w:rPr>
      </w:pPr>
    </w:p>
    <w:p w14:paraId="5593154F" w14:textId="77777777" w:rsidR="00E11689" w:rsidRPr="005E03F8" w:rsidRDefault="00000000">
      <w:pPr>
        <w:pStyle w:val="Akapitzlist"/>
        <w:spacing w:line="360" w:lineRule="auto"/>
        <w:ind w:left="1440"/>
        <w:contextualSpacing/>
      </w:pPr>
      <w:r w:rsidRPr="005E03F8">
        <w:rPr>
          <w:rFonts w:asciiTheme="minorHAnsi" w:hAnsiTheme="minorHAnsi" w:cstheme="minorHAnsi"/>
        </w:rPr>
        <w:t>………………………………</w:t>
      </w:r>
      <w:r w:rsidRPr="005E03F8">
        <w:rPr>
          <w:rFonts w:asciiTheme="minorHAnsi" w:hAnsiTheme="minorHAnsi" w:cstheme="minorHAnsi"/>
        </w:rPr>
        <w:tab/>
      </w:r>
      <w:r w:rsidRPr="005E03F8">
        <w:rPr>
          <w:rFonts w:asciiTheme="minorHAnsi" w:hAnsiTheme="minorHAnsi" w:cstheme="minorHAnsi"/>
        </w:rPr>
        <w:tab/>
      </w:r>
      <w:r w:rsidRPr="005E03F8">
        <w:rPr>
          <w:rFonts w:asciiTheme="minorHAnsi" w:hAnsiTheme="minorHAnsi" w:cstheme="minorHAnsi"/>
        </w:rPr>
        <w:tab/>
      </w:r>
      <w:r w:rsidRPr="005E03F8">
        <w:rPr>
          <w:rFonts w:asciiTheme="minorHAnsi" w:hAnsiTheme="minorHAnsi" w:cstheme="minorHAnsi"/>
        </w:rPr>
        <w:tab/>
      </w:r>
      <w:r w:rsidRPr="005E03F8">
        <w:rPr>
          <w:rFonts w:asciiTheme="minorHAnsi" w:hAnsiTheme="minorHAnsi" w:cstheme="minorHAnsi"/>
        </w:rPr>
        <w:tab/>
      </w:r>
      <w:r w:rsidRPr="005E03F8">
        <w:rPr>
          <w:rFonts w:asciiTheme="minorHAnsi" w:hAnsiTheme="minorHAnsi" w:cstheme="minorHAnsi"/>
        </w:rPr>
        <w:tab/>
        <w:t>………………………………</w:t>
      </w:r>
    </w:p>
    <w:p w14:paraId="06A55FA1" w14:textId="77777777" w:rsidR="00E11689" w:rsidRPr="005E03F8" w:rsidRDefault="00000000">
      <w:pPr>
        <w:pStyle w:val="Akapitzlist"/>
        <w:spacing w:line="360" w:lineRule="auto"/>
        <w:ind w:left="1440"/>
        <w:contextualSpacing/>
      </w:pPr>
      <w:r w:rsidRPr="005E03F8">
        <w:rPr>
          <w:rFonts w:asciiTheme="minorHAnsi" w:hAnsiTheme="minorHAnsi" w:cstheme="minorHAnsi"/>
        </w:rPr>
        <w:t>Zamawiający</w:t>
      </w:r>
      <w:r w:rsidRPr="005E03F8">
        <w:rPr>
          <w:rFonts w:asciiTheme="minorHAnsi" w:hAnsiTheme="minorHAnsi" w:cstheme="minorHAnsi"/>
        </w:rPr>
        <w:tab/>
      </w:r>
      <w:r w:rsidRPr="005E03F8">
        <w:rPr>
          <w:rFonts w:asciiTheme="minorHAnsi" w:hAnsiTheme="minorHAnsi" w:cstheme="minorHAnsi"/>
        </w:rPr>
        <w:tab/>
      </w:r>
      <w:r w:rsidRPr="005E03F8">
        <w:rPr>
          <w:rFonts w:asciiTheme="minorHAnsi" w:hAnsiTheme="minorHAnsi" w:cstheme="minorHAnsi"/>
        </w:rPr>
        <w:tab/>
      </w:r>
      <w:r w:rsidRPr="005E03F8">
        <w:rPr>
          <w:rFonts w:asciiTheme="minorHAnsi" w:hAnsiTheme="minorHAnsi" w:cstheme="minorHAnsi"/>
        </w:rPr>
        <w:tab/>
      </w:r>
      <w:r w:rsidRPr="005E03F8">
        <w:rPr>
          <w:rFonts w:asciiTheme="minorHAnsi" w:hAnsiTheme="minorHAnsi" w:cstheme="minorHAnsi"/>
        </w:rPr>
        <w:tab/>
      </w:r>
      <w:r w:rsidRPr="005E03F8">
        <w:rPr>
          <w:rFonts w:asciiTheme="minorHAnsi" w:hAnsiTheme="minorHAnsi" w:cstheme="minorHAnsi"/>
        </w:rPr>
        <w:tab/>
      </w:r>
      <w:r w:rsidRPr="005E03F8">
        <w:rPr>
          <w:rFonts w:asciiTheme="minorHAnsi" w:hAnsiTheme="minorHAnsi" w:cstheme="minorHAnsi"/>
        </w:rPr>
        <w:tab/>
        <w:t>Wykonawca</w:t>
      </w:r>
    </w:p>
    <w:p w14:paraId="1152547F" w14:textId="77777777" w:rsidR="00E11689" w:rsidRPr="005E03F8" w:rsidRDefault="00E11689">
      <w:pPr>
        <w:pStyle w:val="Akapitzlist"/>
        <w:spacing w:line="360" w:lineRule="auto"/>
        <w:ind w:left="1440"/>
        <w:contextualSpacing/>
        <w:rPr>
          <w:rFonts w:asciiTheme="minorHAnsi" w:hAnsiTheme="minorHAnsi" w:cstheme="minorHAnsi"/>
        </w:rPr>
      </w:pPr>
    </w:p>
    <w:p w14:paraId="1E8037AC" w14:textId="77777777" w:rsidR="00E11689" w:rsidRPr="005E03F8" w:rsidRDefault="00E11689">
      <w:pPr>
        <w:spacing w:line="360" w:lineRule="auto"/>
        <w:contextualSpacing/>
      </w:pPr>
    </w:p>
    <w:sectPr w:rsidR="00E11689" w:rsidRPr="005E03F8">
      <w:pgSz w:w="11906" w:h="16838"/>
      <w:pgMar w:top="1417" w:right="1417" w:bottom="1417" w:left="1417" w:header="0" w:footer="0" w:gutter="0"/>
      <w:cols w:space="708"/>
      <w:formProt w:val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roman"/>
    <w:pitch w:val="variable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898"/>
    <w:multiLevelType w:val="multilevel"/>
    <w:tmpl w:val="47E235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9D44ED"/>
    <w:multiLevelType w:val="multilevel"/>
    <w:tmpl w:val="D69472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2C25120"/>
    <w:multiLevelType w:val="multilevel"/>
    <w:tmpl w:val="DF0695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9C42D7D"/>
    <w:multiLevelType w:val="multilevel"/>
    <w:tmpl w:val="7BDC33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B1D6726"/>
    <w:multiLevelType w:val="multilevel"/>
    <w:tmpl w:val="3C2A6A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35390E"/>
    <w:multiLevelType w:val="multilevel"/>
    <w:tmpl w:val="20BE65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2250AD8"/>
    <w:multiLevelType w:val="multilevel"/>
    <w:tmpl w:val="6EA673EA"/>
    <w:lvl w:ilvl="0">
      <w:start w:val="1"/>
      <w:numFmt w:val="decimal"/>
      <w:lvlText w:val="%1)"/>
      <w:lvlJc w:val="left"/>
      <w:pPr>
        <w:tabs>
          <w:tab w:val="num" w:pos="884"/>
        </w:tabs>
        <w:ind w:left="88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abstractNum w:abstractNumId="7" w15:restartNumberingAfterBreak="0">
    <w:nsid w:val="30323C52"/>
    <w:multiLevelType w:val="multilevel"/>
    <w:tmpl w:val="C8F4F2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945B30"/>
    <w:multiLevelType w:val="multilevel"/>
    <w:tmpl w:val="39F60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5C5061D"/>
    <w:multiLevelType w:val="multilevel"/>
    <w:tmpl w:val="7BDC28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F3F1A2A"/>
    <w:multiLevelType w:val="multilevel"/>
    <w:tmpl w:val="FDCC12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00B2BAE"/>
    <w:multiLevelType w:val="multilevel"/>
    <w:tmpl w:val="D6EE24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32777CB"/>
    <w:multiLevelType w:val="multilevel"/>
    <w:tmpl w:val="FDEAA6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56C74FA"/>
    <w:multiLevelType w:val="multilevel"/>
    <w:tmpl w:val="ED22CD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A7E038C"/>
    <w:multiLevelType w:val="multilevel"/>
    <w:tmpl w:val="5E2AF8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AF56CDE"/>
    <w:multiLevelType w:val="multilevel"/>
    <w:tmpl w:val="910024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4F3B555D"/>
    <w:multiLevelType w:val="multilevel"/>
    <w:tmpl w:val="55064B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15D0A24"/>
    <w:multiLevelType w:val="multilevel"/>
    <w:tmpl w:val="7CC2B8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61776DAB"/>
    <w:multiLevelType w:val="multilevel"/>
    <w:tmpl w:val="1354DA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77901D13"/>
    <w:multiLevelType w:val="multilevel"/>
    <w:tmpl w:val="237EEF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7A5F65D6"/>
    <w:multiLevelType w:val="multilevel"/>
    <w:tmpl w:val="10BEC9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26636334">
    <w:abstractNumId w:val="4"/>
  </w:num>
  <w:num w:numId="2" w16cid:durableId="1974747536">
    <w:abstractNumId w:val="9"/>
  </w:num>
  <w:num w:numId="3" w16cid:durableId="1664430818">
    <w:abstractNumId w:val="6"/>
  </w:num>
  <w:num w:numId="4" w16cid:durableId="1504586799">
    <w:abstractNumId w:val="0"/>
  </w:num>
  <w:num w:numId="5" w16cid:durableId="1876886637">
    <w:abstractNumId w:val="3"/>
  </w:num>
  <w:num w:numId="6" w16cid:durableId="1202985126">
    <w:abstractNumId w:val="14"/>
  </w:num>
  <w:num w:numId="7" w16cid:durableId="2021393755">
    <w:abstractNumId w:val="15"/>
  </w:num>
  <w:num w:numId="8" w16cid:durableId="342324640">
    <w:abstractNumId w:val="11"/>
  </w:num>
  <w:num w:numId="9" w16cid:durableId="796677334">
    <w:abstractNumId w:val="7"/>
  </w:num>
  <w:num w:numId="10" w16cid:durableId="1879471522">
    <w:abstractNumId w:val="5"/>
  </w:num>
  <w:num w:numId="11" w16cid:durableId="1935048127">
    <w:abstractNumId w:val="8"/>
  </w:num>
  <w:num w:numId="12" w16cid:durableId="256908753">
    <w:abstractNumId w:val="20"/>
  </w:num>
  <w:num w:numId="13" w16cid:durableId="1493640406">
    <w:abstractNumId w:val="2"/>
  </w:num>
  <w:num w:numId="14" w16cid:durableId="1283731951">
    <w:abstractNumId w:val="18"/>
  </w:num>
  <w:num w:numId="15" w16cid:durableId="590233993">
    <w:abstractNumId w:val="16"/>
  </w:num>
  <w:num w:numId="16" w16cid:durableId="716776302">
    <w:abstractNumId w:val="17"/>
  </w:num>
  <w:num w:numId="17" w16cid:durableId="35350397">
    <w:abstractNumId w:val="10"/>
  </w:num>
  <w:num w:numId="18" w16cid:durableId="1856189963">
    <w:abstractNumId w:val="1"/>
  </w:num>
  <w:num w:numId="19" w16cid:durableId="665978826">
    <w:abstractNumId w:val="19"/>
  </w:num>
  <w:num w:numId="20" w16cid:durableId="365914989">
    <w:abstractNumId w:val="13"/>
  </w:num>
  <w:num w:numId="21" w16cid:durableId="1790782377">
    <w:abstractNumId w:val="12"/>
  </w:num>
  <w:num w:numId="22" w16cid:durableId="1613593719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89"/>
    <w:rsid w:val="001871F5"/>
    <w:rsid w:val="00336FC2"/>
    <w:rsid w:val="004118DB"/>
    <w:rsid w:val="005E03F8"/>
    <w:rsid w:val="00E1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3BC2"/>
  <w15:docId w15:val="{819218B3-7498-4D4E-B68A-38A6CD7F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C42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1"/>
    <w:qFormat/>
    <w:rsid w:val="00B77C4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qFormat/>
    <w:rsid w:val="00B77C4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B77C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B77C4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link w:val="Nagwek"/>
    <w:qFormat/>
    <w:rsid w:val="006A42B9"/>
    <w:rPr>
      <w:rFonts w:ascii="Times New Roman" w:eastAsia="Times New Roman" w:hAnsi="Times New Roman"/>
    </w:rPr>
  </w:style>
  <w:style w:type="character" w:customStyle="1" w:styleId="TekstprzypisukocowegoZnak">
    <w:name w:val="Tekst przypisu końcowego Znak"/>
    <w:link w:val="Tekstprzypisukocowego1"/>
    <w:uiPriority w:val="99"/>
    <w:semiHidden/>
    <w:qFormat/>
    <w:rsid w:val="00D628F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D628FA"/>
    <w:rPr>
      <w:vertAlign w:val="superscript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D25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qFormat/>
    <w:rsid w:val="00AC2F5E"/>
    <w:rPr>
      <w:rFonts w:ascii="Times New Roman" w:eastAsia="Times New Roman" w:hAnsi="Times New Roman"/>
      <w:sz w:val="24"/>
      <w:szCs w:val="24"/>
      <w:lang w:val="cs-CZ" w:eastAsia="pl-PL"/>
    </w:rPr>
  </w:style>
  <w:style w:type="character" w:customStyle="1" w:styleId="StopkaZnak">
    <w:name w:val="Stopka Znak"/>
    <w:link w:val="Stopka1"/>
    <w:qFormat/>
    <w:rsid w:val="003F0EC3"/>
    <w:rPr>
      <w:rFonts w:ascii="Times New Roman" w:eastAsia="Times New Roman" w:hAnsi="Times New Roman"/>
      <w:sz w:val="24"/>
      <w:lang w:eastAsia="ar-SA"/>
    </w:rPr>
  </w:style>
  <w:style w:type="character" w:customStyle="1" w:styleId="FontStyle28">
    <w:name w:val="Font Style28"/>
    <w:uiPriority w:val="99"/>
    <w:qFormat/>
    <w:rsid w:val="00656206"/>
    <w:rPr>
      <w:rFonts w:ascii="Tahoma" w:hAnsi="Tahoma"/>
      <w:color w:val="000000"/>
      <w:sz w:val="18"/>
    </w:rPr>
  </w:style>
  <w:style w:type="character" w:customStyle="1" w:styleId="Odwoaniedokomentarza1">
    <w:name w:val="Odwołanie do komentarza1"/>
    <w:qFormat/>
    <w:rsid w:val="00AD0C3F"/>
    <w:rPr>
      <w:sz w:val="16"/>
      <w:szCs w:val="16"/>
    </w:rPr>
  </w:style>
  <w:style w:type="character" w:customStyle="1" w:styleId="WW8Num1z0">
    <w:name w:val="WW8Num1z0"/>
    <w:qFormat/>
    <w:rsid w:val="00AD0C3F"/>
    <w:rPr>
      <w:rFonts w:ascii="Calibri" w:hAnsi="Calibri" w:cs="Calibri"/>
      <w:color w:val="000000"/>
    </w:rPr>
  </w:style>
  <w:style w:type="character" w:customStyle="1" w:styleId="WW8Num1z1">
    <w:name w:val="WW8Num1z1"/>
    <w:qFormat/>
    <w:rsid w:val="00AD0C3F"/>
  </w:style>
  <w:style w:type="character" w:customStyle="1" w:styleId="WW8Num1z2">
    <w:name w:val="WW8Num1z2"/>
    <w:qFormat/>
    <w:rsid w:val="00AD0C3F"/>
  </w:style>
  <w:style w:type="character" w:customStyle="1" w:styleId="WW8Num1z3">
    <w:name w:val="WW8Num1z3"/>
    <w:qFormat/>
    <w:rsid w:val="00AD0C3F"/>
  </w:style>
  <w:style w:type="character" w:customStyle="1" w:styleId="WW8Num1z4">
    <w:name w:val="WW8Num1z4"/>
    <w:qFormat/>
    <w:rsid w:val="00AD0C3F"/>
  </w:style>
  <w:style w:type="character" w:customStyle="1" w:styleId="WW8Num1z5">
    <w:name w:val="WW8Num1z5"/>
    <w:qFormat/>
    <w:rsid w:val="00AD0C3F"/>
  </w:style>
  <w:style w:type="character" w:customStyle="1" w:styleId="WW8Num1z6">
    <w:name w:val="WW8Num1z6"/>
    <w:qFormat/>
    <w:rsid w:val="00AD0C3F"/>
  </w:style>
  <w:style w:type="character" w:customStyle="1" w:styleId="WW8Num1z7">
    <w:name w:val="WW8Num1z7"/>
    <w:qFormat/>
    <w:rsid w:val="00AD0C3F"/>
  </w:style>
  <w:style w:type="character" w:customStyle="1" w:styleId="WW8Num1z8">
    <w:name w:val="WW8Num1z8"/>
    <w:qFormat/>
    <w:rsid w:val="00AD0C3F"/>
  </w:style>
  <w:style w:type="character" w:customStyle="1" w:styleId="WW8Num3z0">
    <w:name w:val="WW8Num3z0"/>
    <w:qFormat/>
    <w:rsid w:val="00AD0C3F"/>
    <w:rPr>
      <w:rFonts w:ascii="Calibri" w:hAnsi="Calibri" w:cs="Calibri"/>
      <w:color w:val="000000"/>
    </w:rPr>
  </w:style>
  <w:style w:type="character" w:customStyle="1" w:styleId="WW8Num3z1">
    <w:name w:val="WW8Num3z1"/>
    <w:qFormat/>
    <w:rsid w:val="00AD0C3F"/>
  </w:style>
  <w:style w:type="character" w:customStyle="1" w:styleId="WW8Num3z2">
    <w:name w:val="WW8Num3z2"/>
    <w:qFormat/>
    <w:rsid w:val="00AD0C3F"/>
  </w:style>
  <w:style w:type="character" w:customStyle="1" w:styleId="WW8Num3z3">
    <w:name w:val="WW8Num3z3"/>
    <w:qFormat/>
    <w:rsid w:val="00AD0C3F"/>
  </w:style>
  <w:style w:type="character" w:customStyle="1" w:styleId="WW8Num3z4">
    <w:name w:val="WW8Num3z4"/>
    <w:qFormat/>
    <w:rsid w:val="00AD0C3F"/>
  </w:style>
  <w:style w:type="character" w:customStyle="1" w:styleId="WW8Num3z5">
    <w:name w:val="WW8Num3z5"/>
    <w:qFormat/>
    <w:rsid w:val="00AD0C3F"/>
  </w:style>
  <w:style w:type="character" w:customStyle="1" w:styleId="WW8Num3z6">
    <w:name w:val="WW8Num3z6"/>
    <w:qFormat/>
    <w:rsid w:val="00AD0C3F"/>
  </w:style>
  <w:style w:type="character" w:customStyle="1" w:styleId="WW8Num3z7">
    <w:name w:val="WW8Num3z7"/>
    <w:qFormat/>
    <w:rsid w:val="00AD0C3F"/>
  </w:style>
  <w:style w:type="character" w:customStyle="1" w:styleId="WW8Num3z8">
    <w:name w:val="WW8Num3z8"/>
    <w:qFormat/>
    <w:rsid w:val="00AD0C3F"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AC2F5E"/>
    <w:pPr>
      <w:jc w:val="both"/>
    </w:pPr>
    <w:rPr>
      <w:sz w:val="24"/>
      <w:szCs w:val="24"/>
      <w:lang w:val="cs-CZ"/>
    </w:rPr>
  </w:style>
  <w:style w:type="paragraph" w:styleId="Lista">
    <w:name w:val="List"/>
    <w:basedOn w:val="Tekstpodstawowy"/>
    <w:rsid w:val="00AD0C3F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D0C3F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Nagwek51">
    <w:name w:val="Nagłówek 51"/>
    <w:basedOn w:val="Normalny"/>
    <w:next w:val="Normalny"/>
    <w:link w:val="Nagwek5Znak"/>
    <w:qFormat/>
    <w:rsid w:val="00B77C42"/>
    <w:pPr>
      <w:keepNext/>
      <w:jc w:val="center"/>
      <w:outlineLvl w:val="4"/>
    </w:pPr>
    <w:rPr>
      <w:b/>
      <w:sz w:val="24"/>
    </w:rPr>
  </w:style>
  <w:style w:type="paragraph" w:customStyle="1" w:styleId="Gwkaistopka">
    <w:name w:val="Główka i stopka"/>
    <w:basedOn w:val="Normalny"/>
    <w:qFormat/>
    <w:rsid w:val="00AD0C3F"/>
  </w:style>
  <w:style w:type="paragraph" w:customStyle="1" w:styleId="Gwkaistopkauser">
    <w:name w:val="Główka i stopka (user)"/>
    <w:basedOn w:val="Normalny"/>
    <w:qFormat/>
  </w:style>
  <w:style w:type="paragraph" w:customStyle="1" w:styleId="Legenda1">
    <w:name w:val="Legenda1"/>
    <w:basedOn w:val="Normalny"/>
    <w:qFormat/>
    <w:rsid w:val="00AD0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rsid w:val="006A42B9"/>
    <w:pPr>
      <w:tabs>
        <w:tab w:val="center" w:pos="4536"/>
        <w:tab w:val="right" w:pos="9072"/>
      </w:tabs>
    </w:pPr>
  </w:style>
  <w:style w:type="paragraph" w:customStyle="1" w:styleId="caption1">
    <w:name w:val="caption1"/>
    <w:basedOn w:val="Normalny"/>
    <w:qFormat/>
    <w:rsid w:val="00AD0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qFormat/>
    <w:rsid w:val="00B77C42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77C4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B77C42"/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qFormat/>
    <w:rsid w:val="00D628FA"/>
  </w:style>
  <w:style w:type="paragraph" w:customStyle="1" w:styleId="Zwrotpoegnalny1">
    <w:name w:val="Zwrot pożegnalny1"/>
    <w:basedOn w:val="Normalny"/>
    <w:autoRedefine/>
    <w:qFormat/>
    <w:rsid w:val="00604419"/>
    <w:pPr>
      <w:spacing w:after="120"/>
      <w:ind w:left="4253" w:hanging="4253"/>
      <w:jc w:val="both"/>
    </w:pPr>
    <w:rPr>
      <w:rFonts w:ascii="Verdana" w:hAnsi="Verdana" w:cs="Arial"/>
    </w:rPr>
  </w:style>
  <w:style w:type="paragraph" w:styleId="Poprawka">
    <w:name w:val="Revision"/>
    <w:uiPriority w:val="99"/>
    <w:semiHidden/>
    <w:qFormat/>
    <w:rsid w:val="00695B5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25FD"/>
    <w:rPr>
      <w:b/>
      <w:bCs/>
    </w:rPr>
  </w:style>
  <w:style w:type="paragraph" w:customStyle="1" w:styleId="Stopka1">
    <w:name w:val="Stopka1"/>
    <w:basedOn w:val="Normalny"/>
    <w:link w:val="StopkaZnak"/>
    <w:qFormat/>
    <w:rsid w:val="003F0EC3"/>
    <w:pPr>
      <w:widowControl w:val="0"/>
      <w:suppressLineNumbers/>
      <w:tabs>
        <w:tab w:val="center" w:pos="4536"/>
        <w:tab w:val="right" w:pos="9072"/>
      </w:tabs>
      <w:spacing w:after="120"/>
      <w:jc w:val="both"/>
    </w:pPr>
    <w:rPr>
      <w:sz w:val="24"/>
      <w:lang w:eastAsia="ar-SA"/>
    </w:rPr>
  </w:style>
  <w:style w:type="paragraph" w:customStyle="1" w:styleId="Numeracja">
    <w:name w:val="Numeracja"/>
    <w:basedOn w:val="Normalny"/>
    <w:uiPriority w:val="99"/>
    <w:qFormat/>
    <w:rsid w:val="003F0EC3"/>
    <w:pPr>
      <w:spacing w:after="240"/>
      <w:jc w:val="both"/>
    </w:pPr>
    <w:rPr>
      <w:sz w:val="22"/>
      <w:lang w:eastAsia="ar-SA"/>
    </w:rPr>
  </w:style>
  <w:style w:type="paragraph" w:styleId="Akapitzlist">
    <w:name w:val="List Paragraph"/>
    <w:basedOn w:val="Standard"/>
    <w:qFormat/>
    <w:rsid w:val="00AD0C3F"/>
    <w:pPr>
      <w:ind w:left="720"/>
    </w:pPr>
  </w:style>
  <w:style w:type="paragraph" w:customStyle="1" w:styleId="Standard">
    <w:name w:val="Standard"/>
    <w:qFormat/>
    <w:rsid w:val="00AD0C3F"/>
    <w:pPr>
      <w:widowControl w:val="0"/>
      <w:textAlignment w:val="baseline"/>
    </w:pPr>
    <w:rPr>
      <w:rFonts w:ascii="Times New Roman" w:eastAsia="Andale Sans UI;Arial Unicode MS" w:hAnsi="Times New Roman" w:cs="Tahoma"/>
      <w:kern w:val="2"/>
      <w:sz w:val="24"/>
      <w:szCs w:val="24"/>
      <w:lang w:eastAsia="zh-CN" w:bidi="en-US"/>
    </w:rPr>
  </w:style>
  <w:style w:type="numbering" w:customStyle="1" w:styleId="Bezlistyuser">
    <w:name w:val="Bez listy (user)"/>
    <w:uiPriority w:val="99"/>
    <w:semiHidden/>
    <w:unhideWhenUsed/>
    <w:qFormat/>
  </w:style>
  <w:style w:type="numbering" w:customStyle="1" w:styleId="WW8Num1">
    <w:name w:val="WW8Num1"/>
    <w:qFormat/>
    <w:rsid w:val="00AD0C3F"/>
  </w:style>
  <w:style w:type="numbering" w:customStyle="1" w:styleId="WW8Num3">
    <w:name w:val="WW8Num3"/>
    <w:qFormat/>
    <w:rsid w:val="00AD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526B1-40E3-4A36-ACAC-77C1EA96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3445</Words>
  <Characters>20672</Characters>
  <Application>Microsoft Office Word</Application>
  <DocSecurity>0</DocSecurity>
  <Lines>172</Lines>
  <Paragraphs>48</Paragraphs>
  <ScaleCrop>false</ScaleCrop>
  <Company>HP</Company>
  <LinksUpToDate>false</LinksUpToDate>
  <CharactersWithSpaces>24069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Skrzypek</dc:creator>
  <dc:description/>
  <cp:lastModifiedBy>Zam Stan1</cp:lastModifiedBy>
  <cp:revision>32</cp:revision>
  <cp:lastPrinted>2022-02-07T14:57:00Z</cp:lastPrinted>
  <dcterms:created xsi:type="dcterms:W3CDTF">2022-01-31T19:24:00Z</dcterms:created>
  <dcterms:modified xsi:type="dcterms:W3CDTF">2026-02-16T07:27:00Z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