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58F6" w14:textId="77777777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Pieczęć zamawiającego</w:t>
      </w:r>
    </w:p>
    <w:p w14:paraId="371EA504" w14:textId="77777777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</w:p>
    <w:p w14:paraId="4A700EEC" w14:textId="77777777" w:rsidR="007B64A3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  <w:r w:rsidRPr="00F11611">
        <w:rPr>
          <w:rFonts w:ascii="Calibri" w:hAnsi="Calibri" w:cs="Calibri"/>
        </w:rPr>
        <w:br/>
        <w:t>Znak sprawy</w:t>
      </w:r>
      <w:r w:rsidR="004941E6">
        <w:rPr>
          <w:rFonts w:ascii="Calibri" w:hAnsi="Calibri" w:cs="Calibri"/>
        </w:rPr>
        <w:t xml:space="preserve"> DZP.</w:t>
      </w:r>
      <w:r w:rsidR="009F5014">
        <w:rPr>
          <w:rFonts w:ascii="Calibri" w:hAnsi="Calibri" w:cs="Calibri"/>
        </w:rPr>
        <w:t xml:space="preserve"> </w:t>
      </w:r>
      <w:r w:rsidR="001F5A81">
        <w:rPr>
          <w:rFonts w:ascii="Calibri" w:hAnsi="Calibri" w:cs="Calibri"/>
        </w:rPr>
        <w:t>1</w:t>
      </w:r>
      <w:r w:rsidR="007B64A3">
        <w:rPr>
          <w:rFonts w:ascii="Calibri" w:hAnsi="Calibri" w:cs="Calibri"/>
        </w:rPr>
        <w:t>44</w:t>
      </w:r>
      <w:r w:rsidR="004941E6">
        <w:rPr>
          <w:rFonts w:ascii="Calibri" w:hAnsi="Calibri" w:cs="Calibri"/>
        </w:rPr>
        <w:t>/</w:t>
      </w:r>
      <w:r w:rsidR="007B64A3">
        <w:rPr>
          <w:rFonts w:ascii="Calibri" w:hAnsi="Calibri" w:cs="Calibri"/>
        </w:rPr>
        <w:t>7</w:t>
      </w:r>
      <w:r w:rsidR="004941E6">
        <w:rPr>
          <w:rFonts w:ascii="Calibri" w:hAnsi="Calibri" w:cs="Calibri"/>
        </w:rPr>
        <w:t>/202</w:t>
      </w:r>
      <w:r w:rsidR="001F5A81">
        <w:rPr>
          <w:rFonts w:ascii="Calibri" w:hAnsi="Calibri" w:cs="Calibri"/>
        </w:rPr>
        <w:t>5</w:t>
      </w:r>
      <w:r w:rsidRPr="00F11611"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</w:rPr>
        <w:t xml:space="preserve">Piekary Śląskie </w:t>
      </w:r>
      <w:r w:rsidR="00855AF5">
        <w:rPr>
          <w:rFonts w:ascii="Calibri" w:hAnsi="Calibri" w:cs="Calibri"/>
        </w:rPr>
        <w:t>31</w:t>
      </w:r>
      <w:r>
        <w:rPr>
          <w:rFonts w:ascii="Calibri" w:hAnsi="Calibri" w:cs="Calibri"/>
        </w:rPr>
        <w:t>.0</w:t>
      </w:r>
      <w:r w:rsidR="00855AF5">
        <w:rPr>
          <w:rFonts w:ascii="Calibri" w:hAnsi="Calibri" w:cs="Calibri"/>
        </w:rPr>
        <w:t>7</w:t>
      </w:r>
      <w:r>
        <w:rPr>
          <w:rFonts w:ascii="Calibri" w:hAnsi="Calibri" w:cs="Calibri"/>
        </w:rPr>
        <w:t>.202</w:t>
      </w:r>
      <w:r w:rsidR="001F5A81">
        <w:rPr>
          <w:rFonts w:ascii="Calibri" w:hAnsi="Calibri" w:cs="Calibri"/>
        </w:rPr>
        <w:t>5</w:t>
      </w:r>
    </w:p>
    <w:p w14:paraId="40EE3FEA" w14:textId="77777777" w:rsidR="007B64A3" w:rsidRDefault="007B64A3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</w:p>
    <w:p w14:paraId="75EA11C6" w14:textId="77777777" w:rsidR="007B64A3" w:rsidRDefault="007B64A3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</w:p>
    <w:p w14:paraId="5E4CC31B" w14:textId="77777777" w:rsidR="007B64A3" w:rsidRDefault="007B64A3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</w:p>
    <w:p w14:paraId="2DAD6784" w14:textId="2FB8C43A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br/>
        <w:t xml:space="preserve">                                                                                                         (miejscowość i data)</w:t>
      </w:r>
    </w:p>
    <w:p w14:paraId="7068FD5B" w14:textId="77777777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 w:cs="Calibri"/>
        </w:rPr>
      </w:pPr>
    </w:p>
    <w:p w14:paraId="06CC7410" w14:textId="77777777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jc w:val="right"/>
        <w:rPr>
          <w:rFonts w:ascii="Calibri" w:hAnsi="Calibri"/>
        </w:rPr>
      </w:pPr>
      <w:r w:rsidRPr="00F11611">
        <w:rPr>
          <w:rFonts w:ascii="Calibri" w:hAnsi="Calibri" w:cs="Calibri"/>
        </w:rPr>
        <w:t>Adres i nazwa wykonawcy</w:t>
      </w:r>
    </w:p>
    <w:p w14:paraId="6C8D41C8" w14:textId="77777777" w:rsidR="00B625DD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jc w:val="right"/>
        <w:rPr>
          <w:rFonts w:ascii="Calibri" w:hAnsi="Calibri" w:cs="Calibri"/>
        </w:rPr>
      </w:pPr>
      <w:r w:rsidRPr="00F11611">
        <w:rPr>
          <w:rFonts w:ascii="Calibri" w:hAnsi="Calibri" w:cs="Calibri"/>
        </w:rPr>
        <w:t>.............................................................…</w:t>
      </w:r>
      <w:r>
        <w:rPr>
          <w:rFonts w:ascii="Calibri" w:hAnsi="Calibri" w:cs="Calibri"/>
        </w:rPr>
        <w:t>.</w:t>
      </w:r>
    </w:p>
    <w:p w14:paraId="022189CD" w14:textId="77777777" w:rsidR="00B625DD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jc w:val="right"/>
        <w:rPr>
          <w:rFonts w:ascii="Calibri" w:hAnsi="Calibri" w:cs="Calibri"/>
        </w:rPr>
      </w:pPr>
    </w:p>
    <w:p w14:paraId="5BB01F90" w14:textId="77777777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jc w:val="right"/>
        <w:rPr>
          <w:rFonts w:ascii="Calibri" w:hAnsi="Calibri"/>
        </w:rPr>
      </w:pPr>
    </w:p>
    <w:p w14:paraId="0EB7C9F5" w14:textId="77777777" w:rsidR="00B625DD" w:rsidRPr="00F11611" w:rsidRDefault="00B625DD" w:rsidP="00B625DD">
      <w:pPr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br/>
        <w:t xml:space="preserve">                                                           </w:t>
      </w:r>
      <w:r w:rsidRPr="00F11611">
        <w:rPr>
          <w:rFonts w:ascii="Calibri" w:hAnsi="Calibri" w:cs="Calibri"/>
          <w:b/>
        </w:rPr>
        <w:t xml:space="preserve">ZAPYTANIE OFERTOWE </w:t>
      </w:r>
    </w:p>
    <w:p w14:paraId="3BCB8309" w14:textId="77777777" w:rsidR="00B625DD" w:rsidRPr="00F11611" w:rsidRDefault="00B625DD" w:rsidP="00B625DD">
      <w:pPr>
        <w:pStyle w:val="Standard"/>
        <w:tabs>
          <w:tab w:val="left" w:pos="0"/>
          <w:tab w:val="left" w:pos="284"/>
        </w:tabs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b/>
        </w:rPr>
        <w:t>I. Zamawiający</w:t>
      </w:r>
    </w:p>
    <w:p w14:paraId="096ED19B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SAMODZIELNY PUBLICZNY WOJEWÓDZKI SZPITAL CHIRURGII URAZOWEJ</w:t>
      </w:r>
    </w:p>
    <w:p w14:paraId="7B6BD8E8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im. dr</w:t>
      </w:r>
      <w:r>
        <w:rPr>
          <w:rFonts w:ascii="Calibri" w:hAnsi="Calibri" w:cs="Calibri"/>
        </w:rPr>
        <w:t>.</w:t>
      </w:r>
      <w:r w:rsidRPr="00F11611">
        <w:rPr>
          <w:rFonts w:ascii="Calibri" w:hAnsi="Calibri" w:cs="Calibri"/>
        </w:rPr>
        <w:t xml:space="preserve"> Janusza Daaba w Piekarach Śląskich</w:t>
      </w:r>
    </w:p>
    <w:p w14:paraId="736D45EC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41-940 Piekary Śląskie, ul. Bytomska 62,</w:t>
      </w:r>
    </w:p>
    <w:p w14:paraId="42206280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CENTRALA TELEFONICZNA, INFORMACJA O TELEFONACH</w:t>
      </w:r>
    </w:p>
    <w:p w14:paraId="6F6F9466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ZAMAWIANIE ROZMÓW: + 48 32 39-34-100</w:t>
      </w:r>
    </w:p>
    <w:p w14:paraId="269D0D55" w14:textId="77777777" w:rsidR="00B625DD" w:rsidRPr="00F11611" w:rsidRDefault="00B625DD" w:rsidP="00B625DD">
      <w:pPr>
        <w:pStyle w:val="Standard"/>
        <w:tabs>
          <w:tab w:val="left" w:pos="284"/>
        </w:tabs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NIP: </w:t>
      </w:r>
      <w:r w:rsidRPr="00F11611">
        <w:rPr>
          <w:rFonts w:ascii="Calibri" w:eastAsia="Calibri" w:hAnsi="Calibri" w:cs="Times New Roman"/>
          <w:kern w:val="0"/>
          <w:lang w:eastAsia="en-US" w:bidi="ar-SA"/>
        </w:rPr>
        <w:t>498-01-07-015</w:t>
      </w:r>
    </w:p>
    <w:p w14:paraId="72154E84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REGON: </w:t>
      </w:r>
      <w:r w:rsidRPr="00F11611">
        <w:rPr>
          <w:rFonts w:ascii="Calibri" w:eastAsia="Calibri" w:hAnsi="Calibri" w:cs="Times New Roman"/>
          <w:kern w:val="0"/>
          <w:lang w:eastAsia="en-US" w:bidi="ar-SA"/>
        </w:rPr>
        <w:t>000868307</w:t>
      </w:r>
    </w:p>
    <w:p w14:paraId="36721996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strona internetowa: </w:t>
      </w:r>
      <w:hyperlink r:id="rId7" w:history="1">
        <w:r w:rsidRPr="00F11611">
          <w:rPr>
            <w:rStyle w:val="Hipercze"/>
            <w:rFonts w:ascii="Calibri" w:hAnsi="Calibri" w:cs="Calibri"/>
          </w:rPr>
          <w:t>www.</w:t>
        </w:r>
      </w:hyperlink>
      <w:hyperlink r:id="rId8" w:history="1">
        <w:r w:rsidRPr="00F11611">
          <w:rPr>
            <w:rStyle w:val="Hipercze"/>
            <w:rFonts w:ascii="Calibri" w:eastAsia="Calibri" w:hAnsi="Calibri" w:cs="Times New Roman"/>
            <w:kern w:val="0"/>
            <w:lang w:eastAsia="en-US" w:bidi="ar-SA"/>
          </w:rPr>
          <w:t>u</w:t>
        </w:r>
      </w:hyperlink>
      <w:r w:rsidRPr="00F11611">
        <w:rPr>
          <w:rFonts w:ascii="Calibri" w:eastAsia="Calibri" w:hAnsi="Calibri" w:cs="Times New Roman"/>
          <w:kern w:val="0"/>
          <w:lang w:eastAsia="en-US" w:bidi="ar-SA"/>
        </w:rPr>
        <w:t>razowka.piekary.pl</w:t>
      </w:r>
    </w:p>
    <w:p w14:paraId="524C5E3E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  <w:lang w:val="en-US"/>
        </w:rPr>
      </w:pPr>
      <w:r w:rsidRPr="00F11611">
        <w:rPr>
          <w:rFonts w:ascii="Calibri" w:hAnsi="Calibri" w:cs="Calibri"/>
          <w:lang w:val="en-US"/>
        </w:rPr>
        <w:t>e-mail: sekretariat</w:t>
      </w:r>
      <w:hyperlink r:id="rId9" w:history="1">
        <w:r w:rsidRPr="000F2813">
          <w:rPr>
            <w:rStyle w:val="Hipercze"/>
            <w:rFonts w:ascii="Calibri" w:hAnsi="Calibri" w:cs="Calibri"/>
          </w:rPr>
          <w:t>@</w:t>
        </w:r>
      </w:hyperlink>
      <w:r w:rsidRPr="00F11611">
        <w:rPr>
          <w:rStyle w:val="Hipercze1"/>
          <w:rFonts w:ascii="Calibri" w:hAnsi="Calibri" w:cs="Calibri"/>
          <w:lang w:val="en-US"/>
        </w:rPr>
        <w:t>u</w:t>
      </w:r>
      <w:r w:rsidRPr="00F11611">
        <w:rPr>
          <w:rStyle w:val="Hipercze1"/>
          <w:rFonts w:ascii="Calibri" w:eastAsia="Calibri" w:hAnsi="Calibri" w:cs="Times New Roman"/>
          <w:kern w:val="0"/>
          <w:lang w:val="en-US" w:eastAsia="en-US" w:bidi="ar-SA"/>
        </w:rPr>
        <w:t>razowka.piekary.pl</w:t>
      </w:r>
    </w:p>
    <w:p w14:paraId="56C846B1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  <w:lang w:val="en-US"/>
        </w:rPr>
      </w:pPr>
    </w:p>
    <w:p w14:paraId="5C4CC9CB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II. Opis sposobu przygotowania oferty</w:t>
      </w:r>
    </w:p>
    <w:p w14:paraId="08E65441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1. Wykonawca zobowiązany jest złożyć ofertę zgodnie z wymaganiami zawartymi w zaproszeniu.</w:t>
      </w:r>
    </w:p>
    <w:p w14:paraId="073AFD7C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2. Wykonawca ponosi wszelkie koszty związane z przygotowaniem i złożeniem oferty.</w:t>
      </w:r>
    </w:p>
    <w:p w14:paraId="7D1B368A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3. Ofertę składa się pod rygorem nieważności w formie pisemnej w języku polskim (wskazany jest maszynopis lub wydruk komputerowy).</w:t>
      </w:r>
    </w:p>
    <w:p w14:paraId="18084AB1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4. Oferta winna być podpisana przez osobę upoważnioną do reprezentowania firmy, zgodnie </w:t>
      </w:r>
      <w:r w:rsidRPr="00F11611">
        <w:rPr>
          <w:rFonts w:ascii="Calibri" w:hAnsi="Calibri" w:cs="Calibri"/>
        </w:rPr>
        <w:br/>
        <w:t>z formą reprezentacji Wykonawcy określoną w rejestrze handlowym lub innym dokumencie, właściwym dla formy organizacyjnej firmy Wykonawcy, lub zgodnie z upoważnieniem, które powinno być dołączone do oferty</w:t>
      </w:r>
      <w:r w:rsidRPr="00F11611">
        <w:rPr>
          <w:rFonts w:ascii="Calibri" w:hAnsi="Calibri" w:cs="Calibri"/>
          <w:i/>
        </w:rPr>
        <w:t>.</w:t>
      </w:r>
    </w:p>
    <w:p w14:paraId="112613D6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5. Wszystkie strony oferty winny być ponumerowane i zszyte (spięte) w sposób zapobiegający możliwości dekompletacji zawartości oferty.</w:t>
      </w:r>
      <w:r w:rsidRPr="00F11611">
        <w:rPr>
          <w:rFonts w:ascii="Calibri" w:hAnsi="Calibri" w:cs="Calibri"/>
          <w:i/>
        </w:rPr>
        <w:t xml:space="preserve"> </w:t>
      </w:r>
    </w:p>
    <w:p w14:paraId="7CD3C0AC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6. Każdy dokument powinien być podpisany przez osoby upoważnione do reprezentowania firmy.</w:t>
      </w:r>
      <w:r w:rsidRPr="00F11611">
        <w:rPr>
          <w:rFonts w:ascii="Calibri" w:hAnsi="Calibri" w:cs="Calibri"/>
          <w:i/>
        </w:rPr>
        <w:t xml:space="preserve"> </w:t>
      </w:r>
    </w:p>
    <w:p w14:paraId="62936EB5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lastRenderedPageBreak/>
        <w:t>7. Oferty składane przez wykonawców w odpowiedzi na zapytanie powinny być składane w formie pisemnej, tj. w zamkniętej kopercie złożonej w wyznaczonym terminie w siedzibie Zamawiającego lub za pośrednictwem poczty elektronicznej (w formacje pdf. opatrzone podpisem zaufanym lub kwalifikowanym podpisem elektronicznym lub podpisem osobistym) – wg. zasad wskazanych w zapytaniu ofertowym.</w:t>
      </w:r>
      <w:r w:rsidRPr="00F11611">
        <w:rPr>
          <w:rFonts w:ascii="Calibri" w:hAnsi="Calibri" w:cs="Calibri"/>
          <w:i/>
        </w:rPr>
        <w:t xml:space="preserve"> </w:t>
      </w:r>
    </w:p>
    <w:p w14:paraId="4D0B0911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8. Cena oferty musi być podana cyfrowo i słownie.</w:t>
      </w:r>
    </w:p>
    <w:p w14:paraId="3B67BFEC" w14:textId="77777777" w:rsidR="00B625DD" w:rsidRPr="00F11611" w:rsidRDefault="00B625DD" w:rsidP="00B625DD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9. Zaleca się, aby ewentualne poprawki w tekście oferty były naniesione w czytelny sposób i p</w:t>
      </w:r>
      <w:r w:rsidRPr="00F11611">
        <w:rPr>
          <w:rFonts w:ascii="Calibri" w:hAnsi="Calibri" w:cs="Times New Roman"/>
        </w:rPr>
        <w:t>arafowane przez osoby uprawnione.</w:t>
      </w:r>
    </w:p>
    <w:p w14:paraId="163A860C" w14:textId="77777777" w:rsidR="00B625DD" w:rsidRPr="00F11611" w:rsidRDefault="00B625DD" w:rsidP="00B625DD">
      <w:pPr>
        <w:pStyle w:val="Akapitzlist"/>
        <w:tabs>
          <w:tab w:val="left" w:pos="284"/>
          <w:tab w:val="left" w:pos="426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10. W niniejszym zamówieniu oświadczenia, zawiadomienia oraz informacje Zamawiający i Wykonawcy przekazują faksem, e-mailem lub pisemnie.</w:t>
      </w:r>
    </w:p>
    <w:p w14:paraId="5E352E82" w14:textId="77777777" w:rsidR="00B625DD" w:rsidRPr="00F11611" w:rsidRDefault="00B625DD" w:rsidP="00B625DD">
      <w:pPr>
        <w:pStyle w:val="Standard"/>
        <w:tabs>
          <w:tab w:val="left" w:pos="284"/>
          <w:tab w:val="left" w:pos="426"/>
        </w:tabs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11. Jeżeli Zamawiający i Wykonawcy przekazują dokumenty lub inf</w:t>
      </w:r>
      <w:r>
        <w:rPr>
          <w:rFonts w:ascii="Calibri" w:hAnsi="Calibri" w:cs="Calibri"/>
        </w:rPr>
        <w:t>ormacje, o których mowa w pkt. 7</w:t>
      </w:r>
      <w:r w:rsidRPr="00F11611">
        <w:rPr>
          <w:rFonts w:ascii="Calibri" w:hAnsi="Calibri" w:cs="Calibri"/>
        </w:rPr>
        <w:t>, każda ze stron na żądanie drugiej jest zobowiązana niezwłocznie potwierdzić zwrotnym faksem bądź e-mailem fakt otrzymania dokumentów lub niemożność ich odczytania.</w:t>
      </w:r>
    </w:p>
    <w:p w14:paraId="39461B40" w14:textId="77777777" w:rsidR="00B625DD" w:rsidRPr="00F11611" w:rsidRDefault="00B625DD" w:rsidP="00B625DD">
      <w:pPr>
        <w:pStyle w:val="Standard"/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519040EA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III. Opis przedmiotu zamówienia</w:t>
      </w:r>
    </w:p>
    <w:p w14:paraId="2617229B" w14:textId="77777777" w:rsidR="009F5014" w:rsidRDefault="00B625DD" w:rsidP="00B625DD">
      <w:pPr>
        <w:pStyle w:val="Akapitzlist"/>
        <w:widowControl w:val="0"/>
        <w:spacing w:after="0" w:line="276" w:lineRule="auto"/>
        <w:ind w:left="0" w:right="-57"/>
        <w:jc w:val="both"/>
        <w:rPr>
          <w:rFonts w:asciiTheme="minorHAnsi" w:hAnsiTheme="minorHAnsi" w:cstheme="minorHAnsi"/>
          <w:b/>
          <w:bCs/>
        </w:rPr>
      </w:pPr>
      <w:r w:rsidRPr="00F11611">
        <w:rPr>
          <w:rFonts w:ascii="Calibri" w:hAnsi="Calibri" w:cs="Calibri"/>
        </w:rPr>
        <w:t xml:space="preserve">1. Przedmiotem zamówienia publicznego jest </w:t>
      </w:r>
      <w:r w:rsidR="00B52520" w:rsidRPr="00EC3CE1">
        <w:rPr>
          <w:rFonts w:ascii="Calibri" w:hAnsi="Calibri"/>
          <w:color w:val="000000"/>
        </w:rPr>
        <w:t>dostaw</w:t>
      </w:r>
      <w:r w:rsidR="00B52520">
        <w:rPr>
          <w:rFonts w:ascii="Calibri" w:hAnsi="Calibri"/>
          <w:color w:val="000000"/>
        </w:rPr>
        <w:t>a</w:t>
      </w:r>
      <w:r w:rsidR="00B52520" w:rsidRPr="00EC3CE1">
        <w:rPr>
          <w:rFonts w:ascii="Calibri" w:hAnsi="Calibri"/>
          <w:color w:val="000000"/>
        </w:rPr>
        <w:t xml:space="preserve"> do siedziby Zamawiającego</w:t>
      </w:r>
      <w:r w:rsidR="00B52520" w:rsidRPr="00EC3CE1">
        <w:rPr>
          <w:rFonts w:ascii="Calibri" w:hAnsi="Calibri"/>
          <w:b/>
          <w:bCs/>
          <w:color w:val="000000"/>
        </w:rPr>
        <w:t xml:space="preserve"> </w:t>
      </w:r>
      <w:r w:rsidR="00B52520">
        <w:rPr>
          <w:rFonts w:ascii="Calibri" w:hAnsi="Calibri"/>
          <w:b/>
          <w:bCs/>
          <w:color w:val="000000"/>
        </w:rPr>
        <w:t>systemu wydłużania kończyn: udowy odkrętarzowy rosnący gwóźdź magnetyczny oraz użyczenie na czas zabiegu instrumentarium i zewnętrznego kontrolera sterującego procesem wydłużania na czas leczenia</w:t>
      </w:r>
    </w:p>
    <w:p w14:paraId="609766BA" w14:textId="77777777" w:rsidR="00B625DD" w:rsidRPr="00F11611" w:rsidRDefault="00B625DD" w:rsidP="00B625DD">
      <w:pPr>
        <w:pStyle w:val="Akapitzlist"/>
        <w:widowControl w:val="0"/>
        <w:spacing w:after="0" w:line="276" w:lineRule="auto"/>
        <w:ind w:left="0" w:right="-57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2. Szczegółowy opis przedmiotu zamówienia:</w:t>
      </w:r>
      <w:r>
        <w:rPr>
          <w:rFonts w:ascii="Calibri" w:hAnsi="Calibri" w:cs="Calibri"/>
        </w:rPr>
        <w:t xml:space="preserve"> zawiera załącznik nr 1</w:t>
      </w:r>
    </w:p>
    <w:p w14:paraId="2B4CE648" w14:textId="77777777" w:rsidR="00B625DD" w:rsidRPr="00F11611" w:rsidRDefault="00B625DD" w:rsidP="00B625DD">
      <w:pPr>
        <w:pStyle w:val="Akapitzlist"/>
        <w:widowControl w:val="0"/>
        <w:tabs>
          <w:tab w:val="left" w:pos="284"/>
        </w:tabs>
        <w:spacing w:after="0" w:line="276" w:lineRule="auto"/>
        <w:ind w:left="0" w:right="-57"/>
        <w:jc w:val="both"/>
        <w:rPr>
          <w:rFonts w:ascii="Calibri" w:hAnsi="Calibri"/>
        </w:rPr>
      </w:pPr>
      <w:r>
        <w:rPr>
          <w:rFonts w:ascii="Calibri" w:hAnsi="Calibri" w:cs="Calibri"/>
        </w:rPr>
        <w:t>4</w:t>
      </w:r>
      <w:r w:rsidRPr="00F11611">
        <w:rPr>
          <w:rFonts w:ascii="Calibri" w:hAnsi="Calibri" w:cs="Calibri"/>
        </w:rPr>
        <w:t>. Dodatkowe informacje dotyczące przedmiotu zamówienia określa projekt umowy .</w:t>
      </w:r>
    </w:p>
    <w:p w14:paraId="402B2389" w14:textId="77777777" w:rsidR="00B625DD" w:rsidRPr="00F11611" w:rsidRDefault="00B625DD" w:rsidP="00B625DD">
      <w:pPr>
        <w:pStyle w:val="Akapitzlist"/>
        <w:tabs>
          <w:tab w:val="left" w:pos="0"/>
          <w:tab w:val="left" w:pos="206"/>
        </w:tabs>
        <w:spacing w:after="0"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 w:cs="Calibri"/>
        </w:rPr>
        <w:t>5</w:t>
      </w:r>
      <w:r w:rsidRPr="00F11611">
        <w:rPr>
          <w:rFonts w:ascii="Calibri" w:hAnsi="Calibri" w:cs="Calibri"/>
        </w:rPr>
        <w:t>. Zamawiający zastrzega sobie możliwość odrzucenia oferty, która jest niezgodna z zapytaniem ofertowym.</w:t>
      </w:r>
    </w:p>
    <w:p w14:paraId="51FF0E45" w14:textId="77777777" w:rsidR="00B625DD" w:rsidRPr="00F11611" w:rsidRDefault="00B625DD" w:rsidP="00B625DD">
      <w:pPr>
        <w:pStyle w:val="Standard"/>
        <w:widowControl w:val="0"/>
        <w:spacing w:line="276" w:lineRule="auto"/>
        <w:ind w:right="-57"/>
        <w:jc w:val="both"/>
        <w:rPr>
          <w:rFonts w:ascii="Calibri" w:hAnsi="Calibri" w:cs="Calibri"/>
        </w:rPr>
      </w:pPr>
    </w:p>
    <w:p w14:paraId="40D33C31" w14:textId="77777777" w:rsidR="00B625DD" w:rsidRPr="00F11611" w:rsidRDefault="00B625DD" w:rsidP="00B625DD">
      <w:pPr>
        <w:pStyle w:val="Standard"/>
        <w:widowControl w:val="0"/>
        <w:spacing w:line="276" w:lineRule="auto"/>
        <w:ind w:right="-57"/>
        <w:jc w:val="both"/>
        <w:rPr>
          <w:rFonts w:ascii="Calibri" w:hAnsi="Calibri" w:cs="Calibri"/>
        </w:rPr>
      </w:pPr>
    </w:p>
    <w:p w14:paraId="02B8F673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IV. Warunki płatności</w:t>
      </w:r>
    </w:p>
    <w:p w14:paraId="0CD35AAB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Times New Roman"/>
          <w:bCs/>
        </w:rPr>
        <w:t xml:space="preserve">Płatność ze strony Zamawiającego  następuje w terminie </w:t>
      </w:r>
      <w:r w:rsidR="00C21323">
        <w:rPr>
          <w:rFonts w:ascii="Calibri" w:hAnsi="Calibri" w:cs="Times New Roman"/>
          <w:bCs/>
        </w:rPr>
        <w:t>14</w:t>
      </w:r>
      <w:r w:rsidRPr="00F11611">
        <w:rPr>
          <w:rFonts w:ascii="Calibri" w:hAnsi="Calibri" w:cs="Times New Roman"/>
          <w:bCs/>
        </w:rPr>
        <w:t xml:space="preserve"> dni od  dnia otrzymania faktury przelewem na konto bankowe Wykonawcy podane w fakturze, za dzień zapłaty uznany będzie dzień dokonania obciążenia rachunku bankowego Zamawiającego.</w:t>
      </w:r>
    </w:p>
    <w:p w14:paraId="234A1124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6B805354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V. Termin wykonania zamówienia.</w:t>
      </w:r>
    </w:p>
    <w:p w14:paraId="3509B67D" w14:textId="5745C86D" w:rsidR="00B625DD" w:rsidRPr="00F11611" w:rsidRDefault="008436AA" w:rsidP="00B625DD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sierpień </w:t>
      </w:r>
      <w:r w:rsidR="001F5A81">
        <w:rPr>
          <w:rFonts w:ascii="Calibri" w:hAnsi="Calibri" w:cs="Calibri"/>
        </w:rPr>
        <w:t>2025</w:t>
      </w:r>
    </w:p>
    <w:p w14:paraId="50AAAA1B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E4CBFB3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VI. Kryteria oceny ofert</w:t>
      </w:r>
    </w:p>
    <w:p w14:paraId="21631377" w14:textId="77777777" w:rsidR="00B625DD" w:rsidRPr="00F11611" w:rsidRDefault="00B625DD" w:rsidP="00B625DD">
      <w:pPr>
        <w:pStyle w:val="Akapitzlist"/>
        <w:spacing w:line="276" w:lineRule="auto"/>
        <w:ind w:left="0"/>
        <w:rPr>
          <w:rFonts w:ascii="Calibri" w:hAnsi="Calibri"/>
        </w:rPr>
      </w:pPr>
      <w:r w:rsidRPr="00F11611">
        <w:rPr>
          <w:rFonts w:ascii="Calibri" w:hAnsi="Calibri" w:cs="Calibri"/>
        </w:rPr>
        <w:t>1. Zamawiający będzie kierował się przy ocenie ofert kryterium Cena (C)= 100%.</w:t>
      </w:r>
    </w:p>
    <w:p w14:paraId="70EE831C" w14:textId="77777777" w:rsidR="00B625DD" w:rsidRPr="00F11611" w:rsidRDefault="00B625DD" w:rsidP="00B625DD">
      <w:pPr>
        <w:pStyle w:val="Akapitzlist"/>
        <w:spacing w:line="276" w:lineRule="auto"/>
        <w:ind w:left="0"/>
        <w:rPr>
          <w:rFonts w:ascii="Calibri" w:hAnsi="Calibri"/>
        </w:rPr>
      </w:pPr>
      <w:r w:rsidRPr="00F11611">
        <w:rPr>
          <w:rFonts w:ascii="Calibri" w:hAnsi="Calibri" w:cs="Calibri"/>
        </w:rPr>
        <w:t>2. Zamawiający obliczy wartość punktową oferty według wzoru:</w:t>
      </w:r>
    </w:p>
    <w:p w14:paraId="0928C2EF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cena oferty –</w:t>
      </w:r>
      <w:r w:rsidRPr="00F11611">
        <w:rPr>
          <w:rFonts w:ascii="Calibri" w:hAnsi="Calibri" w:cs="Calibri"/>
        </w:rPr>
        <w:tab/>
      </w:r>
      <w:r w:rsidRPr="00F11611">
        <w:rPr>
          <w:rFonts w:ascii="Calibri" w:hAnsi="Calibri" w:cs="Calibri"/>
        </w:rPr>
        <w:tab/>
        <w:t xml:space="preserve"> 100 </w:t>
      </w:r>
      <w:r w:rsidRPr="00F11611">
        <w:rPr>
          <w:rFonts w:ascii="Calibri" w:eastAsia="Times New Roman" w:hAnsi="Calibri" w:cs="Times New Roman"/>
        </w:rPr>
        <w:t>%</w:t>
      </w:r>
    </w:p>
    <w:p w14:paraId="7BCB04BE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Punktacja:</w:t>
      </w:r>
    </w:p>
    <w:p w14:paraId="3681D686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lastRenderedPageBreak/>
        <w:t>a)  wartość punktową kryterium „ cena” określa się na podstawie wzoru:</w:t>
      </w:r>
    </w:p>
    <w:p w14:paraId="2E0FA2EE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Pc = (Cn : Co) x 100 pkt x 100 %</w:t>
      </w:r>
    </w:p>
    <w:p w14:paraId="28EA4C8B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Gdzie: Cn- oznacza cenę najniższą wśród złożonych ofert,</w:t>
      </w:r>
    </w:p>
    <w:p w14:paraId="3F87404C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Co- oznacza cenę zaproponowaną przez danego oferenta,</w:t>
      </w:r>
    </w:p>
    <w:p w14:paraId="42BA683E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Pc – jest to liczba punktów, które uzyskała dana oferta  przy ocenie</w:t>
      </w:r>
      <w:r w:rsidRPr="00F11611">
        <w:rPr>
          <w:rFonts w:ascii="Calibri" w:eastAsia="Times New Roman" w:hAnsi="Calibri" w:cs="Times New Roman"/>
        </w:rPr>
        <w:t xml:space="preserve"> </w:t>
      </w:r>
      <w:r w:rsidRPr="00F11611">
        <w:rPr>
          <w:rFonts w:ascii="Calibri" w:hAnsi="Calibri" w:cs="Calibri"/>
        </w:rPr>
        <w:t>kryterium</w:t>
      </w:r>
      <w:r w:rsidRPr="00F11611">
        <w:rPr>
          <w:rFonts w:ascii="Calibri" w:eastAsia="Times New Roman" w:hAnsi="Calibri" w:cs="Times New Roman"/>
          <w:b/>
          <w:bCs/>
        </w:rPr>
        <w:t xml:space="preserve"> </w:t>
      </w:r>
      <w:r w:rsidRPr="00F11611">
        <w:rPr>
          <w:rFonts w:ascii="Calibri" w:eastAsia="Times New Roman" w:hAnsi="Calibri" w:cs="Times New Roman"/>
        </w:rPr>
        <w:t>Ceny</w:t>
      </w:r>
      <w:r w:rsidRPr="00F11611">
        <w:rPr>
          <w:rFonts w:ascii="Calibri" w:hAnsi="Calibri" w:cs="Calibri"/>
          <w:i/>
        </w:rPr>
        <w:t xml:space="preserve">  </w:t>
      </w:r>
    </w:p>
    <w:p w14:paraId="043DFB0D" w14:textId="77777777" w:rsidR="00B625DD" w:rsidRPr="00F11611" w:rsidRDefault="00B625DD" w:rsidP="00B625DD">
      <w:pPr>
        <w:pStyle w:val="Akapitzlist"/>
        <w:widowControl w:val="0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3. Oferta może uzyskać maksymalnie 100 punktów.</w:t>
      </w:r>
    </w:p>
    <w:p w14:paraId="58D4E41C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4. Zamawiający wybierze ofertę, która uzyska największą liczbę punktów.</w:t>
      </w:r>
    </w:p>
    <w:p w14:paraId="7A3FDD76" w14:textId="77777777" w:rsidR="00B625DD" w:rsidRPr="00F11611" w:rsidRDefault="00B625DD" w:rsidP="00B625DD">
      <w:pPr>
        <w:pStyle w:val="Akapitzlist"/>
        <w:tabs>
          <w:tab w:val="left" w:pos="142"/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5. Zamawiający zastrzega prawo do unieważnienia postępowania w przypadku, gdy cena najkorzystniejszej oferty przekroczy kwotę, którą Zamawiający przeznaczył w budżecie na sfinansowanie zamówienia.</w:t>
      </w:r>
    </w:p>
    <w:p w14:paraId="7F1FE928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064095F3" w14:textId="77777777" w:rsidR="00B625DD" w:rsidRPr="00F11611" w:rsidRDefault="00B625DD" w:rsidP="00B625DD">
      <w:pPr>
        <w:pStyle w:val="Standard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b/>
        </w:rPr>
        <w:t>VII. Wykonawca składając ofertę jest zobowiązany dołączyć następujące dokumenty</w:t>
      </w:r>
    </w:p>
    <w:p w14:paraId="76C54CD6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1. Wypełniony we wszystkich pozycjach formularz ofertowy zgodnie z treścią i formą zawartą we wzorze stanowiącym </w:t>
      </w:r>
      <w:r w:rsidRPr="00F11611">
        <w:rPr>
          <w:rFonts w:ascii="Calibri" w:hAnsi="Calibri" w:cs="Calibri"/>
          <w:b/>
        </w:rPr>
        <w:t>załącznik nr</w:t>
      </w:r>
      <w:r>
        <w:rPr>
          <w:rFonts w:ascii="Calibri" w:hAnsi="Calibri" w:cs="Calibri"/>
          <w:b/>
        </w:rPr>
        <w:t xml:space="preserve"> </w:t>
      </w:r>
      <w:r w:rsidR="003D61F2">
        <w:rPr>
          <w:rFonts w:ascii="Calibri" w:hAnsi="Calibri" w:cs="Calibri"/>
          <w:b/>
        </w:rPr>
        <w:t>3</w:t>
      </w:r>
    </w:p>
    <w:p w14:paraId="0A21AB7A" w14:textId="77777777" w:rsidR="00B625DD" w:rsidRPr="00F11611" w:rsidRDefault="00FD2CE3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 w:cs="Calibri"/>
        </w:rPr>
        <w:t>2</w:t>
      </w:r>
      <w:r w:rsidR="00B625DD" w:rsidRPr="00F11611">
        <w:rPr>
          <w:rFonts w:ascii="Calibri" w:hAnsi="Calibri" w:cs="Calibri"/>
        </w:rPr>
        <w:t>. Pełnomocnictwo w przypadku oferty składanej przez pełnomocnika.</w:t>
      </w:r>
    </w:p>
    <w:p w14:paraId="48BC1301" w14:textId="77777777" w:rsidR="00B52520" w:rsidRDefault="00FD2CE3" w:rsidP="00B625DD">
      <w:pPr>
        <w:pStyle w:val="Standard"/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625DD" w:rsidRPr="00F11611">
        <w:rPr>
          <w:rFonts w:ascii="Calibri" w:hAnsi="Calibri" w:cs="Calibri"/>
        </w:rPr>
        <w:t>.</w:t>
      </w:r>
      <w:r w:rsidR="00B52520">
        <w:rPr>
          <w:rFonts w:ascii="Calibri" w:hAnsi="Calibri" w:cs="Calibri"/>
        </w:rPr>
        <w:t xml:space="preserve"> Informacja z rejestru przedsiębiorców Krajowego Rejestru Sądowego lub centralnej ewidencji działalności gospodarczej.</w:t>
      </w:r>
      <w:r w:rsidR="00B625DD" w:rsidRPr="00F11611">
        <w:rPr>
          <w:rFonts w:ascii="Calibri" w:hAnsi="Calibri" w:cs="Calibri"/>
        </w:rPr>
        <w:t xml:space="preserve"> </w:t>
      </w:r>
    </w:p>
    <w:p w14:paraId="7231E33A" w14:textId="77777777" w:rsidR="00B625DD" w:rsidRPr="00F11611" w:rsidRDefault="00B52520" w:rsidP="00B625DD">
      <w:pPr>
        <w:pStyle w:val="Standard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>4.</w:t>
      </w:r>
      <w:r w:rsidR="00B625DD" w:rsidRPr="00F11611">
        <w:rPr>
          <w:rFonts w:ascii="Calibri" w:hAnsi="Calibri" w:cs="Calibri"/>
        </w:rPr>
        <w:t>Dokumenty winne być przedłożone w formie oryginału.</w:t>
      </w:r>
    </w:p>
    <w:p w14:paraId="7EE72E6A" w14:textId="77777777" w:rsidR="00B625DD" w:rsidRPr="00F11611" w:rsidRDefault="00B52520" w:rsidP="00B625DD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FD2CE3">
        <w:rPr>
          <w:rFonts w:ascii="Calibri" w:hAnsi="Calibri" w:cs="Calibri"/>
        </w:rPr>
        <w:t>. Złożenie oferty jest jednoznaczne z akceptacją umowy</w:t>
      </w:r>
    </w:p>
    <w:p w14:paraId="05EC8C93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5ED9A4D0" w14:textId="77777777" w:rsidR="00B625DD" w:rsidRPr="00F11611" w:rsidRDefault="00B625DD" w:rsidP="00B625DD">
      <w:pPr>
        <w:pStyle w:val="Standard"/>
        <w:tabs>
          <w:tab w:val="left" w:pos="4665"/>
        </w:tabs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VIII. Opis sposobu obliczania ceny</w:t>
      </w:r>
    </w:p>
    <w:p w14:paraId="5E94AF5B" w14:textId="39523FF1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Times New Roman"/>
        </w:rPr>
        <w:t>1. Cena zakupu zawiera wszelkie koszty, ubezpieczenia oraz podatek VAT, cło ( jak występuje)</w:t>
      </w:r>
      <w:r w:rsidR="009C4854">
        <w:rPr>
          <w:rFonts w:ascii="Calibri" w:hAnsi="Calibri" w:cs="Times New Roman"/>
        </w:rPr>
        <w:t>.</w:t>
      </w:r>
    </w:p>
    <w:p w14:paraId="09181033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2. Cena winna być podana liczbowo oraz słownie z dokładnością do grosza (do dwóch miejsc po przecinku).</w:t>
      </w:r>
    </w:p>
    <w:p w14:paraId="7B323BB5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3. Tak wyliczoną cenę z VAT (należy wskazać stawkę podatku VAT) Wykonawca zamieści w formularzu oferty (załącznik nr </w:t>
      </w:r>
      <w:r w:rsidR="00DD7B21">
        <w:rPr>
          <w:rFonts w:ascii="Calibri" w:hAnsi="Calibri" w:cs="Calibri"/>
        </w:rPr>
        <w:t>3</w:t>
      </w:r>
      <w:r w:rsidRPr="00F11611">
        <w:rPr>
          <w:rFonts w:ascii="Calibri" w:hAnsi="Calibri" w:cs="Calibri"/>
        </w:rPr>
        <w:t>).</w:t>
      </w:r>
    </w:p>
    <w:p w14:paraId="51297E06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4. Cena może być tylko jedna za oferowany przedmiot zamówienia, nie dopuszcza się wariantowości cen.</w:t>
      </w:r>
    </w:p>
    <w:p w14:paraId="3FD47BFB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5. Rozliczenie między Zamawiającym i Wykonawcą dokonywane będzie w walucie PLN. Zamawiający nie dopuszcza możliwości prowadzenia rozliczenia w innej walucie niż PLN.</w:t>
      </w:r>
    </w:p>
    <w:p w14:paraId="55A510D1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  <w:b/>
          <w:i/>
        </w:rPr>
      </w:pPr>
    </w:p>
    <w:p w14:paraId="38830A74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IX. Miejsce i termin złożenia oferty</w:t>
      </w:r>
    </w:p>
    <w:p w14:paraId="1634C688" w14:textId="10E8F1A8" w:rsidR="00B625DD" w:rsidRPr="00F11611" w:rsidRDefault="00B625DD" w:rsidP="009C4854">
      <w:pPr>
        <w:widowControl w:val="0"/>
        <w:contextualSpacing/>
        <w:rPr>
          <w:rFonts w:ascii="Calibri" w:hAnsi="Calibri"/>
        </w:rPr>
      </w:pPr>
      <w:r w:rsidRPr="00F11611">
        <w:rPr>
          <w:rFonts w:ascii="Calibri" w:hAnsi="Calibri" w:cs="Calibri"/>
        </w:rPr>
        <w:t>1. Ofertę należy złożyć w zamkniętej kopercie w SAMODZIELNY PUBLICZNY WOJEWÓDZKI SZPITAL CHIRURGII URAZOWEJ im. dr Janusza Daaba w Piekarach Śląskich, 41-940 Piekary Śląskie, ul. Bytomska 62</w:t>
      </w:r>
    </w:p>
    <w:p w14:paraId="01B10057" w14:textId="77777777" w:rsidR="00B625DD" w:rsidRPr="00F11611" w:rsidRDefault="00B625DD" w:rsidP="00B625DD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2. Na żądanie Wykonawca otrzyma pisemne potwierdzenie złożenia oferty z odnotowanym terminem jej złożenia (dzień, godzina) oraz numerem, jakim oznakowana została oferta. Wykonawca powinien umieścić ofertę w zamkniętej kopercie, zaadresowanej według poniższego wzoru:</w:t>
      </w:r>
    </w:p>
    <w:p w14:paraId="7E66AE2B" w14:textId="77777777" w:rsidR="00B625DD" w:rsidRPr="00F11611" w:rsidRDefault="00B625DD" w:rsidP="00B625DD">
      <w:pPr>
        <w:pStyle w:val="Standard"/>
        <w:spacing w:line="276" w:lineRule="auto"/>
        <w:jc w:val="center"/>
        <w:rPr>
          <w:rFonts w:ascii="Calibri" w:hAnsi="Calibri"/>
        </w:rPr>
      </w:pPr>
      <w:r w:rsidRPr="00F11611">
        <w:rPr>
          <w:rFonts w:ascii="Calibri" w:hAnsi="Calibri" w:cs="Calibri"/>
        </w:rPr>
        <w:lastRenderedPageBreak/>
        <w:t>SAMODZIELNY PUBLICZNY WOJEWÓDZKI SZPITAL CHIRURGII URAZOWEJ</w:t>
      </w:r>
    </w:p>
    <w:p w14:paraId="44349A0A" w14:textId="77777777" w:rsidR="00B625DD" w:rsidRPr="00F11611" w:rsidRDefault="00B625DD" w:rsidP="00B625DD">
      <w:pPr>
        <w:pStyle w:val="Standard"/>
        <w:spacing w:line="276" w:lineRule="auto"/>
        <w:jc w:val="center"/>
        <w:rPr>
          <w:rFonts w:ascii="Calibri" w:hAnsi="Calibri"/>
        </w:rPr>
      </w:pPr>
      <w:r w:rsidRPr="00F11611">
        <w:rPr>
          <w:rFonts w:ascii="Calibri" w:hAnsi="Calibri" w:cs="Calibri"/>
        </w:rPr>
        <w:t>im. dr Janusza Daaba w Piekarach Śląskich</w:t>
      </w:r>
    </w:p>
    <w:p w14:paraId="31064A20" w14:textId="77777777" w:rsidR="00B625DD" w:rsidRPr="00F11611" w:rsidRDefault="00B625DD" w:rsidP="00B625DD">
      <w:pPr>
        <w:pStyle w:val="Standard"/>
        <w:spacing w:line="276" w:lineRule="auto"/>
        <w:jc w:val="center"/>
        <w:rPr>
          <w:rFonts w:ascii="Calibri" w:hAnsi="Calibri"/>
        </w:rPr>
      </w:pPr>
      <w:r w:rsidRPr="00F11611">
        <w:rPr>
          <w:rFonts w:ascii="Calibri" w:hAnsi="Calibri" w:cs="Calibri"/>
        </w:rPr>
        <w:t>41-940 Piekary Śląskie, ul. Bytomska 62,</w:t>
      </w:r>
    </w:p>
    <w:p w14:paraId="595674F5" w14:textId="77777777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</w:rPr>
        <w:t>Oferta na realizację zadania p.n.</w:t>
      </w:r>
      <w:r w:rsidRPr="00B625DD">
        <w:rPr>
          <w:rFonts w:cs="Calibri"/>
        </w:rPr>
        <w:t xml:space="preserve"> </w:t>
      </w:r>
      <w:r w:rsidR="00B52520">
        <w:rPr>
          <w:rFonts w:ascii="Calibri" w:hAnsi="Calibri"/>
          <w:b/>
          <w:bCs/>
          <w:color w:val="000000"/>
        </w:rPr>
        <w:t>system wydłużania kończyn</w:t>
      </w:r>
      <w:r w:rsidRPr="00F11611">
        <w:rPr>
          <w:rFonts w:ascii="Calibri" w:hAnsi="Calibri" w:cs="Calibri"/>
        </w:rPr>
        <w:t>”</w:t>
      </w:r>
    </w:p>
    <w:p w14:paraId="5BA09950" w14:textId="6D9CB52F" w:rsidR="00B625DD" w:rsidRPr="00F11611" w:rsidRDefault="00B625DD" w:rsidP="00B625DD">
      <w:pPr>
        <w:pStyle w:val="Akapitzlist"/>
        <w:spacing w:line="276" w:lineRule="auto"/>
        <w:rPr>
          <w:rFonts w:ascii="Calibri" w:hAnsi="Calibri"/>
        </w:rPr>
      </w:pPr>
      <w:r w:rsidRPr="00F11611">
        <w:rPr>
          <w:rFonts w:ascii="Calibri" w:hAnsi="Calibri" w:cs="Calibri"/>
          <w:b/>
          <w:bCs/>
        </w:rPr>
        <w:t xml:space="preserve">Nie otwierać przed terminem </w:t>
      </w:r>
      <w:r w:rsidR="00855AF5">
        <w:rPr>
          <w:rFonts w:ascii="Calibri" w:hAnsi="Calibri" w:cs="Calibri"/>
          <w:b/>
          <w:bCs/>
        </w:rPr>
        <w:t>04</w:t>
      </w:r>
      <w:r>
        <w:rPr>
          <w:rFonts w:ascii="Calibri" w:hAnsi="Calibri" w:cs="Calibri"/>
          <w:b/>
          <w:bCs/>
        </w:rPr>
        <w:t>.0</w:t>
      </w:r>
      <w:r w:rsidR="00855AF5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</w:t>
      </w:r>
      <w:r w:rsidR="001F5A81">
        <w:rPr>
          <w:rFonts w:ascii="Calibri" w:hAnsi="Calibri" w:cs="Calibri"/>
          <w:b/>
          <w:bCs/>
        </w:rPr>
        <w:t>5</w:t>
      </w:r>
      <w:r w:rsidRPr="00F11611">
        <w:rPr>
          <w:rFonts w:ascii="Calibri" w:hAnsi="Calibri" w:cs="Calibri"/>
          <w:b/>
          <w:bCs/>
        </w:rPr>
        <w:t xml:space="preserve">r., godz. </w:t>
      </w:r>
      <w:r>
        <w:rPr>
          <w:rFonts w:ascii="Calibri" w:hAnsi="Calibri" w:cs="Calibri"/>
          <w:b/>
          <w:bCs/>
        </w:rPr>
        <w:t>13.30</w:t>
      </w:r>
    </w:p>
    <w:p w14:paraId="5A88E629" w14:textId="57D55410" w:rsidR="009C4854" w:rsidRDefault="009C4854" w:rsidP="009C4854">
      <w:pPr>
        <w:widowControl w:val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F11611">
        <w:rPr>
          <w:rFonts w:ascii="Calibri" w:hAnsi="Calibri" w:cs="Calibri"/>
        </w:rPr>
        <w:t>ub</w:t>
      </w:r>
    </w:p>
    <w:p w14:paraId="7DF33607" w14:textId="0B19095D" w:rsidR="009C4854" w:rsidRDefault="009C4854" w:rsidP="009C4854">
      <w:pPr>
        <w:widowControl w:val="0"/>
        <w:contextualSpacing/>
        <w:rPr>
          <w:rFonts w:ascii="Calibri" w:hAnsi="Calibri" w:cs="Calibri"/>
        </w:rPr>
      </w:pPr>
      <w:r w:rsidRPr="00F116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</w:p>
    <w:p w14:paraId="321AF453" w14:textId="58722276" w:rsidR="009C4854" w:rsidRDefault="009C4854" w:rsidP="009C4854">
      <w:pPr>
        <w:widowControl w:val="0"/>
        <w:contextualSpacing/>
        <w:rPr>
          <w:rFonts w:ascii="Calibri" w:eastAsia="Lucida Sans Unicode" w:hAnsi="Calibri" w:cs="Calibri"/>
        </w:rPr>
      </w:pPr>
      <w:r>
        <w:rPr>
          <w:rFonts w:ascii="Calibri" w:hAnsi="Calibri" w:cs="Calibri"/>
        </w:rPr>
        <w:t>3. Z</w:t>
      </w:r>
      <w:r>
        <w:rPr>
          <w:rFonts w:ascii="Calibri" w:eastAsia="Lucida Sans Unicode" w:hAnsi="Calibri" w:cs="Calibri"/>
        </w:rPr>
        <w:t xml:space="preserve">a pośrednictwem poczty elektronicznej (opatrzone profilem zaufanym lub kwalifikowanym podpisem elektronicznym lub podpisem osobistym) </w:t>
      </w:r>
    </w:p>
    <w:p w14:paraId="3EA90E2E" w14:textId="73738750" w:rsidR="009C4854" w:rsidRPr="00F11611" w:rsidRDefault="00AC49FC" w:rsidP="009C4854">
      <w:pPr>
        <w:widowControl w:val="0"/>
        <w:contextualSpacing/>
        <w:rPr>
          <w:rFonts w:ascii="Calibri" w:hAnsi="Calibri"/>
        </w:rPr>
      </w:pPr>
      <w:r>
        <w:rPr>
          <w:rFonts w:ascii="Calibri" w:hAnsi="Calibri" w:cs="Calibri"/>
        </w:rPr>
        <w:t xml:space="preserve">na adres: </w:t>
      </w:r>
      <w:hyperlink r:id="rId10" w:history="1">
        <w:r w:rsidRPr="00CD464F">
          <w:rPr>
            <w:rStyle w:val="Hipercze"/>
            <w:rFonts w:ascii="Calibri" w:hAnsi="Calibri" w:cs="Calibri"/>
          </w:rPr>
          <w:t>sekretariat@urazowka.piekary.pl</w:t>
        </w:r>
      </w:hyperlink>
      <w:r>
        <w:rPr>
          <w:rFonts w:ascii="Calibri" w:hAnsi="Calibri" w:cs="Calibri"/>
        </w:rPr>
        <w:t xml:space="preserve"> </w:t>
      </w:r>
      <w:r w:rsidR="009C4854">
        <w:rPr>
          <w:rFonts w:ascii="Calibri" w:eastAsia="Lucida Sans Unicode" w:hAnsi="Calibri" w:cs="Calibri"/>
        </w:rPr>
        <w:t xml:space="preserve">w terminie do dnia </w:t>
      </w:r>
      <w:r w:rsidR="009C4854">
        <w:rPr>
          <w:rFonts w:ascii="Calibri" w:hAnsi="Calibri" w:cs="Calibri"/>
          <w:b/>
        </w:rPr>
        <w:t>04.08.2025</w:t>
      </w:r>
      <w:r w:rsidR="009C4854" w:rsidRPr="00F11611">
        <w:rPr>
          <w:rFonts w:ascii="Calibri" w:hAnsi="Calibri" w:cs="Calibri"/>
          <w:b/>
        </w:rPr>
        <w:t xml:space="preserve"> do godz. </w:t>
      </w:r>
      <w:r w:rsidR="009C4854">
        <w:rPr>
          <w:rFonts w:ascii="Calibri" w:hAnsi="Calibri" w:cs="Calibri"/>
          <w:b/>
        </w:rPr>
        <w:t>13.00</w:t>
      </w:r>
    </w:p>
    <w:p w14:paraId="3B2676D7" w14:textId="7691D931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 w:cs="Calibri"/>
        </w:rPr>
      </w:pPr>
    </w:p>
    <w:p w14:paraId="4DA9FBB5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X. Otwarcie ofert</w:t>
      </w:r>
    </w:p>
    <w:p w14:paraId="0D2A3449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1. Wykonawca może złożyć tylko jedną ofertę.</w:t>
      </w:r>
    </w:p>
    <w:p w14:paraId="27248CB8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2. Z zawartością ofert nie można się zapoznać przed upływem terminu otwarcia ofert</w:t>
      </w:r>
      <w:r w:rsidR="00AC49FC">
        <w:rPr>
          <w:rFonts w:ascii="Calibri" w:hAnsi="Calibri" w:cs="Calibri"/>
        </w:rPr>
        <w:t xml:space="preserve"> ( z wyłączeniem ofert elektronicznych)</w:t>
      </w:r>
      <w:r w:rsidRPr="00F11611">
        <w:rPr>
          <w:rFonts w:ascii="Calibri" w:hAnsi="Calibri" w:cs="Calibri"/>
        </w:rPr>
        <w:t>.</w:t>
      </w:r>
    </w:p>
    <w:p w14:paraId="40372B29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3. Wykonawca może wprowadzić zmiany lub wycofać złożoną przez siebie ofertę przed upływem terminu składania ofert.</w:t>
      </w:r>
    </w:p>
    <w:p w14:paraId="1F7FA634" w14:textId="01313E2B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4. Otwarcie ofert nastąpi w dniu </w:t>
      </w:r>
      <w:r w:rsidR="00855AF5">
        <w:rPr>
          <w:rFonts w:ascii="Calibri" w:hAnsi="Calibri" w:cs="Calibri"/>
          <w:b/>
        </w:rPr>
        <w:t>04</w:t>
      </w:r>
      <w:r>
        <w:rPr>
          <w:rFonts w:ascii="Calibri" w:hAnsi="Calibri" w:cs="Calibri"/>
          <w:b/>
        </w:rPr>
        <w:t>.0</w:t>
      </w:r>
      <w:r w:rsidR="00855AF5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.202</w:t>
      </w:r>
      <w:r w:rsidR="001F5A81">
        <w:rPr>
          <w:rFonts w:ascii="Calibri" w:hAnsi="Calibri" w:cs="Calibri"/>
          <w:b/>
        </w:rPr>
        <w:t>5</w:t>
      </w:r>
      <w:r w:rsidRPr="00F11611">
        <w:rPr>
          <w:rFonts w:ascii="Calibri" w:hAnsi="Calibri" w:cs="Calibri"/>
        </w:rPr>
        <w:t xml:space="preserve">, o godz. </w:t>
      </w:r>
      <w:r>
        <w:rPr>
          <w:rFonts w:ascii="Calibri" w:hAnsi="Calibri" w:cs="Calibri"/>
        </w:rPr>
        <w:t xml:space="preserve">13.30 </w:t>
      </w:r>
      <w:r w:rsidRPr="00F11611">
        <w:rPr>
          <w:rFonts w:ascii="Calibri" w:hAnsi="Calibri" w:cs="Calibri"/>
        </w:rPr>
        <w:t xml:space="preserve"> w siedzibie Zamawiającego.</w:t>
      </w:r>
    </w:p>
    <w:p w14:paraId="7F17D85A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5. Otwarcie ofert jest jawne.</w:t>
      </w:r>
    </w:p>
    <w:p w14:paraId="50D3EF21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>6. Oferty złożone po upływie terminu składania ofert nie będą podlegały ocenie oraz zostaną zwrócone Wykonawcom bez otwierania.</w:t>
      </w:r>
    </w:p>
    <w:p w14:paraId="6D899755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 w:cs="Calibri"/>
        </w:rPr>
      </w:pPr>
    </w:p>
    <w:p w14:paraId="527F899F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b/>
        </w:rPr>
        <w:t>XI. Osoby uprawnione do porozumiewania się z Wykonawcami</w:t>
      </w:r>
    </w:p>
    <w:p w14:paraId="01CF686A" w14:textId="77777777" w:rsidR="00B625DD" w:rsidRPr="00F11611" w:rsidRDefault="00B52520" w:rsidP="00B625DD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 w:cs="Calibri"/>
        </w:rPr>
        <w:t>Adam Pietrzyk</w:t>
      </w:r>
      <w:r w:rsidR="00A11543">
        <w:rPr>
          <w:rFonts w:ascii="Calibri" w:hAnsi="Calibri" w:cs="Calibri"/>
        </w:rPr>
        <w:t xml:space="preserve"> </w:t>
      </w:r>
      <w:r w:rsidR="00B625DD">
        <w:rPr>
          <w:rFonts w:ascii="Calibri" w:hAnsi="Calibri" w:cs="Calibri"/>
        </w:rPr>
        <w:t xml:space="preserve">   e</w:t>
      </w:r>
      <w:r w:rsidR="00B625DD" w:rsidRPr="00F11611">
        <w:rPr>
          <w:rFonts w:ascii="Calibri" w:hAnsi="Calibri" w:cs="Calibri"/>
        </w:rPr>
        <w:t xml:space="preserve">mail: </w:t>
      </w:r>
      <w:hyperlink r:id="rId11" w:history="1">
        <w:r w:rsidRPr="00CD464F">
          <w:rPr>
            <w:rStyle w:val="Hipercze"/>
            <w:rFonts w:ascii="Calibri" w:hAnsi="Calibri" w:cs="Calibri"/>
          </w:rPr>
          <w:t>przetarg@urazowka.piekary.pl</w:t>
        </w:r>
      </w:hyperlink>
      <w:r>
        <w:rPr>
          <w:rFonts w:ascii="Calibri" w:hAnsi="Calibri" w:cs="Calibri"/>
        </w:rPr>
        <w:t xml:space="preserve"> </w:t>
      </w:r>
      <w:r w:rsidR="00B625DD">
        <w:rPr>
          <w:rStyle w:val="Hipercze1"/>
          <w:rFonts w:ascii="Calibri" w:hAnsi="Calibri" w:cs="Calibri"/>
        </w:rPr>
        <w:t xml:space="preserve"> </w:t>
      </w:r>
      <w:hyperlink r:id="rId12" w:history="1">
        <w:r w:rsidRPr="00CD464F">
          <w:rPr>
            <w:rStyle w:val="Hipercze"/>
            <w:rFonts w:ascii="Calibri" w:hAnsi="Calibri" w:cs="Calibri"/>
          </w:rPr>
          <w:t>tel:32</w:t>
        </w:r>
      </w:hyperlink>
      <w:r>
        <w:rPr>
          <w:rStyle w:val="Hipercze1"/>
          <w:rFonts w:ascii="Calibri" w:hAnsi="Calibri" w:cs="Calibri"/>
        </w:rPr>
        <w:t xml:space="preserve"> 39-34-210</w:t>
      </w:r>
    </w:p>
    <w:p w14:paraId="0CE56135" w14:textId="77777777" w:rsidR="00B625DD" w:rsidRPr="00F11611" w:rsidRDefault="00B625DD" w:rsidP="00B625DD">
      <w:pPr>
        <w:pStyle w:val="Standard"/>
        <w:spacing w:line="276" w:lineRule="auto"/>
        <w:rPr>
          <w:rFonts w:ascii="Calibri" w:hAnsi="Calibri" w:cs="Calibri"/>
        </w:rPr>
      </w:pPr>
    </w:p>
    <w:p w14:paraId="56CEF8A9" w14:textId="77777777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 w:cs="Calibri"/>
        </w:rPr>
      </w:pPr>
    </w:p>
    <w:p w14:paraId="5D264406" w14:textId="79F9E3CC" w:rsidR="00B625DD" w:rsidRPr="00F11611" w:rsidRDefault="00B625DD" w:rsidP="00B625DD">
      <w:pPr>
        <w:pStyle w:val="Akapitzlist"/>
        <w:spacing w:after="0" w:line="276" w:lineRule="auto"/>
        <w:ind w:left="0"/>
        <w:jc w:val="both"/>
        <w:rPr>
          <w:rFonts w:ascii="Calibri" w:hAnsi="Calibri"/>
        </w:rPr>
      </w:pPr>
      <w:r w:rsidRPr="00F11611">
        <w:rPr>
          <w:rFonts w:ascii="Calibri" w:hAnsi="Calibri" w:cs="Calibri"/>
        </w:rPr>
        <w:t xml:space="preserve">Data: </w:t>
      </w:r>
      <w:r w:rsidR="00855AF5">
        <w:rPr>
          <w:rFonts w:ascii="Calibri" w:hAnsi="Calibri" w:cs="Calibri"/>
        </w:rPr>
        <w:t>31</w:t>
      </w:r>
      <w:r>
        <w:rPr>
          <w:rFonts w:ascii="Calibri" w:hAnsi="Calibri" w:cs="Calibri"/>
        </w:rPr>
        <w:t>.0</w:t>
      </w:r>
      <w:r w:rsidR="00855AF5">
        <w:rPr>
          <w:rFonts w:ascii="Calibri" w:hAnsi="Calibri" w:cs="Calibri"/>
        </w:rPr>
        <w:t>7</w:t>
      </w:r>
      <w:r>
        <w:rPr>
          <w:rFonts w:ascii="Calibri" w:hAnsi="Calibri" w:cs="Calibri"/>
        </w:rPr>
        <w:t>.202</w:t>
      </w:r>
      <w:r w:rsidR="001F5A81">
        <w:rPr>
          <w:rFonts w:ascii="Calibri" w:hAnsi="Calibri" w:cs="Calibri"/>
        </w:rPr>
        <w:t>5</w:t>
      </w:r>
    </w:p>
    <w:p w14:paraId="200C8687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20128E02" w14:textId="77777777" w:rsidR="00D53314" w:rsidRDefault="00D53314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3BBB1F5" w14:textId="77777777" w:rsidR="00D53314" w:rsidRPr="00F11611" w:rsidRDefault="00D53314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FEE80CB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BCFC9C8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/>
        </w:rPr>
      </w:pPr>
      <w:r w:rsidRPr="00F11611">
        <w:rPr>
          <w:rFonts w:ascii="Calibri" w:hAnsi="Calibri" w:cs="Calibri"/>
          <w:u w:val="single"/>
        </w:rPr>
        <w:t>Załączniki:</w:t>
      </w:r>
    </w:p>
    <w:p w14:paraId="2D7CD5EC" w14:textId="77777777" w:rsidR="00B625DD" w:rsidRDefault="00E47800" w:rsidP="00B625DD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 nr 1 – opis przedmiotu zamówienia</w:t>
      </w:r>
    </w:p>
    <w:p w14:paraId="29279787" w14:textId="77777777" w:rsidR="00E47800" w:rsidRDefault="00E47800" w:rsidP="00B625DD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 nr 2 – wzór umowy</w:t>
      </w:r>
    </w:p>
    <w:p w14:paraId="6EECD2E2" w14:textId="77777777" w:rsidR="00E47800" w:rsidRPr="00F11611" w:rsidRDefault="00E47800" w:rsidP="00B625DD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 nr 3 – Formularz ofertowy</w:t>
      </w:r>
    </w:p>
    <w:p w14:paraId="0E6314D3" w14:textId="77777777" w:rsidR="00B625DD" w:rsidRPr="00F11611" w:rsidRDefault="00B625DD" w:rsidP="00B625DD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0A22ABB6" w14:textId="77777777" w:rsidR="00B625DD" w:rsidRPr="00F11611" w:rsidRDefault="00B625DD" w:rsidP="00B625DD">
      <w:pPr>
        <w:pStyle w:val="Standard"/>
        <w:tabs>
          <w:tab w:val="left" w:pos="360"/>
          <w:tab w:val="left" w:pos="644"/>
        </w:tabs>
        <w:spacing w:line="276" w:lineRule="auto"/>
        <w:ind w:left="360"/>
        <w:rPr>
          <w:rFonts w:ascii="Calibri" w:hAnsi="Calibri"/>
        </w:rPr>
      </w:pPr>
      <w:r w:rsidRPr="00F11611">
        <w:rPr>
          <w:rFonts w:ascii="Calibri" w:eastAsia="Calibri" w:hAnsi="Calibri" w:cs="Calibri"/>
        </w:rPr>
        <w:t xml:space="preserve">                                                                                       </w:t>
      </w:r>
      <w:r w:rsidRPr="00F11611">
        <w:rPr>
          <w:rFonts w:ascii="Calibri" w:hAnsi="Calibri" w:cs="Calibri"/>
        </w:rPr>
        <w:t>..................................................</w:t>
      </w:r>
    </w:p>
    <w:p w14:paraId="0D312CB8" w14:textId="798B78F9" w:rsidR="00B625DD" w:rsidRDefault="00B625DD" w:rsidP="00CC674B">
      <w:pPr>
        <w:pStyle w:val="Standard"/>
        <w:tabs>
          <w:tab w:val="left" w:pos="360"/>
          <w:tab w:val="left" w:pos="644"/>
        </w:tabs>
        <w:spacing w:line="276" w:lineRule="auto"/>
        <w:ind w:left="360"/>
        <w:rPr>
          <w:rFonts w:ascii="Calibri" w:hAnsi="Calibri" w:cs="Calibri"/>
          <w:b/>
        </w:rPr>
      </w:pPr>
      <w:r w:rsidRPr="00F11611">
        <w:rPr>
          <w:rFonts w:ascii="Calibri" w:eastAsia="Calibri" w:hAnsi="Calibri" w:cs="Calibri"/>
          <w:b/>
        </w:rPr>
        <w:t xml:space="preserve">                                                                                            </w:t>
      </w:r>
      <w:r w:rsidRPr="00F11611">
        <w:rPr>
          <w:rFonts w:ascii="Calibri" w:hAnsi="Calibri" w:cs="Calibri"/>
          <w:b/>
        </w:rPr>
        <w:t>(podpis Zamawiającego)</w:t>
      </w:r>
    </w:p>
    <w:sectPr w:rsidR="00B625DD" w:rsidSect="00C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E5C1" w14:textId="77777777" w:rsidR="00A35B6D" w:rsidRDefault="00A35B6D" w:rsidP="00B625DD">
      <w:r>
        <w:separator/>
      </w:r>
    </w:p>
  </w:endnote>
  <w:endnote w:type="continuationSeparator" w:id="0">
    <w:p w14:paraId="7F9B7BCC" w14:textId="77777777" w:rsidR="00A35B6D" w:rsidRDefault="00A35B6D" w:rsidP="00B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821C" w14:textId="77777777" w:rsidR="00A35B6D" w:rsidRDefault="00A35B6D" w:rsidP="00B625DD">
      <w:r>
        <w:separator/>
      </w:r>
    </w:p>
  </w:footnote>
  <w:footnote w:type="continuationSeparator" w:id="0">
    <w:p w14:paraId="1B78E47B" w14:textId="77777777" w:rsidR="00A35B6D" w:rsidRDefault="00A35B6D" w:rsidP="00B6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  <w:sz w:val="23"/>
        <w:szCs w:val="23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mbria"/>
        <w:strike w:val="0"/>
        <w:dstrike w:val="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2" w:hanging="432"/>
      </w:pPr>
      <w:rPr>
        <w:rFonts w:ascii="Times New Roman" w:hAnsi="Times New Roman" w:cs="Cambria"/>
        <w:strike w:val="0"/>
        <w:dstrike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mbria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8000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color w:val="00B050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63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color w:val="000000"/>
        <w:sz w:val="22"/>
        <w:szCs w:val="22"/>
        <w:lang w:eastAsia="pl-P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  <w:b w:val="0"/>
        <w:bCs w:val="0"/>
        <w:color w:val="000000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96470"/>
    <w:multiLevelType w:val="multilevel"/>
    <w:tmpl w:val="B97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02559"/>
    <w:multiLevelType w:val="multilevel"/>
    <w:tmpl w:val="EE7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54506"/>
    <w:multiLevelType w:val="multilevel"/>
    <w:tmpl w:val="53C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D2A3F"/>
    <w:multiLevelType w:val="multilevel"/>
    <w:tmpl w:val="FE2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545AA"/>
    <w:multiLevelType w:val="multilevel"/>
    <w:tmpl w:val="7C24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D023D"/>
    <w:multiLevelType w:val="hybridMultilevel"/>
    <w:tmpl w:val="FAC02516"/>
    <w:lvl w:ilvl="0" w:tplc="04150011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D40E5"/>
    <w:multiLevelType w:val="multilevel"/>
    <w:tmpl w:val="C89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A5021"/>
    <w:multiLevelType w:val="multilevel"/>
    <w:tmpl w:val="9BE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900E5"/>
    <w:multiLevelType w:val="multilevel"/>
    <w:tmpl w:val="1D2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931BE4"/>
    <w:multiLevelType w:val="multilevel"/>
    <w:tmpl w:val="79CE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865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432092">
    <w:abstractNumId w:val="14"/>
  </w:num>
  <w:num w:numId="3" w16cid:durableId="695498952">
    <w:abstractNumId w:val="21"/>
  </w:num>
  <w:num w:numId="4" w16cid:durableId="1003701633">
    <w:abstractNumId w:val="22"/>
  </w:num>
  <w:num w:numId="5" w16cid:durableId="659313187">
    <w:abstractNumId w:val="16"/>
  </w:num>
  <w:num w:numId="6" w16cid:durableId="1022824396">
    <w:abstractNumId w:val="15"/>
  </w:num>
  <w:num w:numId="7" w16cid:durableId="1052845528">
    <w:abstractNumId w:val="24"/>
  </w:num>
  <w:num w:numId="8" w16cid:durableId="1046218315">
    <w:abstractNumId w:val="19"/>
  </w:num>
  <w:num w:numId="9" w16cid:durableId="1161502284">
    <w:abstractNumId w:val="18"/>
  </w:num>
  <w:num w:numId="10" w16cid:durableId="1969706224">
    <w:abstractNumId w:val="17"/>
  </w:num>
  <w:num w:numId="11" w16cid:durableId="156121350">
    <w:abstractNumId w:val="23"/>
  </w:num>
  <w:num w:numId="12" w16cid:durableId="1719278517">
    <w:abstractNumId w:val="0"/>
  </w:num>
  <w:num w:numId="13" w16cid:durableId="2059360145">
    <w:abstractNumId w:val="1"/>
  </w:num>
  <w:num w:numId="14" w16cid:durableId="1395278501">
    <w:abstractNumId w:val="2"/>
  </w:num>
  <w:num w:numId="15" w16cid:durableId="2125885808">
    <w:abstractNumId w:val="3"/>
  </w:num>
  <w:num w:numId="16" w16cid:durableId="1739788072">
    <w:abstractNumId w:val="4"/>
  </w:num>
  <w:num w:numId="17" w16cid:durableId="748698545">
    <w:abstractNumId w:val="5"/>
  </w:num>
  <w:num w:numId="18" w16cid:durableId="1402753996">
    <w:abstractNumId w:val="6"/>
  </w:num>
  <w:num w:numId="19" w16cid:durableId="528639403">
    <w:abstractNumId w:val="7"/>
  </w:num>
  <w:num w:numId="20" w16cid:durableId="1676374676">
    <w:abstractNumId w:val="8"/>
  </w:num>
  <w:num w:numId="21" w16cid:durableId="2143233946">
    <w:abstractNumId w:val="9"/>
  </w:num>
  <w:num w:numId="22" w16cid:durableId="1016617544">
    <w:abstractNumId w:val="10"/>
  </w:num>
  <w:num w:numId="23" w16cid:durableId="1576166997">
    <w:abstractNumId w:val="11"/>
  </w:num>
  <w:num w:numId="24" w16cid:durableId="659504799">
    <w:abstractNumId w:val="12"/>
  </w:num>
  <w:num w:numId="25" w16cid:durableId="830875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5DD"/>
    <w:rsid w:val="000D68A1"/>
    <w:rsid w:val="00132FD8"/>
    <w:rsid w:val="00142F58"/>
    <w:rsid w:val="001F5A81"/>
    <w:rsid w:val="002320CB"/>
    <w:rsid w:val="002A2BDF"/>
    <w:rsid w:val="002F725B"/>
    <w:rsid w:val="00320BD4"/>
    <w:rsid w:val="003D61F2"/>
    <w:rsid w:val="004941E6"/>
    <w:rsid w:val="004B4A13"/>
    <w:rsid w:val="00571C2E"/>
    <w:rsid w:val="005B55C8"/>
    <w:rsid w:val="005F0A52"/>
    <w:rsid w:val="005F3FCD"/>
    <w:rsid w:val="007B64A3"/>
    <w:rsid w:val="007D74D4"/>
    <w:rsid w:val="008436AA"/>
    <w:rsid w:val="00855AF5"/>
    <w:rsid w:val="008F6734"/>
    <w:rsid w:val="0099246A"/>
    <w:rsid w:val="009C4854"/>
    <w:rsid w:val="009F5014"/>
    <w:rsid w:val="00A11543"/>
    <w:rsid w:val="00A35B6D"/>
    <w:rsid w:val="00AC444A"/>
    <w:rsid w:val="00AC49FC"/>
    <w:rsid w:val="00B30656"/>
    <w:rsid w:val="00B52520"/>
    <w:rsid w:val="00B625DD"/>
    <w:rsid w:val="00B7360D"/>
    <w:rsid w:val="00BF082E"/>
    <w:rsid w:val="00C21323"/>
    <w:rsid w:val="00CA2785"/>
    <w:rsid w:val="00CC674B"/>
    <w:rsid w:val="00CF198C"/>
    <w:rsid w:val="00D53314"/>
    <w:rsid w:val="00D6506A"/>
    <w:rsid w:val="00D958AE"/>
    <w:rsid w:val="00DD7B21"/>
    <w:rsid w:val="00E47800"/>
    <w:rsid w:val="00FB2E40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6A0"/>
  <w15:docId w15:val="{92327570-9A4C-4C63-A6A2-A95B818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5D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9246A"/>
    <w:pPr>
      <w:keepNext/>
      <w:numPr>
        <w:numId w:val="1"/>
      </w:numPr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B625DD"/>
    <w:rPr>
      <w:color w:val="000080"/>
      <w:u w:val="single"/>
    </w:rPr>
  </w:style>
  <w:style w:type="character" w:styleId="Hipercze">
    <w:name w:val="Hyperlink"/>
    <w:rsid w:val="00B625DD"/>
    <w:rPr>
      <w:color w:val="000080"/>
      <w:u w:val="single"/>
    </w:rPr>
  </w:style>
  <w:style w:type="paragraph" w:customStyle="1" w:styleId="Standard">
    <w:name w:val="Standard"/>
    <w:rsid w:val="00B625D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B625DD"/>
    <w:pPr>
      <w:spacing w:after="200"/>
      <w:ind w:left="720"/>
    </w:pPr>
  </w:style>
  <w:style w:type="paragraph" w:customStyle="1" w:styleId="Nagwek51">
    <w:name w:val="Nagłówek 51"/>
    <w:basedOn w:val="Standard"/>
    <w:next w:val="Standard"/>
    <w:rsid w:val="00B625DD"/>
    <w:pPr>
      <w:keepNext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kapitzlistZnak">
    <w:name w:val="Akapit z listą Znak"/>
    <w:link w:val="Akapitzlist"/>
    <w:uiPriority w:val="34"/>
    <w:locked/>
    <w:rsid w:val="00B625D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25DD"/>
    <w:pPr>
      <w:suppressAutoHyphens w:val="0"/>
      <w:spacing w:after="160" w:line="259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customStyle="1" w:styleId="western">
    <w:name w:val="western"/>
    <w:basedOn w:val="Normalny"/>
    <w:rsid w:val="009F5014"/>
    <w:pPr>
      <w:suppressAutoHyphens w:val="0"/>
      <w:spacing w:before="100" w:beforeAutospacing="1" w:after="142" w:line="276" w:lineRule="auto"/>
      <w:jc w:val="both"/>
      <w:textAlignment w:val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99246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Odwoaniedokomentarza3">
    <w:name w:val="Odwołanie do komentarza3"/>
    <w:rsid w:val="0099246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9246A"/>
    <w:pPr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99246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ezodstpw1">
    <w:name w:val="Bez odstępów1"/>
    <w:rsid w:val="009924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Znak">
    <w:name w:val="List Paragraph Znak"/>
    <w:basedOn w:val="Normalny"/>
    <w:rsid w:val="0099246A"/>
    <w:pPr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agwek2">
    <w:name w:val="Nagłówek #2"/>
    <w:basedOn w:val="Normalny"/>
    <w:rsid w:val="0099246A"/>
    <w:pPr>
      <w:widowControl w:val="0"/>
      <w:shd w:val="clear" w:color="auto" w:fill="FFFFFF"/>
      <w:suppressAutoHyphens w:val="0"/>
      <w:spacing w:after="120" w:line="266" w:lineRule="exact"/>
      <w:ind w:hanging="400"/>
      <w:jc w:val="right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bidi="ar-SA"/>
    </w:rPr>
  </w:style>
  <w:style w:type="paragraph" w:customStyle="1" w:styleId="Akapitzlist1">
    <w:name w:val="Akapit z listą1"/>
    <w:basedOn w:val="Normalny"/>
    <w:rsid w:val="0099246A"/>
    <w:pPr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poczn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poczno.pl/" TargetMode="External"/><Relationship Id="rId12" Type="http://schemas.openxmlformats.org/officeDocument/2006/relationships/hyperlink" Target="tel: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targ@urazowka.piekary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urazowka.pieka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2@szpitalopocz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Adam.Pietrzyk</dc:creator>
  <cp:lastModifiedBy>Zam Stan1</cp:lastModifiedBy>
  <cp:revision>33</cp:revision>
  <cp:lastPrinted>2024-08-30T08:19:00Z</cp:lastPrinted>
  <dcterms:created xsi:type="dcterms:W3CDTF">2024-05-09T09:12:00Z</dcterms:created>
  <dcterms:modified xsi:type="dcterms:W3CDTF">2025-08-01T05:53:00Z</dcterms:modified>
</cp:coreProperties>
</file>