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0898B874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EC66C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5454E0D" w14:textId="359FC4AC" w:rsidR="00852AB1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7F7B9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7C702D70" w:rsidR="00EC5792" w:rsidRDefault="004D1A12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78EE9A4B" w14:textId="77777777" w:rsidR="00AB68A7" w:rsidRPr="004D1A12" w:rsidRDefault="00AB68A7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828C7B4" w14:textId="1679213A" w:rsidR="00AB68A7" w:rsidRDefault="004D1A12" w:rsidP="00852A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</w:t>
      </w:r>
      <w:r w:rsidR="00852AB1" w:rsidRPr="00AB68A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B68A7" w:rsidRPr="00AB68A7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 w:rsidR="007F7B93">
        <w:rPr>
          <w:rFonts w:ascii="Times New Roman" w:hAnsi="Times New Roman" w:cs="Times New Roman"/>
          <w:b/>
          <w:bCs/>
          <w:sz w:val="24"/>
          <w:szCs w:val="24"/>
        </w:rPr>
        <w:t xml:space="preserve">stacji bazowej telefonii komórkowej P4 „ZMB3310B” wraz z niezbędną infrastrukturą techniczną </w:t>
      </w:r>
      <w:r w:rsidR="00AB68A7">
        <w:rPr>
          <w:rFonts w:ascii="Times New Roman" w:hAnsi="Times New Roman" w:cs="Times New Roman"/>
          <w:b/>
          <w:bCs/>
          <w:sz w:val="24"/>
          <w:szCs w:val="24"/>
        </w:rPr>
        <w:t xml:space="preserve">w obrębie </w:t>
      </w:r>
      <w:r w:rsidR="007F7B93">
        <w:rPr>
          <w:rFonts w:ascii="Times New Roman" w:hAnsi="Times New Roman" w:cs="Times New Roman"/>
          <w:b/>
          <w:bCs/>
          <w:sz w:val="24"/>
          <w:szCs w:val="24"/>
        </w:rPr>
        <w:t xml:space="preserve">ewidencyjnym Sędziwuje </w:t>
      </w:r>
      <w:r w:rsidR="00EC66C8">
        <w:rPr>
          <w:rFonts w:ascii="Times New Roman" w:hAnsi="Times New Roman" w:cs="Times New Roman"/>
          <w:b/>
          <w:bCs/>
          <w:sz w:val="24"/>
          <w:szCs w:val="24"/>
        </w:rPr>
        <w:t>gmina</w:t>
      </w:r>
      <w:r w:rsidR="007F7B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C66C8">
        <w:rPr>
          <w:rFonts w:ascii="Times New Roman" w:hAnsi="Times New Roman" w:cs="Times New Roman"/>
          <w:b/>
          <w:bCs/>
          <w:sz w:val="24"/>
          <w:szCs w:val="24"/>
        </w:rPr>
        <w:t>Zambrów</w:t>
      </w:r>
    </w:p>
    <w:p w14:paraId="6DA475F1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D0DBE6" w14:textId="57E72797" w:rsidR="00AB68A7" w:rsidRPr="00AB68A7" w:rsidRDefault="004D1A12" w:rsidP="00852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52AB1"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7B93">
        <w:rPr>
          <w:rFonts w:ascii="Times New Roman" w:hAnsi="Times New Roman" w:cs="Times New Roman"/>
          <w:snapToGrid w:val="0"/>
          <w:sz w:val="24"/>
          <w:szCs w:val="24"/>
        </w:rPr>
        <w:t xml:space="preserve">firmy P4 </w:t>
      </w:r>
      <w:proofErr w:type="spellStart"/>
      <w:r w:rsidR="007F7B93">
        <w:rPr>
          <w:rFonts w:ascii="Times New Roman" w:hAnsi="Times New Roman" w:cs="Times New Roman"/>
          <w:snapToGrid w:val="0"/>
          <w:sz w:val="24"/>
          <w:szCs w:val="24"/>
        </w:rPr>
        <w:t>Sp.z.o.o</w:t>
      </w:r>
      <w:proofErr w:type="spellEnd"/>
      <w:r w:rsidR="007F7B93">
        <w:rPr>
          <w:rFonts w:ascii="Times New Roman" w:hAnsi="Times New Roman" w:cs="Times New Roman"/>
          <w:snapToGrid w:val="0"/>
          <w:sz w:val="24"/>
          <w:szCs w:val="24"/>
        </w:rPr>
        <w:t>. ul. Wynalazek 1, 02-677 Warszawa, reprezentowaną przez pełnomocnika Pana Pawła Ponikowskiego, ul. Odkryta 36/10, 03-140 Warszawa</w:t>
      </w:r>
      <w:r w:rsidR="00AB68A7"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</w:t>
      </w:r>
      <w:r w:rsid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ustalenie lokalizacji inwestycji celu publicznego polegającego </w:t>
      </w:r>
      <w:r w:rsidR="00852AB1" w:rsidRPr="00AB68A7">
        <w:rPr>
          <w:rFonts w:ascii="Times New Roman" w:hAnsi="Times New Roman" w:cs="Times New Roman"/>
          <w:sz w:val="24"/>
          <w:szCs w:val="24"/>
        </w:rPr>
        <w:t>na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budowie</w:t>
      </w:r>
      <w:r w:rsidR="00EC66C8">
        <w:rPr>
          <w:rFonts w:ascii="Times New Roman" w:hAnsi="Times New Roman" w:cs="Times New Roman"/>
          <w:sz w:val="24"/>
          <w:szCs w:val="24"/>
        </w:rPr>
        <w:t xml:space="preserve"> </w:t>
      </w:r>
      <w:r w:rsidR="007F7B93">
        <w:rPr>
          <w:rFonts w:ascii="Times New Roman" w:hAnsi="Times New Roman" w:cs="Times New Roman"/>
          <w:bCs/>
          <w:sz w:val="24"/>
          <w:szCs w:val="24"/>
        </w:rPr>
        <w:t xml:space="preserve">stacji bazowej telefonii komórkowej P4 „ZMB3310B” wraz z niezbędną infrastrukturą techniczną </w:t>
      </w:r>
      <w:r w:rsidR="007F7B93">
        <w:rPr>
          <w:rFonts w:ascii="Times New Roman" w:hAnsi="Times New Roman" w:cs="Times New Roman"/>
          <w:sz w:val="24"/>
          <w:szCs w:val="24"/>
        </w:rPr>
        <w:t>na działce o numerze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</w:t>
      </w:r>
      <w:r w:rsidR="007F7B93">
        <w:rPr>
          <w:rFonts w:ascii="Times New Roman" w:hAnsi="Times New Roman" w:cs="Times New Roman"/>
          <w:sz w:val="24"/>
          <w:szCs w:val="24"/>
        </w:rPr>
        <w:t>233/6 położonej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w obrębie ewidencyjnym</w:t>
      </w:r>
      <w:r w:rsidR="007F7B93">
        <w:rPr>
          <w:rFonts w:ascii="Times New Roman" w:hAnsi="Times New Roman" w:cs="Times New Roman"/>
          <w:sz w:val="24"/>
          <w:szCs w:val="24"/>
        </w:rPr>
        <w:t xml:space="preserve"> Sędziwuje</w:t>
      </w:r>
      <w:r w:rsidR="00EC66C8">
        <w:rPr>
          <w:rFonts w:ascii="Times New Roman" w:hAnsi="Times New Roman" w:cs="Times New Roman"/>
          <w:sz w:val="24"/>
          <w:szCs w:val="24"/>
        </w:rPr>
        <w:t>, gmina Zambrów.</w:t>
      </w:r>
    </w:p>
    <w:p w14:paraId="1245FE7C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18679617" w14:textId="660B8FAC" w:rsidR="00482C96" w:rsidRPr="00482C96" w:rsidRDefault="004D1A12" w:rsidP="00482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  <w:r w:rsidR="00D95C27">
        <w:tab/>
      </w:r>
      <w:r w:rsidR="00D95C27">
        <w:tab/>
      </w:r>
      <w:r w:rsidR="00D95C27">
        <w:tab/>
      </w:r>
      <w:r w:rsidR="00D95C27">
        <w:tab/>
      </w:r>
      <w:r w:rsidR="00D95C27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</w:p>
    <w:p w14:paraId="24B1DDDA" w14:textId="58F5BFB4" w:rsidR="00EC5792" w:rsidRPr="00EC5792" w:rsidRDefault="00EC5792" w:rsidP="00482C96">
      <w:pPr>
        <w:pStyle w:val="Bezodstpw"/>
        <w:spacing w:line="360" w:lineRule="auto"/>
      </w:pPr>
    </w:p>
    <w:p w14:paraId="3378B3C6" w14:textId="649398DE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>
        <w:tab/>
      </w:r>
      <w:r>
        <w:tab/>
      </w:r>
      <w:r w:rsidRPr="00482C96">
        <w:rPr>
          <w:rFonts w:ascii="Times New Roman" w:hAnsi="Times New Roman" w:cs="Times New Roman"/>
        </w:rPr>
        <w:t xml:space="preserve">           Z up. WÓJTA</w:t>
      </w:r>
    </w:p>
    <w:p w14:paraId="3895886C" w14:textId="77777777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  <w:t>Ewa Denkiewicz</w:t>
      </w:r>
    </w:p>
    <w:p w14:paraId="5B9F7ABD" w14:textId="77777777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  <w:sz w:val="16"/>
          <w:szCs w:val="16"/>
        </w:rPr>
        <w:t>ZASTĘPCA WÓJTA</w:t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12"/>
    <w:rsid w:val="000E2623"/>
    <w:rsid w:val="00165337"/>
    <w:rsid w:val="00312D3F"/>
    <w:rsid w:val="00474CD2"/>
    <w:rsid w:val="00482C96"/>
    <w:rsid w:val="004D1A12"/>
    <w:rsid w:val="005620D3"/>
    <w:rsid w:val="00574387"/>
    <w:rsid w:val="00697AC0"/>
    <w:rsid w:val="007F7B93"/>
    <w:rsid w:val="00852AB1"/>
    <w:rsid w:val="00886E48"/>
    <w:rsid w:val="008F6B61"/>
    <w:rsid w:val="00AB68A7"/>
    <w:rsid w:val="00BD02AC"/>
    <w:rsid w:val="00C07DD0"/>
    <w:rsid w:val="00D26394"/>
    <w:rsid w:val="00D95C27"/>
    <w:rsid w:val="00E210D4"/>
    <w:rsid w:val="00E23D21"/>
    <w:rsid w:val="00E81B39"/>
    <w:rsid w:val="00EC5792"/>
    <w:rsid w:val="00EC66C8"/>
    <w:rsid w:val="00F7464B"/>
    <w:rsid w:val="00F82747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cp:lastPrinted>2023-11-07T08:18:00Z</cp:lastPrinted>
  <dcterms:created xsi:type="dcterms:W3CDTF">2023-11-07T09:59:00Z</dcterms:created>
  <dcterms:modified xsi:type="dcterms:W3CDTF">2023-11-07T09:59:00Z</dcterms:modified>
</cp:coreProperties>
</file>