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068CFCFE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D25F2F">
        <w:rPr>
          <w:bCs/>
          <w:szCs w:val="24"/>
        </w:rPr>
        <w:t>2</w:t>
      </w:r>
      <w:r w:rsidR="00A55F4C">
        <w:rPr>
          <w:bCs/>
          <w:szCs w:val="24"/>
        </w:rPr>
        <w:t>0</w:t>
      </w:r>
      <w:r w:rsidR="00C94870">
        <w:rPr>
          <w:bCs/>
          <w:szCs w:val="24"/>
        </w:rPr>
        <w:t xml:space="preserve"> </w:t>
      </w:r>
      <w:r w:rsidR="00A55F4C">
        <w:rPr>
          <w:bCs/>
          <w:szCs w:val="24"/>
        </w:rPr>
        <w:t>września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1DBE6163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A55F4C">
        <w:rPr>
          <w:szCs w:val="24"/>
        </w:rPr>
        <w:t>48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</w:t>
      </w:r>
      <w:r w:rsidR="00D25F2F">
        <w:rPr>
          <w:szCs w:val="24"/>
        </w:rPr>
        <w:t>3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668FB569" w14:textId="79835B5C" w:rsidR="00D25F2F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A55F4C">
        <w:rPr>
          <w:szCs w:val="24"/>
        </w:rPr>
        <w:t>20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A55F4C">
        <w:rPr>
          <w:szCs w:val="24"/>
        </w:rPr>
        <w:t>9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A55F4C">
        <w:rPr>
          <w:szCs w:val="24"/>
        </w:rPr>
        <w:t>48</w:t>
      </w:r>
      <w:r w:rsidR="00ED6E6F">
        <w:rPr>
          <w:szCs w:val="24"/>
        </w:rPr>
        <w:t>.</w:t>
      </w:r>
      <w:r w:rsidR="00E1587D">
        <w:rPr>
          <w:szCs w:val="24"/>
        </w:rPr>
        <w:t>20</w:t>
      </w:r>
      <w:r w:rsidR="00C94870">
        <w:rPr>
          <w:szCs w:val="24"/>
        </w:rPr>
        <w:t>2</w:t>
      </w:r>
      <w:r w:rsidR="00D25F2F">
        <w:rPr>
          <w:szCs w:val="24"/>
        </w:rPr>
        <w:t>3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bookmarkStart w:id="0" w:name="_Hlk140657524"/>
      <w:r w:rsidR="00A55F4C">
        <w:rPr>
          <w:rFonts w:eastAsia="Calibri"/>
          <w:szCs w:val="24"/>
        </w:rPr>
        <w:t xml:space="preserve"> </w:t>
      </w:r>
      <w:r w:rsidR="00A55F4C" w:rsidRPr="0007584C">
        <w:rPr>
          <w:szCs w:val="24"/>
        </w:rPr>
        <w:t>farmy fotowoltaicznej o mocy do 5,0 MW na części działki o numerze 152 położonej w obrębie ewidencyjnym Grochy Pogorzele, gmina Zambrów</w:t>
      </w:r>
      <w:bookmarkEnd w:id="0"/>
      <w:r w:rsidR="00D25F2F">
        <w:rPr>
          <w:szCs w:val="24"/>
        </w:rPr>
        <w:t>.</w:t>
      </w:r>
    </w:p>
    <w:p w14:paraId="5638414E" w14:textId="411B0E8E" w:rsidR="00ED6E6F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 xml:space="preserve">: </w:t>
      </w:r>
      <w:bookmarkStart w:id="1" w:name="_Hlk140657556"/>
      <w:r w:rsidR="00A55F4C" w:rsidRPr="0007584C">
        <w:rPr>
          <w:szCs w:val="24"/>
        </w:rPr>
        <w:t>PCWO Energy Projekt Sp. z o.o, ul. Emilii Plater 53, 00-113 Warszawa</w:t>
      </w:r>
      <w:bookmarkEnd w:id="1"/>
      <w:r w:rsidR="00D25F2F">
        <w:rPr>
          <w:szCs w:val="24"/>
        </w:rPr>
        <w:t>.</w:t>
      </w:r>
    </w:p>
    <w:p w14:paraId="5FF9B4E8" w14:textId="7EA6615B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</w:t>
      </w:r>
      <w:proofErr w:type="gramStart"/>
      <w:r w:rsidR="00866E35" w:rsidRPr="00627B33">
        <w:rPr>
          <w:szCs w:val="24"/>
        </w:rPr>
        <w:t xml:space="preserve">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>w</w:t>
      </w:r>
      <w:proofErr w:type="gramEnd"/>
      <w:r w:rsidR="00DC1CA4" w:rsidRPr="00627B33">
        <w:rPr>
          <w:szCs w:val="24"/>
        </w:rPr>
        <w:t xml:space="preserve">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</w:t>
      </w:r>
      <w:r w:rsidR="00ED6E6F">
        <w:rPr>
          <w:szCs w:val="24"/>
        </w:rPr>
        <w:t> </w:t>
      </w:r>
      <w:r w:rsidR="00C94870">
        <w:rPr>
          <w:szCs w:val="24"/>
        </w:rPr>
        <w:t>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636ED"/>
    <w:rsid w:val="00673B33"/>
    <w:rsid w:val="00683B60"/>
    <w:rsid w:val="006913F0"/>
    <w:rsid w:val="006A50FF"/>
    <w:rsid w:val="006A78C1"/>
    <w:rsid w:val="006D721E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55F4C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25F2F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D6E6F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2</cp:revision>
  <cp:lastPrinted>2023-04-26T08:00:00Z</cp:lastPrinted>
  <dcterms:created xsi:type="dcterms:W3CDTF">2023-10-05T09:04:00Z</dcterms:created>
  <dcterms:modified xsi:type="dcterms:W3CDTF">2023-10-05T09:04:00Z</dcterms:modified>
</cp:coreProperties>
</file>