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7710C6" w14:paraId="116B9DEC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6E7A58A" w14:textId="77777777" w:rsidR="00A77B3E" w:rsidRDefault="00D3057B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6FC66A5C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29EB3359" w14:textId="2FDBF20C" w:rsidR="00A77B3E" w:rsidRDefault="00D3057B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10 stycznia 2022 r.</w:t>
            </w:r>
          </w:p>
          <w:p w14:paraId="3F1DB4C6" w14:textId="77777777" w:rsidR="00A77B3E" w:rsidRDefault="00D3057B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71ACE8CB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6896290B" w14:textId="77777777" w:rsidR="00A77B3E" w:rsidRDefault="00A77B3E"/>
    <w:p w14:paraId="63B181AE" w14:textId="77777777" w:rsidR="00A77B3E" w:rsidRDefault="00D3057B">
      <w:pPr>
        <w:jc w:val="center"/>
        <w:rPr>
          <w:b/>
          <w:caps/>
        </w:rPr>
      </w:pPr>
      <w:r>
        <w:rPr>
          <w:b/>
          <w:caps/>
        </w:rPr>
        <w:t>Uchwała Nr 284/XXVII/22</w:t>
      </w:r>
      <w:r>
        <w:rPr>
          <w:b/>
          <w:caps/>
        </w:rPr>
        <w:br/>
        <w:t>Rady Gminy Zambrów</w:t>
      </w:r>
    </w:p>
    <w:p w14:paraId="2BC8E5A0" w14:textId="77777777" w:rsidR="00A77B3E" w:rsidRDefault="00D3057B">
      <w:pPr>
        <w:spacing w:before="280" w:after="280"/>
        <w:jc w:val="center"/>
        <w:rPr>
          <w:b/>
          <w:caps/>
        </w:rPr>
      </w:pPr>
      <w:r>
        <w:t>z dnia 20 stycznia 2022 r.</w:t>
      </w:r>
    </w:p>
    <w:p w14:paraId="551DF6CD" w14:textId="77777777" w:rsidR="00A77B3E" w:rsidRDefault="00D3057B">
      <w:pPr>
        <w:keepNext/>
        <w:spacing w:after="480"/>
        <w:jc w:val="center"/>
      </w:pPr>
      <w:r>
        <w:rPr>
          <w:b/>
        </w:rPr>
        <w:t>w sprawie wyboru metody ustalenia opłaty za gospodarowanie odpadami komunalnymi oraz ustalenia wysokości tej opłaty</w:t>
      </w:r>
    </w:p>
    <w:p w14:paraId="799201D7" w14:textId="1956BE25" w:rsidR="00A77B3E" w:rsidRDefault="00D3057B">
      <w:pPr>
        <w:keepLines/>
        <w:spacing w:before="120" w:after="120"/>
        <w:ind w:firstLine="227"/>
      </w:pPr>
      <w:r>
        <w:t>Na podstawie art. 6j ust. 2, art. 6k ust. 1 pkt 1, ust. 2, ust. 3 i ust. 4a i art. 6j ust. 3b ustawy z dnia 13 września 1996 r. o utrzymaniu czystości i porządku w gminach (Dz. U. z 2021 r. poz. 888, poz. 1648 i poz. 2151) oraz art. 18 </w:t>
      </w:r>
      <w:r w:rsidR="00C25279">
        <w:t xml:space="preserve">ust. 2 </w:t>
      </w:r>
      <w:r>
        <w:t>pkt 15, art. 40 ust. 1, art. 41 ust. 1 ustawy z dnia 8 marca 1990 r. o samorządzie gminnym (Dz. U. z 2021 r. poz. 1372 i poz. 1834) Rada Gminy Zambrów uchwala, co następuje:</w:t>
      </w:r>
    </w:p>
    <w:p w14:paraId="715DA078" w14:textId="77777777" w:rsidR="00A77B3E" w:rsidRDefault="00D3057B">
      <w:pPr>
        <w:keepLines/>
        <w:spacing w:before="120" w:after="120"/>
        <w:ind w:firstLine="340"/>
      </w:pPr>
      <w:r>
        <w:rPr>
          <w:b/>
        </w:rPr>
        <w:t>§ 1. </w:t>
      </w:r>
      <w:r>
        <w:t>1 Dokonuje się wyboru metody ustalenia opłaty za gospodarowanie odpadami komunalnymi powstającymi na terenie nieruchomości, na których zamieszkują mieszkańcy, zgodnie z którą opłata za gospodarowanie odpadami komunalnymi stanowi iloczyn liczby mieszkańców zamieszkujących daną nieruchomość i stawki opłaty określonej w §1 ust. 2.</w:t>
      </w:r>
    </w:p>
    <w:p w14:paraId="2FE2161A" w14:textId="77777777" w:rsidR="00A77B3E" w:rsidRDefault="00D3057B">
      <w:pPr>
        <w:keepLines/>
        <w:spacing w:before="120" w:after="120"/>
        <w:ind w:firstLine="340"/>
      </w:pPr>
      <w:r>
        <w:t>2. Stawka opłaty za gospodarowanie odpadami komunalnymi, które są zbierane w sposób selektywny wynosi 26 zł od jednego mieszkańca miesięcznie.</w:t>
      </w:r>
    </w:p>
    <w:p w14:paraId="0F76BCB0" w14:textId="77777777" w:rsidR="00A77B3E" w:rsidRDefault="00D3057B">
      <w:pPr>
        <w:keepLines/>
        <w:spacing w:before="120" w:after="120"/>
        <w:ind w:firstLine="340"/>
      </w:pPr>
      <w:r>
        <w:t>3. Jeżeli właściciel nieruchomości nie wypełnia obowiązku zbierania odpadów komunalnych w sposób selektywny, ustala się podwyższoną stawkę opłaty za gospodarowanie odpadami komunalnymi w wysokości 52 zł od jednego mieszkańca, za każdy miesiąc niewypełniania obowiązku zbierania odpadów komunalnych w sposób selektywny.</w:t>
      </w:r>
    </w:p>
    <w:p w14:paraId="59316C3A" w14:textId="77777777" w:rsidR="00A77B3E" w:rsidRDefault="00D3057B">
      <w:pPr>
        <w:keepLines/>
        <w:spacing w:before="120" w:after="120"/>
        <w:ind w:firstLine="340"/>
      </w:pPr>
      <w:r>
        <w:t>4. Ustala się zwolnienie z części opłaty za gospodarowanie odpadami komunalnymi dla właścicieli nieruchomości zabudowanych budynkami mieszkalnymi jednorodzinnymi, kompostujących bioodpady stanowiące odpady komunalne w kompostownikach przydomowych w wysokości 2 zł od jednego mieszkańca.</w:t>
      </w:r>
    </w:p>
    <w:p w14:paraId="5811C110" w14:textId="77777777" w:rsidR="00A77B3E" w:rsidRDefault="00D3057B">
      <w:pPr>
        <w:keepLines/>
        <w:spacing w:before="120" w:after="120"/>
        <w:ind w:firstLine="340"/>
      </w:pPr>
      <w:r>
        <w:rPr>
          <w:b/>
        </w:rPr>
        <w:t>§ 2. </w:t>
      </w:r>
      <w:r>
        <w:t>1 Ustala się ryczałtową stawkę opłaty za gospodarowanie odpadami komunalnymi od domku letniskowego na nieruchomości albo od innej nieruchomości wykorzystywanej na cele rekreacyjno-wypoczynkowe, w wysokości 190 zł za rok.</w:t>
      </w:r>
    </w:p>
    <w:p w14:paraId="3C287468" w14:textId="77777777" w:rsidR="00A77B3E" w:rsidRDefault="00D3057B">
      <w:pPr>
        <w:keepLines/>
        <w:spacing w:before="120" w:after="120"/>
        <w:ind w:firstLine="340"/>
      </w:pPr>
      <w:r>
        <w:t>2. Ustala się stawkę opłaty za gospodarowanie odpadami komunalnymi w wysokości 380 zł za rok od domku letniskowego na nieruchomości albo od innej nieruchomości wykorzystywanej na cele rekreacyjno-wypoczynkowe, jeśli właściciel nieruchomości nie wypełnia obowiązku zbierania odpadów komunalnych w sposób selektywny.</w:t>
      </w:r>
    </w:p>
    <w:p w14:paraId="77067B57" w14:textId="77777777" w:rsidR="00A77B3E" w:rsidRDefault="00D3057B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Zambrów.</w:t>
      </w:r>
    </w:p>
    <w:p w14:paraId="4EB6B656" w14:textId="77777777" w:rsidR="00A77B3E" w:rsidRDefault="00D3057B">
      <w:pPr>
        <w:keepLines/>
        <w:spacing w:before="120" w:after="120"/>
        <w:ind w:firstLine="340"/>
      </w:pPr>
      <w:r>
        <w:rPr>
          <w:b/>
        </w:rPr>
        <w:t>§ 4. </w:t>
      </w:r>
      <w:r>
        <w:t>Traci moc uchwała Nr 158/IX/19 Rady Gminy Zambrów z dnia 28 listopada 2019 r. w sprawie wyboru metody ustalenia opłaty za gospodarowanie odpadami komunalnymi oraz ustalenia wysokości tej opłaty (Dz. Urz. Woj. Podl. poz. 5726).</w:t>
      </w:r>
    </w:p>
    <w:p w14:paraId="527DD34A" w14:textId="77777777" w:rsidR="00A77B3E" w:rsidRDefault="00D3057B">
      <w:pPr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po upływie 14 dni od dnia jej ogłoszenia w Dzienniku Urzędowym Województwa Podlaskiego, z mocą od 1 marca 2022 r., za wyjątkiem §2, który wchodzi w życie z dniem 1 stycznia 2023 r.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053F" w14:textId="77777777" w:rsidR="00EE5031" w:rsidRDefault="00D3057B">
      <w:r>
        <w:separator/>
      </w:r>
    </w:p>
  </w:endnote>
  <w:endnote w:type="continuationSeparator" w:id="0">
    <w:p w14:paraId="4C46CB2A" w14:textId="77777777" w:rsidR="00EE5031" w:rsidRDefault="00D3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710C6" w14:paraId="662A2248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8305FA3" w14:textId="77777777" w:rsidR="007710C6" w:rsidRDefault="00D3057B">
          <w:pPr>
            <w:jc w:val="left"/>
            <w:rPr>
              <w:sz w:val="18"/>
            </w:rPr>
          </w:pPr>
          <w:r>
            <w:rPr>
              <w:sz w:val="18"/>
            </w:rPr>
            <w:t>Id: DA4BAC37-6E41-451E-9430-917C1385CF26.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2D1D020" w14:textId="77777777" w:rsidR="007710C6" w:rsidRDefault="00D305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9720902" w14:textId="77777777" w:rsidR="007710C6" w:rsidRDefault="007710C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93C0" w14:textId="77777777" w:rsidR="00EE5031" w:rsidRDefault="00D3057B">
      <w:r>
        <w:separator/>
      </w:r>
    </w:p>
  </w:footnote>
  <w:footnote w:type="continuationSeparator" w:id="0">
    <w:p w14:paraId="7D1955EB" w14:textId="77777777" w:rsidR="00EE5031" w:rsidRDefault="00D3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7710C6"/>
    <w:rsid w:val="00A77B3E"/>
    <w:rsid w:val="00C25279"/>
    <w:rsid w:val="00CA2A55"/>
    <w:rsid w:val="00D3057B"/>
    <w:rsid w:val="00E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85A05"/>
  <w15:docId w15:val="{BFCFC2C8-A241-4CD2-B7C6-058D7B4C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Zambrów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284/XXVII/22 z dnia 20 stycznia 2022 r.</dc:title>
  <dc:subject>w sprawie wyboru metody ustalenia opłaty za gospodarowanie odpadami komunalnymi oraz ustalenia wysokości tej opłaty</dc:subject>
  <dc:creator>BogdanPac</dc:creator>
  <cp:lastModifiedBy>Bogdan Pac</cp:lastModifiedBy>
  <cp:revision>3</cp:revision>
  <cp:lastPrinted>2022-01-12T13:23:00Z</cp:lastPrinted>
  <dcterms:created xsi:type="dcterms:W3CDTF">2022-01-12T14:21:00Z</dcterms:created>
  <dcterms:modified xsi:type="dcterms:W3CDTF">2022-01-12T13:41:00Z</dcterms:modified>
  <cp:category>Akt prawny</cp:category>
</cp:coreProperties>
</file>