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194/XV/20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wspólnej realizacji projektu pn.: „Rozwój e-usług w gminach Związku Gmin Wiejskich Województwa Podlaskiego” w ramach Regionalnego Programu Operacyjnego Województwa Podlaskiego na lata 2014-2020.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 713),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zasadach prowadzenia polityki rozwoju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1295)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wolę realizacji projektu partnerskiego pn.:Rozwój e-usług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Związku Gmin Wiejskich Województwa Podlaskiego”,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ramach Regionalnego Programu Operacyjnego Województwa Podlaskiego na lata 2014-2020, działanie 8.1.Rozwój usług publicznych świadczonych drogą elektroniczną, konkurs RPPD. 08.01.00-IZ.00-20-001/20.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Projekt,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realizowany będzie wspólnie ze Związkiem Gmin Wiejskich Województwa Podlaskiego oraz innymi gminami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terenu województwa podlaskiego uczestniczącymi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Projekcie.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Związek Gmin Wiejskich Województwa Podlaskiego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Liderem.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obowiązki Lidera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Partnerów zostaną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 Partnerstwa.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do wniesienia wkładu własnego na realizację Projektu oraz do zawarcia Umowy Partnerstwa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konkursu: RPPD. 08.01.00-IZ.00-20-001/20.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04DDFEDC-3733-40B2-8E64-CEDE17F07C46.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194/XV/20 z dnia 27 października 2020 r.</dc:title>
  <dc:subject>w sprawie wspólnej realizacji projektu pn.: „Rozwój e-usług w^gminach Związku Gmin Wiejskich Województwa Podlaskiego” w^ramach Regionalnego Programu Operacyjnego Województwa Podlaskiego na lata 2014-2020.</dc:subject>
  <dc:creator>BogdanPac</dc:creator>
  <cp:lastModifiedBy>BogdanPac</cp:lastModifiedBy>
  <cp:revision>1</cp:revision>
  <dcterms:created xsi:type="dcterms:W3CDTF">2020-11-02T09:05:19Z</dcterms:created>
  <dcterms:modified xsi:type="dcterms:W3CDTF">2020-11-02T09:05:19Z</dcterms:modified>
  <cp:category>Akt prawny</cp:category>
</cp:coreProperties>
</file>