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145/VIII/19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obniżenia średniej ceny skupu żyta za okres 11 kwartałów przyjętej jako podstawa obliczania podatku rolnego na obszarze gminy.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rolnym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Obniża się na terenie Gminy Zambrów średnią cenę skupu żyta, ustaloną komunikatem Prezesa Głównego Urzędu Statystycznego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średniej ceny skupu żyta za okres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kwartałów będącej podstawą do ustalenia podatku rolnego na rok podatkowy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(M. P.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1007)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kwoty 58,46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dt, do kwoty 45,00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dt, która stanowi podstawę obliczania podatku rolnego na obszarze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D2FA8A6A-18A3-4D6E-82AD-4F5B9E0AEAE3.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145/VIII/19 z dnia 28 października 2019 r.</dc:title>
  <dc:subject>w sprawie obniżenia średniej ceny skupu żyta za okres 11^kwartałów przyjętej jako podstawa obliczania podatku rolnego na obszarze gminy.</dc:subject>
  <dc:creator>BogdanPac</dc:creator>
  <cp:lastModifiedBy>BogdanPac</cp:lastModifiedBy>
  <cp:revision>1</cp:revision>
  <dcterms:created xsi:type="dcterms:W3CDTF">2019-10-29T08:38:34Z</dcterms:created>
  <dcterms:modified xsi:type="dcterms:W3CDTF">2019-10-29T08:38:34Z</dcterms:modified>
  <cp:category>Akt prawny</cp:category>
</cp:coreProperties>
</file>