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5650" w14:textId="77777777" w:rsidR="00A77B3E" w:rsidRDefault="00526736">
      <w:pPr>
        <w:jc w:val="center"/>
        <w:rPr>
          <w:b/>
          <w:caps/>
        </w:rPr>
      </w:pPr>
      <w:r>
        <w:rPr>
          <w:b/>
          <w:caps/>
        </w:rPr>
        <w:t>Zarządzenie Nr 127/VIII/20</w:t>
      </w:r>
      <w:r>
        <w:rPr>
          <w:b/>
          <w:caps/>
        </w:rPr>
        <w:br/>
        <w:t>Wójta Gminy Zambrów</w:t>
      </w:r>
    </w:p>
    <w:p w14:paraId="5BAC2B9A" w14:textId="77777777" w:rsidR="00A77B3E" w:rsidRDefault="00526736">
      <w:pPr>
        <w:spacing w:before="280" w:after="280"/>
        <w:jc w:val="center"/>
        <w:rPr>
          <w:b/>
          <w:caps/>
        </w:rPr>
      </w:pPr>
      <w:r>
        <w:t>z dnia 1 września 2020 r.</w:t>
      </w:r>
    </w:p>
    <w:p w14:paraId="7711AC67" w14:textId="77777777" w:rsidR="00A77B3E" w:rsidRDefault="00526736">
      <w:pPr>
        <w:keepNext/>
        <w:spacing w:after="480"/>
        <w:jc w:val="center"/>
      </w:pPr>
      <w:r>
        <w:rPr>
          <w:b/>
        </w:rPr>
        <w:t xml:space="preserve">zmieniające zarządzenie w sprawie upoważnienia dyrektora jednostki systemu oświaty do dokonania czynności użyczenia sprzętu niezbędnego do realizacji przez ucznia lub </w:t>
      </w:r>
      <w:r>
        <w:rPr>
          <w:b/>
        </w:rPr>
        <w:t>nauczyciela zajęć z wykorzystaniem metod i technik kształcenia na odległość lub innego sposobu kształcenia,  w szczególności takich jak komputer (zestaw komputerowy), laptop albo tablet.</w:t>
      </w:r>
    </w:p>
    <w:p w14:paraId="7C0FD61D" w14:textId="77777777" w:rsidR="00A77B3E" w:rsidRDefault="00526736">
      <w:pPr>
        <w:keepLines/>
        <w:spacing w:before="120" w:after="120"/>
        <w:ind w:firstLine="227"/>
      </w:pPr>
      <w:r>
        <w:t>Na podstawie art. 30c ustawy z dnia 14 grudnia 2016 r. Prawo oświatow</w:t>
      </w:r>
      <w:r>
        <w:t>e (Dz. U. z 2020 r. poz. 910) oraz na podstawie §6 ust. 3 i ust. 4 rozporządzenia Ministra Edukacji Narodowej z dnia 20 marca 2020 r. w sprawie szczególnych rozwiązań w okresie czasowego ograniczenia funkcjonowania jednostek systemu oświaty w związku z zap</w:t>
      </w:r>
      <w:r>
        <w:t>obieganiem, przeciwdziałaniem i zwalczaniem COVID-19 (Dz. U. poz. 493, poz. 530, poz. 657, poz. 781, poz. 872, poz. 891, poz. 952, poz. 1111 i poz. 1394) zarządza się, co następuje:</w:t>
      </w:r>
    </w:p>
    <w:p w14:paraId="0696098E" w14:textId="77777777" w:rsidR="00A77B3E" w:rsidRDefault="00526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zarządzeniu Nr 107/VIII/20 Wójta Gminy Zambrów z dnia 1 czerwca 202</w:t>
      </w:r>
      <w:r>
        <w:t xml:space="preserve">0 r. w sprawie upoważnienia dyrektora jednostki systemu oświaty do dokonania czynności użyczenia sprzętu niezbędnego do realizacji przez ucznia lub nauczyciela zajęć z wykorzystaniem metod i technik kształcenia na odległość lub innego sposobu kształcenia, </w:t>
      </w:r>
      <w:r>
        <w:t xml:space="preserve"> w szczególności takich jak komputer (zestaw komputerowy), laptop albo tablet §1. otrzymuje brzmienie: </w:t>
      </w:r>
    </w:p>
    <w:p w14:paraId="2812FE2A" w14:textId="77777777" w:rsidR="009E267A" w:rsidRDefault="00526736">
      <w:pPr>
        <w:keepLines/>
        <w:spacing w:before="120" w:after="120"/>
        <w:ind w:left="680" w:hanging="113"/>
        <w:rPr>
          <w:color w:val="000000"/>
          <w:u w:color="000000"/>
        </w:rPr>
      </w:pPr>
      <w:r>
        <w:rPr>
          <w:b/>
        </w:rPr>
        <w:t>„</w:t>
      </w:r>
      <w:r>
        <w:t>§ 1. </w:t>
      </w:r>
      <w:r>
        <w:rPr>
          <w:color w:val="000000"/>
          <w:u w:color="000000"/>
        </w:rPr>
        <w:t>W okresie czasowego ograniczenia funkcjonowania jednostek systemu oświaty upoważnia się dyrektorów szkół podstawowych prowadzonych przez Gminę Zam</w:t>
      </w:r>
      <w:r>
        <w:rPr>
          <w:color w:val="000000"/>
          <w:u w:color="000000"/>
        </w:rPr>
        <w:t>brów:</w:t>
      </w:r>
    </w:p>
    <w:p w14:paraId="4368F87E" w14:textId="77777777" w:rsidR="009E267A" w:rsidRDefault="00526736">
      <w:pPr>
        <w:keepLines/>
        <w:spacing w:before="120" w:after="120"/>
        <w:ind w:left="680" w:hanging="113"/>
        <w:rPr>
          <w:color w:val="000000"/>
          <w:u w:color="000000"/>
        </w:rPr>
      </w:pPr>
      <w:r>
        <w:rPr>
          <w:color w:val="000000"/>
          <w:u w:color="000000"/>
          <w:cs/>
          <w:lang w:bidi="mn-Mong-CN"/>
        </w:rPr>
        <w:t>᠆</w:t>
      </w:r>
      <w:r>
        <w:rPr>
          <w:color w:val="000000"/>
          <w:u w:color="000000"/>
        </w:rPr>
        <w:t xml:space="preserve"> Alinę Bożenę Caputa – Dyrektora Szkoły Podstawowej w Starym Skarżynie, </w:t>
      </w:r>
    </w:p>
    <w:p w14:paraId="289F00F4" w14:textId="77777777" w:rsidR="009E267A" w:rsidRDefault="00526736">
      <w:pPr>
        <w:keepLines/>
        <w:spacing w:before="120" w:after="120"/>
        <w:ind w:left="680" w:hanging="113"/>
        <w:rPr>
          <w:color w:val="000000"/>
          <w:u w:color="000000"/>
        </w:rPr>
      </w:pPr>
      <w:r>
        <w:rPr>
          <w:color w:val="000000"/>
          <w:u w:color="000000"/>
          <w:cs/>
          <w:lang w:bidi="mn-Mong-CN"/>
        </w:rPr>
        <w:t>᠆</w:t>
      </w:r>
      <w:r>
        <w:rPr>
          <w:color w:val="000000"/>
          <w:u w:color="000000"/>
        </w:rPr>
        <w:t xml:space="preserve"> Edytę Marchelską-Groszfeld – Dyrektora Szkoły Podstawowej im. Marii Konopnickiej w Starym Zakrzewie, </w:t>
      </w:r>
    </w:p>
    <w:p w14:paraId="177AFB51" w14:textId="77777777" w:rsidR="009E267A" w:rsidRDefault="00526736">
      <w:pPr>
        <w:keepLines/>
        <w:spacing w:before="120" w:after="120"/>
        <w:ind w:left="680" w:hanging="113"/>
        <w:rPr>
          <w:color w:val="000000"/>
          <w:u w:color="000000"/>
        </w:rPr>
      </w:pPr>
      <w:r>
        <w:rPr>
          <w:color w:val="000000"/>
          <w:u w:color="000000"/>
          <w:cs/>
          <w:lang w:bidi="mn-Mong-CN"/>
        </w:rPr>
        <w:t>᠆</w:t>
      </w:r>
      <w:r>
        <w:rPr>
          <w:color w:val="000000"/>
          <w:u w:color="000000"/>
        </w:rPr>
        <w:t> Annę Kalinowską – Dyrektora Szkoły Podstawowej im. Orła Białego w Porytem</w:t>
      </w:r>
      <w:r>
        <w:rPr>
          <w:color w:val="000000"/>
          <w:u w:color="000000"/>
        </w:rPr>
        <w:t xml:space="preserve">-Jabłoni, </w:t>
      </w:r>
    </w:p>
    <w:p w14:paraId="76D24B0E" w14:textId="77777777" w:rsidR="00526736" w:rsidRDefault="00526736">
      <w:pPr>
        <w:keepLines/>
        <w:spacing w:before="120" w:after="120"/>
        <w:ind w:left="680" w:hanging="113"/>
        <w:rPr>
          <w:color w:val="000000"/>
          <w:u w:color="000000"/>
        </w:rPr>
      </w:pPr>
      <w:r>
        <w:rPr>
          <w:color w:val="000000"/>
          <w:u w:color="000000"/>
          <w:cs/>
          <w:lang w:bidi="mn-Mong-CN"/>
        </w:rPr>
        <w:t>᠆</w:t>
      </w:r>
      <w:r>
        <w:rPr>
          <w:color w:val="000000"/>
          <w:u w:color="000000"/>
        </w:rPr>
        <w:t xml:space="preserve"> Dariusza Krystosiak – Dyrektora Szkoły Podstawowej im. Papieża Jana Pawła II w Osowcu, </w:t>
      </w:r>
    </w:p>
    <w:p w14:paraId="26FED0BE" w14:textId="2AAE2BC7" w:rsidR="009E267A" w:rsidRDefault="00526736">
      <w:pPr>
        <w:keepLines/>
        <w:spacing w:before="120" w:after="120"/>
        <w:ind w:left="680" w:hanging="113"/>
        <w:rPr>
          <w:color w:val="000000"/>
          <w:u w:color="000000"/>
        </w:rPr>
      </w:pPr>
      <w:r>
        <w:rPr>
          <w:color w:val="000000"/>
          <w:u w:color="000000"/>
          <w:cs/>
          <w:lang w:bidi="mn-Mong-CN"/>
        </w:rPr>
        <w:t>᠆</w:t>
      </w:r>
      <w:r>
        <w:rPr>
          <w:color w:val="000000"/>
          <w:u w:color="000000"/>
        </w:rPr>
        <w:t xml:space="preserve"> Krzysztofa Ignacego Morysewicza – Dyrektora Szkoły Podstawowej w Wiśniewie, </w:t>
      </w:r>
    </w:p>
    <w:p w14:paraId="721857D0" w14:textId="77777777" w:rsidR="009E267A" w:rsidRDefault="00526736">
      <w:pPr>
        <w:keepLines/>
        <w:spacing w:before="120" w:after="120"/>
        <w:ind w:left="680" w:hanging="113"/>
        <w:rPr>
          <w:color w:val="000000"/>
          <w:u w:color="000000"/>
        </w:rPr>
      </w:pPr>
      <w:r>
        <w:rPr>
          <w:color w:val="000000"/>
          <w:u w:color="000000"/>
          <w:cs/>
          <w:lang w:bidi="mn-Mong-CN"/>
        </w:rPr>
        <w:t>᠆</w:t>
      </w:r>
      <w:r>
        <w:rPr>
          <w:color w:val="000000"/>
          <w:u w:color="000000"/>
        </w:rPr>
        <w:t> Magdalenę Olender – Dyrektora Szkoły Podstawowej w Starym Laskowcu</w:t>
      </w:r>
      <w:r>
        <w:rPr>
          <w:color w:val="000000"/>
          <w:u w:color="000000"/>
        </w:rPr>
        <w:t xml:space="preserve">  </w:t>
      </w:r>
    </w:p>
    <w:p w14:paraId="44F9392B" w14:textId="04A2BC24" w:rsidR="00A77B3E" w:rsidRDefault="00526736" w:rsidP="009E267A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>dokonania czynności użyczenia sprzętu niezbędnego do realizacji przez ucznia lub nauczyciela zajęć z wykorzystaniem metod i technik kształcenia na odległość lub innego sposobu kształcenia, w szczególności takich jak komputer (zestaw komputerowy), laptop al</w:t>
      </w:r>
      <w:r>
        <w:rPr>
          <w:color w:val="000000"/>
          <w:u w:color="000000"/>
        </w:rPr>
        <w:t>bo tablet.</w:t>
      </w:r>
      <w:r>
        <w:rPr>
          <w:b/>
        </w:rPr>
        <w:t>”</w:t>
      </w:r>
      <w:r>
        <w:t>.</w:t>
      </w:r>
    </w:p>
    <w:p w14:paraId="28130362" w14:textId="77777777" w:rsidR="00A77B3E" w:rsidRDefault="00526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Dyrektorom Szkół Podstawowych w Gminie Zambrów.</w:t>
      </w:r>
    </w:p>
    <w:p w14:paraId="7C759B7E" w14:textId="77777777" w:rsidR="00A77B3E" w:rsidRDefault="00526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539CC" w14:textId="77777777" w:rsidR="00000000" w:rsidRDefault="00526736">
      <w:r>
        <w:separator/>
      </w:r>
    </w:p>
  </w:endnote>
  <w:endnote w:type="continuationSeparator" w:id="0">
    <w:p w14:paraId="538EA0C0" w14:textId="77777777" w:rsidR="00000000" w:rsidRDefault="0052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D25C9" w14:paraId="00CEDFD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C10C79" w14:textId="77777777" w:rsidR="00CD25C9" w:rsidRDefault="0052673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67FBD3C4-A5D0-46C0-AE65-8563DFE689FA.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0869C6" w14:textId="77777777" w:rsidR="00CD25C9" w:rsidRDefault="005267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E267A">
            <w:rPr>
              <w:sz w:val="18"/>
            </w:rPr>
            <w:fldChar w:fldCharType="separate"/>
          </w:r>
          <w:r w:rsidR="009E26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B6D3DC1" w14:textId="77777777" w:rsidR="00CD25C9" w:rsidRDefault="00CD25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2942" w14:textId="77777777" w:rsidR="00000000" w:rsidRDefault="00526736">
      <w:r>
        <w:separator/>
      </w:r>
    </w:p>
  </w:footnote>
  <w:footnote w:type="continuationSeparator" w:id="0">
    <w:p w14:paraId="5947F86C" w14:textId="77777777" w:rsidR="00000000" w:rsidRDefault="0052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5C9"/>
    <w:rsid w:val="00526736"/>
    <w:rsid w:val="009E267A"/>
    <w:rsid w:val="00C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A88AA"/>
  <w15:docId w15:val="{EE52BD81-E595-4C19-BE8F-64C8560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127/VIII/20 z dnia 1 września 2020 r.</dc:title>
  <dc:subject>zmieniające zarządzenie w^sprawie upoważnienia dyrektora jednostki systemu oświaty do dokonania czynności użyczenia sprzętu niezbędnego do realizacji przez ucznia lub nauczyciela zajęć z^wykorzystaniem metod i^technik kształcenia na odległość lub innego sposobu kształcenia,  w^szczególności takich jak komputer (zestaw komputerowy), laptop albo tablet.</dc:subject>
  <dc:creator>BogdanPac</dc:creator>
  <cp:lastModifiedBy>Bogdan Pac</cp:lastModifiedBy>
  <cp:revision>3</cp:revision>
  <cp:lastPrinted>2020-09-03T12:19:00Z</cp:lastPrinted>
  <dcterms:created xsi:type="dcterms:W3CDTF">2020-09-03T14:17:00Z</dcterms:created>
  <dcterms:modified xsi:type="dcterms:W3CDTF">2020-09-03T12:24:00Z</dcterms:modified>
  <cp:category>Akt prawny</cp:category>
</cp:coreProperties>
</file>