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ED1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02F01CD9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08F640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6B620A1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3EF58ED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4C258594" w:rsidR="00A21ABA" w:rsidRDefault="001C59FB" w:rsidP="0006357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7A34CC">
        <w:rPr>
          <w:rFonts w:ascii="Times New Roman" w:hAnsi="Times New Roman" w:cs="Times New Roman"/>
          <w:b/>
          <w:bCs/>
          <w:i/>
          <w:color w:val="auto"/>
          <w:lang w:val="pl-PL"/>
        </w:rPr>
        <w:t>73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7A34CC" w:rsidRPr="00E1106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„Opracowanie dokumentacji </w:t>
      </w:r>
      <w:r w:rsidR="007A34CC" w:rsidRPr="00E11064">
        <w:rPr>
          <w:rFonts w:ascii="Times New Roman" w:hAnsi="Times New Roman" w:cs="Times New Roman"/>
          <w:b/>
          <w:sz w:val="22"/>
          <w:szCs w:val="22"/>
          <w:lang w:val="pl-PL"/>
        </w:rPr>
        <w:t>projektowej na przebudowę</w:t>
      </w:r>
      <w:r w:rsidR="007A34C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drogi </w:t>
      </w:r>
      <w:r w:rsidR="007A34C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w zakresie wykonania jednostronnego utwardzenia poboczy </w:t>
      </w:r>
      <w:r w:rsidR="007A34CC">
        <w:rPr>
          <w:rFonts w:ascii="Times New Roman" w:hAnsi="Times New Roman" w:cs="Times New Roman"/>
          <w:b/>
          <w:sz w:val="22"/>
          <w:szCs w:val="22"/>
          <w:lang w:val="pl-PL"/>
        </w:rPr>
        <w:t xml:space="preserve">w miejscowości Wdziękoń Pierwszy, </w:t>
      </w:r>
      <w:r w:rsidR="007A34CC" w:rsidRPr="00E11064">
        <w:rPr>
          <w:rFonts w:ascii="Times New Roman" w:hAnsi="Times New Roman" w:cs="Times New Roman"/>
          <w:b/>
          <w:sz w:val="22"/>
          <w:szCs w:val="22"/>
          <w:lang w:val="pl-PL"/>
        </w:rPr>
        <w:t>gmin</w:t>
      </w:r>
      <w:r w:rsidR="007A34CC">
        <w:rPr>
          <w:rFonts w:ascii="Times New Roman" w:hAnsi="Times New Roman" w:cs="Times New Roman"/>
          <w:b/>
          <w:sz w:val="22"/>
          <w:szCs w:val="22"/>
          <w:lang w:val="pl-PL"/>
        </w:rPr>
        <w:t>a Zambrów</w:t>
      </w:r>
      <w:r w:rsidR="007A34CC" w:rsidRPr="00E11064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 w:rsidR="00D37177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550E2BE4" w14:textId="77777777" w:rsidR="00637B81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14:paraId="1BB69DD3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47D172E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3109AA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794C961F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14:paraId="0A281B8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3FB4ABB0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14:paraId="112B47C5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446D195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D37177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87146F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lastRenderedPageBreak/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D37177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1CBB517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930E16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343F579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212D009F" w14:textId="1788F40C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7A34CC">
        <w:rPr>
          <w:b/>
          <w:bCs/>
          <w:color w:val="auto"/>
          <w:lang w:val="pl-PL"/>
        </w:rPr>
        <w:t>30</w:t>
      </w:r>
      <w:r w:rsidR="00790B49" w:rsidRPr="00790B49">
        <w:rPr>
          <w:b/>
          <w:bCs/>
          <w:color w:val="auto"/>
          <w:lang w:val="pl-PL"/>
        </w:rPr>
        <w:t>.</w:t>
      </w:r>
      <w:r w:rsidR="007A34CC">
        <w:rPr>
          <w:b/>
          <w:bCs/>
          <w:color w:val="auto"/>
          <w:lang w:val="pl-PL"/>
        </w:rPr>
        <w:t>10</w:t>
      </w:r>
      <w:r w:rsidR="00790B49" w:rsidRPr="00790B49">
        <w:rPr>
          <w:b/>
          <w:bCs/>
          <w:color w:val="auto"/>
          <w:lang w:val="pl-PL"/>
        </w:rPr>
        <w:t>.20</w:t>
      </w:r>
      <w:r w:rsidR="006F39DC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567D892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904BD7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7177" w:rsidRPr="00D37177">
      <w:rPr>
        <w:noProof/>
        <w:lang w:val="pl-PL"/>
      </w:rPr>
      <w:t>2</w:t>
    </w:r>
    <w:r>
      <w:fldChar w:fldCharType="end"/>
    </w:r>
  </w:p>
  <w:p w14:paraId="5631BB67" w14:textId="77777777" w:rsidR="00185FA6" w:rsidRDefault="007A3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90B49"/>
    <w:rsid w:val="007A34CC"/>
    <w:rsid w:val="007F3880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BF1-5871-4943-9FDE-8DB3302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38</cp:revision>
  <cp:lastPrinted>2018-02-23T10:58:00Z</cp:lastPrinted>
  <dcterms:created xsi:type="dcterms:W3CDTF">2017-11-10T13:27:00Z</dcterms:created>
  <dcterms:modified xsi:type="dcterms:W3CDTF">2020-08-25T12:17:00Z</dcterms:modified>
</cp:coreProperties>
</file>