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58/VIII/19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Kierownika Gminnego Ośrodka Pomocy Społecznej w Zambrowie.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1309),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społecznej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1507)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pracy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poz.1040)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Powołuję Panią Joannę Gierałtowską na Kierownika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Powołanie następuje na czas nieokreślony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Powołanie powoduje nawiązanie stosunku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Gminnym Ośrodku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 na podstawie powołania, na czas oznaczony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wynagrodzenia oraz inne warunki pracy Pani Joanny Gierałtowskiej, jako Kierownika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Zambrowie, zostaną określone odrębnym pismem.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74A3C2C7-8ABE-4D11-BC31-0BE825A75FD4.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58/VIII/19 z dnia 30 sierpnia 2019 r.</dc:title>
  <dc:subject>w sprawie powołania Kierownika Gminnego Ośrodka Pomocy Społecznej w^Zambrowie.</dc:subject>
  <dc:creator>BogdanPac</dc:creator>
  <cp:lastModifiedBy>BogdanPac</cp:lastModifiedBy>
  <cp:revision>1</cp:revision>
  <dcterms:created xsi:type="dcterms:W3CDTF">2019-08-30T12:24:32Z</dcterms:created>
  <dcterms:modified xsi:type="dcterms:W3CDTF">2019-08-30T12:24:32Z</dcterms:modified>
  <cp:category>Akt prawny</cp:category>
</cp:coreProperties>
</file>