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44/VIII/19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nauczyciela ubiegającego się o awans zawodowy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Karta Nauczyciela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celu przeprowadzenia postępowania egzaminacyjnego dla Pani Anety Gosk – nauczyciela kontraktowego – ubiegającego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awans zawodowy na stopień nauczyciela mianowanego, zatrudnionej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Szkole Podstawowej im. Orła Białego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Porytem-Jabłoni,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Mioduszewska – przewodnicząca komisji – przedstawiciel Gminy Zambrów;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Martyna Polkowska – przedstawiciel Podlaskiego Kuratora Oświaty;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Kalinowska – Dyrektor Szkoły Podstawowej im. Orła Białego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Wiesława Masłowska – ekspert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ekspertów ustalonej przez ministra właściwego do spraw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Daniłowska - ekspert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ekspertów ustalonej przez ministra właściwego do spraw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668AE86A-532E-4F6B-95A7-953E0768A776.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44/VIII/19 z dnia 11 lipca 2019 r.</dc:title>
  <dc:subject>w sprawie powołania Komisji Egzaminacyjnej dla nauczyciela ubiegającego się o^awans zawodowy na stopień nauczyciela mianowanego.</dc:subject>
  <dc:creator>BogdanPac</dc:creator>
  <cp:lastModifiedBy>BogdanPac</cp:lastModifiedBy>
  <cp:revision>1</cp:revision>
  <dcterms:created xsi:type="dcterms:W3CDTF">2019-07-12T07:29:30Z</dcterms:created>
  <dcterms:modified xsi:type="dcterms:W3CDTF">2019-07-12T07:29:30Z</dcterms:modified>
  <cp:category>Akt prawny</cp:category>
</cp:coreProperties>
</file>