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37E46">
      <w:pPr>
        <w:jc w:val="center"/>
        <w:rPr>
          <w:b/>
          <w:caps/>
        </w:rPr>
      </w:pPr>
      <w:r>
        <w:rPr>
          <w:b/>
          <w:caps/>
        </w:rPr>
        <w:t>Zarządzenie Nr 15/VIII/19</w:t>
      </w:r>
      <w:r>
        <w:rPr>
          <w:b/>
          <w:caps/>
        </w:rPr>
        <w:br/>
        <w:t>Wójta Gminy Zambrów</w:t>
      </w:r>
    </w:p>
    <w:p w:rsidR="00A77B3E" w:rsidRDefault="00637E46">
      <w:pPr>
        <w:spacing w:before="280" w:after="280"/>
        <w:jc w:val="center"/>
        <w:rPr>
          <w:b/>
          <w:caps/>
        </w:rPr>
      </w:pPr>
      <w:r>
        <w:t>z dnia 13 lutego 2019 r.</w:t>
      </w:r>
    </w:p>
    <w:p w:rsidR="00A77B3E" w:rsidRDefault="00637E46">
      <w:pPr>
        <w:keepNext/>
        <w:spacing w:after="480"/>
        <w:jc w:val="center"/>
      </w:pPr>
      <w:r>
        <w:rPr>
          <w:b/>
        </w:rPr>
        <w:t>w sprawie wypłaty ekwiwalentu pieniężnego za udział w działaniach ratowniczo-gaśniczych lub szkoleniach pożarniczych organizowanych przez Państwową Straż Pożarną lub Gminę Zambrów dla członków Ochotniczych Straży Pożarnych z terenu Gminy Zambrów.</w:t>
      </w:r>
    </w:p>
    <w:p w:rsidR="00A77B3E" w:rsidRDefault="00637E46">
      <w:pPr>
        <w:keepLines/>
        <w:spacing w:before="120" w:after="120"/>
        <w:ind w:firstLine="227"/>
      </w:pPr>
      <w:r>
        <w:t>Na podstawie art. 30 ust. 2 pkt 2 ustawy z dnia 8 marca 1990 r. o samorządzie gminnym (Dz. U. z 2018 r. poz. 994, poz. 1000, poz. 1349, poz. 1432 i poz. 2500), w związku z art. 28 ust. 1 ustawy z dnia 24 sierpnia 1991 r. o ochronie przeciwpożarowej (Dz. U. z 2018 r. poz. 620 i poz. 1669) oraz w związku z uchwałą Nr 93/III/18 Rady Gminy Zambrów z dnia 28 grudnia 2018 r. w sprawie ustalenia wysokości ekwiwalentu za udział w akcjach ratowniczych i szkoleniu członkom Ochotniczych Straży Pożarnych z terenu Gminy Zambrów (Dz. Urz. Woj. Podl. z 2019 r. poz. 149) zarządza się, co następuje: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Ekwiwalent pieniężny za udział w działaniach ratowniczo-gaśniczych lub szkoleniach pożarniczych organizowanych przez Państwową Straż Pożarną lub Gminę wypłaca się na podstawie złożonego wniosku o wypłatę ekwiwalentu.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 o wypłatę ekwiwalentu składa Ochotnicza Straż Pożarna zbiorczo.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wniosku o wypłatę ekwiwalentu za udział w działaniach ratowniczo-gaśniczych składany przez OSP zbiorczo stanowi załącznik Nr 1 do zarządzenia.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Wnioski, o których mowa w §1 wraz z wymaganymi załącznikami za poprzedni kwartał, w którym miał miejsce udział w działaniu ratowniczo-gaśniczym lub szkoleniu pożarniczym, składa się do pracownika Urzędu Gminy Zambrów obsługującego Ochotniczą Straż Pożarną w terminach odpowiednio:</w:t>
      </w:r>
    </w:p>
    <w:p w:rsidR="00A77B3E" w:rsidRDefault="00637E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 15 stycznia - za IV kwartał roku poprzedniego,</w:t>
      </w:r>
    </w:p>
    <w:p w:rsidR="00A77B3E" w:rsidRDefault="00637E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 15 kwietnia - za I kwartał roku bieżącego,</w:t>
      </w:r>
    </w:p>
    <w:p w:rsidR="00A77B3E" w:rsidRDefault="00637E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 15 lipca - za II kwartał roku bieżącego,</w:t>
      </w:r>
    </w:p>
    <w:p w:rsidR="00A77B3E" w:rsidRDefault="00637E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 15 października - za III kwartał roku bieżącego.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kwoty ekwiwalentu za udział w działaniach ratowniczo-gaśniczych i szkoleniach określa uchwała Nr 93/III/18 Rady Gminy Zambrów z dnia 28 grudnia 2018 r. w sprawie ustalenia wysokości ekwiwalentu za udział w akcjach ratowniczych i szkoleniu członkom Ochotniczych Straży Pożarnych z terenu Gminy Zambrów (Dz. Urz. Woj. Podl. z 2019 r. poz. 149).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Ekwiwalent wypłacany jest za poprzedni kwartał, do ostatniego dnia miesiąca, w którym złożono wnioski określone w §1.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Ekwiwalent wypłacany jest członkowi OSP, za jego zgodą, na wskazane przez niego konto bankowe.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Wzór oświadczenia do wypłaty na konto bankowe ekwiwalentu pieniężnego za udział w działaniach ratowniczo-gaśniczych lub szkoleniach pożarniczych stanowi załącznik Nr 2 do zarządzenia.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Zgodnie z art. 19 ust. 1b ustawy z dnia 24 sierpnia 1991 r. o ochronie przeciwpożarowej o wypłatę ekwiwalentu pieniężnego za udział w działaniach ratowniczo-gaśniczych mogą ubiegać się członkowie OSP, którzy spełniają łącznie i jednocześnie następujące wymogi: </w:t>
      </w:r>
    </w:p>
    <w:p w:rsidR="00A77B3E" w:rsidRDefault="00637E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ukończyli 18 lat i nie przekroczyli 65 lat,</w:t>
      </w:r>
    </w:p>
    <w:p w:rsidR="00A77B3E" w:rsidRDefault="00637E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posiadający jednocześnie aktualne badania lekarskie dopuszczające do udziału w działaniach ratowniczych,</w:t>
      </w:r>
    </w:p>
    <w:p w:rsidR="00A77B3E" w:rsidRDefault="00637E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odbyli szkolenie min. podstawowe pożarnicze organizowane przez Państwową Straż Pożarną.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Niespełnienie choćby jednego z ww. wymogów pozbawia członków OSP prawa do bezpośredniego udziału w działaniach ratowniczo-gaśniczych, a tym samym ubiegania się o wypłatę ekwiwalentu pieniężnego.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Nabycie uprawnień do bezpośredniego udziału w działaniach ratowniczo-gaśniczych jest równoznaczne z nabyciem uprawnień do wystąpienia o ekwiwalent.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Ekwiwalent za udział w działaniu ratowniczo - gaśniczym lub szkoleniu pożarniczym nie przysługuje członkowi ochotniczej straży pożarnej za czas nieobecności w pracy spowodowanej udziałem w działaniu ratowniczo-gaśniczym lub szkoleniu pożarniczym, za który zachował wynagrodzenie.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Pracownik, o którym mowa w § 2 ust. 1 może zażądać od członka OSP dostarczenia zaświadczenia poświadczającego utratę prawa do wynagrodzenia za czas nieobecności w pracy, wystawionego zgodnie z § 16 ust. 2 Rozporządzenia Ministra Pracy i Polityki Socjalnej z dnia 15 maja 1996 r. w sprawie sposobu usprawiedliwiania nieobecności w pracy oraz udzielania pracownikowi zwolnień od pracy (Dz.U. z 2014 r. poz. 1632 z późn. zm.).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Każde działanie ratowniczo-gaśnicze lub szkolenie pożarnicze musi być ewidencjonowane w jednostce Ochotniczej Straży Pożarnej. Ewidencja prowadzona jest poprzez dokonywanie odpowiednich zapisów w księdze działań ratowniczo-gaśniczych i prowadzonych szkoleń pożarniczych, oraz w karcie drogowej sprzętu silnikowego.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Każde podjęte działanie ratowniczo-gaśnicze powinno być zlecone przez stanowisko Kierowania w Komendzie Powiatowej Państwowej Straży Pożarnej w Zambrowie.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wyjazdu na polecenie Wójta Gminy Zambrów, Sekretarza Gminy lub Komendanta Gminnego OSP wyjazd musi być zgłoszony do Stanowiska Kierowania w Komendzie Powiatowej Państwowej Straży Pożarnej w Zambrowie.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Każdy zapis ewidencyjny działania ratowniczo-gaśniczego lub szkolenia pożarniczego powinien odzwierciedlać rzeczywisty czas udziału członków OSP w działaniu ratowniczym lub szkoleniu pożarniczym.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Czas udziału w działaniach ratowniczo-gaśniczych lub szkoleniach pożarniczych określa się w następujący sposób:</w:t>
      </w:r>
    </w:p>
    <w:p w:rsidR="00A77B3E" w:rsidRDefault="00637E46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w działaniach ratowniczo-gaśniczych:</w:t>
      </w:r>
    </w:p>
    <w:p w:rsidR="00A77B3E" w:rsidRDefault="00637E4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rozpoczęcie - jest to godzina wyjazdu do akcji ratowniczej z jednostki macierzystej, zgodna z rejestrem prowadzonym przez stanowisko kierowania w Komendzie Powiatowej Państwowej Straży Pożarnej w Zambrowie.</w:t>
      </w:r>
    </w:p>
    <w:p w:rsidR="00A77B3E" w:rsidRDefault="00637E4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zakończenie - jest to godzina powrotu z akcji ratowniczej do jednostki macierzystej, zgodna z rejestrem prowadzonym przez Stanowisko Kierowania w Komendzie Powiatowej Państwowej Straży Pożarnej w Zambrowie.</w:t>
      </w:r>
    </w:p>
    <w:p w:rsidR="00A77B3E" w:rsidRDefault="00637E46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b/>
          <w:color w:val="000000"/>
          <w:u w:color="000000"/>
        </w:rPr>
        <w:t>w szkoleniach pożarniczych:</w:t>
      </w:r>
    </w:p>
    <w:p w:rsidR="00A77B3E" w:rsidRDefault="00637E4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rozpoczęcie - jest to godzina rozpoczęcia właściwego szkolenia pożarniczego,</w:t>
      </w:r>
    </w:p>
    <w:p w:rsidR="00A77B3E" w:rsidRDefault="00637E4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zakończenie - jest to godzina zakończenia właściwego szkolenia pożarniczego.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Alarmy fałszywe nie kwalifikują się do wypłaty ekwiwalentu pieniężnego.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Szkolenie rozpoczęte a nie zakończone nie kwalifikuje się do wypłaty ekwiwalentu pieniężnego.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Ekwiwalent wypłacany jest za czas udziału w akcji ratowniczo-gaśniczej lub szkoleniu organizowanym przez PSP i Gminę Zambrów.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podlega ogłoszeniu w jednostkach OSP z terenu Gminy Zambrów.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zarządzenia powierza się Sekretarzowi Gminy Zambrów.</w:t>
      </w:r>
    </w:p>
    <w:p w:rsidR="00743814" w:rsidRDefault="00743814">
      <w:pPr>
        <w:keepLines/>
        <w:spacing w:before="120" w:after="120"/>
        <w:ind w:firstLine="340"/>
        <w:rPr>
          <w:color w:val="000000"/>
          <w:u w:color="000000"/>
        </w:rPr>
        <w:sectPr w:rsidR="00743814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637E4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15/VIII/19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13 lutego 2019 r.</w:t>
      </w:r>
    </w:p>
    <w:p w:rsidR="00A77B3E" w:rsidRDefault="00637E4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wypłatę ekwiwalentu za udział w działaniu ratowniczym lub szkoleniu Pożarniczym organizowanym przez Państwową Straż Pożarną lub Gminę Zambrów</w:t>
      </w:r>
    </w:p>
    <w:p w:rsidR="00A77B3E" w:rsidRDefault="00637E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……………….., dnia ……… r.</w:t>
      </w:r>
    </w:p>
    <w:p w:rsidR="00A77B3E" w:rsidRDefault="00637E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Pieczęć Ochotniczej Straży Pożarnej</w:t>
      </w:r>
    </w:p>
    <w:p w:rsidR="00A77B3E" w:rsidRDefault="00637E4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WÓJT GMINY  </w:t>
      </w:r>
    </w:p>
    <w:p w:rsidR="00A77B3E" w:rsidRDefault="00637E4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ZAMBRÓW  </w:t>
      </w:r>
    </w:p>
    <w:p w:rsidR="00A77B3E" w:rsidRDefault="00637E46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28 ust. 1 ustawy z dnia 24 sierpnia 1991 r. o ochronie przeciwpożarowej (Dz. U. z 2018 r. poz. 620 z późn. zm.) wnioskuję o wypłatę ekwiwalentu pieniężnego za udział w działaniach ratowniczych w okresie od ………....... r. do …………… r.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Zgodnie z art.6 ust.1 lit. a, b, c wraz z art. 9 ust.2 lit. a ogólnego rozporządzenia o ochronie danych osobowych z dnia 27 kwietnia 2016 r. wyrażam zgodę na przetwarzanie moich danych osobowych. Zostałem/am poinformowany, że podanie danych jest dobrowolne, jednakże odmowa podania danych może skutkować odmową wypłaty ekwiwalentu pieniężnego.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Niżej wymienieni członkowie OSP biorący udział w działaniu ratowniczym / szkoleniu zwracają się o wypłatę ekwiwalentu zgodnie z zapisami </w:t>
      </w:r>
      <w:r>
        <w:rPr>
          <w:b/>
          <w:color w:val="000000"/>
          <w:u w:color="000000"/>
        </w:rPr>
        <w:t xml:space="preserve">art. 28 ust. </w:t>
      </w:r>
      <w:r>
        <w:rPr>
          <w:color w:val="000000"/>
          <w:u w:color="000000"/>
        </w:rPr>
        <w:t xml:space="preserve">1-5 ustawy z dnia 24 sierpnia 1991 r. o ochronie przeciwpożarowej: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322"/>
        <w:gridCol w:w="1682"/>
        <w:gridCol w:w="2583"/>
        <w:gridCol w:w="1397"/>
        <w:gridCol w:w="1652"/>
        <w:gridCol w:w="1111"/>
      </w:tblGrid>
      <w:tr w:rsidR="00B24A5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7E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7E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Nazwisko </w:t>
            </w:r>
          </w:p>
          <w:p w:rsidR="00A77B3E" w:rsidRDefault="00637E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i imię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7E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Adres zamieszkania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7E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Data udziału w działaniu ratowniczym/szkoleniu pożarniczym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7E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Czas udziału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7E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Podpis zgłaszającego żądanie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7E4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Uwagi</w:t>
            </w:r>
          </w:p>
        </w:tc>
      </w:tr>
      <w:tr w:rsidR="00B24A5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7E4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rPr>
                <w:color w:val="000000"/>
                <w:u w:color="000000"/>
              </w:rPr>
            </w:pPr>
          </w:p>
        </w:tc>
      </w:tr>
      <w:tr w:rsidR="00B24A5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7E4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rPr>
                <w:color w:val="000000"/>
                <w:u w:color="000000"/>
              </w:rPr>
            </w:pPr>
          </w:p>
        </w:tc>
      </w:tr>
      <w:tr w:rsidR="00B24A5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7E4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rPr>
                <w:color w:val="000000"/>
                <w:u w:color="000000"/>
              </w:rPr>
            </w:pPr>
          </w:p>
        </w:tc>
      </w:tr>
      <w:tr w:rsidR="00B24A5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7E4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rPr>
                <w:color w:val="000000"/>
                <w:u w:color="000000"/>
              </w:rPr>
            </w:pPr>
          </w:p>
        </w:tc>
      </w:tr>
      <w:tr w:rsidR="00B24A5D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637E46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B70D7F">
            <w:pPr>
              <w:rPr>
                <w:color w:val="000000"/>
                <w:u w:color="000000"/>
              </w:rPr>
            </w:pPr>
          </w:p>
        </w:tc>
      </w:tr>
    </w:tbl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Ww. członkowie OSP zapoznali się z art. 28 ust.1-5ustawy z dnia 24 sierpnia 1991 r. o ochronie przeciwpożarowej i świadomi odpowiedzialności karnej z art. 233 Kodeksu Karnego za złożenie nieprawdziwego oświadczenia lub zatajenie prawdy oświadczają, że za czas nieobecności w pracy związany z udziałem w powyższych działaniach nie otrzymali wynagrodzenia.</w:t>
      </w:r>
    </w:p>
    <w:p w:rsidR="00A77B3E" w:rsidRDefault="00637E4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Wypłata ekwiwalentu zgodnie z uchwałą Nr 93/III/18 z dnia 28 grudnia 2018 r. w sprawie ustalenia wysokości ekwiwalentu za udział w akcjach ratowniczych i szkoleniu członkom Ochotniczych Straży Pożarnych z terenu Gminy Zambrów (Dz. Urz. Woj. Podl. z 2019 r. poz. 149) nastąpi na rachunek bankowy członka OSP.</w:t>
      </w:r>
    </w:p>
    <w:p w:rsidR="00A77B3E" w:rsidRDefault="00637E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Zarząd Ochotniczej Straży Pożarnej w ……………............................................. zaświadcza prawdziwość danych zawartych w pkt 1-3 niniejszego wniosku.</w:t>
      </w:r>
    </w:p>
    <w:p w:rsidR="00A77B3E" w:rsidRDefault="00637E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</w:t>
      </w:r>
    </w:p>
    <w:p w:rsidR="00A77B3E" w:rsidRDefault="00743814">
      <w:pPr>
        <w:spacing w:before="120" w:after="120"/>
        <w:ind w:left="283" w:firstLine="227"/>
        <w:rPr>
          <w:color w:val="000000"/>
          <w:sz w:val="18"/>
          <w:szCs w:val="18"/>
          <w:u w:color="000000"/>
        </w:rPr>
      </w:pPr>
      <w:r>
        <w:rPr>
          <w:color w:val="000000"/>
          <w:u w:color="000000"/>
        </w:rPr>
        <w:t xml:space="preserve">      </w:t>
      </w:r>
      <w:r w:rsidR="00637E46" w:rsidRPr="00743814">
        <w:rPr>
          <w:color w:val="000000"/>
          <w:sz w:val="18"/>
          <w:szCs w:val="18"/>
          <w:u w:color="000000"/>
        </w:rPr>
        <w:t>Naczelnik OSP</w:t>
      </w:r>
      <w:r w:rsidR="00637E46" w:rsidRPr="00743814">
        <w:rPr>
          <w:color w:val="000000"/>
          <w:sz w:val="18"/>
          <w:szCs w:val="18"/>
          <w:u w:color="000000"/>
        </w:rPr>
        <w:tab/>
      </w:r>
      <w:r w:rsidR="00637E46" w:rsidRPr="00743814">
        <w:rPr>
          <w:color w:val="000000"/>
          <w:sz w:val="18"/>
          <w:szCs w:val="18"/>
          <w:u w:color="000000"/>
        </w:rPr>
        <w:tab/>
      </w:r>
      <w:r w:rsidR="00637E46" w:rsidRPr="00743814">
        <w:rPr>
          <w:color w:val="000000"/>
          <w:sz w:val="18"/>
          <w:szCs w:val="18"/>
          <w:u w:color="000000"/>
        </w:rPr>
        <w:tab/>
      </w:r>
      <w:r w:rsidR="00637E46" w:rsidRPr="00743814">
        <w:rPr>
          <w:color w:val="000000"/>
          <w:sz w:val="18"/>
          <w:szCs w:val="18"/>
          <w:u w:color="000000"/>
        </w:rPr>
        <w:tab/>
      </w:r>
      <w:r w:rsidR="00637E46" w:rsidRPr="00743814">
        <w:rPr>
          <w:color w:val="000000"/>
          <w:sz w:val="18"/>
          <w:szCs w:val="18"/>
          <w:u w:color="000000"/>
        </w:rPr>
        <w:tab/>
      </w:r>
      <w:r w:rsidR="00637E46" w:rsidRPr="00743814">
        <w:rPr>
          <w:color w:val="000000"/>
          <w:sz w:val="18"/>
          <w:szCs w:val="18"/>
          <w:u w:color="000000"/>
        </w:rPr>
        <w:tab/>
      </w:r>
      <w:r>
        <w:rPr>
          <w:color w:val="000000"/>
          <w:sz w:val="18"/>
          <w:szCs w:val="18"/>
          <w:u w:color="000000"/>
        </w:rPr>
        <w:tab/>
      </w:r>
      <w:r w:rsidR="00637E46" w:rsidRPr="00743814">
        <w:rPr>
          <w:color w:val="000000"/>
          <w:sz w:val="18"/>
          <w:szCs w:val="18"/>
          <w:u w:color="000000"/>
        </w:rPr>
        <w:t>Prezes OSP</w:t>
      </w:r>
    </w:p>
    <w:p w:rsidR="002C743F" w:rsidRPr="002C743F" w:rsidRDefault="002C743F">
      <w:pPr>
        <w:spacing w:before="120" w:after="120"/>
        <w:ind w:left="283" w:firstLine="227"/>
        <w:rPr>
          <w:color w:val="000000"/>
          <w:sz w:val="2"/>
          <w:szCs w:val="2"/>
          <w:u w:color="000000"/>
        </w:rPr>
      </w:pPr>
    </w:p>
    <w:p w:rsidR="00A77B3E" w:rsidRDefault="00637E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Zambrów zaświadcza prawdziwość danych zawartych w pkt 2 niniejszego wniosku.</w:t>
      </w:r>
    </w:p>
    <w:p w:rsidR="002C743F" w:rsidRPr="002C743F" w:rsidRDefault="002C743F">
      <w:pPr>
        <w:spacing w:before="120" w:after="120"/>
        <w:ind w:left="283" w:firstLine="227"/>
        <w:rPr>
          <w:color w:val="000000"/>
          <w:sz w:val="8"/>
          <w:szCs w:val="8"/>
          <w:u w:color="000000"/>
        </w:rPr>
      </w:pPr>
    </w:p>
    <w:p w:rsidR="00A77B3E" w:rsidRDefault="00637E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</w:t>
      </w:r>
    </w:p>
    <w:p w:rsidR="00A77B3E" w:rsidRPr="00743814" w:rsidRDefault="00743814" w:rsidP="00743814">
      <w:pPr>
        <w:spacing w:before="120" w:after="120"/>
        <w:ind w:left="283" w:firstLine="227"/>
        <w:jc w:val="left"/>
        <w:rPr>
          <w:color w:val="000000"/>
          <w:sz w:val="18"/>
          <w:szCs w:val="18"/>
          <w:u w:color="000000"/>
        </w:rPr>
        <w:sectPr w:rsidR="00A77B3E" w:rsidRPr="00743814" w:rsidSect="00743814">
          <w:footerReference w:type="default" r:id="rId8"/>
          <w:endnotePr>
            <w:numFmt w:val="decimal"/>
          </w:endnotePr>
          <w:pgSz w:w="11906" w:h="16838"/>
          <w:pgMar w:top="850" w:right="850" w:bottom="567" w:left="850" w:header="0" w:footer="0" w:gutter="0"/>
          <w:pgNumType w:start="1"/>
          <w:cols w:space="708"/>
          <w:docGrid w:linePitch="360"/>
        </w:sectPr>
      </w:pPr>
      <w:r>
        <w:rPr>
          <w:color w:val="000000"/>
          <w:sz w:val="18"/>
          <w:szCs w:val="18"/>
          <w:u w:color="000000"/>
        </w:rPr>
        <w:t xml:space="preserve">           </w:t>
      </w:r>
      <w:r w:rsidR="00637E46" w:rsidRPr="00743814">
        <w:rPr>
          <w:color w:val="000000"/>
          <w:sz w:val="18"/>
          <w:szCs w:val="18"/>
          <w:u w:color="000000"/>
        </w:rPr>
        <w:t>Pieczęć UG Zambrów</w:t>
      </w:r>
    </w:p>
    <w:p w:rsidR="00A77B3E" w:rsidRDefault="00637E46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15/VIII/19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13 lutego 2019 r.</w:t>
      </w:r>
    </w:p>
    <w:p w:rsidR="00743814" w:rsidRDefault="00743814">
      <w:pPr>
        <w:keepNext/>
        <w:spacing w:after="480"/>
        <w:jc w:val="center"/>
        <w:rPr>
          <w:b/>
          <w:color w:val="000000"/>
          <w:u w:color="000000"/>
        </w:rPr>
      </w:pPr>
    </w:p>
    <w:p w:rsidR="00A77B3E" w:rsidRDefault="00637E4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2"/>
        <w:gridCol w:w="3400"/>
      </w:tblGrid>
      <w:tr w:rsidR="00B24A5D">
        <w:trPr>
          <w:trHeight w:val="204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37E4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. . . . . . . . . . . . . . . . . . . . . . . . . . .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37E46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. . . . . . . . . . . . . . . . . . . . . . . . . </w:t>
            </w:r>
          </w:p>
        </w:tc>
      </w:tr>
      <w:tr w:rsidR="00B24A5D">
        <w:trPr>
          <w:trHeight w:val="1535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743814" w:rsidRDefault="00637E46">
            <w:pPr>
              <w:spacing w:after="20"/>
              <w:jc w:val="left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      </w:t>
            </w:r>
            <w:r w:rsidRPr="00743814">
              <w:rPr>
                <w:color w:val="000000"/>
                <w:sz w:val="18"/>
                <w:szCs w:val="18"/>
                <w:u w:color="000000"/>
              </w:rPr>
              <w:t xml:space="preserve">(Imię i nazwisko strażaka) </w:t>
            </w:r>
          </w:p>
          <w:p w:rsidR="00A77B3E" w:rsidRDefault="00B70D7F">
            <w:pPr>
              <w:spacing w:after="20"/>
              <w:jc w:val="left"/>
              <w:rPr>
                <w:color w:val="000000"/>
                <w:u w:color="000000"/>
              </w:rPr>
            </w:pPr>
          </w:p>
          <w:p w:rsidR="00A77B3E" w:rsidRDefault="00637E4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. . . . . . . . . . . . . . . . . . . . . . . . . . . </w:t>
            </w:r>
          </w:p>
          <w:p w:rsidR="00A77B3E" w:rsidRPr="00743814" w:rsidRDefault="00743814">
            <w:pPr>
              <w:spacing w:after="180"/>
              <w:jc w:val="left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 xml:space="preserve">                         </w:t>
            </w:r>
            <w:r w:rsidR="00637E46" w:rsidRPr="00743814">
              <w:rPr>
                <w:color w:val="000000"/>
                <w:sz w:val="18"/>
                <w:szCs w:val="18"/>
                <w:u w:color="000000"/>
              </w:rPr>
              <w:t xml:space="preserve">(OSP) </w:t>
            </w:r>
          </w:p>
          <w:p w:rsidR="00A77B3E" w:rsidRDefault="00637E4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. . . . . . . . . . . . . . . . . . . . . . . . . . . </w:t>
            </w:r>
          </w:p>
          <w:p w:rsidR="00A77B3E" w:rsidRPr="00743814" w:rsidRDefault="00743814">
            <w:pPr>
              <w:spacing w:after="40"/>
              <w:jc w:val="left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 xml:space="preserve">           </w:t>
            </w:r>
            <w:r w:rsidR="00637E46" w:rsidRPr="00743814">
              <w:rPr>
                <w:color w:val="000000"/>
                <w:sz w:val="18"/>
                <w:szCs w:val="18"/>
                <w:u w:color="000000"/>
              </w:rPr>
              <w:t xml:space="preserve">(miejsce zamieszkania) </w:t>
            </w:r>
          </w:p>
          <w:p w:rsidR="00A77B3E" w:rsidRDefault="00B70D7F">
            <w:pPr>
              <w:spacing w:after="40"/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spacing w:after="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743814" w:rsidRDefault="00743814">
            <w:pPr>
              <w:jc w:val="left"/>
              <w:rPr>
                <w:color w:val="000000"/>
                <w:sz w:val="18"/>
                <w:szCs w:val="18"/>
                <w:u w:color="000000"/>
              </w:rPr>
            </w:pPr>
            <w:r>
              <w:rPr>
                <w:color w:val="000000"/>
                <w:sz w:val="18"/>
                <w:szCs w:val="18"/>
                <w:u w:color="000000"/>
              </w:rPr>
              <w:t xml:space="preserve">              </w:t>
            </w:r>
            <w:r w:rsidR="00637E46" w:rsidRPr="00743814">
              <w:rPr>
                <w:color w:val="000000"/>
                <w:sz w:val="18"/>
                <w:szCs w:val="18"/>
                <w:u w:color="000000"/>
              </w:rPr>
              <w:t xml:space="preserve">(miejscowość i data) </w:t>
            </w:r>
          </w:p>
        </w:tc>
      </w:tr>
    </w:tbl>
    <w:p w:rsidR="00A77B3E" w:rsidRDefault="00B70D7F">
      <w:pPr>
        <w:rPr>
          <w:color w:val="000000"/>
          <w:u w:color="000000"/>
        </w:rPr>
      </w:pPr>
    </w:p>
    <w:p w:rsidR="00A77B3E" w:rsidRDefault="00637E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przekazywanie mojego ekwiwalentu z tytułu udziału w szkoleniach oraz akcjach ratowniczo-gaśniczych w związku z przynależnością do :</w:t>
      </w:r>
    </w:p>
    <w:p w:rsidR="00A77B3E" w:rsidRDefault="00637E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 . . . . . . . . . . . . . . . . . . . . . . . . . . . . . . . . . . . . . . . . . . . . . . . . . . . . . . . . . . . . . . . . . . . . . . . . . . . . . .</w:t>
      </w:r>
    </w:p>
    <w:p w:rsidR="00A77B3E" w:rsidRPr="00743814" w:rsidRDefault="00637E46">
      <w:pPr>
        <w:spacing w:before="280" w:after="280"/>
        <w:jc w:val="center"/>
        <w:rPr>
          <w:b/>
          <w:color w:val="000000"/>
          <w:sz w:val="18"/>
          <w:szCs w:val="18"/>
          <w:u w:color="000000"/>
        </w:rPr>
      </w:pPr>
      <w:r w:rsidRPr="00743814">
        <w:rPr>
          <w:b/>
          <w:color w:val="000000"/>
          <w:sz w:val="18"/>
          <w:szCs w:val="18"/>
          <w:u w:color="000000"/>
        </w:rPr>
        <w:t>(NAZWA OSP)</w:t>
      </w:r>
    </w:p>
    <w:p w:rsidR="00A77B3E" w:rsidRDefault="00637E4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rachunek bankowy w . . . . . . . . . . . . . . . . . . . . . . . . . . . . . . . . . . . . . . . . . . . . . . . . . . . . . . . . . . .</w:t>
      </w:r>
    </w:p>
    <w:p w:rsidR="00A77B3E" w:rsidRPr="00743814" w:rsidRDefault="00637E46">
      <w:pPr>
        <w:spacing w:before="280" w:after="280"/>
        <w:jc w:val="center"/>
        <w:rPr>
          <w:b/>
          <w:color w:val="000000"/>
          <w:sz w:val="18"/>
          <w:szCs w:val="18"/>
          <w:u w:color="000000"/>
        </w:rPr>
      </w:pPr>
      <w:r w:rsidRPr="00743814">
        <w:rPr>
          <w:b/>
          <w:color w:val="000000"/>
          <w:sz w:val="18"/>
          <w:szCs w:val="18"/>
          <w:u w:color="000000"/>
        </w:rPr>
        <w:t>(NAZWA BANKU)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3"/>
        <w:gridCol w:w="393"/>
        <w:gridCol w:w="393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B24A5D">
        <w:trPr>
          <w:trHeight w:val="322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  <w:p w:rsidR="00A77B3E" w:rsidRDefault="00B70D7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Pr="00743814" w:rsidRDefault="00637E46">
      <w:pPr>
        <w:spacing w:before="280" w:after="280"/>
        <w:jc w:val="center"/>
        <w:rPr>
          <w:b/>
          <w:color w:val="000000"/>
          <w:sz w:val="18"/>
          <w:szCs w:val="18"/>
          <w:u w:color="000000"/>
        </w:rPr>
      </w:pPr>
      <w:r w:rsidRPr="00743814">
        <w:rPr>
          <w:b/>
          <w:color w:val="000000"/>
          <w:sz w:val="18"/>
          <w:szCs w:val="18"/>
          <w:u w:color="000000"/>
        </w:rPr>
        <w:t>(NR RACHUNKU BANKOWEGO)</w:t>
      </w:r>
    </w:p>
    <w:p w:rsidR="00A77B3E" w:rsidRDefault="00B70D7F">
      <w:pPr>
        <w:spacing w:before="280" w:after="280"/>
        <w:jc w:val="center"/>
        <w:rPr>
          <w:b/>
          <w:color w:val="000000"/>
          <w:u w:color="000000"/>
        </w:rPr>
      </w:pPr>
    </w:p>
    <w:p w:rsidR="00A77B3E" w:rsidRDefault="00B70D7F">
      <w:pPr>
        <w:spacing w:before="280" w:after="280"/>
        <w:jc w:val="center"/>
        <w:rPr>
          <w:b/>
          <w:color w:val="000000"/>
          <w:u w:color="000000"/>
        </w:rPr>
      </w:pPr>
    </w:p>
    <w:p w:rsidR="00A77B3E" w:rsidRDefault="00B70D7F">
      <w:pPr>
        <w:spacing w:before="280" w:after="280"/>
        <w:jc w:val="center"/>
        <w:rPr>
          <w:b/>
          <w:color w:val="000000"/>
          <w:u w:color="000000"/>
        </w:rPr>
      </w:pPr>
    </w:p>
    <w:p w:rsidR="00A77B3E" w:rsidRDefault="00637E4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 . . . . . . . . . . . . . . . . . . . . . . . . . . . . .</w:t>
      </w:r>
    </w:p>
    <w:p w:rsidR="00A77B3E" w:rsidRPr="00743814" w:rsidRDefault="00637E46" w:rsidP="00743814">
      <w:pPr>
        <w:spacing w:before="120" w:after="120"/>
        <w:ind w:left="6043" w:firstLine="437"/>
        <w:jc w:val="center"/>
        <w:rPr>
          <w:color w:val="000000"/>
          <w:sz w:val="18"/>
          <w:szCs w:val="18"/>
          <w:u w:color="000000"/>
        </w:rPr>
      </w:pPr>
      <w:r w:rsidRPr="00743814">
        <w:rPr>
          <w:color w:val="000000"/>
          <w:sz w:val="18"/>
          <w:szCs w:val="18"/>
          <w:u w:color="000000"/>
        </w:rPr>
        <w:t>(podpis strażaka)</w:t>
      </w:r>
      <w:bookmarkEnd w:id="0"/>
    </w:p>
    <w:sectPr w:rsidR="00A77B3E" w:rsidRPr="00743814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7F" w:rsidRDefault="00B70D7F">
      <w:r>
        <w:separator/>
      </w:r>
    </w:p>
  </w:endnote>
  <w:endnote w:type="continuationSeparator" w:id="0">
    <w:p w:rsidR="00B70D7F" w:rsidRDefault="00B7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24A5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4A5D" w:rsidRDefault="00637E46">
          <w:pPr>
            <w:jc w:val="left"/>
            <w:rPr>
              <w:sz w:val="18"/>
            </w:rPr>
          </w:pPr>
          <w:r>
            <w:rPr>
              <w:sz w:val="18"/>
            </w:rPr>
            <w:t>Id: 545C7EEA-8ECA-4CB0-B20A-39117E8364F7.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4A5D" w:rsidRDefault="00637E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2319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24A5D" w:rsidRDefault="00B24A5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24A5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4A5D" w:rsidRDefault="00637E46">
          <w:pPr>
            <w:jc w:val="left"/>
            <w:rPr>
              <w:sz w:val="18"/>
            </w:rPr>
          </w:pPr>
          <w:r>
            <w:rPr>
              <w:sz w:val="18"/>
            </w:rPr>
            <w:t>Id: 545C7EEA-8ECA-4CB0-B20A-39117E8364F7.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4A5D" w:rsidRDefault="00637E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2319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4A5D" w:rsidRDefault="00B24A5D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24A5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4A5D" w:rsidRDefault="00637E46">
          <w:pPr>
            <w:jc w:val="left"/>
            <w:rPr>
              <w:sz w:val="18"/>
            </w:rPr>
          </w:pPr>
          <w:r>
            <w:rPr>
              <w:sz w:val="18"/>
            </w:rPr>
            <w:t>Id: 545C7EEA-8ECA-4CB0-B20A-39117E8364F7.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4A5D" w:rsidRDefault="00637E4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C743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4A5D" w:rsidRDefault="00B24A5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7F" w:rsidRDefault="00B70D7F">
      <w:r>
        <w:separator/>
      </w:r>
    </w:p>
  </w:footnote>
  <w:footnote w:type="continuationSeparator" w:id="0">
    <w:p w:rsidR="00B70D7F" w:rsidRDefault="00B7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4A5D"/>
    <w:rsid w:val="0002319C"/>
    <w:rsid w:val="002C743F"/>
    <w:rsid w:val="00637E46"/>
    <w:rsid w:val="00743814"/>
    <w:rsid w:val="00B24A5D"/>
    <w:rsid w:val="00B70D7F"/>
    <w:rsid w:val="00D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3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3814"/>
    <w:rPr>
      <w:sz w:val="22"/>
      <w:szCs w:val="24"/>
    </w:rPr>
  </w:style>
  <w:style w:type="paragraph" w:styleId="Stopka">
    <w:name w:val="footer"/>
    <w:basedOn w:val="Normalny"/>
    <w:link w:val="StopkaZnak"/>
    <w:rsid w:val="00743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3814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1402</Words>
  <Characters>8417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15/VIII/19 z dnia 13 lutego 2019 r.</vt:lpstr>
      <vt:lpstr/>
    </vt:vector>
  </TitlesOfParts>
  <Company>Wójt Gminy Zambrów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15/VIII/19 z dnia 13 lutego 2019 r.</dc:title>
  <dc:subject>w sprawie wypłaty ekwiwalentu pieniężnego za udział w^działaniach ratowniczo-gaśniczych lub szkoleniach pożarniczych organizowanych przez Państwową Straż Pożarną lub Gminę Zambrów dla członków Ochotniczych Straży Pożarnych z^terenu Gminy Zambrów.</dc:subject>
  <dc:creator>BogdanPac</dc:creator>
  <cp:lastModifiedBy>Bogdan Pac</cp:lastModifiedBy>
  <cp:revision>4</cp:revision>
  <cp:lastPrinted>2019-02-28T12:35:00Z</cp:lastPrinted>
  <dcterms:created xsi:type="dcterms:W3CDTF">2019-02-28T08:07:00Z</dcterms:created>
  <dcterms:modified xsi:type="dcterms:W3CDTF">2019-02-28T12:41:00Z</dcterms:modified>
  <cp:category>Akt prawny</cp:category>
</cp:coreProperties>
</file>