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AD" w:rsidRDefault="001D51AD" w:rsidP="00CF0C15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:rsidR="001D51AD" w:rsidRDefault="001D51AD" w:rsidP="00CF0C15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:rsidR="00CF0C15" w:rsidRPr="0049443F" w:rsidRDefault="00064134" w:rsidP="00CF0C15">
      <w:pPr>
        <w:widowControl w:val="0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t>Załącznik  nr  2 do za</w:t>
      </w:r>
      <w:r w:rsidR="00580A9A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t xml:space="preserve">pytania ofertowego nr </w:t>
      </w:r>
      <w:proofErr w:type="spellStart"/>
      <w:r w:rsidR="00580A9A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t>Rrg</w:t>
      </w:r>
      <w:proofErr w:type="spellEnd"/>
      <w:r w:rsidR="00580A9A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t>. 2710.5.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t>2019</w:t>
      </w:r>
    </w:p>
    <w:p w:rsidR="00CF0C15" w:rsidRPr="00D561C8" w:rsidRDefault="00CF0C15" w:rsidP="00CF0C15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CF0C15" w:rsidRPr="00D561C8" w:rsidRDefault="00CF0C15" w:rsidP="00CF0C15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:rsidR="00CF0C15" w:rsidRPr="00D561C8" w:rsidRDefault="00CF0C15" w:rsidP="00CF0C15">
      <w:pPr>
        <w:rPr>
          <w:rFonts w:ascii="Times New Roman" w:hAnsi="Times New Roman" w:cs="Times New Roman"/>
          <w:sz w:val="20"/>
          <w:szCs w:val="20"/>
        </w:rPr>
      </w:pPr>
    </w:p>
    <w:p w:rsidR="00CF0C15" w:rsidRPr="00D561C8" w:rsidRDefault="00CF0C15" w:rsidP="00CF0C15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0A9A" w:rsidRDefault="00CF0C15" w:rsidP="00CF0C15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 xml:space="preserve">         </w:t>
      </w:r>
      <w:r w:rsidRPr="00D561C8">
        <w:rPr>
          <w:rFonts w:ascii="Times New Roman" w:eastAsia="Times New Roman" w:hAnsi="Times New Roman" w:cs="Times New Roman"/>
          <w:b/>
        </w:rPr>
        <w:tab/>
      </w:r>
    </w:p>
    <w:p w:rsidR="00CF0C15" w:rsidRPr="00D561C8" w:rsidRDefault="00580A9A" w:rsidP="00580A9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Gmina Zambrów</w:t>
      </w:r>
    </w:p>
    <w:p w:rsidR="00CF0C15" w:rsidRPr="00D561C8" w:rsidRDefault="00CF0C15" w:rsidP="00580A9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:rsidR="00CF0C15" w:rsidRPr="00D561C8" w:rsidRDefault="00CF0C15" w:rsidP="00580A9A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b/>
        </w:rPr>
        <w:t>Zambrów</w:t>
      </w:r>
    </w:p>
    <w:p w:rsidR="00CF0C15" w:rsidRPr="00D561C8" w:rsidRDefault="00CF0C15" w:rsidP="00580A9A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CF0C15" w:rsidRPr="00D561C8" w:rsidRDefault="00CF0C15" w:rsidP="00CF0C15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u w:val="single"/>
        </w:rPr>
        <w:t>OŚWIADCZENIE WYKONAWCY</w:t>
      </w:r>
    </w:p>
    <w:p w:rsidR="00CF0C15" w:rsidRPr="00D561C8" w:rsidRDefault="00CF0C15" w:rsidP="00CF0C1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:rsidR="00CF0C15" w:rsidRPr="00D561C8" w:rsidRDefault="00CF0C15" w:rsidP="00CF0C15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bCs/>
        </w:rPr>
        <w:t>zamówień publicznych (Dz. U. z 2017 r., poz. 1579 z późn. zm.) zwanej dalej ustawą Pzp.</w:t>
      </w:r>
    </w:p>
    <w:p w:rsidR="00CF0C15" w:rsidRPr="00D561C8" w:rsidRDefault="00CF0C15" w:rsidP="00CF0C1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CF0C15" w:rsidRPr="00D561C8" w:rsidRDefault="00CF0C15" w:rsidP="00CF0C15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F0C15" w:rsidRPr="00064134" w:rsidRDefault="00CF0C15" w:rsidP="00064134">
      <w:p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 w:rsidRPr="007A46D7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7A46D7">
        <w:rPr>
          <w:rFonts w:ascii="Times New Roman" w:eastAsia="Times New Roman" w:hAnsi="Times New Roman" w:cs="Times New Roman"/>
          <w:b/>
          <w:color w:val="00000A"/>
        </w:rPr>
        <w:t>Rrg.271.</w:t>
      </w:r>
      <w:r w:rsidR="00EA039A">
        <w:rPr>
          <w:rFonts w:ascii="Times New Roman" w:eastAsia="Times New Roman" w:hAnsi="Times New Roman" w:cs="Times New Roman"/>
          <w:b/>
          <w:color w:val="00000A"/>
        </w:rPr>
        <w:t>5</w:t>
      </w:r>
      <w:bookmarkStart w:id="0" w:name="_GoBack"/>
      <w:bookmarkEnd w:id="0"/>
      <w:r w:rsidRPr="007A46D7">
        <w:rPr>
          <w:rFonts w:ascii="Times New Roman" w:eastAsia="Times New Roman" w:hAnsi="Times New Roman" w:cs="Times New Roman"/>
          <w:b/>
          <w:color w:val="00000A"/>
        </w:rPr>
        <w:t>.201</w:t>
      </w:r>
      <w:r>
        <w:rPr>
          <w:rFonts w:ascii="Times New Roman" w:eastAsia="Times New Roman" w:hAnsi="Times New Roman" w:cs="Times New Roman"/>
          <w:b/>
          <w:color w:val="00000A"/>
        </w:rPr>
        <w:t>9</w:t>
      </w:r>
      <w:r w:rsidR="00064134">
        <w:rPr>
          <w:rFonts w:ascii="Times New Roman" w:eastAsia="Times New Roman" w:hAnsi="Times New Roman" w:cs="Times New Roman"/>
          <w:color w:val="00000A"/>
        </w:rPr>
        <w:t xml:space="preserve"> na wykonanie robót związanych z realizacja</w:t>
      </w:r>
      <w:r w:rsidR="00064134" w:rsidRPr="00064134">
        <w:rPr>
          <w:rFonts w:ascii="Times New Roman" w:eastAsia="Times New Roman" w:hAnsi="Times New Roman" w:cs="Times New Roman"/>
          <w:color w:val="00000A"/>
        </w:rPr>
        <w:t xml:space="preserve"> </w:t>
      </w:r>
      <w:r w:rsidR="00064134">
        <w:rPr>
          <w:rFonts w:ascii="Times New Roman" w:eastAsia="Times New Roman" w:hAnsi="Times New Roman" w:cs="Times New Roman"/>
          <w:color w:val="00000A"/>
        </w:rPr>
        <w:t xml:space="preserve">zamówienia: </w:t>
      </w:r>
      <w:r w:rsidR="00064134" w:rsidRPr="00064134">
        <w:rPr>
          <w:rFonts w:ascii="Times New Roman" w:eastAsia="Times New Roman" w:hAnsi="Times New Roman" w:cs="Times New Roman"/>
          <w:b/>
          <w:color w:val="00000A"/>
        </w:rPr>
        <w:t>„Poprawa jakości środowiska w Gminie Zambrów poprzez zagospodarowanie pokryć dachowych zawierających azbest”.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prowadzonego w t</w:t>
      </w:r>
      <w:r w:rsidR="00064134">
        <w:rPr>
          <w:rFonts w:ascii="Times New Roman" w:eastAsia="Times New Roman" w:hAnsi="Times New Roman" w:cs="Times New Roman"/>
          <w:color w:val="00000A"/>
        </w:rPr>
        <w:t>rybie zapytania ofertowego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przez Zamawiającego: </w:t>
      </w:r>
      <w:r w:rsidRPr="007A46D7">
        <w:rPr>
          <w:rFonts w:ascii="Times New Roman" w:eastAsia="Times New Roman" w:hAnsi="Times New Roman" w:cs="Times New Roman"/>
        </w:rPr>
        <w:t>Gminę Zambrów, 18-300 Zambrów, ul. Fabryczna 3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:rsidR="00CF0C15" w:rsidRPr="00D561C8" w:rsidRDefault="00CF0C15" w:rsidP="00CF0C15">
      <w:pPr>
        <w:ind w:firstLine="360"/>
        <w:jc w:val="both"/>
        <w:rPr>
          <w:rFonts w:ascii="Times New Roman" w:eastAsia="Arial" w:hAnsi="Times New Roman" w:cs="Times New Roman"/>
        </w:rPr>
      </w:pPr>
    </w:p>
    <w:p w:rsidR="00CF0C15" w:rsidRPr="00D561C8" w:rsidRDefault="00CF0C15" w:rsidP="00CF0C15">
      <w:pPr>
        <w:pStyle w:val="Akapitzlist1"/>
        <w:numPr>
          <w:ilvl w:val="0"/>
          <w:numId w:val="2"/>
        </w:numPr>
        <w:shd w:val="clear" w:color="auto" w:fill="BFBFBF"/>
        <w:suppressAutoHyphens w:val="0"/>
        <w:spacing w:line="276" w:lineRule="auto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OŚWIADCZENIA DOTYCZĄCE WYKONAWCY:</w:t>
      </w:r>
    </w:p>
    <w:p w:rsidR="00CF0C15" w:rsidRPr="00D561C8" w:rsidRDefault="00CF0C15" w:rsidP="00CF0C15">
      <w:pPr>
        <w:pStyle w:val="Akapitzlist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CF0C15" w:rsidRPr="00D561C8" w:rsidRDefault="00CF0C15" w:rsidP="00CF0C15">
      <w:pPr>
        <w:pStyle w:val="Akapitzlist1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ust. 5 pkt 1 i 8 ustawy Pzp.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  <w:i/>
        </w:rPr>
      </w:pPr>
    </w:p>
    <w:p w:rsidR="00CF0C15" w:rsidRPr="00D561C8" w:rsidRDefault="00CF0C15" w:rsidP="00CF0C1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………….……. r. </w:t>
      </w:r>
    </w:p>
    <w:p w:rsidR="00CF0C15" w:rsidRPr="00D561C8" w:rsidRDefault="00CF0C15" w:rsidP="00CF0C15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</w:t>
      </w:r>
    </w:p>
    <w:p w:rsidR="00CF0C15" w:rsidRPr="00D561C8" w:rsidRDefault="00CF0C15" w:rsidP="00CF0C15">
      <w:pPr>
        <w:ind w:left="4956" w:firstLine="147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:rsidR="00CF0C15" w:rsidRPr="00D561C8" w:rsidRDefault="00CF0C15" w:rsidP="00CF0C15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D561C8">
        <w:rPr>
          <w:rFonts w:ascii="Times New Roman" w:hAnsi="Times New Roman" w:cs="Times New Roman"/>
          <w:sz w:val="18"/>
          <w:szCs w:val="18"/>
        </w:rPr>
        <w:t>:</w:t>
      </w:r>
    </w:p>
    <w:p w:rsidR="00CF0C15" w:rsidRPr="00D561C8" w:rsidRDefault="00CF0C15" w:rsidP="00CF0C15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a) art. 24 ust 1 pkt ………………… ustawy Pzp</w:t>
      </w:r>
    </w:p>
    <w:p w:rsidR="00CF0C15" w:rsidRPr="00D561C8" w:rsidRDefault="00CF0C15" w:rsidP="00CF0C1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</w:rPr>
        <w:t>b) art. 24 ust 5 pkt ………………… ustawy Pzp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(należy podać mającą </w:t>
      </w:r>
      <w:r w:rsidRPr="00D561C8">
        <w:rPr>
          <w:rFonts w:ascii="Times New Roman" w:hAnsi="Times New Roman" w:cs="Times New Roman"/>
          <w:i/>
          <w:sz w:val="18"/>
          <w:szCs w:val="18"/>
        </w:rPr>
        <w:t>zastosowanie podstawę wykluczenia spośród wymienionych w art. 24 ust. 1 pkt 13-14, 16-20 lub art. 24 ust. 5 ustawy Pzp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D561C8">
        <w:rPr>
          <w:rFonts w:ascii="Times New Roman" w:hAnsi="Times New Roman" w:cs="Times New Roman"/>
          <w:sz w:val="18"/>
          <w:szCs w:val="18"/>
        </w:rPr>
        <w:t>*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Jednocześnie na podstawie art. 24 ust. 8 ustawy Pzp oświadczam*, że w związku z wyżej wskazanymi okolicznościami, podjąłem następujące środki naprawcze:</w:t>
      </w:r>
    </w:p>
    <w:p w:rsidR="001D51AD" w:rsidRDefault="001D51AD" w:rsidP="00CF0C15">
      <w:pPr>
        <w:rPr>
          <w:rFonts w:ascii="Times New Roman" w:hAnsi="Times New Roman" w:cs="Times New Roman"/>
        </w:rPr>
      </w:pPr>
    </w:p>
    <w:p w:rsidR="001D51AD" w:rsidRDefault="001D51AD" w:rsidP="00CF0C15">
      <w:pPr>
        <w:rPr>
          <w:rFonts w:ascii="Times New Roman" w:hAnsi="Times New Roman" w:cs="Times New Roman"/>
        </w:rPr>
      </w:pPr>
    </w:p>
    <w:p w:rsidR="00CF0C15" w:rsidRPr="00D561C8" w:rsidRDefault="00CF0C15" w:rsidP="00CF0C15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a) …………………………………………………………………………………………………...</w:t>
      </w:r>
    </w:p>
    <w:p w:rsidR="00CF0C15" w:rsidRPr="00D561C8" w:rsidRDefault="00CF0C15" w:rsidP="00CF0C15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F0C15" w:rsidRPr="00D561C8" w:rsidRDefault="00CF0C15" w:rsidP="00CF0C15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b) …………………………………………………………………………………………………...</w:t>
      </w:r>
    </w:p>
    <w:p w:rsidR="00CF0C15" w:rsidRPr="00D561C8" w:rsidRDefault="00CF0C15" w:rsidP="00CF0C15">
      <w:pPr>
        <w:rPr>
          <w:rFonts w:ascii="Times New Roman" w:eastAsia="ArialMT" w:hAnsi="Times New Roman" w:cs="Times New Roman"/>
          <w:b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F0C15" w:rsidRPr="00D561C8" w:rsidRDefault="00CF0C15" w:rsidP="00CF0C15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D561C8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 środki są wystarczające do wykazania jego rzetelności.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…………….………….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:rsidR="00CF0C15" w:rsidRPr="00D561C8" w:rsidRDefault="00CF0C15" w:rsidP="00CF0C15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 xml:space="preserve">     </w:t>
      </w:r>
      <w:r w:rsidRPr="00D561C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CF0C15" w:rsidRPr="00D561C8" w:rsidRDefault="00CF0C15" w:rsidP="00CF0C15">
      <w:pPr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:rsidR="00CF0C15" w:rsidRPr="00D561C8" w:rsidRDefault="00CF0C15" w:rsidP="00CF0C15">
      <w:pPr>
        <w:widowControl w:val="0"/>
        <w:ind w:left="5103" w:right="-283"/>
        <w:jc w:val="center"/>
        <w:rPr>
          <w:rFonts w:ascii="Times New Roman" w:hAnsi="Times New Roman" w:cs="Times New Roman"/>
          <w:i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:rsidR="00EC7D87" w:rsidRDefault="00EC7D87"/>
    <w:sectPr w:rsidR="00EC7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C2" w:rsidRDefault="00F862C2" w:rsidP="001D51AD">
      <w:pPr>
        <w:spacing w:after="0" w:line="240" w:lineRule="auto"/>
      </w:pPr>
      <w:r>
        <w:separator/>
      </w:r>
    </w:p>
  </w:endnote>
  <w:endnote w:type="continuationSeparator" w:id="0">
    <w:p w:rsidR="00F862C2" w:rsidRDefault="00F862C2" w:rsidP="001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C2" w:rsidRDefault="00F862C2" w:rsidP="001D51AD">
      <w:pPr>
        <w:spacing w:after="0" w:line="240" w:lineRule="auto"/>
      </w:pPr>
      <w:r>
        <w:separator/>
      </w:r>
    </w:p>
  </w:footnote>
  <w:footnote w:type="continuationSeparator" w:id="0">
    <w:p w:rsidR="00F862C2" w:rsidRDefault="00F862C2" w:rsidP="001D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AD" w:rsidRDefault="001D51AD">
    <w:pPr>
      <w:pStyle w:val="Nagwek"/>
    </w:pPr>
    <w:r>
      <w:rPr>
        <w:noProof/>
        <w:lang w:eastAsia="pl-PL"/>
      </w:rPr>
      <w:drawing>
        <wp:inline distT="0" distB="0" distL="0" distR="0" wp14:anchorId="639BD763">
          <wp:extent cx="576199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15"/>
    <w:rsid w:val="00064134"/>
    <w:rsid w:val="001D51AD"/>
    <w:rsid w:val="005456EA"/>
    <w:rsid w:val="00580A9A"/>
    <w:rsid w:val="00BE3EC8"/>
    <w:rsid w:val="00CF0C15"/>
    <w:rsid w:val="00EA039A"/>
    <w:rsid w:val="00EC7D87"/>
    <w:rsid w:val="00F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4789D-7512-4D6D-9C1F-5DDFA05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F0C15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1AD"/>
  </w:style>
  <w:style w:type="paragraph" w:styleId="Stopka">
    <w:name w:val="footer"/>
    <w:basedOn w:val="Normalny"/>
    <w:link w:val="StopkaZnak"/>
    <w:uiPriority w:val="99"/>
    <w:unhideWhenUsed/>
    <w:rsid w:val="001D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Jakub Brulinski</cp:lastModifiedBy>
  <cp:revision>5</cp:revision>
  <dcterms:created xsi:type="dcterms:W3CDTF">2019-01-17T08:31:00Z</dcterms:created>
  <dcterms:modified xsi:type="dcterms:W3CDTF">2019-01-21T11:08:00Z</dcterms:modified>
</cp:coreProperties>
</file>