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64" w:rsidRPr="00A157DC" w:rsidRDefault="00DA6C64" w:rsidP="00DA6C64">
      <w:pPr>
        <w:widowControl/>
        <w:jc w:val="right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Załącznik nr 3</w:t>
      </w:r>
    </w:p>
    <w:p w:rsidR="00DA6C64" w:rsidRPr="00A157DC" w:rsidRDefault="00DA6C64" w:rsidP="00DA6C64">
      <w:pPr>
        <w:widowControl/>
        <w:ind w:right="-40"/>
        <w:jc w:val="right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do Zapytania ofertowego</w:t>
      </w:r>
    </w:p>
    <w:p w:rsidR="00DA6C64" w:rsidRPr="00A157DC" w:rsidRDefault="00DA6C64" w:rsidP="00DA6C64">
      <w:pPr>
        <w:pStyle w:val="Nagwek1"/>
        <w:widowControl/>
        <w:spacing w:before="0" w:after="0"/>
        <w:ind w:left="-27" w:right="-436"/>
        <w:jc w:val="center"/>
        <w:rPr>
          <w:rFonts w:ascii="Cambria" w:hAnsi="Cambria"/>
          <w:sz w:val="24"/>
          <w:szCs w:val="24"/>
          <w:lang w:val="pl-PL"/>
        </w:rPr>
      </w:pPr>
      <w:r w:rsidRPr="00A157DC">
        <w:rPr>
          <w:rFonts w:ascii="Cambria" w:hAnsi="Cambria"/>
          <w:sz w:val="24"/>
          <w:szCs w:val="24"/>
          <w:lang w:val="pl-PL"/>
        </w:rPr>
        <w:t>Umowa nr RRG.2710.</w:t>
      </w:r>
      <w:r>
        <w:rPr>
          <w:rFonts w:ascii="Cambria" w:hAnsi="Cambria"/>
          <w:sz w:val="24"/>
          <w:szCs w:val="24"/>
          <w:lang w:val="pl-PL"/>
        </w:rPr>
        <w:t>3</w:t>
      </w:r>
      <w:r w:rsidRPr="00A157DC">
        <w:rPr>
          <w:rFonts w:ascii="Cambria" w:hAnsi="Cambria"/>
          <w:sz w:val="24"/>
          <w:szCs w:val="24"/>
          <w:lang w:val="pl-PL"/>
        </w:rPr>
        <w:t>.201</w:t>
      </w:r>
      <w:r>
        <w:rPr>
          <w:rFonts w:ascii="Cambria" w:hAnsi="Cambria"/>
          <w:sz w:val="24"/>
          <w:szCs w:val="24"/>
          <w:lang w:val="pl-PL"/>
        </w:rPr>
        <w:t>9</w:t>
      </w:r>
      <w:r w:rsidRPr="00A157DC">
        <w:rPr>
          <w:rFonts w:ascii="Cambria" w:hAnsi="Cambria"/>
          <w:sz w:val="24"/>
          <w:szCs w:val="24"/>
          <w:lang w:val="pl-PL"/>
        </w:rPr>
        <w:t xml:space="preserve"> - wzór</w:t>
      </w:r>
    </w:p>
    <w:p w:rsidR="00DA6C64" w:rsidRPr="00A157DC" w:rsidRDefault="00DA6C64" w:rsidP="00DA6C64">
      <w:pPr>
        <w:ind w:left="-27" w:right="-436"/>
        <w:jc w:val="center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autoSpaceDE w:val="0"/>
        <w:spacing w:line="276" w:lineRule="auto"/>
        <w:jc w:val="both"/>
        <w:rPr>
          <w:rFonts w:ascii="Cambria" w:eastAsia="Times New Roman" w:hAnsi="Cambria" w:cs="Times New Roman"/>
          <w:b/>
          <w:lang w:val="pl-PL"/>
        </w:rPr>
      </w:pPr>
      <w:r w:rsidRPr="00A157DC">
        <w:rPr>
          <w:rFonts w:ascii="Cambria" w:hAnsi="Cambria" w:cs="Times New Roman"/>
          <w:lang w:val="pl-PL"/>
        </w:rPr>
        <w:t>zawarta w dniu …………………………..201</w:t>
      </w:r>
      <w:r>
        <w:rPr>
          <w:rFonts w:ascii="Cambria" w:hAnsi="Cambria" w:cs="Times New Roman"/>
          <w:lang w:val="pl-PL"/>
        </w:rPr>
        <w:t>9</w:t>
      </w:r>
      <w:r w:rsidRPr="00A157DC">
        <w:rPr>
          <w:rFonts w:ascii="Cambria" w:hAnsi="Cambria" w:cs="Times New Roman"/>
          <w:lang w:val="pl-PL"/>
        </w:rPr>
        <w:t xml:space="preserve"> r. w Zambrowie, pomiędzy:</w:t>
      </w:r>
    </w:p>
    <w:p w:rsidR="00DA6C64" w:rsidRPr="00A157DC" w:rsidRDefault="00DA6C64" w:rsidP="00DA6C64">
      <w:pPr>
        <w:spacing w:line="276" w:lineRule="auto"/>
        <w:jc w:val="both"/>
        <w:rPr>
          <w:rFonts w:ascii="Cambria" w:eastAsia="Times New Roman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b/>
          <w:lang w:val="pl-PL"/>
        </w:rPr>
        <w:t>Gminą Zambrów</w:t>
      </w:r>
      <w:r w:rsidRPr="00A157DC">
        <w:rPr>
          <w:rFonts w:ascii="Cambria" w:eastAsia="Times New Roman" w:hAnsi="Cambria" w:cs="Times New Roman"/>
          <w:lang w:val="pl-PL"/>
        </w:rPr>
        <w:t xml:space="preserve"> z siedzibą: ul. Fabryczna 3, 18-300 Zambrów, NIP 7231547297, REGON 450670309 reprezentowaną przez: </w:t>
      </w:r>
      <w:r w:rsidRPr="00A157DC">
        <w:rPr>
          <w:rFonts w:ascii="Cambria" w:eastAsia="Times New Roman" w:hAnsi="Cambria" w:cs="Times New Roman"/>
          <w:b/>
          <w:lang w:val="pl-PL"/>
        </w:rPr>
        <w:t>Jarosława Kos – Wójt Gminy Zambrów</w:t>
      </w:r>
    </w:p>
    <w:p w:rsidR="00DA6C64" w:rsidRPr="00A157DC" w:rsidRDefault="00DA6C64" w:rsidP="00DA6C64">
      <w:pPr>
        <w:spacing w:line="276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przy kontrasygnacie Skarbnika</w:t>
      </w:r>
    </w:p>
    <w:p w:rsidR="00DA6C64" w:rsidRPr="00A157DC" w:rsidRDefault="00DA6C64" w:rsidP="00DA6C64">
      <w:pPr>
        <w:autoSpaceDE w:val="0"/>
        <w:spacing w:line="276" w:lineRule="auto"/>
        <w:jc w:val="both"/>
        <w:rPr>
          <w:rFonts w:ascii="Cambria" w:hAnsi="Cambria" w:cs="Times New Roman"/>
        </w:rPr>
      </w:pPr>
      <w:r w:rsidRPr="00A157DC">
        <w:rPr>
          <w:rFonts w:ascii="Cambria" w:hAnsi="Cambria" w:cs="Times New Roman"/>
          <w:lang w:val="pl-PL"/>
        </w:rPr>
        <w:t xml:space="preserve">zwanym dalej </w:t>
      </w:r>
      <w:r w:rsidRPr="00A157DC">
        <w:rPr>
          <w:rFonts w:ascii="Cambria" w:hAnsi="Cambria" w:cs="Times New Roman"/>
          <w:b/>
          <w:bCs/>
          <w:lang w:val="pl-PL"/>
        </w:rPr>
        <w:t>„Zamawiającym”</w:t>
      </w:r>
    </w:p>
    <w:p w:rsidR="00DA6C64" w:rsidRPr="00A157DC" w:rsidRDefault="00DA6C64" w:rsidP="00DA6C64">
      <w:pPr>
        <w:pStyle w:val="Tekstpodstawowy22"/>
        <w:overflowPunct/>
        <w:autoSpaceDE/>
        <w:spacing w:line="276" w:lineRule="auto"/>
        <w:ind w:hanging="1080"/>
        <w:rPr>
          <w:rFonts w:ascii="Cambria" w:hAnsi="Cambria"/>
          <w:sz w:val="24"/>
          <w:szCs w:val="24"/>
        </w:rPr>
      </w:pPr>
      <w:r w:rsidRPr="00A157DC">
        <w:rPr>
          <w:rFonts w:ascii="Cambria" w:hAnsi="Cambria"/>
          <w:sz w:val="24"/>
          <w:szCs w:val="24"/>
        </w:rPr>
        <w:t xml:space="preserve">a </w:t>
      </w:r>
    </w:p>
    <w:p w:rsidR="00DA6C64" w:rsidRPr="00A157DC" w:rsidRDefault="00DA6C64" w:rsidP="00DA6C64">
      <w:pPr>
        <w:spacing w:line="276" w:lineRule="auto"/>
        <w:jc w:val="both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…................................................................ z siedzibą ………………………… NIP ………………….., REGON …………………… reprezentowanym przez …................................... zwanym dalej </w:t>
      </w:r>
      <w:r w:rsidRPr="00A157DC">
        <w:rPr>
          <w:rFonts w:ascii="Cambria" w:hAnsi="Cambria" w:cs="Times New Roman"/>
          <w:b/>
          <w:lang w:val="pl-PL"/>
        </w:rPr>
        <w:t>„Wykonawcą”,</w:t>
      </w:r>
    </w:p>
    <w:p w:rsidR="00DA6C64" w:rsidRPr="00A157DC" w:rsidRDefault="00DA6C64" w:rsidP="00DA6C64">
      <w:pPr>
        <w:spacing w:line="276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o następującej treści:</w:t>
      </w:r>
    </w:p>
    <w:p w:rsidR="00DA6C64" w:rsidRPr="00A157DC" w:rsidRDefault="00DA6C64" w:rsidP="00DA6C64">
      <w:pPr>
        <w:pStyle w:val="Tekstpodstawowy21"/>
        <w:spacing w:line="276" w:lineRule="auto"/>
        <w:jc w:val="center"/>
        <w:rPr>
          <w:rFonts w:ascii="Cambria" w:hAnsi="Cambria"/>
          <w:b/>
          <w:szCs w:val="24"/>
        </w:rPr>
      </w:pPr>
      <w:r w:rsidRPr="00A157DC">
        <w:rPr>
          <w:rFonts w:ascii="Cambria" w:hAnsi="Cambria"/>
          <w:b/>
          <w:szCs w:val="24"/>
        </w:rPr>
        <w:t>§ 1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Przedmiotem zamówienia jest wykonanie dokumentacji kosztorysowo-projektowej dla zadania pn. </w:t>
      </w:r>
      <w:r w:rsidRPr="00A157DC">
        <w:rPr>
          <w:rFonts w:ascii="Cambria" w:hAnsi="Cambria" w:cs="Times New Roman"/>
          <w:b/>
          <w:lang w:val="pl-PL"/>
        </w:rPr>
        <w:t xml:space="preserve">„Sporządzenie dokumentacji </w:t>
      </w:r>
      <w:r>
        <w:rPr>
          <w:rFonts w:ascii="Cambria" w:hAnsi="Cambria" w:cs="Times New Roman"/>
          <w:b/>
          <w:lang w:val="pl-PL"/>
        </w:rPr>
        <w:t>projektowo-kosztorysowej</w:t>
      </w:r>
      <w:r w:rsidRPr="00A157DC">
        <w:rPr>
          <w:rFonts w:ascii="Cambria" w:hAnsi="Cambria" w:cs="Times New Roman"/>
          <w:b/>
          <w:lang w:val="pl-PL"/>
        </w:rPr>
        <w:t xml:space="preserve"> na </w:t>
      </w:r>
      <w:r>
        <w:rPr>
          <w:rFonts w:ascii="Cambria" w:hAnsi="Cambria" w:cs="Times New Roman"/>
          <w:b/>
          <w:lang w:val="pl-PL"/>
        </w:rPr>
        <w:t>przebudowę, nadbudowę i remont Gminnej Świetlicy Wiejskiej w Krajewie Białym”</w:t>
      </w:r>
      <w:r w:rsidRPr="00A157DC">
        <w:rPr>
          <w:rFonts w:ascii="Cambria" w:hAnsi="Cambria" w:cs="Times New Roman"/>
          <w:lang w:val="pl-PL"/>
        </w:rPr>
        <w:t xml:space="preserve"> zgodnie z obowiązującymi przepisami prawa i normami, w szczególności rozporządzeniem Ministra Infrastruktury z dnia 2 września 2004 r. w sprawie szczegółowego zakresu i formy dokumentacji projektowej, specyfikacji technicznych wykonania i odbioru robót budowlanych oraz programu funkcjonalno-użytkowego (tekst jedn. Dz.U. z 2013 r., poz. 1129 z </w:t>
      </w:r>
      <w:proofErr w:type="spellStart"/>
      <w:r w:rsidRPr="00A157DC">
        <w:rPr>
          <w:rFonts w:ascii="Cambria" w:hAnsi="Cambria" w:cs="Times New Roman"/>
          <w:lang w:val="pl-PL"/>
        </w:rPr>
        <w:t>późn</w:t>
      </w:r>
      <w:proofErr w:type="spellEnd"/>
      <w:r w:rsidRPr="00A157DC">
        <w:rPr>
          <w:rFonts w:ascii="Cambria" w:hAnsi="Cambria" w:cs="Times New Roman"/>
          <w:lang w:val="pl-PL"/>
        </w:rPr>
        <w:t xml:space="preserve">. zm.) oraz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r., nr 130, poz. 1389 z </w:t>
      </w:r>
      <w:proofErr w:type="spellStart"/>
      <w:r w:rsidRPr="00A157DC">
        <w:rPr>
          <w:rFonts w:ascii="Cambria" w:hAnsi="Cambria" w:cs="Times New Roman"/>
          <w:lang w:val="pl-PL"/>
        </w:rPr>
        <w:t>pózn</w:t>
      </w:r>
      <w:proofErr w:type="spellEnd"/>
      <w:r w:rsidRPr="00A157DC">
        <w:rPr>
          <w:rFonts w:ascii="Cambria" w:hAnsi="Cambria" w:cs="Times New Roman"/>
          <w:lang w:val="pl-PL"/>
        </w:rPr>
        <w:t xml:space="preserve">. zm.). </w:t>
      </w:r>
    </w:p>
    <w:p w:rsidR="00DA6C64" w:rsidRDefault="00DA6C64" w:rsidP="00DA6C6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F02654">
        <w:rPr>
          <w:rFonts w:ascii="Cambria" w:hAnsi="Cambria"/>
          <w:sz w:val="24"/>
          <w:szCs w:val="24"/>
        </w:rPr>
        <w:t>Zamówienie to obejmuje zaprojektowanie przebudowy i nadbudowy budynku Gminnej Świetlicy Wiejskiej na działce o nr ew. 125, położonej w obrębie Krajewo Białe. Charakterystyczne parametry budynku takie jak powierzchnia zabudowy i powierzchnia użytkowa nie ulegną zmianie. Dopuszcza się zwiększenie wysokości oraz wymiarów zewnętrznych obiektu wynikające z potrzeby wykonania elementów konstrukcyjnych takich jak stropy, wieńce, nadproża, konstrukcja dachu i docieplenia budynku. Wykonawca materiały niezbędne do opracowania dokumentacji projektowej pozyska we własnym zakresie. Zakres prac obejmuje przebudowę, nadbudowę i remont pomieszczenia głów</w:t>
      </w:r>
      <w:r>
        <w:rPr>
          <w:rFonts w:ascii="Cambria" w:hAnsi="Cambria"/>
          <w:sz w:val="24"/>
          <w:szCs w:val="24"/>
        </w:rPr>
        <w:t>n</w:t>
      </w:r>
      <w:r w:rsidRPr="00F02654">
        <w:rPr>
          <w:rFonts w:ascii="Cambria" w:hAnsi="Cambria"/>
          <w:sz w:val="24"/>
          <w:szCs w:val="24"/>
        </w:rPr>
        <w:t>ego świetlicy wiejskiej</w:t>
      </w:r>
      <w:r>
        <w:rPr>
          <w:rFonts w:ascii="Cambria" w:hAnsi="Cambria"/>
          <w:sz w:val="24"/>
          <w:szCs w:val="24"/>
        </w:rPr>
        <w:t xml:space="preserve">, </w:t>
      </w:r>
      <w:r w:rsidRPr="00F02654">
        <w:rPr>
          <w:rFonts w:ascii="Cambria" w:hAnsi="Cambria"/>
          <w:sz w:val="24"/>
          <w:szCs w:val="24"/>
        </w:rPr>
        <w:t>magazynu sprzętu i wyposażenia, a także powstanie nowych pomieszczeń tj. toalety oraz pomieszczenie socjalne. Budynek zostanie nadbudowy w celu wykonania nowego pokrycia dachowego oraz cały budynek zostanie ocieplony i wyposażony w nowe instalacje wodno-kanalizacyjne, elektroenergetyczne i grzewczą.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Budynek świetlicy wiejskiej – 1 kondygnacja, powierzchnia zabudowy ok. 200 m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w konstrukcji tradycyjnej murowanej; założenia: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zmiana układu funkcjonalnego pomieszczeń,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wykonanie stropu nad częścią magazynową,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wykonanie nowej konstrukcji i pokrycia dachu,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termomodernizacja z wykonaniem nowych elewacji,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wymiana części stolarki,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wykonanie nowych instalacji wod.-kan. i elektrycznej,</w:t>
      </w:r>
    </w:p>
    <w:p w:rsidR="00DA6C64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wykonanie instalacji grzewczej.</w:t>
      </w:r>
    </w:p>
    <w:p w:rsidR="00DA6C64" w:rsidRPr="00BC07D1" w:rsidRDefault="00DA6C64" w:rsidP="00DA6C64">
      <w:pPr>
        <w:pStyle w:val="Akapitzlist"/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lastRenderedPageBreak/>
        <w:t xml:space="preserve">W zakres zamówienia wchodzi m. in: </w:t>
      </w:r>
    </w:p>
    <w:p w:rsidR="00DA6C64" w:rsidRPr="00A157DC" w:rsidRDefault="00DA6C64" w:rsidP="00DA6C64">
      <w:pPr>
        <w:pStyle w:val="NormalnyWeb1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Cambria" w:hAnsi="Cambria"/>
          <w:lang w:val="pl-PL"/>
        </w:rPr>
      </w:pPr>
      <w:r w:rsidRPr="00A157DC">
        <w:rPr>
          <w:rFonts w:ascii="Cambria" w:hAnsi="Cambria"/>
          <w:lang w:val="pl-PL"/>
        </w:rPr>
        <w:t xml:space="preserve">sporządzenie dokumentacji i uzyskanie pozwolenia wodno-prawnego (jeżeli będzie dotyczyło), </w:t>
      </w:r>
    </w:p>
    <w:p w:rsidR="00DA6C64" w:rsidRPr="00A157DC" w:rsidRDefault="00DA6C64" w:rsidP="00DA6C64">
      <w:pPr>
        <w:pStyle w:val="NormalnyWeb1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Cambria" w:hAnsi="Cambria"/>
          <w:lang w:val="pl-PL"/>
        </w:rPr>
      </w:pPr>
      <w:r w:rsidRPr="00A157DC">
        <w:rPr>
          <w:rFonts w:ascii="Cambria" w:hAnsi="Cambria"/>
          <w:lang w:val="pl-PL"/>
        </w:rPr>
        <w:t xml:space="preserve">sporządzenie dokumentacji i uzyskanie decyzji o środowiskowych uwarunkowaniach zgody na realizację inwestycji (jeżeli będzie dotyczyło), </w:t>
      </w:r>
    </w:p>
    <w:p w:rsidR="00DA6C64" w:rsidRPr="00A157DC" w:rsidRDefault="00DA6C64" w:rsidP="00DA6C64">
      <w:pPr>
        <w:pStyle w:val="NormalnyWeb1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Fonts w:ascii="Cambria" w:hAnsi="Cambria"/>
          <w:lang w:val="pl-PL"/>
        </w:rPr>
      </w:pPr>
      <w:bookmarkStart w:id="0" w:name="_GoBack"/>
      <w:bookmarkEnd w:id="0"/>
      <w:r w:rsidRPr="00A157DC">
        <w:rPr>
          <w:rFonts w:ascii="Cambria" w:hAnsi="Cambria"/>
          <w:lang w:val="pl-PL"/>
        </w:rPr>
        <w:t>sporządzenie pełnej dokumentacji do wydania decyzji o pozwoleniu na budowę lub dokonania zgłoszenia robót budowlanych w wersji papierowej, w tym projekty budowlane - 5 szt. wykonawcze - 5 szt. specyfikacja wykonania i odbioru robót każdej branży - po 3 szt., kosztorysy inwestorskie – 2 egz., kosztorysy ofertowe – 2 egz., przedmiary robót – 2 egz.</w:t>
      </w:r>
    </w:p>
    <w:p w:rsidR="00DA6C64" w:rsidRPr="00A157DC" w:rsidRDefault="00DA6C64" w:rsidP="00DA6C64">
      <w:pPr>
        <w:pStyle w:val="NormalnyWeb1"/>
        <w:widowControl/>
        <w:numPr>
          <w:ilvl w:val="0"/>
          <w:numId w:val="11"/>
        </w:numPr>
        <w:suppressAutoHyphens w:val="0"/>
        <w:spacing w:before="0" w:after="0" w:line="240" w:lineRule="auto"/>
        <w:jc w:val="both"/>
        <w:rPr>
          <w:rFonts w:ascii="Cambria" w:hAnsi="Cambria"/>
          <w:lang w:val="pl-PL"/>
        </w:rPr>
      </w:pPr>
      <w:r w:rsidRPr="00A157DC">
        <w:rPr>
          <w:rFonts w:ascii="Cambria" w:hAnsi="Cambria"/>
          <w:lang w:val="pl-PL"/>
        </w:rPr>
        <w:t xml:space="preserve">sporządzenie projektów przebudowy urządzeń infrastruktury technicznej nie związanych z bezpośrednio z przedmiotem zamówienia (jeżeli wystąpi kolizja). 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Dodatkowo Wykonawca całość dokumentacji, o której mowa w ust. 3 wykona i dostarczy w wersji elektronicznej.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Pozyskanie lub wykonanie wszelkich dokumentów niezbędnych do wykonania zamówienia,  oraz ich koszt, uzyskanie zezwoleń i uzgodnień niewymienionych wyżej będzie należało do Wykonawcy w ramach zawartej umowy. Za wykonanie zamówienia uważa się dostarczenie Zamawiającemu pełnej dokumentacji projektowej wraz z prawomocną decyzją o pozwoleniu na budowę. W przypadku projektów dotyczących zgłoszenia budowlanego - po dostarczeniu dokumentacji.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Pozyskanie wszelkich dokumentów niezbędnych do wykonania zamówienia i ich koszt należy do Wykonawcy (np. mapy do celów projektowych w skali 1:500, opłat z tytułu uzgodnień itp.).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Przekazanie przez Wykonawcę osobie trzeciej, wykonania przedmiotu umowy wymaga pisemnej zgody Zamawiającego.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Style w:val="info-list-value-uzasadnienie"/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Wykonawca oświadcza, że zobowiązuje się wykonać dokumentację bez </w:t>
      </w:r>
      <w:r w:rsidRPr="00A157DC">
        <w:rPr>
          <w:rStyle w:val="info-list-value-uzasadnienie"/>
          <w:rFonts w:ascii="Cambria" w:hAnsi="Cambria" w:cs="Times New Roman"/>
          <w:lang w:val="pl-PL"/>
        </w:rPr>
        <w:t>stosowania zapisów dyskryminujących, które w przyszłości mogłyby utrudniać uczciwą konkurencję oraz nie zapewniały równego traktowania wykonawców robót z uwagi na nieuzasadnione ograniczenia.</w:t>
      </w:r>
    </w:p>
    <w:p w:rsidR="00DA6C64" w:rsidRPr="00A157DC" w:rsidRDefault="00DA6C64" w:rsidP="00DA6C64">
      <w:pPr>
        <w:numPr>
          <w:ilvl w:val="0"/>
          <w:numId w:val="7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Integralną część niniejszej umowy stanowi zapytanie ofertowe.</w:t>
      </w:r>
    </w:p>
    <w:p w:rsidR="00DA6C64" w:rsidRPr="00A157DC" w:rsidRDefault="00DA6C64" w:rsidP="00DA6C64">
      <w:pPr>
        <w:pStyle w:val="NormalnyWeb1"/>
        <w:widowControl/>
        <w:tabs>
          <w:tab w:val="left" w:pos="360"/>
        </w:tabs>
        <w:suppressAutoHyphens w:val="0"/>
        <w:spacing w:before="0" w:after="0" w:line="240" w:lineRule="auto"/>
        <w:ind w:left="360"/>
        <w:jc w:val="both"/>
        <w:rPr>
          <w:rFonts w:ascii="Cambria" w:hAnsi="Cambria"/>
          <w:lang w:val="pl-PL"/>
        </w:rPr>
      </w:pPr>
      <w:r w:rsidRPr="00A157DC">
        <w:rPr>
          <w:rFonts w:ascii="Cambria" w:hAnsi="Cambria"/>
          <w:lang w:val="pl-PL"/>
        </w:rPr>
        <w:t xml:space="preserve"> </w:t>
      </w:r>
    </w:p>
    <w:p w:rsidR="00DA6C64" w:rsidRPr="00A157DC" w:rsidRDefault="00DA6C64" w:rsidP="00DA6C64">
      <w:pPr>
        <w:spacing w:line="240" w:lineRule="auto"/>
        <w:ind w:left="-27" w:right="-436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 2</w:t>
      </w:r>
    </w:p>
    <w:p w:rsidR="00DA6C64" w:rsidRPr="00A157DC" w:rsidRDefault="00DA6C64" w:rsidP="00DA6C64">
      <w:pPr>
        <w:numPr>
          <w:ilvl w:val="0"/>
          <w:numId w:val="3"/>
        </w:numPr>
        <w:spacing w:line="240" w:lineRule="auto"/>
        <w:ind w:right="-436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Termin wykonania zamówienia ustala się na dzień </w:t>
      </w:r>
      <w:r w:rsidR="003247C6">
        <w:rPr>
          <w:rFonts w:ascii="Cambria" w:hAnsi="Cambria" w:cs="Times New Roman"/>
          <w:b/>
          <w:lang w:val="pl-PL"/>
        </w:rPr>
        <w:t>30 kwiecień</w:t>
      </w:r>
      <w:r w:rsidRPr="00A157DC">
        <w:rPr>
          <w:rFonts w:ascii="Cambria" w:hAnsi="Cambria" w:cs="Times New Roman"/>
          <w:b/>
          <w:lang w:val="pl-PL"/>
        </w:rPr>
        <w:t xml:space="preserve"> 201</w:t>
      </w:r>
      <w:r>
        <w:rPr>
          <w:rFonts w:ascii="Cambria" w:hAnsi="Cambria" w:cs="Times New Roman"/>
          <w:b/>
          <w:lang w:val="pl-PL"/>
        </w:rPr>
        <w:t>9</w:t>
      </w:r>
      <w:r w:rsidRPr="00A157DC">
        <w:rPr>
          <w:rFonts w:ascii="Cambria" w:hAnsi="Cambria" w:cs="Times New Roman"/>
          <w:b/>
          <w:lang w:val="pl-PL"/>
        </w:rPr>
        <w:t xml:space="preserve"> r.</w:t>
      </w:r>
      <w:r w:rsidRPr="00A157DC">
        <w:rPr>
          <w:rFonts w:ascii="Cambria" w:hAnsi="Cambria" w:cs="Times New Roman"/>
          <w:lang w:val="pl-PL"/>
        </w:rPr>
        <w:t xml:space="preserve"> </w:t>
      </w:r>
    </w:p>
    <w:p w:rsidR="00DA6C64" w:rsidRPr="00A157DC" w:rsidRDefault="00DA6C64" w:rsidP="00DA6C64">
      <w:pPr>
        <w:pStyle w:val="NormalnyWeb1"/>
        <w:numPr>
          <w:ilvl w:val="0"/>
          <w:numId w:val="3"/>
        </w:numPr>
        <w:shd w:val="clear" w:color="auto" w:fill="FFFFFF"/>
        <w:spacing w:before="0" w:after="0" w:line="240" w:lineRule="auto"/>
        <w:jc w:val="both"/>
        <w:rPr>
          <w:rFonts w:ascii="Cambria" w:hAnsi="Cambria"/>
          <w:lang w:val="pl-PL"/>
        </w:rPr>
      </w:pPr>
      <w:r w:rsidRPr="00A157DC">
        <w:rPr>
          <w:rFonts w:ascii="Cambria" w:hAnsi="Cambria"/>
          <w:bCs/>
          <w:lang w:val="pl-PL"/>
        </w:rPr>
        <w:t>Za wykonanie zamówienia uważa się dostarczenie Zamawiającemu pełnej dokumentacji projektowej wraz z prawomocną decyzją o pozwoleniu na budowę</w:t>
      </w:r>
      <w:r w:rsidRPr="00A157DC">
        <w:rPr>
          <w:rFonts w:ascii="Cambria" w:hAnsi="Cambria"/>
          <w:lang w:val="pl-PL"/>
        </w:rPr>
        <w:t>.</w:t>
      </w:r>
    </w:p>
    <w:p w:rsidR="00DA6C64" w:rsidRPr="00A157DC" w:rsidRDefault="00DA6C64" w:rsidP="00DA6C64">
      <w:pPr>
        <w:numPr>
          <w:ilvl w:val="0"/>
          <w:numId w:val="3"/>
        </w:numPr>
        <w:spacing w:line="240" w:lineRule="auto"/>
        <w:ind w:left="363" w:right="-40" w:hanging="363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 termin wykonania strony zgodnie rozumieją oddanie przedmiotu zamówienia bez żadnych wad, usterek, uwag.</w:t>
      </w:r>
    </w:p>
    <w:p w:rsidR="00DA6C64" w:rsidRPr="00A157DC" w:rsidRDefault="00DA6C64" w:rsidP="00DA6C64">
      <w:pPr>
        <w:spacing w:line="240" w:lineRule="auto"/>
        <w:ind w:left="-27" w:right="-436"/>
        <w:jc w:val="center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ind w:left="-27" w:right="-436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 3</w:t>
      </w:r>
    </w:p>
    <w:p w:rsidR="00DA6C64" w:rsidRPr="00A157DC" w:rsidRDefault="00DA6C64" w:rsidP="00DA6C64">
      <w:pPr>
        <w:widowControl/>
        <w:numPr>
          <w:ilvl w:val="0"/>
          <w:numId w:val="5"/>
        </w:numPr>
        <w:spacing w:line="240" w:lineRule="auto"/>
        <w:ind w:right="-2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Wynagrodzenie Wykonawcy za realizację w/w zamówienia ustala się na kwotę: ….......................... złotych brutto (słownie: …...................................), w tym VAT … % w wysokości …………………. zł.</w:t>
      </w:r>
    </w:p>
    <w:p w:rsidR="00DA6C64" w:rsidRPr="00A157DC" w:rsidRDefault="00DA6C64" w:rsidP="00DC50AD">
      <w:pPr>
        <w:numPr>
          <w:ilvl w:val="0"/>
          <w:numId w:val="5"/>
        </w:numPr>
        <w:spacing w:line="240" w:lineRule="auto"/>
        <w:ind w:right="83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Płatność będzie dokonana w terminie 21 dni od daty dostarczenia prawidłowo wystawionej faktury za wykonanie zamówienia na konto Wykonawcy nr ……………………………………..</w:t>
      </w:r>
    </w:p>
    <w:p w:rsidR="00DA6C64" w:rsidRPr="00A157DC" w:rsidRDefault="00DA6C64" w:rsidP="00DA6C64">
      <w:pPr>
        <w:numPr>
          <w:ilvl w:val="0"/>
          <w:numId w:val="5"/>
        </w:numPr>
        <w:spacing w:line="240" w:lineRule="auto"/>
        <w:ind w:right="83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 przypadku projektów dotyczących zgłoszenia budowlanego – płatność będzie dokonana bez podziału na części jednorazowo po dostarczeniu dokumentacji.</w:t>
      </w:r>
    </w:p>
    <w:p w:rsidR="00DA6C64" w:rsidRPr="00A157DC" w:rsidRDefault="00DA6C64" w:rsidP="00DA6C64">
      <w:pPr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Podstawą wystawienia faktury jest bezusterkowy protokół odbioru podpisany przez Zamawiającego i Wykonawcę.</w:t>
      </w:r>
    </w:p>
    <w:p w:rsidR="00DA6C64" w:rsidRPr="00A157DC" w:rsidRDefault="00DA6C64" w:rsidP="00DA6C64">
      <w:pPr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Wykonawca w ramach wynagrodzenia umownego przeniesie na Zamawiającego wraz z przekazaniem przedmiotu zamówienia prawa autorskie majątkowe na wszystkich </w:t>
      </w:r>
      <w:r w:rsidRPr="00A157DC">
        <w:rPr>
          <w:rFonts w:ascii="Cambria" w:hAnsi="Cambria" w:cs="Times New Roman"/>
          <w:lang w:val="pl-PL"/>
        </w:rPr>
        <w:lastRenderedPageBreak/>
        <w:t xml:space="preserve">polach eksploatacji do dokumentacji określonej w § 1 w szczególności w zakresie, o którym mowa w art. 50 ustawy z dnia 4 lutego 1994 r. o prawie autorskim i prawach pokrewnych. </w:t>
      </w:r>
    </w:p>
    <w:p w:rsidR="00DA6C64" w:rsidRPr="00A157DC" w:rsidRDefault="00DA6C64" w:rsidP="00DA6C64">
      <w:pPr>
        <w:spacing w:line="240" w:lineRule="auto"/>
        <w:ind w:left="360"/>
        <w:jc w:val="both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ind w:left="-27" w:right="-436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§4</w:t>
      </w:r>
    </w:p>
    <w:p w:rsidR="00DA6C64" w:rsidRPr="00A157DC" w:rsidRDefault="00DA6C64" w:rsidP="00DA6C64">
      <w:pPr>
        <w:numPr>
          <w:ilvl w:val="0"/>
          <w:numId w:val="6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Odbiór wykonanego przedmiotu zamówienia nastąpi na podstawie bezusterkowego protokołu odbioru podpisanego przez Zamawiającego i Wykonawcę.</w:t>
      </w:r>
    </w:p>
    <w:p w:rsidR="00DA6C64" w:rsidRPr="00A157DC" w:rsidRDefault="00DA6C64" w:rsidP="00DA6C64">
      <w:pPr>
        <w:widowControl/>
        <w:numPr>
          <w:ilvl w:val="0"/>
          <w:numId w:val="6"/>
        </w:numPr>
        <w:autoSpaceDE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Wykonawca odpowiada za zgodność rozwiązań dokumentacji z przepisami techniczno-budowlanymi i obowiązującymi Polskimi Normami. </w:t>
      </w:r>
    </w:p>
    <w:p w:rsidR="00DA6C64" w:rsidRPr="00A157DC" w:rsidRDefault="00DA6C64" w:rsidP="00DA6C64">
      <w:pPr>
        <w:spacing w:line="240" w:lineRule="auto"/>
        <w:ind w:left="284"/>
        <w:jc w:val="center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ind w:left="284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 5</w:t>
      </w:r>
    </w:p>
    <w:p w:rsidR="00DA6C64" w:rsidRPr="00A157DC" w:rsidRDefault="00DA6C64" w:rsidP="00DA6C64">
      <w:pPr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ind w:left="360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Wykonawca zapłaci Zamawiającemu kary umowne:</w:t>
      </w:r>
    </w:p>
    <w:p w:rsidR="00DA6C64" w:rsidRPr="00A157DC" w:rsidRDefault="00DA6C64" w:rsidP="00DA6C64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 opóźnienie w wykonaniu przedmiotu umowy w wysokości 0,5% za każdy dzień opóźnienia, licząc od kwoty brutto wskazanej w § 3 ust. 1 umowy,</w:t>
      </w:r>
    </w:p>
    <w:p w:rsidR="00DA6C64" w:rsidRPr="00A157DC" w:rsidRDefault="00DA6C64" w:rsidP="00DA6C64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 opóźnienie w usunięciu stwierdzonych wad, w terminie określonym przez Zamawiającego w protokole odbioru, w wysokości 0,5% za każdy dzień opóźnienia licząc od kwoty brutto wskazanej w § 3 ust. 1 umowy,</w:t>
      </w:r>
    </w:p>
    <w:p w:rsidR="00DA6C64" w:rsidRPr="00A157DC" w:rsidRDefault="00DA6C64" w:rsidP="00DA6C64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 przypadku odstąpienia przez którąkolwiek ze stron z przyczyn leżących po stronie Wykonawcy w wysokości 10% całkowitej wartości brutto wskazanej w § 3 ust. 1 umowy,</w:t>
      </w:r>
    </w:p>
    <w:p w:rsidR="00DA6C64" w:rsidRPr="00A157DC" w:rsidRDefault="00DA6C64" w:rsidP="00DA6C64">
      <w:pPr>
        <w:numPr>
          <w:ilvl w:val="1"/>
          <w:numId w:val="8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 przypadku stwierdzenia na etapie realizacji inwestycji wad dokumentacji kosztorysowo-projektowej, które wymagają poniesienia przez Zamawiającego dodatkowych nakładów finansowych - w wysokości równej III części płatności tj. 20% wartości brutto umowy.</w:t>
      </w:r>
    </w:p>
    <w:p w:rsidR="00DA6C64" w:rsidRPr="00A157DC" w:rsidRDefault="00DA6C64" w:rsidP="00DA6C64">
      <w:pPr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ind w:left="360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Zamawiający zapłaci Wykonawcy kary umowne w wysokości 10% wynagrodzenia umownego brutto za odstąpienie od umowy z przyczyn leżących po stronie Zamawiającego, z zastrzeżeniem § 6 ust. 1 pkt. 4.</w:t>
      </w:r>
    </w:p>
    <w:p w:rsidR="00DA6C64" w:rsidRPr="00A157DC" w:rsidRDefault="00DA6C64" w:rsidP="00DA6C64">
      <w:pPr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ind w:left="360"/>
        <w:jc w:val="both"/>
        <w:rPr>
          <w:rStyle w:val="info-list-value-uzasadnienie"/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spacing w:val="-1"/>
          <w:lang w:val="pl-PL"/>
        </w:rPr>
        <w:t>W przypadku zastosowania przez Wykonawcę w dokumentacji zapisów, które miałyby wpływ</w:t>
      </w:r>
      <w:r w:rsidRPr="00A157DC">
        <w:rPr>
          <w:rStyle w:val="info-list-value-uzasadnienie"/>
          <w:rFonts w:ascii="Cambria" w:hAnsi="Cambria" w:cs="Times New Roman"/>
          <w:lang w:val="pl-PL"/>
        </w:rPr>
        <w:t xml:space="preserve"> na przeprowadzenie postępowania o udzielnie zamówienia publicznego na wykonanie robót budowlanych bez naruszenia zasad uczciwej konkurencji, Wykonawca poniesie odpowiedzialność odszkodowawczą na rzecz Zamawiającego równą kwocie strat i kar poniesionych przez Zamawiającego. </w:t>
      </w:r>
    </w:p>
    <w:p w:rsidR="00DA6C64" w:rsidRPr="00A157DC" w:rsidRDefault="00DA6C64" w:rsidP="00DA6C64">
      <w:pPr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ind w:left="360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Zamawiający zastrzega sobie prawo dochodzenia odszkodowania na zasadach kodeksu cywilnego.</w:t>
      </w:r>
    </w:p>
    <w:p w:rsidR="00DA6C64" w:rsidRPr="00A157DC" w:rsidRDefault="00DA6C64" w:rsidP="00DA6C64">
      <w:pPr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ind w:left="360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Kary umowne Zamawiający może potrącić z płatności należnych Wykonawcy na co Wykonawca wyraża zgodę.</w:t>
      </w:r>
    </w:p>
    <w:p w:rsidR="00DA6C64" w:rsidRPr="00A157DC" w:rsidRDefault="00DA6C64" w:rsidP="00DA6C64">
      <w:pPr>
        <w:numPr>
          <w:ilvl w:val="0"/>
          <w:numId w:val="1"/>
        </w:numPr>
        <w:tabs>
          <w:tab w:val="left" w:pos="360"/>
        </w:tabs>
        <w:suppressAutoHyphens w:val="0"/>
        <w:spacing w:line="240" w:lineRule="auto"/>
        <w:ind w:left="360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Jeżeli suma kar umownych naliczonych od początku umowy przekroczy 10% wartości kwoty brutto wynagrodzenia, o której mowa w § 3 ust. 1, Zamawiający może odstąpić od umowy bez obowiązku wypłaty wynagrodzenia i odszkodowania.</w:t>
      </w:r>
    </w:p>
    <w:p w:rsidR="00DA6C64" w:rsidRPr="00A157DC" w:rsidRDefault="00DA6C64" w:rsidP="00DA6C64">
      <w:pPr>
        <w:spacing w:line="240" w:lineRule="auto"/>
        <w:jc w:val="center"/>
        <w:rPr>
          <w:rFonts w:ascii="Cambria" w:hAnsi="Cambria" w:cs="Times New Roman"/>
          <w:lang w:val="pl-PL"/>
        </w:rPr>
      </w:pPr>
    </w:p>
    <w:p w:rsidR="00DA6C64" w:rsidRDefault="00DA6C64" w:rsidP="00DA6C64">
      <w:pPr>
        <w:spacing w:line="240" w:lineRule="auto"/>
        <w:jc w:val="center"/>
        <w:rPr>
          <w:rFonts w:ascii="Cambria" w:hAnsi="Cambria" w:cs="Times New Roman"/>
          <w:b/>
          <w:lang w:val="pl-PL"/>
        </w:rPr>
      </w:pPr>
    </w:p>
    <w:p w:rsidR="00DA6C64" w:rsidRPr="00A157DC" w:rsidRDefault="00DA6C64" w:rsidP="00DA6C64">
      <w:pPr>
        <w:spacing w:line="240" w:lineRule="auto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 6</w:t>
      </w:r>
    </w:p>
    <w:p w:rsidR="00DA6C64" w:rsidRPr="00A157DC" w:rsidRDefault="00DA6C64" w:rsidP="00DA6C64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Poza przypadkami określonymi w kodeksie cywilnym, Zamawiającemu przysługuje prawo do odstąpienia od umowy w przypadku, gdy:</w:t>
      </w:r>
    </w:p>
    <w:p w:rsidR="00DA6C64" w:rsidRPr="00A157DC" w:rsidRDefault="00DA6C64" w:rsidP="00DA6C64">
      <w:pPr>
        <w:widowControl/>
        <w:numPr>
          <w:ilvl w:val="0"/>
          <w:numId w:val="9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Wykonawca nie rozpoczął prac w terminie 30 dni od podpisania umowy bez uzasadnionej przyczyny oraz nie reaguje na złożone na piśmie wezwanie przez Zamawiającego do rozpoczęcia prac.</w:t>
      </w:r>
    </w:p>
    <w:p w:rsidR="00DA6C64" w:rsidRPr="00A157DC" w:rsidRDefault="00DA6C64" w:rsidP="00DA6C64">
      <w:pPr>
        <w:widowControl/>
        <w:numPr>
          <w:ilvl w:val="0"/>
          <w:numId w:val="9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nastąpi rozwiązanie firmy, ogłoszenie upadłości, likwidacja.</w:t>
      </w:r>
    </w:p>
    <w:p w:rsidR="00DA6C64" w:rsidRPr="00A157DC" w:rsidRDefault="00DA6C64" w:rsidP="00DA6C64">
      <w:pPr>
        <w:widowControl/>
        <w:numPr>
          <w:ilvl w:val="0"/>
          <w:numId w:val="9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zostanie wydany nakaz zajęcia majątku Wykonawcy. </w:t>
      </w:r>
    </w:p>
    <w:p w:rsidR="00DA6C64" w:rsidRPr="00A157DC" w:rsidRDefault="00DA6C64" w:rsidP="00DA6C64">
      <w:pPr>
        <w:widowControl/>
        <w:numPr>
          <w:ilvl w:val="0"/>
          <w:numId w:val="9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 razie wystąpienia istotnej zmiany okoliczności powodującej, że wykonanie umowy nie leży w interesie Zamawiającego, czego nie można było przewidzieć w chwili zawarcia umowy.</w:t>
      </w:r>
    </w:p>
    <w:p w:rsidR="00DA6C64" w:rsidRPr="00A157DC" w:rsidRDefault="00DA6C64" w:rsidP="00DA6C64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lastRenderedPageBreak/>
        <w:t>Wykonawcy przysługuje prawo odstąpienia od umowy, gdy:</w:t>
      </w:r>
    </w:p>
    <w:p w:rsidR="00DA6C64" w:rsidRPr="00A157DC" w:rsidRDefault="00DA6C64" w:rsidP="00DA6C64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Zamawiający odmawia bez uzasadnionej przyczyny dokonania odbioru prac lub podpisania protokołu odbioru.</w:t>
      </w:r>
    </w:p>
    <w:p w:rsidR="00DA6C64" w:rsidRPr="00A157DC" w:rsidRDefault="00DA6C64" w:rsidP="00DA6C64">
      <w:pPr>
        <w:widowControl/>
        <w:numPr>
          <w:ilvl w:val="0"/>
          <w:numId w:val="10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Zamawiający nie wywiązuje się z obowiązku zapłaty faktury, mimo dodatkowego wezwania, w terminie 1 miesiąca od upływu terminu płatności określonego w § 3 ust. 2.</w:t>
      </w:r>
    </w:p>
    <w:p w:rsidR="00DA6C64" w:rsidRPr="00A157DC" w:rsidRDefault="00DA6C64" w:rsidP="00DA6C64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 przypadku odstąpienia przez Zamawiającego od umowy Wykonawcy przysługuje jedynie wynagrodzenie należne z tytułu udokumentowanych prac wykonanych do dnia odstąpienia od umowy z zastrzeżeniem § 5 ust. 5.</w:t>
      </w:r>
    </w:p>
    <w:p w:rsidR="00DA6C64" w:rsidRPr="00A157DC" w:rsidRDefault="00DA6C64" w:rsidP="00DA6C64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Odstąpienie od umowy powinno nastąpić w terminie 14 dni kalendarzowych od powzięcia wiadomości, lub zaistnienia okoliczności o których mowa w ust. 1 i 2, uzasadniających odstąpienia, w formie pisemnej pod rygorem nieważności, z podaniem uzasadnienia.</w:t>
      </w:r>
    </w:p>
    <w:p w:rsidR="00DA6C64" w:rsidRPr="00A157DC" w:rsidRDefault="00DA6C64" w:rsidP="00DA6C64">
      <w:pPr>
        <w:widowControl/>
        <w:suppressAutoHyphens w:val="0"/>
        <w:spacing w:line="240" w:lineRule="auto"/>
        <w:ind w:left="567"/>
        <w:jc w:val="both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§7</w:t>
      </w:r>
    </w:p>
    <w:p w:rsidR="00DA6C64" w:rsidRPr="00A157DC" w:rsidRDefault="00DA6C64" w:rsidP="00DA6C64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Zmiana postanowień niniejszej Umowy może nastąpić za zgodą obu stron wyrażoną na piśmie pod rygorem nieważności takiej zmiany.</w:t>
      </w:r>
    </w:p>
    <w:p w:rsidR="00DA6C64" w:rsidRPr="00A157DC" w:rsidRDefault="00DA6C64" w:rsidP="00DA6C64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W sprawach nieuregulowanych niniejszą Umową stosuje się przepisy Kodeksu Cywilnego.</w:t>
      </w:r>
    </w:p>
    <w:p w:rsidR="00DA6C64" w:rsidRPr="00A157DC" w:rsidRDefault="00DA6C64" w:rsidP="00DA6C64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Spory wynikłe na tle wykonania niniejszej umowy będą rozstrzygane przez sąd właściwy dla siedziby Zamawiającego. </w:t>
      </w:r>
    </w:p>
    <w:p w:rsidR="00DA6C64" w:rsidRPr="00A157DC" w:rsidRDefault="00DA6C64" w:rsidP="00DA6C64">
      <w:pPr>
        <w:spacing w:line="240" w:lineRule="auto"/>
        <w:jc w:val="center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jc w:val="center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§8</w:t>
      </w: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>Umowa została sporządzona w 3 jednobrzmiących egzemplarzach, z czego 2 egz. otrzymuje Zamawiający.</w:t>
      </w: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  </w:t>
      </w:r>
      <w:r w:rsidRPr="00A157DC">
        <w:rPr>
          <w:rFonts w:ascii="Cambria" w:hAnsi="Cambria" w:cs="Times New Roman"/>
          <w:b/>
          <w:lang w:val="pl-PL"/>
        </w:rPr>
        <w:t xml:space="preserve">ZAMAWIAJĄCY </w:t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  <w:t xml:space="preserve">   WYKONAWCA</w:t>
      </w:r>
      <w:r w:rsidRPr="00A157DC">
        <w:rPr>
          <w:rFonts w:ascii="Cambria" w:hAnsi="Cambria" w:cs="Times New Roman"/>
          <w:b/>
          <w:lang w:val="pl-PL"/>
        </w:rPr>
        <w:tab/>
        <w:t xml:space="preserve">      </w:t>
      </w: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  <w:r w:rsidRPr="00A157DC">
        <w:rPr>
          <w:rFonts w:ascii="Cambria" w:hAnsi="Cambria" w:cs="Times New Roman"/>
          <w:b/>
          <w:lang w:val="pl-PL"/>
        </w:rPr>
        <w:tab/>
      </w: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lang w:val="pl-PL"/>
        </w:rPr>
      </w:pPr>
      <w:r w:rsidRPr="00A157DC">
        <w:rPr>
          <w:rFonts w:ascii="Cambria" w:hAnsi="Cambria" w:cs="Times New Roman"/>
          <w:lang w:val="pl-PL"/>
        </w:rPr>
        <w:t xml:space="preserve">......................................                                </w:t>
      </w:r>
      <w:r w:rsidRPr="00A157DC">
        <w:rPr>
          <w:rFonts w:ascii="Cambria" w:hAnsi="Cambria" w:cs="Times New Roman"/>
          <w:lang w:val="pl-PL"/>
        </w:rPr>
        <w:tab/>
      </w:r>
      <w:r w:rsidRPr="00A157DC">
        <w:rPr>
          <w:rFonts w:ascii="Cambria" w:hAnsi="Cambria" w:cs="Times New Roman"/>
          <w:lang w:val="pl-PL"/>
        </w:rPr>
        <w:tab/>
        <w:t xml:space="preserve">                           ...................................</w:t>
      </w: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b/>
          <w:lang w:val="pl-PL"/>
        </w:rPr>
      </w:pPr>
      <w:r w:rsidRPr="00A157DC">
        <w:rPr>
          <w:rFonts w:ascii="Cambria" w:hAnsi="Cambria" w:cs="Times New Roman"/>
          <w:b/>
          <w:lang w:val="pl-PL"/>
        </w:rPr>
        <w:t>Kontrasygnata Skarbnika</w:t>
      </w: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  <w:lang w:val="pl-PL"/>
        </w:rPr>
      </w:pPr>
    </w:p>
    <w:p w:rsidR="00DA6C64" w:rsidRPr="00A157DC" w:rsidRDefault="00DA6C64" w:rsidP="00DA6C64">
      <w:pPr>
        <w:spacing w:line="240" w:lineRule="auto"/>
        <w:jc w:val="both"/>
        <w:rPr>
          <w:rFonts w:ascii="Cambria" w:hAnsi="Cambria" w:cs="Times New Roman"/>
        </w:rPr>
      </w:pPr>
      <w:r w:rsidRPr="00A157DC">
        <w:rPr>
          <w:rFonts w:ascii="Cambria" w:hAnsi="Cambria" w:cs="Times New Roman"/>
          <w:lang w:val="pl-PL"/>
        </w:rPr>
        <w:t>……………………………</w:t>
      </w:r>
    </w:p>
    <w:p w:rsidR="001853C5" w:rsidRDefault="001853C5"/>
    <w:sectPr w:rsidR="001853C5" w:rsidSect="00F35713"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7" w15:restartNumberingAfterBreak="0">
    <w:nsid w:val="2D6C553A"/>
    <w:multiLevelType w:val="hybridMultilevel"/>
    <w:tmpl w:val="B406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680D3E"/>
    <w:multiLevelType w:val="hybridMultilevel"/>
    <w:tmpl w:val="5A26B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64"/>
    <w:rsid w:val="001853C5"/>
    <w:rsid w:val="003247C6"/>
    <w:rsid w:val="00CE520B"/>
    <w:rsid w:val="00DA6C64"/>
    <w:rsid w:val="00D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B306-7DEB-4401-A6DB-96E6830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C64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DA6C6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C64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character" w:customStyle="1" w:styleId="info-list-value-uzasadnienie">
    <w:name w:val="info-list-value-uzasadnienie"/>
    <w:rsid w:val="00DA6C64"/>
  </w:style>
  <w:style w:type="paragraph" w:customStyle="1" w:styleId="NormalnyWeb1">
    <w:name w:val="Normalny (Web)1"/>
    <w:basedOn w:val="Normalny"/>
    <w:rsid w:val="00DA6C64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rsid w:val="00DA6C64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DA6C64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A6C64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AD"/>
    <w:rPr>
      <w:rFonts w:ascii="Segoe UI" w:eastAsia="Segoe UI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2019-01-11T11:45:00Z</cp:lastPrinted>
  <dcterms:created xsi:type="dcterms:W3CDTF">2019-01-11T10:58:00Z</dcterms:created>
  <dcterms:modified xsi:type="dcterms:W3CDTF">2019-01-11T12:04:00Z</dcterms:modified>
</cp:coreProperties>
</file>