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90/III/18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grudnia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dopłat do ceny odprowadzanych ścieków.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2001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zbiorowym zaopatrzeniu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wodę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zbiorowym odprowadzaniu ścieków (Dz. U. z 2018 r. poz. 1152 i poz. 1629) Rada Gminy Zambrów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Ustala się dopłatę do ceny za odprowadzenie ścieków, zawartej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obowiązującej taryfie, dla dostawców (gospodarstw domowych)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terenu Gminy Zambrów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wysokości 4,43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 brutto za każdy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 xml:space="preserve">3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ścieków na okres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do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Dopłaty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będą przekazywane dla Zakładu Wodociągów, Kanalizacji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Energetyki Cieplnej Sp.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o. o.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Wysokiem Mazowieckiem po przedłożeniu przez Spółkę faktury za faktycznie odprowadzone ścieki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okresach rozliczeniowych stosowanych przez Zakład.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Zakład Wodociągów, Kanalizacji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Energetyki Cieplnej Sp.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o. o.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Wysokiem Mazowieckiem pobiera opłaty za odprowadzenie ścieków od ich dostawców objętych dopłatami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pomniejszonej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stawkę dopłat.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Źródłem pokrycia zobowiązań będą środki finansowe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na tablicach ogłoszeń Urzędu Gminy Zambrów oraz na stronie internetowej Gminy Zambrów: www.ugzambrow.pl.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7429337B-14AC-4969-A735-227DBFFAAC29.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90/III/18 z dnia 28 grudnia 2018 r.</dc:title>
  <dc:subject>w sprawie dopłat do ceny odprowadzanych ścieków.</dc:subject>
  <dc:creator>BogdanPac</dc:creator>
  <cp:lastModifiedBy>BogdanPac</cp:lastModifiedBy>
  <cp:revision>1</cp:revision>
  <dcterms:created xsi:type="dcterms:W3CDTF">2019-01-02T08:11:55Z</dcterms:created>
  <dcterms:modified xsi:type="dcterms:W3CDTF">2019-01-02T08:11:55Z</dcterms:modified>
  <cp:category>Akt prawny</cp:category>
</cp:coreProperties>
</file>