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90D1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C1E1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C1E1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C1E1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 w:rsidR="00290FDC"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 xml:space="preserve"> grudnia 2018 r.</w:t>
            </w:r>
          </w:p>
          <w:p w:rsidR="00A77B3E" w:rsidRDefault="00FC1E1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FC1E10">
            <w:pPr>
              <w:ind w:left="5669"/>
              <w:jc w:val="left"/>
              <w:rPr>
                <w:sz w:val="20"/>
              </w:rPr>
            </w:pPr>
          </w:p>
          <w:p w:rsidR="00A77B3E" w:rsidRDefault="00FC1E1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C1E10"/>
    <w:p w:rsidR="00A77B3E" w:rsidRDefault="00FC1E10">
      <w:pPr>
        <w:jc w:val="center"/>
        <w:rPr>
          <w:b/>
          <w:caps/>
        </w:rPr>
      </w:pPr>
      <w:r>
        <w:rPr>
          <w:b/>
          <w:caps/>
        </w:rPr>
        <w:t>Uchwała Nr 87/III/18</w:t>
      </w:r>
      <w:r>
        <w:rPr>
          <w:b/>
          <w:caps/>
        </w:rPr>
        <w:br/>
        <w:t>Rady Gminy Zambrów</w:t>
      </w:r>
    </w:p>
    <w:p w:rsidR="00A77B3E" w:rsidRDefault="00FC1E10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FC1E10">
      <w:pPr>
        <w:keepNext/>
        <w:spacing w:after="480"/>
        <w:jc w:val="center"/>
      </w:pPr>
      <w:r>
        <w:rPr>
          <w:b/>
        </w:rPr>
        <w:t xml:space="preserve">w sprawie podwyższenia kryterium dochodowego uprawniającego do korzystania z pomocy społecznej przez </w:t>
      </w:r>
      <w:r>
        <w:rPr>
          <w:b/>
        </w:rPr>
        <w:t>osoby objęte rządowym programem „Posiłek w szkole i w domu” na lata 2019-2023.</w:t>
      </w:r>
    </w:p>
    <w:p w:rsidR="00A77B3E" w:rsidRDefault="00FC1E10">
      <w:pPr>
        <w:keepLines/>
        <w:spacing w:before="120" w:after="120"/>
        <w:ind w:firstLine="227"/>
      </w:pPr>
      <w:r>
        <w:t>Na podstawie art. 8 ust. 2 i art. 96 ust. 4 ustawy z dnia 12 marca 2004 r. o pomocy społecznej (Dz. U. z 2018 r. poz. 1508 i poz. 1693) Rada Gminy Zambrów uchwala, co następuje:</w:t>
      </w:r>
    </w:p>
    <w:p w:rsidR="00A77B3E" w:rsidRDefault="00FC1E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Uchwała podwyższa kryteria dochodowe uprawniające do zasiłku celowego na zakup posiłku lub żywności oraz określa zasady zwrotu wydatków na posiłek i świadczenie rzeczowe w postaci produktów żywnościowych dla osób objętych uchwałą Nr 140 Rady Ministró</w:t>
      </w:r>
      <w:r>
        <w:t>w z dnia 15 października 2018 r. w sprawie ustanowienia wieloletniego rządowego programu „Posiłek w szkole i domu” na lata 2019-2023 (M.P. poz. 1007).</w:t>
      </w:r>
    </w:p>
    <w:p w:rsidR="00A77B3E" w:rsidRDefault="00FC1E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Podwyższa się do 150% kryterium dochodowe, o którym mowa w art. 8 ust. 1 ustawy o pomocy społecznej,</w:t>
      </w:r>
      <w:r>
        <w:rPr>
          <w:color w:val="000000"/>
          <w:u w:color="000000"/>
        </w:rPr>
        <w:t xml:space="preserve"> dla osób objętych rządowym programem „Posiłek w szkole i domu” na lata 2019-2023i korzystających  z pomocy społecznej w formie świadczenia pieniężnego w postaci zasiłku celowego na zakup posiłku lub żywności, w szczególności dla:</w:t>
      </w:r>
    </w:p>
    <w:p w:rsidR="00A77B3E" w:rsidRDefault="00FC1E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dzieci do czasu </w:t>
      </w:r>
      <w:r>
        <w:rPr>
          <w:color w:val="000000"/>
          <w:u w:color="000000"/>
        </w:rPr>
        <w:t>podjęcia nauki,</w:t>
      </w:r>
    </w:p>
    <w:p w:rsidR="00A77B3E" w:rsidRDefault="00FC1E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uczniów do czasu ukończenia szkoły podstawowej lub szkoły ponadgimnazjalnej,</w:t>
      </w:r>
    </w:p>
    <w:p w:rsidR="00A77B3E" w:rsidRDefault="00FC1E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osób i rodzin znajdujących się w sytuacjach wymienionych w art. 7 ustawy z dnia 12 listopada 2004 r. o pomocy społecznej, w szczególności osobom samotnym, w </w:t>
      </w:r>
      <w:r>
        <w:rPr>
          <w:color w:val="000000"/>
          <w:u w:color="000000"/>
        </w:rPr>
        <w:t>podeszłym wieku, chorym lub niepełnosprawnym.</w:t>
      </w:r>
    </w:p>
    <w:p w:rsidR="00A77B3E" w:rsidRDefault="00FC1E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Odstępuje się od żądania zwrotu wydatków dla osób objętych rządowym programem „Posiłek w szkole i domu” na lata 2019-2023 i korzystających z pomocy społecznej w formie posiłku i świadczenia rzeczowego w po</w:t>
      </w:r>
      <w:r>
        <w:rPr>
          <w:color w:val="000000"/>
          <w:u w:color="000000"/>
        </w:rPr>
        <w:t>staci produktów żywnościowych przyznawanych w ramach tego programu, jeżeli dochód osoby samotnie gospodarującej lub dochód na osobę w rodzinie nie przekroczy 150% kryterium dochodowego, określonego w art. 8 ust. 1 ustawy o pomocy społecznej.</w:t>
      </w:r>
    </w:p>
    <w:p w:rsidR="00A77B3E" w:rsidRDefault="00FC1E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</w:t>
      </w:r>
      <w:r>
        <w:rPr>
          <w:color w:val="000000"/>
          <w:u w:color="000000"/>
        </w:rPr>
        <w:t xml:space="preserve"> uchwała Nr 218/XXIX/14 Rady Gminy Zambrów z dnia 22 stycznia 2014r. w sprawie podwyższenia kryterium dochodowego uprawniającego do przyznania nieodpłatnie pomocy w zakresie dożywiania dla osób objętych programem wieloletnim „Pomoc państwa w zakresie dożyw</w:t>
      </w:r>
      <w:r>
        <w:rPr>
          <w:color w:val="000000"/>
          <w:u w:color="000000"/>
        </w:rPr>
        <w:t>iania na lata 2014-2020” w formie pieniężnej i rzeczowej (Dz. Urz. Woj. Podl. poz. 337).</w:t>
      </w:r>
    </w:p>
    <w:p w:rsidR="00A77B3E" w:rsidRDefault="00FC1E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1 stycznia 2019 r. i podlega ogłoszeniu w Dzienniku Urzędowym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10" w:rsidRDefault="00FC1E10">
      <w:r>
        <w:separator/>
      </w:r>
    </w:p>
  </w:endnote>
  <w:endnote w:type="continuationSeparator" w:id="0">
    <w:p w:rsidR="00FC1E10" w:rsidRDefault="00FC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90D1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D17" w:rsidRDefault="00FC1E10">
          <w:pPr>
            <w:jc w:val="left"/>
            <w:rPr>
              <w:sz w:val="18"/>
            </w:rPr>
          </w:pPr>
          <w:r>
            <w:rPr>
              <w:sz w:val="18"/>
            </w:rPr>
            <w:t>Id: 3D1B271F-093D-44D3-9AA9-C1A40F7CECC1.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0D17" w:rsidRDefault="00FC1E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0FDC">
            <w:rPr>
              <w:sz w:val="18"/>
            </w:rPr>
            <w:fldChar w:fldCharType="separate"/>
          </w:r>
          <w:r w:rsidR="00290FD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90D17" w:rsidRDefault="00090D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10" w:rsidRDefault="00FC1E10">
      <w:r>
        <w:separator/>
      </w:r>
    </w:p>
  </w:footnote>
  <w:footnote w:type="continuationSeparator" w:id="0">
    <w:p w:rsidR="00FC1E10" w:rsidRDefault="00FC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0D17"/>
    <w:rsid w:val="00090D17"/>
    <w:rsid w:val="00290FDC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87/III/18 z dnia 28 grudnia 2018 r.</vt:lpstr>
      <vt:lpstr/>
    </vt:vector>
  </TitlesOfParts>
  <Company>Rada Gminy Zambrów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87/III/18 z dnia 28 grudnia 2018 r.</dc:title>
  <dc:subject>w sprawie podwyższenia kryterium dochodowego uprawniającego do korzystania z^pomocy społecznej przez osoby objęte rządowym programem „Posiłek w^szkole i^w domu” na lata 2019-2023.</dc:subject>
  <dc:creator>BogdanPac</dc:creator>
  <cp:lastModifiedBy>Bogdan Pac</cp:lastModifiedBy>
  <cp:revision>2</cp:revision>
  <cp:lastPrinted>2018-12-17T10:00:00Z</cp:lastPrinted>
  <dcterms:created xsi:type="dcterms:W3CDTF">2018-12-17T10:59:00Z</dcterms:created>
  <dcterms:modified xsi:type="dcterms:W3CDTF">2018-12-17T10:00:00Z</dcterms:modified>
  <cp:category>Akt prawny</cp:category>
</cp:coreProperties>
</file>