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D7AF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10D0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C10D0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8701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</w:t>
            </w:r>
            <w:r w:rsidR="00C10D07">
              <w:rPr>
                <w:sz w:val="20"/>
              </w:rPr>
              <w:t xml:space="preserve"> listopada 2018 r.</w:t>
            </w:r>
          </w:p>
          <w:p w:rsidR="00A77B3E" w:rsidRDefault="00C10D0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C10D07">
            <w:pPr>
              <w:ind w:left="5669"/>
              <w:jc w:val="left"/>
              <w:rPr>
                <w:sz w:val="20"/>
              </w:rPr>
            </w:pPr>
          </w:p>
          <w:p w:rsidR="00A77B3E" w:rsidRDefault="00C10D0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C10D07"/>
    <w:p w:rsidR="00A77B3E" w:rsidRDefault="00C10D07">
      <w:pPr>
        <w:jc w:val="center"/>
        <w:rPr>
          <w:b/>
          <w:caps/>
        </w:rPr>
      </w:pPr>
      <w:r>
        <w:rPr>
          <w:b/>
          <w:caps/>
        </w:rPr>
        <w:t>Uchwała Nr 10/II/18</w:t>
      </w:r>
      <w:r>
        <w:rPr>
          <w:b/>
          <w:caps/>
        </w:rPr>
        <w:br/>
        <w:t>Rady Gminy Zambrów</w:t>
      </w:r>
    </w:p>
    <w:p w:rsidR="00A77B3E" w:rsidRDefault="00C10D07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10D07">
      <w:pPr>
        <w:keepNext/>
        <w:spacing w:after="480"/>
        <w:jc w:val="center"/>
      </w:pPr>
      <w:r>
        <w:rPr>
          <w:b/>
        </w:rPr>
        <w:t>w sprawie obywatelskiej inicjatywy uchwałodawczej.</w:t>
      </w:r>
    </w:p>
    <w:p w:rsidR="00A77B3E" w:rsidRDefault="00C10D07">
      <w:pPr>
        <w:keepLines/>
        <w:spacing w:before="120" w:after="120"/>
        <w:ind w:firstLine="227"/>
      </w:pPr>
      <w:r>
        <w:t xml:space="preserve">Na podstawie art. 41a ust. 5 ustawy z dnia 8 marca </w:t>
      </w:r>
      <w:r>
        <w:t>1990 r. o samorządzie gminnym (Dz. U. z 2018 r. poz. 994, poz. 1000, poz. 1349 i poz. 1432) Rada Gminy Zambrów uchwala, co następuje: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Uchwała określa szczegółowe zasady wnoszenia inicjatyw obywatelskich, zasady tworzenia komitetów inicjatyw uchwałodaw</w:t>
      </w:r>
      <w:r>
        <w:t>czych, zasady promocji obywatelskich inicjatyw uchwałodawczych oraz formalne wymogi jakim muszą odpowiadać składane projekty.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niniejszej uchwale jest mowa o:</w:t>
      </w:r>
    </w:p>
    <w:p w:rsidR="00A77B3E" w:rsidRDefault="00C10D0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Mieszkańcach - należy przez to rozumieć mieszkańców Gminy Zambrów;</w:t>
      </w:r>
    </w:p>
    <w:p w:rsidR="00A77B3E" w:rsidRDefault="00C10D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Radzie - </w:t>
      </w:r>
      <w:r>
        <w:rPr>
          <w:color w:val="000000"/>
          <w:u w:color="000000"/>
        </w:rPr>
        <w:t>należy przez to rozumieć Radę Gminy Zambrów;</w:t>
      </w:r>
    </w:p>
    <w:p w:rsidR="00A77B3E" w:rsidRDefault="00C10D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Przewodniczącym Rady - należy przez to rozumieć Przewodniczącego Rady Gminy Zambrów;</w:t>
      </w:r>
    </w:p>
    <w:p w:rsidR="00A77B3E" w:rsidRDefault="00C10D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Komitecie - należy przez to rozumieć Komitet Inicjatywy Uchwałodawczej;</w:t>
      </w:r>
    </w:p>
    <w:p w:rsidR="00A77B3E" w:rsidRDefault="00C10D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Pełnomocniku - należy przez to rozumieć Pełno</w:t>
      </w:r>
      <w:r>
        <w:rPr>
          <w:color w:val="000000"/>
          <w:u w:color="000000"/>
        </w:rPr>
        <w:t>mocnika Komitetu Inicjatywy Uchwałodawczej.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Grupa Mieszkańców licząca co najmniej 200 osób, posiadających czynne prawa wyborcze do Rady, może wystąpić z obywatelską inicjatywą uchwałodawczą.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Projekt uchwały nie może dotyczyć spraw, dla których</w:t>
      </w:r>
      <w:r>
        <w:rPr>
          <w:color w:val="000000"/>
          <w:u w:color="000000"/>
        </w:rPr>
        <w:t xml:space="preserve"> ustawy zastrzegają wyłączność inicjatywy uchwałodawczej Wójtowi Gminy Zambrów.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powinien odpowiadać wymogom zawartym w Statucie Gminy Zambrów oraz w przepisach dotyczących techniki prawodawczej.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uchwały składa się Przewodniczą</w:t>
      </w:r>
      <w:r>
        <w:rPr>
          <w:color w:val="000000"/>
          <w:u w:color="000000"/>
        </w:rPr>
        <w:t>cemu Rady.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Wniesienie projektu uchwały nie stanowi przeszkody do wniesienia innego projektu w tej samej sprawie, w tym także przez grupę Mieszkańców.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uchwały, w stosunku do którego postępowanie uchwałodawcze nie zostało zakończone w trakcie k</w:t>
      </w:r>
      <w:r>
        <w:rPr>
          <w:color w:val="000000"/>
          <w:u w:color="000000"/>
        </w:rPr>
        <w:t>adencji Rady, w której został wniesiony, jest rozpatrywany przez Radę następnej kadencji bez potrzeby ponownego wniesienia projektu uchwały.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Czynności związane z przygotowaniem projektu uchwały, jego rozpowszechnianiem, kampanią promocyjną, a także</w:t>
      </w:r>
      <w:r>
        <w:rPr>
          <w:color w:val="000000"/>
          <w:u w:color="000000"/>
        </w:rPr>
        <w:t xml:space="preserve"> organizacją zbierania podpisów mieszkańców popierających projekt, wykonuje Komitet. Komitet występuje pod nazwą uzupełnioną o tytuł projektu uchwały.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Komitet może utworzyć grupa co najmniej 5 Mieszkańców, którzy mają prawo wybierania do Rady i złożyli </w:t>
      </w:r>
      <w:r>
        <w:rPr>
          <w:color w:val="000000"/>
          <w:u w:color="000000"/>
        </w:rPr>
        <w:t>pisemne oświadczenie o przystąpieniu do Komitetu, ze wskazaniem imienia (imion) i nazwiska, adresu zamieszkania.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Komitet może ustanowić Pełnomocnika, który występuje w imieniu i na rzecz Komitetu. Pełnomocnik wskazany jest w pisemnym oświadczeniu osób t</w:t>
      </w:r>
      <w:r>
        <w:rPr>
          <w:color w:val="000000"/>
          <w:u w:color="000000"/>
        </w:rPr>
        <w:t>worzących Komitet.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Członkowie Komitetu lub Pełnomocnik, w przypadku jego ustanowienia, zawiadamiają Przewodniczącego Rady o utworzeniu Komitetu.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zawiadomienia stanowi załącznik Nr 1 do niniejszej uchwały.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 zawiadomienia załącza się pro</w:t>
      </w:r>
      <w:r>
        <w:rPr>
          <w:color w:val="000000"/>
          <w:u w:color="000000"/>
        </w:rPr>
        <w:t>jekt uchwały spełniający warunki, o których mowa w § 4 ust. 2.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zawiadomienie odpowiada warunkom określonym w ust. 2 i ust. 3, Przewodniczący Rady przyjmuje zawiadomienie i informuje o tym fakcie na piśmie osoby, które złożyły zawiadomienie o utwo</w:t>
      </w:r>
      <w:r>
        <w:rPr>
          <w:color w:val="000000"/>
          <w:u w:color="000000"/>
        </w:rPr>
        <w:t>rzeniu Komitetu.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wypadku stwierdzenia braków formalnych zawiadomienia, Przewodniczący Rady wzywa Pełnomocnika do ich usunięcia w terminie 14 dni. Nieusunięcie braków w terminie powoduje odmowę przyjęcia zawiadomienia.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Po przyjęciu zawiadomieni</w:t>
      </w:r>
      <w:r>
        <w:rPr>
          <w:color w:val="000000"/>
          <w:u w:color="000000"/>
        </w:rPr>
        <w:t>a, Komitet ogłasza miejsca udostępnienia projektu uchwały do publicznego wglądu, a Przewodniczący Rady zamieszcza informację o zawiązaniu się Komitetu Inicjatywy Uchwałodawczej oraz publikuje projekt uchwały w Biuletynie Informacji Publicznej.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dnia p</w:t>
      </w:r>
      <w:r>
        <w:rPr>
          <w:color w:val="000000"/>
          <w:u w:color="000000"/>
        </w:rPr>
        <w:t>rzyjęcia zawiadomienia treść projektu uchwały nie może być zmieniona.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Kampania promocyjna służy przedstawianiu i wyjaśnianiu przez Komitet treści projektu uchwały, stanowiącego przedmiot inicjatywy uchwałodawczej.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Kampania promocyjna na rzecz pr</w:t>
      </w:r>
      <w:r>
        <w:rPr>
          <w:color w:val="000000"/>
          <w:u w:color="000000"/>
        </w:rPr>
        <w:t>ojektu uchwały oraz zbieranie podpisów Mieszkańców popierających projekt uchwały może rozpocząć się po przyjęciu zawiadomienia, o którym mowa w §6.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Projekt uchwały musi być wyłożony do wglądu w miejscu zbierania podpisów Mieszkańców.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Mieszkaniec</w:t>
      </w:r>
      <w:r>
        <w:rPr>
          <w:color w:val="000000"/>
          <w:u w:color="000000"/>
        </w:rPr>
        <w:t xml:space="preserve"> udziela poparcia projektowi uchwały, składając na wykazie, obok swojego imienia (imion)</w:t>
      </w:r>
      <w:r w:rsidR="00B8701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nazwiska, adresu zamieszkania, własnoręczny podpis. Na każdej stronie wykazu musi znajdować się nazwa Komitetu i tytuł projektu uchwały, której Mieszkaniec udziela po</w:t>
      </w:r>
      <w:r>
        <w:rPr>
          <w:color w:val="000000"/>
          <w:u w:color="000000"/>
        </w:rPr>
        <w:t>parcia.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listy poparcia stanowi załącznik Nr 2 do niniejszej uchwały.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Wycofanie poparcia udzielonego projektowi uchwały jest nieskuteczne.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Projekt uchwały wraz z wykazem podpisów mieszkańców popierających projekt uchwały, członkowie </w:t>
      </w:r>
      <w:r>
        <w:rPr>
          <w:color w:val="000000"/>
          <w:u w:color="000000"/>
        </w:rPr>
        <w:t>Komitetu lub ustanowiony w sprawie Pełnomocnik, wnoszą do Przewodniczącego Rady nie później niż 2 miesiące od daty przyjęcia zawiadomienia o utworzeniu Komitetu.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wypadku stwierdzenia, że treść projektu uchwały jest zmieniona lub podpisy pod projektem </w:t>
      </w:r>
      <w:r>
        <w:rPr>
          <w:color w:val="000000"/>
          <w:u w:color="000000"/>
        </w:rPr>
        <w:t>złożono po upływie terminu, Przewodniczący Rady nie później niż w terminie 14 dni od dnia wniesienia projektu, zawiadamia członków Komitetu lub Pełnomocnika, w przypadku jego ustanowienia, o odmowie nadania biegu projektowi uchwały.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Przewodniczący Rady </w:t>
      </w:r>
      <w:r>
        <w:rPr>
          <w:color w:val="000000"/>
          <w:u w:color="000000"/>
        </w:rPr>
        <w:t>nie później niż w terminie 14 dni od dnia wniesienia projektu, kieruje go do Wójta celem weryfikacji liczby osób udzielających poparcia projektowi uchwały pod kątem zgodności z rejestrem wyborców. Wójt dokonuje weryfikacji w terminie 14 dni.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po p</w:t>
      </w:r>
      <w:r>
        <w:rPr>
          <w:color w:val="000000"/>
          <w:u w:color="000000"/>
        </w:rPr>
        <w:t>rzeprowadzeniu postępowania, o którym mowa w ust. 3 prawidłowo złożona liczba podpisów popierających projekt okaże się mniejsza niż wymagana, Przewodniczący Rady odmawia nadania biegu projektowi uchwały i zawiadamia o tym fakcie członków Komitetu lub Pełno</w:t>
      </w:r>
      <w:r>
        <w:rPr>
          <w:color w:val="000000"/>
          <w:u w:color="000000"/>
        </w:rPr>
        <w:t>mocnika.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Traci moc uchwała Nr 309/XL/18 Rady Gminy Zambrów z dnia 12 października 2018 r. w sprawie obywatelskiej inicjatywy uchwałodawczej (Dz. Urz. Woj. Podl. poz. 4130).</w:t>
      </w:r>
    </w:p>
    <w:p w:rsidR="00A77B3E" w:rsidRDefault="00C10D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podjęcia i podlega ogłoszeniu w Dzienniku Urzędowym Województwa Podlaskiego.</w:t>
      </w:r>
    </w:p>
    <w:p w:rsidR="00B87012" w:rsidRDefault="00B87012">
      <w:pPr>
        <w:keepLines/>
        <w:spacing w:before="120" w:after="120"/>
        <w:ind w:firstLine="340"/>
        <w:rPr>
          <w:color w:val="000000"/>
          <w:u w:color="000000"/>
        </w:rPr>
        <w:sectPr w:rsidR="00B8701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10D0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</w:t>
      </w:r>
      <w:r>
        <w:rPr>
          <w:color w:val="000000"/>
          <w:u w:color="000000"/>
        </w:rPr>
        <w:t> grudnia 2018 r.</w:t>
      </w:r>
    </w:p>
    <w:p w:rsidR="00A77B3E" w:rsidRDefault="00C10D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Zawiadomienie</w:t>
      </w:r>
      <w:r>
        <w:rPr>
          <w:b/>
          <w:color w:val="000000"/>
          <w:u w:color="000000"/>
        </w:rPr>
        <w:br/>
        <w:t>o utworzeniu Komitetu w celu wystąpienia z obywatelską inicjatywą podjęcia przez Radę Gminy Zambrów uchwały w sprawie ………………………………………………………………………</w:t>
      </w:r>
    </w:p>
    <w:p w:rsidR="00A77B3E" w:rsidRDefault="00C10D0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………………………….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5B3C8A" w:rsidP="005B3C8A">
      <w:pPr>
        <w:spacing w:before="120" w:after="120"/>
        <w:ind w:left="100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   </w:t>
      </w:r>
      <w:r w:rsidR="00C10D07">
        <w:rPr>
          <w:color w:val="000000"/>
          <w:u w:color="000000"/>
        </w:rPr>
        <w:t xml:space="preserve">(nazwa </w:t>
      </w:r>
      <w:r w:rsidR="00C10D07">
        <w:rPr>
          <w:color w:val="000000"/>
          <w:u w:color="000000"/>
        </w:rPr>
        <w:t>Komitetu)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5B3C8A" w:rsidP="005B3C8A">
      <w:pPr>
        <w:spacing w:before="120" w:after="120"/>
        <w:ind w:left="1003"/>
        <w:rPr>
          <w:color w:val="000000"/>
          <w:u w:color="000000"/>
        </w:rPr>
      </w:pPr>
      <w:r>
        <w:rPr>
          <w:color w:val="000000"/>
          <w:u w:color="000000"/>
        </w:rPr>
        <w:t xml:space="preserve">    </w:t>
      </w:r>
      <w:r w:rsidR="00C10D07">
        <w:rPr>
          <w:color w:val="000000"/>
          <w:u w:color="000000"/>
        </w:rPr>
        <w:t>(adres siedziby Komitetu)</w:t>
      </w:r>
    </w:p>
    <w:p w:rsidR="00A77B3E" w:rsidRDefault="00C10D0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Przewodniczący</w:t>
      </w:r>
    </w:p>
    <w:p w:rsidR="00A77B3E" w:rsidRDefault="00C10D0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Rady Gminy Zambrów</w:t>
      </w:r>
    </w:p>
    <w:p w:rsidR="00A77B3E" w:rsidRPr="005B3C8A" w:rsidRDefault="00C10D07">
      <w:pPr>
        <w:spacing w:before="280" w:after="2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Zawiadomienie</w:t>
      </w:r>
      <w:r>
        <w:rPr>
          <w:b/>
          <w:color w:val="000000"/>
          <w:u w:color="000000"/>
        </w:rPr>
        <w:br/>
        <w:t>o utworzeniu Komitetu w celu wystąpienia z obywatelską inicjatywą podjęcia przez Radę Gminy Zambrów uchwały w sprawie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……………………………………………………………………………………...………………………...</w:t>
      </w:r>
      <w:r>
        <w:rPr>
          <w:b/>
          <w:color w:val="000000"/>
          <w:u w:color="000000"/>
        </w:rPr>
        <w:br/>
        <w:t>……………………………………………………………………...………………………………………...</w:t>
      </w:r>
      <w:r>
        <w:rPr>
          <w:b/>
          <w:color w:val="000000"/>
          <w:u w:color="000000"/>
        </w:rPr>
        <w:br/>
      </w:r>
      <w:r w:rsidRPr="005B3C8A">
        <w:rPr>
          <w:color w:val="000000"/>
          <w:u w:color="000000"/>
        </w:rPr>
        <w:t>(nazwa projektu uchwały)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czynne prawo wyborcze do Rady Gminy Zambrów i wyrażam zgodę na przetwarzanie danych osobowych w poniższym zakre</w:t>
      </w:r>
      <w:r>
        <w:rPr>
          <w:color w:val="000000"/>
          <w:u w:color="000000"/>
        </w:rPr>
        <w:t>sie.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3"/>
        <w:gridCol w:w="3559"/>
        <w:gridCol w:w="1096"/>
        <w:gridCol w:w="2087"/>
      </w:tblGrid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 i imię (imiona)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zamieszkania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Podpis</w:t>
            </w: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imieniu i na rzecz Komitetu występuje: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Pełnomocnik Komitetu </w:t>
      </w:r>
      <w:r>
        <w:rPr>
          <w:color w:val="000000"/>
          <w:u w:color="000000"/>
        </w:rPr>
        <w:t>…………………………………..................................................................................................................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……………………………………………………………………………………………….........……………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nazwisko, adres zamieszkania, nieobowiązkowo: telefon, e-mail)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</w:t>
      </w:r>
      <w:r>
        <w:rPr>
          <w:color w:val="000000"/>
          <w:u w:color="000000"/>
        </w:rPr>
        <w:t>nik:</w:t>
      </w:r>
    </w:p>
    <w:p w:rsidR="00A77B3E" w:rsidRDefault="00C10D07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projekt uchwały w sprawie .....………………………..............…………………………………….................</w:t>
      </w:r>
    </w:p>
    <w:p w:rsidR="00A77B3E" w:rsidRDefault="00C10D07" w:rsidP="005B3C8A">
      <w:pPr>
        <w:spacing w:before="120" w:after="12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…………………………………………………………………………………………….....……........................</w:t>
      </w:r>
      <w:r w:rsidR="005B3C8A">
        <w:rPr>
          <w:color w:val="000000"/>
          <w:u w:color="000000"/>
        </w:rPr>
        <w:t>.</w:t>
      </w:r>
      <w:bookmarkStart w:id="0" w:name="_GoBack"/>
      <w:bookmarkEnd w:id="0"/>
    </w:p>
    <w:p w:rsidR="00A77B3E" w:rsidRDefault="00C10D07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10D0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POPARCIA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Udzielam poparcia projektowi uchwały w sprawie ..................................................................................</w:t>
      </w:r>
    </w:p>
    <w:p w:rsidR="00A77B3E" w:rsidRDefault="00C10D0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</w:t>
      </w:r>
      <w:r>
        <w:rPr>
          <w:color w:val="000000"/>
          <w:u w:color="000000"/>
        </w:rPr>
        <w:t>.…………………………...............</w:t>
      </w:r>
    </w:p>
    <w:p w:rsidR="00A77B3E" w:rsidRDefault="00C10D0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projektu uchwały)</w:t>
      </w:r>
    </w:p>
    <w:p w:rsidR="00A77B3E" w:rsidRDefault="00C10D0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na dzień udzielenia poparcia posiadam czynne prawo wyborcze do Rady Gminy Zambrów i wyrażam zgodę na przetwarzanie danych osobowych w poniższym zakresie.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3"/>
        <w:gridCol w:w="3559"/>
        <w:gridCol w:w="1096"/>
        <w:gridCol w:w="2087"/>
      </w:tblGrid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 i imię (imiona)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</w:t>
            </w:r>
            <w:r>
              <w:rPr>
                <w:b/>
                <w:color w:val="000000"/>
                <w:u w:color="000000"/>
              </w:rPr>
              <w:t xml:space="preserve"> zamieszkania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Podpis</w:t>
            </w: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7AF0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10D07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10D07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07" w:rsidRDefault="00C10D07">
      <w:r>
        <w:separator/>
      </w:r>
    </w:p>
  </w:endnote>
  <w:endnote w:type="continuationSeparator" w:id="0">
    <w:p w:rsidR="00C10D07" w:rsidRDefault="00C1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D7AF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7AF0" w:rsidRDefault="00C10D07">
          <w:pPr>
            <w:jc w:val="left"/>
            <w:rPr>
              <w:sz w:val="18"/>
            </w:rPr>
          </w:pPr>
          <w:r>
            <w:rPr>
              <w:sz w:val="18"/>
            </w:rPr>
            <w:t>Id: 853</w:t>
          </w:r>
          <w:r>
            <w:rPr>
              <w:sz w:val="18"/>
            </w:rPr>
            <w:t>4BB5C-2CFF-4D96-B5D7-2FC8C3139653.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7AF0" w:rsidRDefault="00C10D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7012">
            <w:rPr>
              <w:sz w:val="18"/>
            </w:rPr>
            <w:fldChar w:fldCharType="separate"/>
          </w:r>
          <w:r w:rsidR="00B8701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D7AF0" w:rsidRDefault="005D7AF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D7AF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7AF0" w:rsidRDefault="00C10D07">
          <w:pPr>
            <w:jc w:val="left"/>
            <w:rPr>
              <w:sz w:val="18"/>
            </w:rPr>
          </w:pPr>
          <w:r>
            <w:rPr>
              <w:sz w:val="18"/>
            </w:rPr>
            <w:t>Id: 8534BB5C-2CFF-4D96-B5D7-2FC8C3139653.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7AF0" w:rsidRDefault="00C10D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7012">
            <w:rPr>
              <w:sz w:val="18"/>
            </w:rPr>
            <w:fldChar w:fldCharType="separate"/>
          </w:r>
          <w:r w:rsidR="005B3C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7AF0" w:rsidRDefault="005D7AF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D7AF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7AF0" w:rsidRDefault="00C10D07">
          <w:pPr>
            <w:jc w:val="left"/>
            <w:rPr>
              <w:sz w:val="18"/>
            </w:rPr>
          </w:pPr>
          <w:r>
            <w:rPr>
              <w:sz w:val="18"/>
            </w:rPr>
            <w:t>Id: 8534BB5C-2CFF-4D96-B5D7-2FC8C3139653.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7AF0" w:rsidRDefault="00C10D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7012">
            <w:rPr>
              <w:sz w:val="18"/>
            </w:rPr>
            <w:fldChar w:fldCharType="separate"/>
          </w:r>
          <w:r w:rsidR="005B3C8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7AF0" w:rsidRDefault="005D7A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07" w:rsidRDefault="00C10D07">
      <w:r>
        <w:separator/>
      </w:r>
    </w:p>
  </w:footnote>
  <w:footnote w:type="continuationSeparator" w:id="0">
    <w:p w:rsidR="00C10D07" w:rsidRDefault="00C1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7AF0"/>
    <w:rsid w:val="005B3C8A"/>
    <w:rsid w:val="005D7AF0"/>
    <w:rsid w:val="00B87012"/>
    <w:rsid w:val="00C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10/II/18 z dnia 4 grudnia 2018 r.</dc:title>
  <dc:subject>w^sprawie obywatelskiej inicjatywy uchwałodawczej.</dc:subject>
  <dc:creator>BogdanPac</dc:creator>
  <cp:lastModifiedBy>Bogdan Pac</cp:lastModifiedBy>
  <cp:revision>3</cp:revision>
  <dcterms:created xsi:type="dcterms:W3CDTF">2018-11-28T09:57:00Z</dcterms:created>
  <dcterms:modified xsi:type="dcterms:W3CDTF">2018-11-28T09:00:00Z</dcterms:modified>
  <cp:category>Akt prawny</cp:category>
</cp:coreProperties>
</file>