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94C91">
      <w:pPr>
        <w:jc w:val="center"/>
        <w:rPr>
          <w:b/>
          <w:caps/>
        </w:rPr>
      </w:pPr>
      <w:r>
        <w:rPr>
          <w:b/>
          <w:caps/>
        </w:rPr>
        <w:t>Uchwała Nr 308/XLI/18</w:t>
      </w:r>
      <w:r>
        <w:rPr>
          <w:b/>
          <w:caps/>
        </w:rPr>
        <w:br/>
        <w:t>Rady Gminy Zambrów</w:t>
      </w:r>
    </w:p>
    <w:p w:rsidR="00A77B3E" w:rsidRDefault="00794C91">
      <w:pPr>
        <w:spacing w:before="280" w:after="280"/>
        <w:jc w:val="center"/>
        <w:rPr>
          <w:b/>
          <w:caps/>
        </w:rPr>
      </w:pPr>
      <w:r>
        <w:t>z dnia 12 października 2018 r.</w:t>
      </w:r>
    </w:p>
    <w:p w:rsidR="00A77B3E" w:rsidRDefault="00794C91">
      <w:pPr>
        <w:keepNext/>
        <w:spacing w:after="480"/>
        <w:jc w:val="center"/>
      </w:pPr>
      <w:r>
        <w:rPr>
          <w:b/>
        </w:rPr>
        <w:t>w sprawie przyjęcia projektu Regulaminu dostarczania wody i odprowadzania ścieków na terenie Gminy Zambrów w celu przekazania go do zaopiniowania organowi regulacyjnemu.</w:t>
      </w:r>
    </w:p>
    <w:p w:rsidR="00A77B3E" w:rsidRDefault="00794C91">
      <w:pPr>
        <w:keepLines/>
        <w:spacing w:before="120" w:after="120"/>
        <w:ind w:firstLine="227"/>
      </w:pPr>
      <w:r>
        <w:t xml:space="preserve">Na podstawie </w:t>
      </w:r>
      <w:r>
        <w:t>art. 18 ust. 2 pkt 15 ustawy z dnia 8 marca 1990 r. o samorządzie gminnym (Dz. U. z 2018 r. poz. 994, poz. 1000, poz. 1349 i poz. 1432), w związku z art. 19 ust. 1 ustawy z dnia 7 czerwca 2001 r. o zbiorowym zaopatrzeniu w wodę i zbiorowym odprowadzaniu śc</w:t>
      </w:r>
      <w:r>
        <w:t>ieków (Dz. U. z 2018 r. poz. 1152) Rada Gminy Zambrów uchwala, co następuje: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Przyjmuje się projekt Regulaminu dostarczania wody i odprowadzania ścieków na terenie Gminy Zambrów, stanowiący załącznik do uchwały, celem przekazania go do zaopiniowania or</w:t>
      </w:r>
      <w:r>
        <w:t>ganowi regulacyjnemu.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Upoważnia się Wójta Gminy Zambrów do wniesienia skargi na opinię organu regulacyjnego.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Zawiadamia się ZWKiEC Sp. z o.o. w Wysokiem Mazowieckiem o przekazaniu projektu Regulaminu organowi regulacyjnemu w celu zaopiniowania.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4. </w:t>
      </w:r>
      <w:r>
        <w:rPr>
          <w:color w:val="000000"/>
          <w:u w:color="000000"/>
        </w:rPr>
        <w:t>Traci moc uchwała Nr 279/XXXIX/18 Rady Gminy Zambrów z dnia 18 czerwca 2018 r. sprawie przyjęcia projektu Regulaminu dostarczania wody i odprowadzania ścieków na terenie Gminy Zambrów w celu przekazania go do zaopiniowania organowi regulacyjnemu.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podjęcia.</w:t>
      </w:r>
    </w:p>
    <w:p w:rsidR="005533A4" w:rsidRDefault="005533A4">
      <w:pPr>
        <w:keepLines/>
        <w:spacing w:before="120" w:after="120"/>
        <w:ind w:firstLine="340"/>
        <w:rPr>
          <w:color w:val="000000"/>
          <w:u w:color="000000"/>
        </w:rPr>
        <w:sectPr w:rsidR="005533A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94C91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308/XLI/18</w:t>
      </w:r>
      <w:r>
        <w:rPr>
          <w:color w:val="000000"/>
          <w:u w:color="000000"/>
        </w:rPr>
        <w:br/>
        <w:t>Rady Gminy Zambrów</w:t>
      </w:r>
      <w:r>
        <w:rPr>
          <w:color w:val="000000"/>
          <w:u w:color="000000"/>
        </w:rPr>
        <w:br/>
        <w:t>z dnia 12 października 2018 r.</w:t>
      </w:r>
    </w:p>
    <w:p w:rsidR="00A77B3E" w:rsidRDefault="00794C9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PROJEKT REGULAMINU DOSTARCZANIA WODY I ODPROWADZANIA ŚCIEKÓW NA TERENIE GMINY ZAMBRÓW</w:t>
      </w:r>
      <w:bookmarkStart w:id="0" w:name="_GoBack"/>
      <w:bookmarkEnd w:id="0"/>
    </w:p>
    <w:p w:rsidR="00A77B3E" w:rsidRDefault="00794C9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19 ust. 3-5 ustawy z dnia 7 czerwca 2001 r. o zbiorowym zaopatrzeni</w:t>
      </w:r>
      <w:r>
        <w:rPr>
          <w:color w:val="000000"/>
          <w:u w:color="000000"/>
        </w:rPr>
        <w:t>u</w:t>
      </w:r>
      <w:r>
        <w:rPr>
          <w:color w:val="000000"/>
          <w:u w:color="000000"/>
        </w:rPr>
        <w:br/>
        <w:t>w wodę i zbiorowym odprowadzaniu ścieków (Dz. U. z 2018 r. poz. 1152) uchwala się co następuje: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Regulamin określa prawa i obowiązki dostawcy usług wodociągowo-kanalizacyjnych oraz odbiorców usług na terenie Gminy Zambr</w:t>
      </w:r>
      <w:r>
        <w:rPr>
          <w:color w:val="000000"/>
          <w:u w:color="000000"/>
        </w:rPr>
        <w:t>ów.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niniejszym Regulaminie mowa o ustawie należy przez to  rozumieć ustawę z dnia 7 czerwca 2001 r. o zbiorowym zaopatrzeniu w wodę i z</w:t>
      </w:r>
      <w:r w:rsidR="005533A4">
        <w:rPr>
          <w:color w:val="000000"/>
          <w:u w:color="000000"/>
        </w:rPr>
        <w:t xml:space="preserve">biorowym odprowadzaniu ścieków </w:t>
      </w:r>
      <w:r>
        <w:rPr>
          <w:color w:val="000000"/>
          <w:u w:color="000000"/>
        </w:rPr>
        <w:t xml:space="preserve">(Dz. U. z 2018 r., poz. 1152). Pozostałe pojęcia użyte w regulaminie mają </w:t>
      </w:r>
      <w:r>
        <w:rPr>
          <w:color w:val="000000"/>
          <w:u w:color="000000"/>
        </w:rPr>
        <w:t>znaczenie wskazane w ustawie.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Minimalny poziom usług świadczonych przez Dostawcę usług w zakresie dostarczania wody i odprowadzania ścieków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Oddział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Prawa i obowiązki dostawcy usług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Dostawca usług wodociągowo-kanalizacyjnych w zakresie d</w:t>
      </w:r>
      <w:r>
        <w:rPr>
          <w:color w:val="000000"/>
          <w:u w:color="000000"/>
        </w:rPr>
        <w:t>ostarczania wody i odprowadzania ścieków ma obowiązek: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zapewnić zdolność posiadanych urządzeń wodociągowych i urządzeń kanalizacyjnych do: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realizacji dostaw wody w wymaganej ilości i pod odpowiednim ciśnieniem, zgodnym w szczególności z przepisami </w:t>
      </w:r>
      <w:r>
        <w:rPr>
          <w:color w:val="000000"/>
          <w:u w:color="000000"/>
        </w:rPr>
        <w:t>wydanymi na podstawie art. 7 ust. 2 pkt 1 ustawy z dnia 7 lipca 1994 r. - Prawo budowlane (Dz. U. z 2018 r. poz. 1202. ), tj.</w:t>
      </w:r>
    </w:p>
    <w:p w:rsidR="00A77B3E" w:rsidRDefault="00794C91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zapewnić dostawę wody pod ciśnieniem nie mniejszym niż 0,05 MPa i nie większym niż 0,6 MPa,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zapewnić ciągłość dostaw wody i o</w:t>
      </w:r>
      <w:r>
        <w:rPr>
          <w:color w:val="000000"/>
          <w:u w:color="000000"/>
        </w:rPr>
        <w:t>dprowadzania ścieków w sposób ciągły i niezawodny, z zastrzeżeniem uzasadnionych wyjątków określonych w niniejszym Regulaminie.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zapewnić należytą jakość dostarczanej wody odpowiadającą wymaganiom określonym</w:t>
      </w:r>
      <w:r>
        <w:rPr>
          <w:color w:val="000000"/>
          <w:u w:color="000000"/>
        </w:rPr>
        <w:br/>
        <w:t xml:space="preserve">w przepisach wykonawczych wydanych na </w:t>
      </w:r>
      <w:r>
        <w:rPr>
          <w:color w:val="000000"/>
          <w:u w:color="000000"/>
        </w:rPr>
        <w:t>podstawie art. 13 ustawy,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dostarczać odbiorcy usług wodę z sieci wodociągowej na podstawie pisemnej umowy, o treści ustalonej według zasad określonych przepisami obowiązującego prawa, w szczególności ustawą i niniejszym Regulaminem,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odbierać od odbio</w:t>
      </w:r>
      <w:r>
        <w:rPr>
          <w:color w:val="000000"/>
          <w:u w:color="000000"/>
        </w:rPr>
        <w:t>rcy usług ścieki na podstawie pisemnej umowy o treści ustalonej według zasad określonych przepisami obowiązującego prawa, w szczególności ustawą i niniejszym Regulaminem,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wydawać warunki techniczne niezbędne do podłączenia do sieci oraz uzgadniać przedł</w:t>
      </w:r>
      <w:r>
        <w:rPr>
          <w:color w:val="000000"/>
          <w:u w:color="000000"/>
        </w:rPr>
        <w:t>ożoną przez inwestora dokumentację techniczną,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instalować i utrzymywać (na swój koszt) u odbiorcy usług wodomierz główny,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prowadzić regularną wewnętrzną kontrolę jakości dostarczanej wody,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prowadzić regularną kontrolę urządzeń wodociągowych i kana</w:t>
      </w:r>
      <w:r>
        <w:rPr>
          <w:color w:val="000000"/>
          <w:u w:color="000000"/>
        </w:rPr>
        <w:t>lizacyjnych eksploatowanych przez dostawcę usług,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zapewniać należyte warunki odbioru ścieków oraz zapewnić jakość oczyszczonych i odprowadzanych ścieków, w szczególności poprzez regularne prowadzenie kontroli ilości i jakości odprowadzanych ścieków, w t</w:t>
      </w:r>
      <w:r>
        <w:rPr>
          <w:color w:val="000000"/>
          <w:u w:color="000000"/>
        </w:rPr>
        <w:t>ym ścieków przemysłowych, oraz przestrzegania warunków wprowadzania ścieków do urządzeń kanalizacyjnych,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dokonywać napraw urządzeń wodociągowych i kanalizacyjnych,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zapewniać budowę oraz modernizację urządzeń wodociągowych i kanalizacyjnych w zakres</w:t>
      </w:r>
      <w:r>
        <w:rPr>
          <w:color w:val="000000"/>
          <w:u w:color="000000"/>
        </w:rPr>
        <w:t>ie wynikającym z wieloletniego planu rozwoju i modernizacji urządzeń wodociągowych i urządzeń kanalizacyjnych będących w jego posiadaniu i posiadanych środków finansowych,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informować o jakości wody przeznaczonej do spożycia przez ludzi w formie i trybi</w:t>
      </w:r>
      <w:r>
        <w:rPr>
          <w:color w:val="000000"/>
          <w:u w:color="000000"/>
        </w:rPr>
        <w:t>e w sposób określony w przepisach wydanych na podstawie art. 13 ustawy,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na pisemny wniosek odbiorcy usług zlecić wykonanie ekspertyzy wodomierza głównego przez Okręgowy Urząd Miar w celu sprawdzenia prawidłowości wskazań i w przypadku stwierdzenia prze</w:t>
      </w:r>
      <w:r>
        <w:rPr>
          <w:color w:val="000000"/>
          <w:u w:color="000000"/>
        </w:rPr>
        <w:t>z ten Urząd jego wadliwego działania, ponieść koszty ekspertyzy i wymiany.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zakresie dostarczania wody i odbioru ścieków dostawca usług wodociągowo-kanalizacyjnych ma prawo: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wstępu na teren nieruchomości lub do obiektu budowlanego odbiorcy usług w</w:t>
      </w:r>
      <w:r>
        <w:rPr>
          <w:color w:val="000000"/>
          <w:u w:color="000000"/>
        </w:rPr>
        <w:t> celach określonych w art. 7 ustawy po okazaniu legitymacji służbowej i pisemnego upoważnienia,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przeprowadzania kontroli prawidłowości realizacji robót zgodnie z warunkami przyłączania do sieci,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przeprowadzania kontroli technicznego stanu przyłącza w</w:t>
      </w:r>
      <w:r>
        <w:rPr>
          <w:color w:val="000000"/>
          <w:u w:color="000000"/>
        </w:rPr>
        <w:t> czasie jego użytkowania,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wymagać przed ostatecznym uruchomieniem przyłącza przedstawienia przez inwestora dokumentów stwierdzających wykonanie nowego obiektu zgodnie z przepisami prawa budowlanego i sanitarnego.</w:t>
      </w:r>
    </w:p>
    <w:p w:rsidR="00A77B3E" w:rsidRDefault="00794C91">
      <w:pPr>
        <w:keepNext/>
        <w:jc w:val="center"/>
        <w:rPr>
          <w:color w:val="000000"/>
          <w:u w:color="000000"/>
        </w:rPr>
      </w:pPr>
      <w:r>
        <w:rPr>
          <w:b/>
        </w:rPr>
        <w:t>Oddział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Prawa i obowiązki odbiorcy us</w:t>
      </w:r>
      <w:r>
        <w:rPr>
          <w:b/>
          <w:color w:val="000000"/>
          <w:u w:color="000000"/>
        </w:rPr>
        <w:t>ług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Odbiorca usług ma obowiązek: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korzystać z instalacji wodociągowej w sposób uniemożliwiający występowanie zakłóceń w funkcjonowaniu sieci, a w szczególności eliminować możliwości wystąpienia skażenia wody w sieci, w tym wskutek cofnięcia się wody</w:t>
      </w:r>
      <w:r>
        <w:rPr>
          <w:color w:val="000000"/>
          <w:u w:color="000000"/>
        </w:rPr>
        <w:t xml:space="preserve"> z instalacji wodociągowej lub powrotu ciepłej wody z instalacji centralnego ogrzewania, jak również utrzymywać urządzenia będące w jego posiadaniu w należytym stanie;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korzystać z instalacji kanalizacyjnej w sposób uniemożliwiający występowanie zakłóceń</w:t>
      </w:r>
      <w:r>
        <w:rPr>
          <w:color w:val="000000"/>
          <w:u w:color="000000"/>
        </w:rPr>
        <w:t xml:space="preserve"> w funkcjonowaniu sieci oraz nie wprowadzać do urządzeń kanalizacyjnych odpadów i substancji wskazanych w art. 9 ust. 2 ustawy, a w przypadku dostarczania ścieków przemysłowych spełniać warunki wskazane w przepisach wykonawczych wydanych na podstawie art. </w:t>
      </w:r>
      <w:r>
        <w:rPr>
          <w:color w:val="000000"/>
          <w:u w:color="000000"/>
        </w:rPr>
        <w:t>11 ustawy;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umożliwiać realizację uprawnień dostawcy usług, o których mowa w art. 7 ustawy;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prawidłowo utrzymywać i zabezpieczać wodomierz główny (łącznie z pomieszczeniem przewidzianym do lokalizacji wodomierza głównego), pozostałe wodomierze oraz ur</w:t>
      </w:r>
      <w:r>
        <w:rPr>
          <w:color w:val="000000"/>
          <w:u w:color="000000"/>
        </w:rPr>
        <w:t>ządzenie pomiarowe, a także zapewnić łatwy dostęp do tych przyrządów;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niezwłocznie zawiadamiać dostawcę usług o uszkodzeniu i zaborze wodomierza głównego lub urządzenia pomiarowego, w tym o uszkodzeniu i zaborze plomb;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zawiadamiać dostawcę usług o pl</w:t>
      </w:r>
      <w:r>
        <w:rPr>
          <w:color w:val="000000"/>
          <w:u w:color="000000"/>
        </w:rPr>
        <w:t>anowanych zmianach technicznych w instalacji wewnętrznej, które mogą mieć wpływ na działanie sieci oraz ilość pobieranej wody i odprowadzanych ścieków, a także przeznaczenie wody;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powstrzymywać się od dokonywania jakichkolwiek czynności mogących mieć wp</w:t>
      </w:r>
      <w:r>
        <w:rPr>
          <w:color w:val="000000"/>
          <w:u w:color="000000"/>
        </w:rPr>
        <w:t>ływ na zmianę stanu technicznego urządzeń wodociągowych lub kanalizacyjnych, bez uzgodnienia tego z dostawcą usług, w tym nasadzeń drzew i krzewów oraz zabudowy w pasie terenu, w którym zlokalizowana jest sieć wodociągowa lub kanalizacyjna;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zawiadamiać </w:t>
      </w:r>
      <w:r>
        <w:rPr>
          <w:color w:val="000000"/>
          <w:u w:color="000000"/>
        </w:rPr>
        <w:t>dostawcę usług o posiadanych własnych ujęciach wody w celu umożliwienia prawidłowego obliczenia należności z tytułu odprowadzania ścieków;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pokryć koszty wykonanej na zlecenie odbiorcy usługi ekspertyzy wodomierza głównego w przypadku, gdy wykonana ekspe</w:t>
      </w:r>
      <w:r>
        <w:rPr>
          <w:color w:val="000000"/>
          <w:u w:color="000000"/>
        </w:rPr>
        <w:t>rtyza potwierdziła jego prawidłowe działanie.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Odbiorca usług ma prawo do: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odbierania wody o odpowiednim ciśnieniu i jakości;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nieprzerwanego odprowadzania ścieków;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bezpłatnego korzystania z zastępczych punktów poboru wody w przypadku przerw w </w:t>
      </w:r>
      <w:r>
        <w:rPr>
          <w:color w:val="000000"/>
          <w:u w:color="000000"/>
        </w:rPr>
        <w:t>dostawie wody, wskazanych w Rozdziale 8;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zgłaszania dostawcy usług reklamacji, o których mowa w Rozdziale 9.</w:t>
      </w:r>
    </w:p>
    <w:p w:rsidR="00A77B3E" w:rsidRDefault="00794C91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i tryb zawierania umów z odbiorcami usług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Dostarczanie wody i odprowadzanie ścieków odbywa się na podstawie pisemnej</w:t>
      </w:r>
      <w:r>
        <w:rPr>
          <w:color w:val="000000"/>
          <w:u w:color="000000"/>
        </w:rPr>
        <w:t xml:space="preserve"> umowy zawartej między dostawcą usług  wodociągowo – kanalizacyjnych a Odbiorcą usług.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Podpisanie umowy z odbiorcą usług następuje po złożeniu przez niego wniosku o zawarcie umowy.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Dostawca usług udostępnia w swojej siedzibie i na stronie internetowe</w:t>
      </w:r>
      <w:r>
        <w:rPr>
          <w:color w:val="000000"/>
          <w:u w:color="000000"/>
        </w:rPr>
        <w:t>j wzór wniosku o zawarcie umowy.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Dostawca usług udostępnia zainteresowanym podmiotom informacje o szczegółowych warunkach zawierania umów, w tym o konieczności przedstawienia przez odbiorców usług dokumentów umożliwiających podpisanie umowy oraz o czasi</w:t>
      </w:r>
      <w:r>
        <w:rPr>
          <w:color w:val="000000"/>
          <w:u w:color="000000"/>
        </w:rPr>
        <w:t>e i miejscu, w którym możliwe jest zawarcie umów.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Umowa, o której mowa w ust. 1, może zostać zawarta w lokalu dostawcy usług lub poza nim. W przypadku zawarcia umowy poza lokalem dostawcy usług, odbiorcy usług będącemu konsumentem przysługuje prawo odst</w:t>
      </w:r>
      <w:r>
        <w:rPr>
          <w:color w:val="000000"/>
          <w:u w:color="000000"/>
        </w:rPr>
        <w:t>ąpienia od takiej umowy w terminach i zasadach określonych w ustawie z dnia 30 maja 2014 r. o prawach konsumenta (Dz. U. z 2017 r. poz. 683).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Umowa o zaopatrzenie w wodę (i) lub odprowadzania ścieków może być zawarta na czas określony lub nieokreślony.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rozliczeń w oparciu o ceny i stawki opłat ustalone w taryfach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Podstawę rozliczeń wynikających z umowy o dostarczanie wody i odprowadzanie ścieków stanowi aktualna taryfa dostawcy usług wodociągowo-kanalizacyjnych, określająca cen</w:t>
      </w:r>
      <w:r>
        <w:rPr>
          <w:color w:val="000000"/>
          <w:u w:color="000000"/>
        </w:rPr>
        <w:t xml:space="preserve">y i stawki opłat za zbiorowe zaopatrzenie w wodę i zbiorowe odprowadzanie ścieków,  a także ilość wody dostarczonej do nieruchomości i odpowiednio ilość odprowadzonych ścieków określona zgodnie z art. 27 ustawy. 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razie braku wodomierza głównego ilość </w:t>
      </w:r>
      <w:r>
        <w:rPr>
          <w:color w:val="000000"/>
          <w:u w:color="000000"/>
        </w:rPr>
        <w:t>wody dostarczonej do nieruchomości ustala się w oparciu o przeciętne normy zużycia wody, określone w przepisach wykonawczych do art. 27 ust. 3 ustawy. W razie braku urządzeń pomiarowych ilość odprowadzonych ścieków ustala się na podstawie umowy, o której m</w:t>
      </w:r>
      <w:r>
        <w:rPr>
          <w:color w:val="000000"/>
          <w:u w:color="000000"/>
        </w:rPr>
        <w:t xml:space="preserve">owa w § 7 ust. 1, jako równą ilości </w:t>
      </w:r>
      <w:r>
        <w:rPr>
          <w:i/>
          <w:color w:val="000000"/>
          <w:u w:color="000000"/>
        </w:rPr>
        <w:t>wody</w:t>
      </w:r>
      <w:r>
        <w:rPr>
          <w:color w:val="000000"/>
          <w:u w:color="000000"/>
        </w:rPr>
        <w:t xml:space="preserve"> pobranej lub określonej w umowie.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Okresy rozliczeniowe obowiązujące odbiorców usług są określone w umowie.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Odbiorca usług dokonuje zapłaty za dostarczoną wodę lub odprowadzone ścieki w terminie określonym w </w:t>
      </w:r>
      <w:r>
        <w:rPr>
          <w:color w:val="000000"/>
          <w:u w:color="000000"/>
        </w:rPr>
        <w:t>fakturze, który nie może być krótszy niż 14 dni od daty jej wysłania lub dostarczenia w inny sposób.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przyłączania do sieci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Podmiot ubiegający się o przyłączenie do sieci składa do dostawcy usług wniosek o wydanie warunków przyłą</w:t>
      </w:r>
      <w:r>
        <w:rPr>
          <w:color w:val="000000"/>
          <w:u w:color="000000"/>
        </w:rPr>
        <w:t>czenia.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 1 zawiera: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oznaczenie wnioskodawcy, wraz z danymi umożliwiającymi kontakt z wnioskodawcą,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wskazanie rodzaju i parametrów instalacji odbiorczych,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określenie wielkości przewidywanego poboru wody,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wskazanie</w:t>
      </w:r>
      <w:r>
        <w:rPr>
          <w:color w:val="000000"/>
          <w:u w:color="000000"/>
        </w:rPr>
        <w:t xml:space="preserve"> przewidywanej ilości odprowadzanych ścieków i ich rodzaju, a w przypadku dostawców ścieków przemysłowych, również jakości odprowadzanych ścieków oraz zastosowanych lub planowanych do zastosowania urządzeń podczyszczających,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opis nieruchomości, do które</w:t>
      </w:r>
      <w:r>
        <w:rPr>
          <w:color w:val="000000"/>
          <w:u w:color="000000"/>
        </w:rPr>
        <w:t>j będzie dostarczana woda, lub z której będą odprowadzane ścieki, w szczególności określenie jej lokalizacji, powierzchni, sposobu zagospodarowania, a także przeznaczenia.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wskazanie planowanego terminu rozpoczęcia poboru wody lub dostarczania ścieków.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Dostawca usług określa warunki przyłączenia do sieci i przekazuje je wnioskodawcy, nie później niż w terminie 30 dni od dnia złożenia wniosku.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Warunki, o których mowa w ust. 3, określają co najmniej: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miejsce i sposób przyłączenia nieruchomości do </w:t>
      </w:r>
      <w:r>
        <w:rPr>
          <w:color w:val="000000"/>
          <w:u w:color="000000"/>
        </w:rPr>
        <w:t>sieci, w tym miejsce zainstalowania wodomierza głównego lub urządzenia pomiarowego,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maksymalną ilość wody dostarczanej do nieruchomości,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maksymalną ilość ścieków odprowadzanych z nieruchomości i ich jakość,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informacje o rodzaju i zawartości dokume</w:t>
      </w:r>
      <w:r>
        <w:rPr>
          <w:color w:val="000000"/>
          <w:u w:color="000000"/>
        </w:rPr>
        <w:t>ntów, jakie powinien przedłożyć podmiot ubiegający się o przyłączenie do sieci w celu realizacji przyłącza,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okres ważności wydanych warunków przyłączenia, który nie może być krótszy niż 2 lata.</w:t>
      </w:r>
    </w:p>
    <w:p w:rsidR="00A77B3E" w:rsidRDefault="00794C91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techniczne określające możliwości dostę</w:t>
      </w:r>
      <w:r>
        <w:rPr>
          <w:b/>
          <w:color w:val="000000"/>
          <w:u w:color="000000"/>
        </w:rPr>
        <w:t>pu do usług wodociągowo-kanalizacyjnych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Dostawca usług może odmówić przyłączenia nieruchomości do sieci jeśli:</w:t>
      </w:r>
    </w:p>
    <w:p w:rsidR="00A77B3E" w:rsidRDefault="00794C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nie istnieją techniczne możliwości świadczenia usług zaopatrzenia w wodę lub odprowadzania ścieków lub,</w:t>
      </w:r>
    </w:p>
    <w:p w:rsidR="00A77B3E" w:rsidRDefault="00794C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jeśli osoba ubiegająca się</w:t>
      </w:r>
      <w:r>
        <w:rPr>
          <w:color w:val="000000"/>
          <w:u w:color="000000"/>
        </w:rPr>
        <w:t xml:space="preserve"> o przyłączenie do sieci nie spełni warunków przyłączenia określonych w Regulaminie.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dostawca usług odmówi przyłączenia nieruchomości do sieci zgodnie z ust.1, jest ono zobowiązane przesłać w terminie do 30 dni od dnia otrzymania wniosku podmioto</w:t>
      </w:r>
      <w:r>
        <w:rPr>
          <w:color w:val="000000"/>
          <w:u w:color="000000"/>
        </w:rPr>
        <w:t>wi ubiegającemu  się o przyłączenie do sieci pisemną odmowę wraz z informacją techniczną wskazującą przyczyny odmowy wraz z uzasadnieniem. W takim przypadku dostawca usług  nie wydaje warunków przyłączenia do sieci.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 xml:space="preserve">Przyłączenie do sieci następuje po spełnieniu warunków przyłączenia, określonych przez dostawcę usług. 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dokonywania przez dostawcę usług odbioru wykonanego przyłącza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Dostawca usług dokonuje sprawdzenia zgodności wykonanych prac </w:t>
      </w:r>
      <w:r>
        <w:rPr>
          <w:color w:val="000000"/>
          <w:u w:color="000000"/>
        </w:rPr>
        <w:t>z wydanymi warunkami przyłączenia oraz uzgodnioną dokumentacją techniczną.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Określone w warunkach przyłączenia próby i odbiory częściowe oraz końcowe są przeprowadzane przy udziale upoważnionych przedstawicieli stron, na podstawie pisemnego zgłoszenia od</w:t>
      </w:r>
      <w:r>
        <w:rPr>
          <w:color w:val="000000"/>
          <w:u w:color="000000"/>
        </w:rPr>
        <w:t>biorcy, złożonego u dostawcy usług z co najmniej dwudniowym wyprzedzeniem.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Odbiór prac ulegających zakryciu (zasypaniu), w tym częściowemu zakryciu (zasypaniu), podmiot przyłączany jest zobowiązany zgłaszać dostawcy usług przed zakryciem (zasypaniem).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>
        <w:t>. </w:t>
      </w:r>
      <w:r>
        <w:rPr>
          <w:color w:val="000000"/>
          <w:u w:color="000000"/>
        </w:rPr>
        <w:t>Przed zasypaniem podmiot przyłączany zobowiązany jest wykonać operat geodezyjny, w zakresie wskazanym w przepisach wykonawczych do art. 43 ust. 4 ustawy z dnia 7 lipca 1994 r. - Prawo budowlane (Dz. U. z 2018 r. poz. 1202), w dwóch egzemplarzach, z który</w:t>
      </w:r>
      <w:r>
        <w:rPr>
          <w:color w:val="000000"/>
          <w:u w:color="000000"/>
        </w:rPr>
        <w:t>ch jeden dostarczy do dostawcy usług, a drugi do odpowiedniego urzędu zajmującego się aktualizacją dokumentacji geodezyjnej.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postępowania w przypadku niedotrzymania ciągłości usług i odpowiednich parametrów dostarczanej wody i </w:t>
      </w:r>
      <w:r>
        <w:rPr>
          <w:b/>
          <w:color w:val="000000"/>
          <w:u w:color="000000"/>
        </w:rPr>
        <w:t>wprowadzanych do sieci kanalizacyjnej ścieków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W przypadku niedotrzymania ciągłości świadczonych usług oraz odpowiednich parametrów dostarczanej wody, dostawca usług ma obowiązek: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poinformować niezwłocznie odbiorców usług o takich przypadkach, na s</w:t>
      </w:r>
      <w:r>
        <w:rPr>
          <w:color w:val="000000"/>
          <w:u w:color="000000"/>
        </w:rPr>
        <w:t>wojej stronie internetowej, w mediach lub w inny zwyczajowo przyjęty sposób, w tym wskazać, o ile to możliwe, planowany termin przywrócenia prawidłowego funkcjonowania sieci i odpowiednich parametrów dostarczanej wody,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zapewnienia odbiorcom usług zastęp</w:t>
      </w:r>
      <w:r>
        <w:rPr>
          <w:color w:val="000000"/>
          <w:u w:color="000000"/>
        </w:rPr>
        <w:t>czych punktów poboru wody w przypadku przerw w dostawie wody przekraczających 12 godzin oraz poinformowania odbiorców usług o lokalizacji takich punktów, na swojej stronie internetowej, w mediach lub w inny zwyczajowo przyjęty sposób,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 ile jest to możl</w:t>
      </w:r>
      <w:r>
        <w:rPr>
          <w:color w:val="000000"/>
          <w:u w:color="000000"/>
        </w:rPr>
        <w:t>iwe, podjąć niezbędne działania celem przywrócenia ciągłości świadczenia usług i odpowiednich parametrów dostarczanej wody,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poinformować odpowiednie gminne dyżurne służby, wskazując przewidywany czas przywrócenia ciągłości świadczonych usług.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 xml:space="preserve"> planowanych ograniczeniach w dostawie wody i odprowadzaniu ścieków dostawca usług informuje odbiorców usług, na swojej stronie internetowej, w mediach lub w inny zwyczajowo przyjęty sposób, co najmniej na 3 dni robocze przed planowaną przerwą w świadczeni</w:t>
      </w:r>
      <w:r>
        <w:rPr>
          <w:color w:val="000000"/>
          <w:u w:color="000000"/>
        </w:rPr>
        <w:t>u usług.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informuje o zamiarze odcięcia dostawy wody lub zamknięcia przyłącza kanalizacyjnego, w sposób opisany w ust.1, odbiorców usług co najmniej 20 dni przed planowanym terminem odcięcia dostaw wody lub zamk</w:t>
      </w:r>
      <w:r>
        <w:rPr>
          <w:color w:val="000000"/>
          <w:u w:color="000000"/>
        </w:rPr>
        <w:t>nięcia przyłącza kanalizacyjnego, podając jednocześnie informacje o miejscach i sposobie udostępniania zastępczych punktów poboru.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 xml:space="preserve">Dostawca usług może zamknąć przyłącze kanalizacyjne w przypadku, gdy jakość wprowadzanych do sieci ścieków nie spełnia </w:t>
      </w:r>
      <w:r>
        <w:rPr>
          <w:color w:val="000000"/>
          <w:u w:color="000000"/>
        </w:rPr>
        <w:t>wymogów określonych w przepisach prawa, w szczególności w ustawie i w wydanych do niej przepisach wykonawczych. Postanowienie to nie narusza innych uprawnień dostawcy usług wynikających z ustawy.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Standardy obsługi odbiorców usług, w tym sposoby</w:t>
      </w:r>
      <w:r>
        <w:rPr>
          <w:b/>
          <w:color w:val="000000"/>
          <w:u w:color="000000"/>
        </w:rPr>
        <w:t xml:space="preserve"> załatwiania reklamacji oraz wymiany informacji dotyczących w szczególności zakłóceń w dostawie wody i odprowadzaniu ścieków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Dostawca usług zobowiązany jest do wyznaczenia osoby lub osób odpowiedzialnych za obsługę odbiorców usług oraz podmiotów ubie</w:t>
      </w:r>
      <w:r>
        <w:rPr>
          <w:color w:val="000000"/>
          <w:u w:color="000000"/>
        </w:rPr>
        <w:t>gających się o przyłączenie do sieci, w tym informowanie ich o obowiązujących przepisach oraz wynikających z nich prawach i obowiązkach, a także przyjmowania reklamacji, jak również o szczegółowych warunkach zawierania umów, w tym o konieczności przedstawi</w:t>
      </w:r>
      <w:r>
        <w:rPr>
          <w:color w:val="000000"/>
          <w:u w:color="000000"/>
        </w:rPr>
        <w:t>ania dokumentów umożliwiających podpisanie umowy oraz o czasie i miejscu, w którym możliwe jest zawarcie umów.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 xml:space="preserve">Dostawca usług zapewnia, aby informacje zawierające co najmniej: 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wskazanie komórki organizacyjnej upoważnionej do kontaktów z odbiorcam</w:t>
      </w:r>
      <w:r>
        <w:rPr>
          <w:color w:val="000000"/>
          <w:u w:color="000000"/>
        </w:rPr>
        <w:t>i usług oraz podmiotami ubiegającymi się o przyłączenie do sieci oraz do przyjmowania i rozpatrywania reklamacji,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umożliwiające kontakt oraz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godziny przyjmowania reklamacji oraz udzielania informacji,</w:t>
      </w:r>
    </w:p>
    <w:p w:rsidR="00A77B3E" w:rsidRDefault="00794C91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były udostępnione w siedzibie dostawcy usług</w:t>
      </w:r>
      <w:r>
        <w:rPr>
          <w:color w:val="000000"/>
          <w:u w:color="000000"/>
        </w:rPr>
        <w:t xml:space="preserve"> oraz na jego stronie internetowej.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Dostawca usług zapewnia, aby w jego siedzibie lub na jego stronie internetowej udostępnione były następujące: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dokumenty w aktualnym brzmieniu: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taryfa,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niniejszy Regulamin,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tekst jednolity ustawy (w </w:t>
      </w:r>
      <w:r>
        <w:rPr>
          <w:color w:val="000000"/>
          <w:u w:color="000000"/>
        </w:rPr>
        <w:t>przypadku braku tekstu jednolitego – tekst ujednolicony) wraz z aktami wykonawczymi,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informacje dotyczące: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szczegółowych warunkach zawierania umów, w tym o konieczności przedstawienia dokumentów umożliwiających podpisanie umowy oraz o czasie i miejsc</w:t>
      </w:r>
      <w:r>
        <w:rPr>
          <w:color w:val="000000"/>
          <w:u w:color="000000"/>
        </w:rPr>
        <w:t>u, w którym możliwe jest zawarcie umów,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procedury reklamacyjnej,</w:t>
      </w:r>
    </w:p>
    <w:p w:rsidR="00A77B3E" w:rsidRDefault="00794C9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sposobu rozstrzygania, zgodnie z ustawą, spraw spornych w przedmiocie:</w:t>
      </w:r>
    </w:p>
    <w:p w:rsidR="00A77B3E" w:rsidRDefault="00794C91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odmowy zawarcia umowy o zaopatrzenie w wodę lub odprowadzanie ścieków przez dostawcę usług,</w:t>
      </w:r>
    </w:p>
    <w:p w:rsidR="00A77B3E" w:rsidRDefault="00794C91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odcięcia dostawy w</w:t>
      </w:r>
      <w:r>
        <w:rPr>
          <w:color w:val="000000"/>
          <w:u w:color="000000"/>
        </w:rPr>
        <w:t>ody lub zamknięcia przyłącza kanalizacyjnego, lub odmowy przyłączenia do sieci nieruchomości, osobie ubiegającej się o przyłączenie nieruchomości do sieci.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Odbiorcy usług oraz podmioty ubiegające się o przyłączenie do sieci mają prawo wnoszenia do</w:t>
      </w:r>
      <w:r>
        <w:rPr>
          <w:color w:val="000000"/>
          <w:u w:color="000000"/>
        </w:rPr>
        <w:t xml:space="preserve"> dostawcy usług reklamacji dotyczących świadczonych przez nie usług, w tym w szczególności wysokości opłat za takie usługi. 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Reklamacje powinny zawierać: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imię i nazwisko albo oznaczenie podmiotu zgłaszającego reklamację,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przedmiot reklamacji,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</w:t>
      </w:r>
      <w:r>
        <w:rPr>
          <w:color w:val="000000"/>
          <w:u w:color="000000"/>
        </w:rPr>
        <w:t>zasadnienie,</w:t>
      </w:r>
    </w:p>
    <w:p w:rsidR="00A77B3E" w:rsidRDefault="00794C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informacje co do możliwości kontaktu z podmiotem zgłaszającym reklamację.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Dostawca usług zobowiązany jest do powiadomienia zainteresowanego o sposobie załatwiania reklamacji i sposobie rozstrzygania zgodnie z ustawą, spraw spornych w ter</w:t>
      </w:r>
      <w:r>
        <w:rPr>
          <w:color w:val="000000"/>
          <w:u w:color="000000"/>
        </w:rPr>
        <w:t>minie 30 dni od daty jej wpływu w formie pisemnej, chyba że podmiot zgłaszający reklamację wskaże inny sposób kontaktu.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dostarczania wody na cele przeciwpożarowe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Prawo do pobierania wody na cele przeciwpożarowe z sieci wodociągow</w:t>
      </w:r>
      <w:r>
        <w:rPr>
          <w:color w:val="000000"/>
          <w:u w:color="000000"/>
        </w:rPr>
        <w:t xml:space="preserve">ej posiadają wyłącznie jednostki straży pożarnej. 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 xml:space="preserve">Jednostki straży pożarnej, pobierające wodę do celów przeciwpożarowych z sieci wodociągowej, powiadamiają dostawce usług i Gminę Zambrów o miejscu pożaru. 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Komendant straży pożarnej zobowiązany</w:t>
      </w:r>
      <w:r>
        <w:rPr>
          <w:color w:val="000000"/>
          <w:u w:color="000000"/>
        </w:rPr>
        <w:t xml:space="preserve"> jest do powiadomienia o ilości wody pobieranej na cele przeciwpożarowe  wraz z określeniem miejsca i daty poboru na piśmie, w terminie do końca każdego miesiąca. </w:t>
      </w:r>
    </w:p>
    <w:p w:rsidR="00A77B3E" w:rsidRDefault="00794C9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przejściowe i końcowe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Z dniem wejścia w </w:t>
      </w:r>
      <w:r>
        <w:rPr>
          <w:color w:val="000000"/>
          <w:u w:color="000000"/>
        </w:rPr>
        <w:t xml:space="preserve">życie niniejszej uchwały, traci moc uchwała Rady Gminy Zambrów </w:t>
      </w:r>
      <w:r>
        <w:rPr>
          <w:caps/>
          <w:color w:val="000000"/>
          <w:u w:color="000000"/>
        </w:rPr>
        <w:t>109/XV/12</w:t>
      </w:r>
      <w:r>
        <w:rPr>
          <w:color w:val="000000"/>
          <w:u w:color="000000"/>
        </w:rPr>
        <w:t xml:space="preserve"> z dnia 21 czerwca 2012 r. w sprawie Regulaminu zbiorowego zaopatrzenia w wodę i zbiorowego odprowadzania ścieków (Dz. Urz. Woj. Podl. poz. 2164).</w:t>
      </w:r>
    </w:p>
    <w:p w:rsidR="00A77B3E" w:rsidRDefault="00794C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 xml:space="preserve">Uchwała wchodzi w życie po </w:t>
      </w:r>
      <w:r>
        <w:rPr>
          <w:color w:val="000000"/>
          <w:u w:color="000000"/>
        </w:rPr>
        <w:t>upływie 14 dni od dnia ogłoszenia w Dzienniku Urzędowym Województwa Podlaskiego.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91" w:rsidRDefault="00794C91">
      <w:r>
        <w:separator/>
      </w:r>
    </w:p>
  </w:endnote>
  <w:endnote w:type="continuationSeparator" w:id="0">
    <w:p w:rsidR="00794C91" w:rsidRDefault="007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35F2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F2D" w:rsidRDefault="00794C91">
          <w:pPr>
            <w:jc w:val="left"/>
            <w:rPr>
              <w:sz w:val="18"/>
            </w:rPr>
          </w:pPr>
          <w:r>
            <w:rPr>
              <w:sz w:val="18"/>
            </w:rPr>
            <w:t>Id: 2BDDD8B6-DAF7-409F-978C-482CBC45D539.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F2D" w:rsidRDefault="00794C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33A4">
            <w:rPr>
              <w:sz w:val="18"/>
            </w:rPr>
            <w:fldChar w:fldCharType="separate"/>
          </w:r>
          <w:r w:rsidR="005533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35F2D" w:rsidRDefault="00635F2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35F2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F2D" w:rsidRDefault="00794C91">
          <w:pPr>
            <w:jc w:val="left"/>
            <w:rPr>
              <w:sz w:val="18"/>
            </w:rPr>
          </w:pPr>
          <w:r>
            <w:rPr>
              <w:sz w:val="18"/>
            </w:rPr>
            <w:t>Id: 2BDDD8B6-DAF7-409F-978C-482CBC45D539.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F2D" w:rsidRDefault="00794C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33A4">
            <w:rPr>
              <w:sz w:val="18"/>
            </w:rPr>
            <w:fldChar w:fldCharType="separate"/>
          </w:r>
          <w:r w:rsidR="005533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35F2D" w:rsidRDefault="00635F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91" w:rsidRDefault="00794C91">
      <w:r>
        <w:separator/>
      </w:r>
    </w:p>
  </w:footnote>
  <w:footnote w:type="continuationSeparator" w:id="0">
    <w:p w:rsidR="00794C91" w:rsidRDefault="0079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5F2D"/>
    <w:rsid w:val="005533A4"/>
    <w:rsid w:val="00635F2D"/>
    <w:rsid w:val="0079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53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2829</Words>
  <Characters>16977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308/XLI/18 z dnia 12 października 2018 r.</vt:lpstr>
      <vt:lpstr/>
    </vt:vector>
  </TitlesOfParts>
  <Company>Rada Gminy Zambrów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308/XLI/18 z dnia 12 października 2018 r.</dc:title>
  <dc:subject>w sprawie przyjęcia projektu Regulaminu dostarczania wody i^odprowadzania ścieków na terenie Gminy Zambrów w^celu przekazania go do zaopiniowania organowi regulacyjnemu.</dc:subject>
  <dc:creator>BogdanPac</dc:creator>
  <cp:lastModifiedBy>Bogdan Pac</cp:lastModifiedBy>
  <cp:revision>3</cp:revision>
  <cp:lastPrinted>2018-10-16T10:03:00Z</cp:lastPrinted>
  <dcterms:created xsi:type="dcterms:W3CDTF">2018-10-16T12:01:00Z</dcterms:created>
  <dcterms:modified xsi:type="dcterms:W3CDTF">2018-10-16T10:06:00Z</dcterms:modified>
  <cp:category>Akt prawny</cp:category>
</cp:coreProperties>
</file>