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776595">
      <w:pPr>
        <w:jc w:val="center"/>
        <w:rPr>
          <w:b/>
          <w:caps/>
        </w:rPr>
      </w:pPr>
      <w:r>
        <w:rPr>
          <w:b/>
          <w:caps/>
        </w:rPr>
        <w:t>Uchwała Nr 306/XLI/18</w:t>
      </w:r>
      <w:r>
        <w:rPr>
          <w:b/>
          <w:caps/>
        </w:rPr>
        <w:br/>
        <w:t>Rady Gminy Zambrów</w:t>
      </w:r>
    </w:p>
    <w:p w:rsidR="00A77B3E" w:rsidRDefault="00776595">
      <w:pPr>
        <w:spacing w:before="280" w:after="280"/>
        <w:jc w:val="center"/>
        <w:rPr>
          <w:b/>
          <w:caps/>
        </w:rPr>
      </w:pPr>
      <w:r>
        <w:t>z dnia 12 października 2018 r.</w:t>
      </w:r>
    </w:p>
    <w:p w:rsidR="00A77B3E" w:rsidRDefault="00776595">
      <w:pPr>
        <w:keepNext/>
        <w:spacing w:after="480"/>
        <w:jc w:val="center"/>
      </w:pPr>
      <w:r>
        <w:rPr>
          <w:b/>
        </w:rPr>
        <w:t>w sprawie uchwalenia miejscowego planu zagospodarowania przestrzennego gminy Zambrów, dotyczącego części obrębu geodezyjnego miejscowości Pstrągi-Gniewoty.</w:t>
      </w:r>
    </w:p>
    <w:p w:rsidR="00A77B3E" w:rsidRDefault="00776595">
      <w:pPr>
        <w:keepLines/>
        <w:spacing w:before="120" w:after="120"/>
        <w:ind w:firstLine="227"/>
      </w:pPr>
      <w:r>
        <w:t>Na podstawie art. 18 ust. 2</w:t>
      </w:r>
      <w:r>
        <w:t> pkt. 5 ustawy z dnia 8 marca 1990 r. o samorządzie gminnym (Dz. U. z 2018 r. poz. 994, poz. 1000, poz. 1349 i poz. 1432) oraz art. 20 ust. 1 ustawy z dnia 27 marca 2003 r. o planowaniu i zagospodarowaniu przestrzennym (Dz. U. z 2018 r. poz. 1945), w wykon</w:t>
      </w:r>
      <w:r>
        <w:t>aniu uchwały Nr 127/XVIII/16 Rady Gminy Zambrów z dnia 23 czerwca 2016 r. w sprawie przystąpienia do sporządzenia miejscowego planu zagospodarowania przestrzennego gminy Zambrów, dotyczącego części obrębu geodezyjnego miejscowości Pstrągi-Gniewoty, Rada Gm</w:t>
      </w:r>
      <w:r>
        <w:t>iny Zambrów uchwala, co następuje:</w:t>
      </w:r>
    </w:p>
    <w:p w:rsidR="00A77B3E" w:rsidRDefault="00776595">
      <w:pPr>
        <w:keepNext/>
        <w:keepLines/>
        <w:jc w:val="center"/>
      </w:pPr>
      <w:r>
        <w:rPr>
          <w:b/>
        </w:rPr>
        <w:t>Rozdział 1.</w:t>
      </w:r>
      <w:r>
        <w:br/>
      </w:r>
      <w:r>
        <w:rPr>
          <w:b/>
        </w:rPr>
        <w:t>PRZEPISY OGÓLNE</w:t>
      </w:r>
    </w:p>
    <w:p w:rsidR="00A77B3E" w:rsidRDefault="0077659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Stwierdza się, że miejscowy plan zagospodarowania przestrzennego gminy Zambrów, dotyczący części obrębu geodezyjnego miejscowości Pstrągi-Gniewoty nie narusza ustaleń Studium uwarunkowań i</w:t>
      </w:r>
      <w:r>
        <w:t> kierunków zagospodarowania przestrzennego gminy Zambrów przyjętego uchwałą Nr 144/XXII/16 Rady Gminy Zambrów z dnia 28 listopada 2016 r.</w:t>
      </w:r>
    </w:p>
    <w:p w:rsidR="00A77B3E" w:rsidRDefault="0077659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Uchwala się miejscowy plan zagospodarowania przestrzennego gminy Zambrów, dotyczący części obrębu geodezyjnego</w:t>
      </w:r>
      <w:r>
        <w:rPr>
          <w:color w:val="000000"/>
          <w:u w:color="000000"/>
        </w:rPr>
        <w:t xml:space="preserve"> miejscowości Pstrągi-Gniewoty, zwany dalej planem.</w:t>
      </w:r>
    </w:p>
    <w:p w:rsidR="00A77B3E" w:rsidRDefault="0077659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Plan obejmuje obszar o powierzchni około 14,38 ha.</w:t>
      </w:r>
    </w:p>
    <w:p w:rsidR="00A77B3E" w:rsidRDefault="0077659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Granice obszaru objętego planem określa rysunek planu, zatytułowany: „Gmina Zambrów Miejscowy plan zagospodarowania przestrzennego gminy Zambrów, d</w:t>
      </w:r>
      <w:r>
        <w:rPr>
          <w:color w:val="000000"/>
          <w:u w:color="000000"/>
        </w:rPr>
        <w:t>otyczący części obrębu geodezyjnego miejscowości Pstrągi - Gniewoty", stanowiący załącznik Nr 1 do niniejszej uchwały.</w:t>
      </w:r>
    </w:p>
    <w:p w:rsidR="00A77B3E" w:rsidRDefault="0077659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Integralną częścią planu są następujące załączniki do niniejszej uchwały: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>załącznik Nr 1 </w:t>
      </w:r>
      <w:r>
        <w:rPr>
          <w:color w:val="000000"/>
          <w:u w:color="000000"/>
        </w:rPr>
        <w:t xml:space="preserve">- rysunek planu sporządzony na mapie </w:t>
      </w:r>
      <w:r>
        <w:rPr>
          <w:color w:val="000000"/>
          <w:u w:color="000000"/>
        </w:rPr>
        <w:t>sytuacyjno-wysokościowej w skali 1:1000, na którym następujące oznaczenia graficzne są obowiązującymi ustaleniami planu:</w:t>
      </w:r>
    </w:p>
    <w:p w:rsidR="00A77B3E" w:rsidRDefault="0077659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granica obszaru objętego planem,</w:t>
      </w:r>
    </w:p>
    <w:p w:rsidR="00A77B3E" w:rsidRDefault="0077659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linie rozgraniczające tereny o różnym przeznaczeniu lub różnych zasadach zagospodarowania,</w:t>
      </w:r>
    </w:p>
    <w:p w:rsidR="00A77B3E" w:rsidRDefault="0077659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</w:t>
      </w:r>
      <w:r>
        <w:rPr>
          <w:color w:val="000000"/>
          <w:u w:color="000000"/>
        </w:rPr>
        <w:t>zeznaczenie terenu określone symbolem przeznaczenia terenu,</w:t>
      </w:r>
    </w:p>
    <w:p w:rsidR="00A77B3E" w:rsidRDefault="0077659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nieprzekraczalne linie zabudowy,</w:t>
      </w:r>
    </w:p>
    <w:p w:rsidR="00A77B3E" w:rsidRDefault="0077659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zasady obsługi w zakresie komunikacji i infrastruktury technicznej dotyczące:</w:t>
      </w:r>
    </w:p>
    <w:p w:rsidR="00A77B3E" w:rsidRDefault="00776595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klasyfikacji funkcjonalnej dróg,</w:t>
      </w:r>
    </w:p>
    <w:p w:rsidR="00A77B3E" w:rsidRDefault="00776595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oznaczenia urządzeń i sieci uzbrojenia tec</w:t>
      </w:r>
      <w:r>
        <w:rPr>
          <w:color w:val="000000"/>
          <w:u w:color="000000"/>
        </w:rPr>
        <w:t>hnicznego,</w:t>
      </w:r>
    </w:p>
    <w:p w:rsidR="00A77B3E" w:rsidRDefault="0077659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pozostałe oznaczenia graficzne pełnią funkcję informacyjną;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załącznik Nr 2 </w:t>
      </w:r>
      <w:r>
        <w:rPr>
          <w:color w:val="000000"/>
          <w:u w:color="000000"/>
        </w:rPr>
        <w:t>- zawierający rozstrzygnięcie o sposobie rozpatrzenia uwag do projektu planu z listą uwag nieuwzględnionych przez Wójta Gminy Zambrów;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>załącznik Nr 3 </w:t>
      </w:r>
      <w:r>
        <w:rPr>
          <w:color w:val="000000"/>
          <w:u w:color="000000"/>
        </w:rPr>
        <w:t xml:space="preserve">- </w:t>
      </w:r>
      <w:r>
        <w:rPr>
          <w:color w:val="000000"/>
          <w:u w:color="000000"/>
        </w:rPr>
        <w:t>zawierający rozstrzygnięcie o sposobie realizacji zapisanych w planie inwestycji z zakresu infrastruktury technicznej, które należą do zadań własnych gminy oraz zasadach ich finansowania.</w:t>
      </w:r>
    </w:p>
    <w:p w:rsidR="00A77B3E" w:rsidRDefault="0077659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Ustalenia planu, stanowiące treść niniejszej uchwały, składa</w:t>
      </w:r>
      <w:r>
        <w:rPr>
          <w:color w:val="000000"/>
          <w:u w:color="000000"/>
        </w:rPr>
        <w:t>ją się z przepisów i ustaleń ogólnych oraz ustaleń szczegółowych.</w:t>
      </w:r>
    </w:p>
    <w:p w:rsidR="00A77B3E" w:rsidRDefault="0077659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Ustalenia ogólne odnoszą się do całego obszaru objętego planem, a ustalenia szczegółowe do poszczególnych terenów wydzielonych liniami rozgraniczającymi i oznaczonych symbolami przeznacze</w:t>
      </w:r>
      <w:r>
        <w:rPr>
          <w:color w:val="000000"/>
          <w:u w:color="000000"/>
        </w:rPr>
        <w:t>nia.</w:t>
      </w:r>
    </w:p>
    <w:p w:rsidR="00A77B3E" w:rsidRDefault="0077659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Plan określa: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przeznaczenie terenów oraz linie rozgraniczające tereny o różnym przeznaczeniu lub różnych zasadach zagospodarowania;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zasady ochrony i kształtowania ładu przestrzennego;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zasady ochrony środowiska, przyrody i krajobrazu;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zasady kształtowania krajobrazu;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wymagania wynikające z potrzeb kształtowania przestrzeni publicznych;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granice i sposoby zagospodarowania terenów lub obiektów podlegających ochronie, ustalonych na podstawie odrębnych przepisów, terenów górniczych,</w:t>
      </w:r>
      <w:r>
        <w:rPr>
          <w:color w:val="000000"/>
          <w:u w:color="000000"/>
        </w:rPr>
        <w:t xml:space="preserve"> a także obszarów szczególnego zagrożenia powodzią, obszarów osuwania się mas ziemnych, krajobrazów priorytetowych określonych w audycie krajobrazowym oraz planie zagospodarowania przestrzennego województwa;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zasady kształtowania zabudowy oraz wskaźniki </w:t>
      </w:r>
      <w:r>
        <w:rPr>
          <w:color w:val="000000"/>
          <w:u w:color="000000"/>
        </w:rPr>
        <w:t xml:space="preserve">zagospodarowania terenu, maksymalną i minimalną intensywność zabudowy jako wskaźnik powierzchni całkowitej zabudowy w odniesieniu do powierzchni  działki budowlanej, minimalny udział procentowy powierzchni biologicznie czynnej w odniesieniu do powierzchni </w:t>
      </w:r>
      <w:r>
        <w:rPr>
          <w:color w:val="000000"/>
          <w:u w:color="000000"/>
        </w:rPr>
        <w:t>działki budowlanej, maksymalną wysokość zabudowy, minimalną liczbę miejsc do parkowania w tym miejsca przeznaczone na parkowanie pojazdów zaopatrzonych w kartę parkingową i sposób ich realizacji oraz linie zabudowy i gabaryty obiektów;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zasady podziału n</w:t>
      </w:r>
      <w:r>
        <w:rPr>
          <w:color w:val="000000"/>
          <w:u w:color="000000"/>
        </w:rPr>
        <w:t>ieruchomości objętych planem;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zasady modernizacji, rozbudowy i budowy systemów komunikacji i infrastruktury technicznej;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sposoby i terminy tymczasowego zagospodarowania, urządzania i użytkowania terenów;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stawki procentowe, na podstawie których u</w:t>
      </w:r>
      <w:r>
        <w:rPr>
          <w:color w:val="000000"/>
          <w:u w:color="000000"/>
        </w:rPr>
        <w:t>stala się opłatę, o której mowa w art. 36 ust. 4 ustawy z dnia 27 marca 2003 r. o planowaniu i zagospodarowaniu przestrzennym.</w:t>
      </w:r>
    </w:p>
    <w:p w:rsidR="00A77B3E" w:rsidRDefault="0077659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Plan nie określa ze względu na niewystępowanie poniższych zagadnień w obszarze objętym ustaleniami planu: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zasad ochrony dzi</w:t>
      </w:r>
      <w:r>
        <w:rPr>
          <w:color w:val="000000"/>
          <w:u w:color="000000"/>
        </w:rPr>
        <w:t>edzictwa kulturowego i zabytków, w tym krajobrazów kulturowych, oraz dóbr kultury współczesnej;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granic i sposobów zagospodarowania terenów lub obiektów podlegających ochronie, ustalonych na podstawie odrębnych przepisów, terenów górniczych, a także obsz</w:t>
      </w:r>
      <w:r>
        <w:rPr>
          <w:color w:val="000000"/>
          <w:u w:color="000000"/>
        </w:rPr>
        <w:t>arów szczególnego zagrożenia powodzią, obszarów osuwania się mas ziemnych;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zasad i warunków scalania nieruchomości objętych planem miejscowym;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szczególnych warunków zagospodarowania terenów oraz ograniczeń w ich użytkowaniu, w tym zakazu zabudowy.</w:t>
      </w:r>
    </w:p>
    <w:p w:rsidR="00A77B3E" w:rsidRDefault="0077659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</w:t>
      </w:r>
      <w:r>
        <w:rPr>
          <w:b/>
        </w:rPr>
        <w:t>6. </w:t>
      </w:r>
      <w:r>
        <w:rPr>
          <w:b/>
          <w:color w:val="000000"/>
          <w:u w:color="000000"/>
        </w:rPr>
        <w:t xml:space="preserve">Celem planu </w:t>
      </w:r>
      <w:r>
        <w:rPr>
          <w:color w:val="000000"/>
          <w:u w:color="000000"/>
        </w:rPr>
        <w:t>jest ustalenie przeznaczenia terenów oraz określenie zasad zagospodarowania i kształtowania zabudowy, uwzględniając tendencję rozwojową funkcji usługowych i produkcyjno-usługowych w gminie Zambrów.</w:t>
      </w:r>
    </w:p>
    <w:p w:rsidR="00A77B3E" w:rsidRDefault="0077659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Ilekroć w dalszych przepisach ninie</w:t>
      </w:r>
      <w:r>
        <w:rPr>
          <w:color w:val="000000"/>
          <w:u w:color="000000"/>
        </w:rPr>
        <w:t>jszej uchwały jest mowa o: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 xml:space="preserve">terenie </w:t>
      </w:r>
      <w:r>
        <w:rPr>
          <w:color w:val="000000"/>
          <w:u w:color="000000"/>
        </w:rPr>
        <w:t>- należy przez to rozumieć teren wyznaczony na rysunku planu liniami rozgraniczającymi i oznaczony symbolem przeznaczenia;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 xml:space="preserve">przeznaczeniu </w:t>
      </w:r>
      <w:r>
        <w:rPr>
          <w:color w:val="000000"/>
          <w:u w:color="000000"/>
        </w:rPr>
        <w:t>- należy przez to rozumieć sposób zagospodarowania terenu;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 xml:space="preserve">przeznaczeniu podstawowym </w:t>
      </w:r>
      <w:r>
        <w:rPr>
          <w:color w:val="000000"/>
          <w:u w:color="000000"/>
        </w:rPr>
        <w:t>- należy przez to rozumieć takie przeznaczenie, które powinno przeważać na danym obszarze wyznaczonym liniami rozgraniczającymi - główny sposób zagospodarowania terenu;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b/>
          <w:color w:val="000000"/>
          <w:u w:color="000000"/>
        </w:rPr>
        <w:t xml:space="preserve">przeznaczeniu uzupełniającym </w:t>
      </w:r>
      <w:r>
        <w:rPr>
          <w:color w:val="000000"/>
          <w:u w:color="000000"/>
        </w:rPr>
        <w:t>- należy przez to rozumieć pr</w:t>
      </w:r>
      <w:r>
        <w:rPr>
          <w:color w:val="000000"/>
          <w:u w:color="000000"/>
        </w:rPr>
        <w:t>zeznaczenie towarzyszące przeznaczeniu podstawowemu, ściśle z nim związane, które je uzupełnia i wzbogaca;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b/>
          <w:color w:val="000000"/>
          <w:u w:color="000000"/>
        </w:rPr>
        <w:t xml:space="preserve">przeznaczeniu dopuszczalnym - </w:t>
      </w:r>
      <w:r>
        <w:rPr>
          <w:color w:val="000000"/>
          <w:u w:color="000000"/>
        </w:rPr>
        <w:t>należy przez to rozumieć inne przeznaczenie niż podstawowe, które nie koliduje z przeznaczeniem podstawowym i może b</w:t>
      </w:r>
      <w:r>
        <w:rPr>
          <w:color w:val="000000"/>
          <w:u w:color="000000"/>
        </w:rPr>
        <w:t>yć realizowane na warunkach określonych w planie;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b/>
          <w:color w:val="000000"/>
          <w:u w:color="000000"/>
        </w:rPr>
        <w:t xml:space="preserve">linii rozgraniczającej </w:t>
      </w:r>
      <w:r>
        <w:rPr>
          <w:color w:val="000000"/>
          <w:u w:color="000000"/>
        </w:rPr>
        <w:t>- należy przez to rozumieć linię oddzielającą tereny o różnym przeznaczeniu lub różnych zasadach zagospodarowania;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7) </w:t>
      </w:r>
      <w:r>
        <w:rPr>
          <w:b/>
          <w:color w:val="000000"/>
          <w:u w:color="000000"/>
        </w:rPr>
        <w:t xml:space="preserve">nieprzekraczalnej linii zabudowy </w:t>
      </w:r>
      <w:r>
        <w:rPr>
          <w:color w:val="000000"/>
          <w:u w:color="000000"/>
        </w:rPr>
        <w:t>- należy przez to rozumieć li</w:t>
      </w:r>
      <w:r>
        <w:rPr>
          <w:color w:val="000000"/>
          <w:u w:color="000000"/>
        </w:rPr>
        <w:t>nię, której nie może przekroczyć ściana nowego budynku lub nowej części budynku rozbudowywanego lub ich najdalej wysunięte elementy w kierunku ulicy lub sąsiedniego terenu oddzielonego linią rozgraniczającą, z wyłączeniem elementów zewnętrznych budynku np.</w:t>
      </w:r>
      <w:r>
        <w:rPr>
          <w:color w:val="000000"/>
          <w:u w:color="000000"/>
        </w:rPr>
        <w:t>: balkon, loggia, wykusz, wiatrołap, zadaszenie nad wejściem wysuniętych poza ścianę budynku nie więcej niż 1,5 m i takich jak: okap, gzyms, pilaster wysuniętych poza ścianę budynku nie więcej niż 0,5 m, oraz elementów wejść do budynku (takich jak schody z</w:t>
      </w:r>
      <w:r>
        <w:rPr>
          <w:color w:val="000000"/>
          <w:u w:color="000000"/>
        </w:rPr>
        <w:t>ewnętrzne, podest, pochylnia); linia ta nie obowiązuje przy lokalizacji urządzeń infrastruktury technicznej;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b/>
          <w:color w:val="000000"/>
          <w:u w:color="000000"/>
        </w:rPr>
        <w:t xml:space="preserve">symbolu przeznaczenia terenu </w:t>
      </w:r>
      <w:r>
        <w:rPr>
          <w:color w:val="000000"/>
          <w:u w:color="000000"/>
        </w:rPr>
        <w:t xml:space="preserve">- należy przez to rozumieć numeryczne i literowe oznaczenie poszczególnych terenów określające ich przeznaczenie </w:t>
      </w:r>
      <w:r>
        <w:rPr>
          <w:color w:val="000000"/>
          <w:u w:color="000000"/>
        </w:rPr>
        <w:t>podstawowe;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b/>
          <w:color w:val="000000"/>
          <w:u w:color="000000"/>
        </w:rPr>
        <w:t>teren zabudowy produkcyjno-usługowej –</w:t>
      </w:r>
      <w:r>
        <w:rPr>
          <w:color w:val="000000"/>
          <w:u w:color="000000"/>
        </w:rPr>
        <w:t xml:space="preserve"> należy przez to rozumieć lokalizację zabudowy produkcyjnej i usługowej łącznie lub rozdzielnie;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b/>
          <w:color w:val="000000"/>
          <w:u w:color="000000"/>
        </w:rPr>
        <w:t xml:space="preserve">działalności uciążliwej </w:t>
      </w:r>
      <w:r>
        <w:rPr>
          <w:color w:val="000000"/>
          <w:u w:color="000000"/>
        </w:rPr>
        <w:t>- należy przez to rozumieć działalność związaną z przedsięwzięciami mogącymi p</w:t>
      </w:r>
      <w:r>
        <w:rPr>
          <w:color w:val="000000"/>
          <w:u w:color="000000"/>
        </w:rPr>
        <w:t>owodować przekroczenie standardów jakości środowiska;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b/>
          <w:color w:val="000000"/>
          <w:u w:color="000000"/>
        </w:rPr>
        <w:t xml:space="preserve">powierzchni zabudowy </w:t>
      </w:r>
      <w:r>
        <w:rPr>
          <w:color w:val="000000"/>
          <w:u w:color="000000"/>
        </w:rPr>
        <w:t>- należy przez to rozumieć powierzchnię budynków mierzoną po obrysie zewnętrznym, w obrębie działki budowlanej lub terenu, wyrażoną w procentach lub ułamku, jako stosunek powier</w:t>
      </w:r>
      <w:r>
        <w:rPr>
          <w:color w:val="000000"/>
          <w:u w:color="000000"/>
        </w:rPr>
        <w:t>zchni zabudowy zlokalizowanej na działce budowlanej lub terenie do powierzchni całkowitej tej działki lub terenu z wyłączeniem: obiektów lub ich części nie wystających ponad powierzchnię terenu oraz schodów zewnętrznych i pochylni;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b/>
          <w:color w:val="000000"/>
          <w:u w:color="000000"/>
        </w:rPr>
        <w:t>powierzchni użytkowe</w:t>
      </w:r>
      <w:r>
        <w:rPr>
          <w:b/>
          <w:color w:val="000000"/>
          <w:u w:color="000000"/>
        </w:rPr>
        <w:t xml:space="preserve">j </w:t>
      </w:r>
      <w:r>
        <w:rPr>
          <w:color w:val="000000"/>
          <w:u w:color="000000"/>
        </w:rPr>
        <w:t>– należy przez to rozumieć powierzchnię mierzoną po wewnętrznej długości ścian na wszystkich kondygnacjach z wyjątkiem powierzchni klatek schodowych oraz szybów dźwigowych wyrażoną w metrach kwadratowych;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b/>
          <w:color w:val="000000"/>
          <w:u w:color="000000"/>
        </w:rPr>
        <w:t xml:space="preserve">przepisach odrębnych </w:t>
      </w:r>
      <w:r>
        <w:rPr>
          <w:color w:val="000000"/>
          <w:u w:color="000000"/>
        </w:rPr>
        <w:t>- należy przez to rozumi</w:t>
      </w:r>
      <w:r>
        <w:rPr>
          <w:color w:val="000000"/>
          <w:u w:color="000000"/>
        </w:rPr>
        <w:t>eć powszechnie obowiązujące przepisy ustaw wraz z aktami wykonawczymi.</w:t>
      </w:r>
    </w:p>
    <w:p w:rsidR="00A77B3E" w:rsidRDefault="0077659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Pojęcia inne niż wymienione w ust. 1 użyte w ustaleniach planu należy rozumieć zgodnie z obowiązującymi przepisami prawa i Polskimi Normami, a w przypadku ich braku zgodnie z ich roz</w:t>
      </w:r>
      <w:r>
        <w:rPr>
          <w:color w:val="000000"/>
          <w:u w:color="000000"/>
        </w:rPr>
        <w:t>umieniem słownikowym.</w:t>
      </w:r>
    </w:p>
    <w:p w:rsidR="00A77B3E" w:rsidRDefault="0077659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Przeznacza się na cele nierolnicze i nieleśne: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grunty leśne o powierzchni 0,06125 ha sklasyfikowane jako lasy i grunty leśne klasy </w:t>
      </w:r>
      <w:r>
        <w:rPr>
          <w:color w:val="000000"/>
          <w:u w:val="words" w:color="000000"/>
        </w:rPr>
        <w:t>LsVI,</w:t>
      </w:r>
      <w:r>
        <w:rPr>
          <w:color w:val="000000"/>
          <w:u w:color="000000"/>
        </w:rPr>
        <w:t xml:space="preserve"> na które uzyskano zgodę Marszałka Województwa Podlaskiego (decyzja znak: DGN-III.7151.</w:t>
      </w:r>
      <w:r>
        <w:rPr>
          <w:color w:val="000000"/>
          <w:u w:color="000000"/>
        </w:rPr>
        <w:t>24.2018 z dnia 21 czerwca 2018 r.).</w:t>
      </w:r>
    </w:p>
    <w:p w:rsidR="00A77B3E" w:rsidRDefault="0077659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Pozostałe grunty przeznaczone w planie na cele nierolnicze i nieleśne obejmują użytki rolne, na przeznaczenie których zgoda nie jest wymagana.</w:t>
      </w:r>
    </w:p>
    <w:p w:rsidR="00A77B3E" w:rsidRDefault="00776595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USTALENIA OGÓLNE</w:t>
      </w:r>
    </w:p>
    <w:p w:rsidR="00A77B3E" w:rsidRDefault="0077659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b/>
          <w:color w:val="000000"/>
          <w:u w:color="000000"/>
        </w:rPr>
        <w:t xml:space="preserve">Przedmiotem ustaleń planu są </w:t>
      </w:r>
      <w:r>
        <w:rPr>
          <w:color w:val="000000"/>
          <w:u w:color="000000"/>
        </w:rPr>
        <w:t>tereny z</w:t>
      </w:r>
      <w:r>
        <w:rPr>
          <w:color w:val="000000"/>
          <w:u w:color="000000"/>
        </w:rPr>
        <w:t>abudowy usługowej, produkcyjno-usługowej, komunikacji i lasu.</w:t>
      </w:r>
    </w:p>
    <w:p w:rsidR="00A77B3E" w:rsidRDefault="0077659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Ustala się następujące przeznaczenie terenów objętych ustaleniami planu i wydzielonych liniami rozgraniczającymi oraz oznacza się je następującymi symbolami przeznaczenia terenu: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teren zabudowy usługowej oznaczony na rysunku planu symbolem </w:t>
      </w:r>
      <w:r>
        <w:rPr>
          <w:b/>
          <w:color w:val="000000"/>
          <w:u w:color="000000"/>
        </w:rPr>
        <w:t>01 U </w:t>
      </w:r>
      <w:r>
        <w:rPr>
          <w:color w:val="000000"/>
          <w:u w:color="000000"/>
        </w:rPr>
        <w:t>o powierzchni ok. 4,46 ha;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teren lasów oznaczony na rysunku planu symbolem </w:t>
      </w:r>
      <w:r>
        <w:rPr>
          <w:b/>
          <w:color w:val="000000"/>
          <w:u w:color="000000"/>
        </w:rPr>
        <w:t xml:space="preserve">02 ZL </w:t>
      </w:r>
      <w:r>
        <w:rPr>
          <w:color w:val="000000"/>
          <w:u w:color="000000"/>
        </w:rPr>
        <w:t>o powierzchni ok. 2,49 ha;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teren zabudowy </w:t>
      </w:r>
      <w:proofErr w:type="spellStart"/>
      <w:r>
        <w:rPr>
          <w:color w:val="000000"/>
          <w:u w:color="000000"/>
        </w:rPr>
        <w:t>produkcyjno</w:t>
      </w:r>
      <w:proofErr w:type="spellEnd"/>
      <w:r>
        <w:rPr>
          <w:color w:val="000000"/>
          <w:u w:color="000000"/>
        </w:rPr>
        <w:t xml:space="preserve"> - usługowej oznaczony na rysunku planu symbolem: </w:t>
      </w:r>
      <w:r>
        <w:rPr>
          <w:b/>
          <w:color w:val="000000"/>
          <w:u w:color="000000"/>
        </w:rPr>
        <w:t>03 PU</w:t>
      </w:r>
      <w:r>
        <w:rPr>
          <w:color w:val="000000"/>
          <w:u w:color="000000"/>
        </w:rPr>
        <w:t xml:space="preserve"> o powierzchni ok. 6,25 ha;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tereny dróg publicznych oznaczone na rysunku planu symbolami:</w:t>
      </w:r>
    </w:p>
    <w:p w:rsidR="00A77B3E" w:rsidRDefault="0077659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b/>
          <w:color w:val="000000"/>
          <w:u w:color="000000"/>
        </w:rPr>
        <w:t xml:space="preserve">01 KDD </w:t>
      </w:r>
      <w:r>
        <w:rPr>
          <w:color w:val="000000"/>
          <w:u w:color="000000"/>
        </w:rPr>
        <w:t>– droga lokalna o powierzchni ok. 0,41 ha,</w:t>
      </w:r>
    </w:p>
    <w:p w:rsidR="00A77B3E" w:rsidRDefault="0077659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b/>
          <w:color w:val="000000"/>
          <w:u w:color="000000"/>
        </w:rPr>
        <w:t xml:space="preserve">02 KDD </w:t>
      </w:r>
      <w:r>
        <w:rPr>
          <w:color w:val="000000"/>
          <w:u w:color="000000"/>
        </w:rPr>
        <w:t>– droga lokalna o powierzchni ok. 0,45 ha;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tereny dróg niepublicznych oznaczone na rysunku </w:t>
      </w:r>
      <w:r>
        <w:rPr>
          <w:color w:val="000000"/>
          <w:u w:color="000000"/>
        </w:rPr>
        <w:t>planu symbolami:</w:t>
      </w:r>
    </w:p>
    <w:p w:rsidR="00A77B3E" w:rsidRDefault="0077659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b/>
          <w:color w:val="000000"/>
          <w:u w:color="000000"/>
        </w:rPr>
        <w:t xml:space="preserve">03 KDW </w:t>
      </w:r>
      <w:r>
        <w:rPr>
          <w:color w:val="000000"/>
          <w:u w:color="000000"/>
        </w:rPr>
        <w:t>– droga wewnętrzna o powierzchni ok. 0,12 ha,</w:t>
      </w:r>
    </w:p>
    <w:p w:rsidR="00A77B3E" w:rsidRDefault="0077659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b/>
          <w:color w:val="000000"/>
          <w:u w:color="000000"/>
        </w:rPr>
        <w:t xml:space="preserve">04 KDW </w:t>
      </w:r>
      <w:r>
        <w:rPr>
          <w:color w:val="000000"/>
          <w:u w:color="000000"/>
        </w:rPr>
        <w:t>– droga wewnętrzna o powierzchni ok. 0,2 ha.</w:t>
      </w:r>
    </w:p>
    <w:p w:rsidR="00A77B3E" w:rsidRDefault="00776595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Określone przeznaczenie terenów wskazuje podstawowy, ustalony w planie sposób użytkowania. Plan dopuszcza wprowadzenie funkcj</w:t>
      </w:r>
      <w:r>
        <w:rPr>
          <w:color w:val="000000"/>
          <w:u w:color="000000"/>
        </w:rPr>
        <w:t>i uzupełniających do funkcji podstawowych pod warunkiem nie powodowania zmiany charakteru zagospodarowania, warunków ochrony środowiska przyrodniczego i kulturowego; zasady dotyczące przeznaczenia dopuszczalnego zostały określone w ustaleniach szczegółowyc</w:t>
      </w:r>
      <w:r>
        <w:rPr>
          <w:color w:val="000000"/>
          <w:u w:color="000000"/>
        </w:rPr>
        <w:t>h.</w:t>
      </w:r>
    </w:p>
    <w:p w:rsidR="00A77B3E" w:rsidRDefault="0077659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b/>
          <w:color w:val="000000"/>
          <w:u w:color="000000"/>
        </w:rPr>
        <w:t>Ustala się następujące zasady ochrony i kształtowania ładu przestrzennego: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obowiązek sytuowania budynków z zachowaniem ustalonych w planie nieprzekraczalnych linii zabudowy;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sytuowanie ogrodzeń działek od strony dróg w linii rozgraniczającej</w:t>
      </w:r>
      <w:r>
        <w:rPr>
          <w:color w:val="000000"/>
          <w:u w:color="000000"/>
        </w:rPr>
        <w:t xml:space="preserve"> terenu, z dopuszczeniem wycofania w głąb działki w miejscach wjazdów bramowych, z zastrzeżeniem § 13 pkt 3;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zakresie lokalizacji nośników reklamy i szyldów ustala się:</w:t>
      </w:r>
    </w:p>
    <w:p w:rsidR="00A77B3E" w:rsidRDefault="0077659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zakaz umieszczania nośników reklamy i szyldów w sposób zastrzeżony dla znaków d</w:t>
      </w:r>
      <w:r>
        <w:rPr>
          <w:color w:val="000000"/>
          <w:u w:color="000000"/>
        </w:rPr>
        <w:t>rogowych lub w sposób utrudniający ich widoczność,</w:t>
      </w:r>
    </w:p>
    <w:p w:rsidR="00A77B3E" w:rsidRDefault="0077659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zakaz umieszczania nośników reklamy i szyldów w szpalerach drzew i na drzewach oraz na terenach lasów;</w:t>
      </w:r>
    </w:p>
    <w:p w:rsidR="00A77B3E" w:rsidRDefault="0077659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b/>
          <w:color w:val="000000"/>
          <w:u w:color="000000"/>
        </w:rPr>
        <w:t>Ustala się następujące zasady ochrony środowiska, przyrody i krajobrazu: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zakaz prowadzenia</w:t>
      </w:r>
      <w:r>
        <w:rPr>
          <w:color w:val="000000"/>
          <w:u w:color="000000"/>
        </w:rPr>
        <w:t xml:space="preserve"> działalności gospodarczej o uciążliwości wykraczającej poza granice działki lub działek, do których inwestor posiada tytuł prawny;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ochrona urządzeń melioracji wodnych, w tym utrzymanie drożności cieków wodnych (rowów melioracyjnych) poprzez odpowiednie</w:t>
      </w:r>
      <w:r>
        <w:rPr>
          <w:color w:val="000000"/>
          <w:u w:color="000000"/>
        </w:rPr>
        <w:t xml:space="preserve"> zagospodarowanie działek oraz obowiązek zapewnienia dostępu do rowów niezbędnego do ich eksploatacji, z dopuszczeniem przebudowy zgodnie z przepisami odrębnymi;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obowiązek gromadzenia, segregacji i składowania odpadów zgodnie z zasadami gospodarowania </w:t>
      </w:r>
      <w:r>
        <w:rPr>
          <w:color w:val="000000"/>
          <w:u w:color="000000"/>
        </w:rPr>
        <w:t>odpadami w gminie;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ustala się obowiązek stosowania rozwiązań technologicznych i technicznych eliminujących w możliwie najwyższym stopniu oddziaływanie na środowisko (ochrona powietrza atmosferycznego, gruntu, wód gruntowych i wgłębnych), zdrowie i życie</w:t>
      </w:r>
      <w:r>
        <w:rPr>
          <w:color w:val="000000"/>
          <w:u w:color="000000"/>
        </w:rPr>
        <w:t xml:space="preserve"> ludzi;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wzdłuż dróg publicznych należy wprowadzić zieleń urządzoną o funkcji ozdobnej i izolacyjnej;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wprowadzenie roślinności wielopiętrowej w miejscach wolnych od zainwestowania;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 zakresie ochrony akustycznej należy stosować rozwiązania technicz</w:t>
      </w:r>
      <w:r>
        <w:rPr>
          <w:color w:val="000000"/>
          <w:u w:color="000000"/>
        </w:rPr>
        <w:t>ne tłumiące hałas (ściany o dobrym współczynniku akustycznym, odpowiednia stolarka okienna i drzwiowa);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stosowanie w lokalach mieszkalnych rozwiązań funkcjonalnych, architektonicznych i konstrukcyjnych zapewniających ochronę przed hałasem i drganiami po</w:t>
      </w:r>
      <w:r>
        <w:rPr>
          <w:color w:val="000000"/>
          <w:u w:color="000000"/>
        </w:rPr>
        <w:t>wodowanymi przez funkcję produkcyjno-usługową;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nie ustala się innych zasad kształtowania krajobrazu niż zapisane w ustaleniach dotyczących ładu przestrzennego i kształtowania architektury.</w:t>
      </w:r>
    </w:p>
    <w:p w:rsidR="00A77B3E" w:rsidRDefault="0077659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b/>
          <w:color w:val="000000"/>
          <w:u w:color="000000"/>
        </w:rPr>
        <w:t>Wymagania wynikające z potrzeb kształtowania przestrzeni p</w:t>
      </w:r>
      <w:r>
        <w:rPr>
          <w:b/>
          <w:color w:val="000000"/>
          <w:u w:color="000000"/>
        </w:rPr>
        <w:t>ublicznej: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przestrzeń publiczną na obszarze objętym planem stanowią teren komunikacji publicznej w liniach rozgraniczających - tereny dróg publicznych oznaczonych na rysunku planu symbolami: 01 KDD i 02 KDD;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 terenach przestrzeni publicznych dopusz</w:t>
      </w:r>
      <w:r>
        <w:rPr>
          <w:color w:val="000000"/>
          <w:u w:color="000000"/>
        </w:rPr>
        <w:t>cza się lokalizację elementów: oświetlenia, małej architektury, infrastrukturę techniczną oraz zieleń urządzoną;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zakresie kształtowania przestrzeni publicznych, o których mowa w pkt 1, ustala się następujące wymagania:</w:t>
      </w:r>
    </w:p>
    <w:p w:rsidR="00A77B3E" w:rsidRDefault="0077659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wprowadzenie form zieleni </w:t>
      </w:r>
      <w:r>
        <w:rPr>
          <w:color w:val="000000"/>
          <w:u w:color="000000"/>
        </w:rPr>
        <w:t>oraz ujednoliconych elementów małej architektury stanowiących wyposażenie przestrzeni (ławki, kosze na śmieci, barierki, słupki itp.),</w:t>
      </w:r>
    </w:p>
    <w:p w:rsidR="00A77B3E" w:rsidRDefault="0077659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obowiązek wprowadzenia rozwiązań umożliwiających poruszanie się osób niepełnosprawnych (obniżenia krawężników przy prz</w:t>
      </w:r>
      <w:r>
        <w:rPr>
          <w:color w:val="000000"/>
          <w:u w:color="000000"/>
        </w:rPr>
        <w:t>ejściach pieszych, wydzielone miejsca postojowe i inne);</w:t>
      </w:r>
    </w:p>
    <w:p w:rsidR="00A77B3E" w:rsidRDefault="0077659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b/>
          <w:color w:val="000000"/>
          <w:u w:color="000000"/>
        </w:rPr>
        <w:t>Wymagania dotyczące granic i sposobów zagospodarowania terenów lub obiektów podlegających ochronie, ustalonych na podstawie odrębnych przepisów, krajobrazów priorytetowych określonych w audycie</w:t>
      </w:r>
      <w:r>
        <w:rPr>
          <w:b/>
          <w:color w:val="000000"/>
          <w:u w:color="000000"/>
        </w:rPr>
        <w:t xml:space="preserve"> krajobrazowym oraz planie zagospodarowania przestrzennego województwa: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obszar objęty planem położony jest w granicach uzupełniającego korytarza ekologiczno-migracyjnego regionalnej sieci ekologicznej KPn-5D Dolina Rzeki Gać;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ustala się obowiązek rea</w:t>
      </w:r>
      <w:r>
        <w:rPr>
          <w:color w:val="000000"/>
          <w:u w:color="000000"/>
        </w:rPr>
        <w:t>lizacji ogrodzeń w sposób umożliwiający swobodne przemieszczanie płazów, gadów i drobnych ssaków poprzez budowę ogrodzeń bez podmurówki lub na podmurówce o wysokości 10 cm z oknem prześwitu o wysokości minimum 10 cm pomiędzy podmurówką a elementami ogrodze</w:t>
      </w:r>
      <w:r>
        <w:rPr>
          <w:color w:val="000000"/>
          <w:u w:color="000000"/>
        </w:rPr>
        <w:t>nia.</w:t>
      </w:r>
    </w:p>
    <w:p w:rsidR="00A77B3E" w:rsidRDefault="0077659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b/>
          <w:color w:val="000000"/>
          <w:u w:color="000000"/>
        </w:rPr>
        <w:t xml:space="preserve">Ustala się następujące zasady podziału nieruchomości objętych planem miejscowym - </w:t>
      </w:r>
      <w:r>
        <w:rPr>
          <w:color w:val="000000"/>
          <w:u w:color="000000"/>
        </w:rPr>
        <w:t>wydzielenie nowej działki budowlanej jest możliwe na warunkach określonych w ustaleniach szczegółowych dla danego terenu; podziały nieruchomości powinny uwzględnia</w:t>
      </w:r>
      <w:r>
        <w:rPr>
          <w:color w:val="000000"/>
          <w:u w:color="000000"/>
        </w:rPr>
        <w:t>ć ustalenia planu w sposób umożliwiający zagospodarowanie działek zgodnie z ich przeznaczeniem.</w:t>
      </w:r>
    </w:p>
    <w:p w:rsidR="00A77B3E" w:rsidRDefault="0077659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b/>
          <w:color w:val="000000"/>
          <w:u w:color="000000"/>
        </w:rPr>
        <w:t xml:space="preserve">Zasady modernizacji, rozbudowy i budowy systemów komunikacji. </w:t>
      </w:r>
      <w:r>
        <w:rPr>
          <w:color w:val="000000"/>
          <w:u w:color="000000"/>
        </w:rPr>
        <w:t>Ustala się obsługę komunikacyjną z istniejących dróg publicznych oznaczonych symbolami pr</w:t>
      </w:r>
      <w:r>
        <w:rPr>
          <w:color w:val="000000"/>
          <w:u w:color="000000"/>
        </w:rPr>
        <w:t xml:space="preserve">zeznaczenia </w:t>
      </w:r>
      <w:r>
        <w:rPr>
          <w:b/>
          <w:color w:val="000000"/>
          <w:u w:color="000000"/>
        </w:rPr>
        <w:t>01 KDD i 02 KDD</w:t>
      </w:r>
      <w:r>
        <w:rPr>
          <w:color w:val="000000"/>
          <w:u w:color="000000"/>
        </w:rPr>
        <w:t xml:space="preserve"> oraz projektowanych dróg wewnętrznych </w:t>
      </w:r>
      <w:r>
        <w:rPr>
          <w:b/>
          <w:color w:val="000000"/>
          <w:u w:color="000000"/>
        </w:rPr>
        <w:t>03 KDW i 04 KDW</w:t>
      </w:r>
      <w:r>
        <w:rPr>
          <w:color w:val="000000"/>
          <w:u w:color="000000"/>
        </w:rPr>
        <w:t>.</w:t>
      </w:r>
    </w:p>
    <w:p w:rsidR="00A77B3E" w:rsidRDefault="0077659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Ustala się parametry, linie rozgraniczające oraz linie zabudowy projektowanych dróg: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droga publiczna oznaczona symbolem </w:t>
      </w:r>
      <w:r>
        <w:rPr>
          <w:b/>
          <w:color w:val="000000"/>
          <w:u w:color="000000"/>
        </w:rPr>
        <w:t>01 KDD</w:t>
      </w:r>
      <w:r>
        <w:rPr>
          <w:color w:val="000000"/>
          <w:u w:color="000000"/>
        </w:rPr>
        <w:t>:</w:t>
      </w:r>
    </w:p>
    <w:p w:rsidR="00A77B3E" w:rsidRDefault="0077659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istniejąca droga o funkcji drogi </w:t>
      </w:r>
      <w:r>
        <w:rPr>
          <w:color w:val="000000"/>
          <w:u w:color="000000"/>
        </w:rPr>
        <w:t>dojazdowej, adaptowana o szerokości LR od ok. 11,5 m do ok. 15,0 m,</w:t>
      </w:r>
    </w:p>
    <w:p w:rsidR="00A77B3E" w:rsidRDefault="0077659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zalecana szerokość jezdni 7,0 m,</w:t>
      </w:r>
    </w:p>
    <w:p w:rsidR="00A77B3E" w:rsidRDefault="0077659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droga ma połączenie z istniejącą drogą publiczną oznaczoną symbolem 02 KDD,</w:t>
      </w:r>
    </w:p>
    <w:p w:rsidR="00A77B3E" w:rsidRDefault="0077659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nieprzekraczalne linie zabudowy w odległości 6,0 m od linii rozgranicz</w:t>
      </w:r>
      <w:r>
        <w:rPr>
          <w:color w:val="000000"/>
          <w:u w:color="000000"/>
        </w:rPr>
        <w:t>ających drogi,</w:t>
      </w:r>
    </w:p>
    <w:p w:rsidR="00A77B3E" w:rsidRDefault="0077659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bezpośrednia obsługa działek przyległych;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droga publiczna oznaczona symbolem </w:t>
      </w:r>
      <w:r>
        <w:rPr>
          <w:b/>
          <w:color w:val="000000"/>
          <w:u w:color="000000"/>
        </w:rPr>
        <w:t>02 KDD</w:t>
      </w:r>
      <w:r>
        <w:rPr>
          <w:color w:val="000000"/>
          <w:u w:color="000000"/>
        </w:rPr>
        <w:t>:</w:t>
      </w:r>
    </w:p>
    <w:p w:rsidR="00A77B3E" w:rsidRDefault="0077659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projektowana droga o funkcji drogi dojazdowej o docelowej szerokości LR 10,0 m,</w:t>
      </w:r>
    </w:p>
    <w:p w:rsidR="00A77B3E" w:rsidRDefault="0077659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 celu prawidłowego jej przebiegu projektuje się na odcinku posz</w:t>
      </w:r>
      <w:r>
        <w:rPr>
          <w:color w:val="000000"/>
          <w:u w:color="000000"/>
        </w:rPr>
        <w:t>erzenie linii rozgraniczających do docelowej szerokości pasa drogowego – 10,0 m,</w:t>
      </w:r>
    </w:p>
    <w:p w:rsidR="00A77B3E" w:rsidRDefault="0077659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 obrębie skrzyżowań zapewnić narożne ścięcia, poszerzenie linii rozgraniczających zgodnie z rysunkiem planu,</w:t>
      </w:r>
    </w:p>
    <w:p w:rsidR="00A77B3E" w:rsidRDefault="0077659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zalecana szerokość jezdni 7,0 m,</w:t>
      </w:r>
    </w:p>
    <w:p w:rsidR="00A77B3E" w:rsidRDefault="0077659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droga ma połączenie z i</w:t>
      </w:r>
      <w:r>
        <w:rPr>
          <w:color w:val="000000"/>
          <w:u w:color="000000"/>
        </w:rPr>
        <w:t>stniejącą drogą publiczną oznaczoną symbolem 01 KDD,</w:t>
      </w:r>
    </w:p>
    <w:p w:rsidR="00A77B3E" w:rsidRDefault="0077659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nieprzekraczalne linie zabudowy w odległości 6,0 m od linii rozgraniczających drogi,</w:t>
      </w:r>
    </w:p>
    <w:p w:rsidR="00A77B3E" w:rsidRDefault="0077659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bezpośrednia obsługa działek przyległych,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projektowane drogi niepubliczne oznaczone symbolami </w:t>
      </w:r>
      <w:r>
        <w:rPr>
          <w:b/>
          <w:color w:val="000000"/>
          <w:u w:color="000000"/>
        </w:rPr>
        <w:t>03 KDW i 04 KDW</w:t>
      </w:r>
      <w:r>
        <w:rPr>
          <w:color w:val="000000"/>
          <w:u w:color="000000"/>
        </w:rPr>
        <w:t xml:space="preserve">: </w:t>
      </w:r>
    </w:p>
    <w:p w:rsidR="00A77B3E" w:rsidRDefault="0077659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każda z projektowanych dróg o funkcji drogi wewnętrznej o szerokości LR 8,0 m z placem do zawracania o wymiarach 13,0 m x15,0 m,</w:t>
      </w:r>
    </w:p>
    <w:p w:rsidR="00A77B3E" w:rsidRDefault="0077659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każda z dróg ma połączenie z istniejącą drogą publiczną oznaczoną symbolem 01 KDD,</w:t>
      </w:r>
    </w:p>
    <w:p w:rsidR="00A77B3E" w:rsidRDefault="0077659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nieprzekraczalne linie zabudowy </w:t>
      </w:r>
      <w:r>
        <w:rPr>
          <w:color w:val="000000"/>
          <w:u w:color="000000"/>
        </w:rPr>
        <w:t>w odległości 6,0 m od linii rozgraniczających drogi,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dopuszcza się wykonanie innych dróg wewnętrznych na terenach oznaczonym symbolami 01 U i 03 PU;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lokalizacja miejsc postojowych na terenie własnym, w ilościach uzależnionych od rodzaju działalności </w:t>
      </w:r>
      <w:r>
        <w:rPr>
          <w:color w:val="000000"/>
          <w:u w:color="000000"/>
        </w:rPr>
        <w:t>i potrzeb programowych zamierzenia inwestycyjnego z zastrzeżeniem:</w:t>
      </w:r>
    </w:p>
    <w:p w:rsidR="00A77B3E" w:rsidRDefault="0077659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zabudowa usługowa:</w:t>
      </w:r>
    </w:p>
    <w:p w:rsidR="00A77B3E" w:rsidRDefault="00776595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hotele - 1 mp/2 pokoje, 1 mp dla autokaru/30 pokoi,</w:t>
      </w:r>
    </w:p>
    <w:p w:rsidR="00A77B3E" w:rsidRDefault="00776595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gastronomia - 1,5 mp/8 miejsc konsumpcyjnych,</w:t>
      </w:r>
    </w:p>
    <w:p w:rsidR="00A77B3E" w:rsidRDefault="00776595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usługi handlu – 3 mp/100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użytkowej,</w:t>
      </w:r>
    </w:p>
    <w:p w:rsidR="00A77B3E" w:rsidRDefault="00776595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inne </w:t>
      </w:r>
      <w:r>
        <w:rPr>
          <w:color w:val="000000"/>
          <w:u w:color="000000"/>
        </w:rPr>
        <w:t>usługi 2 mp/100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 i nie mniej niż 2 mp na obiekt,</w:t>
      </w:r>
    </w:p>
    <w:p w:rsidR="00A77B3E" w:rsidRDefault="00776595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gdy liczba miejsc postojowych przekracza pięć wówczas minimum jedno miejsce postojowe należy przeznaczyć dla pojazdów zaopatrzonych w kartę parkingową,</w:t>
      </w:r>
    </w:p>
    <w:p w:rsidR="00A77B3E" w:rsidRDefault="00776595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zabudowa produkcyjno-usług</w:t>
      </w:r>
      <w:r>
        <w:rPr>
          <w:color w:val="000000"/>
          <w:u w:color="000000"/>
        </w:rPr>
        <w:t>owa: 2 mp/5 zatrudnionych i nie mniej niż 2 mp oraz gdy liczba miejsc postojowych przekracza pięć wówczas minimum jedno miejsce postojowe należy przeznaczyć dla pojazdów zaopatrzonych w kartę parkingową,</w:t>
      </w:r>
    </w:p>
    <w:p w:rsidR="00A77B3E" w:rsidRDefault="0077659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zaleca się wprowadzenie roślinności o funkcji ozd</w:t>
      </w:r>
      <w:r>
        <w:rPr>
          <w:color w:val="000000"/>
          <w:u w:color="000000"/>
        </w:rPr>
        <w:t>obnej na terenach parkingów.</w:t>
      </w:r>
    </w:p>
    <w:p w:rsidR="00A77B3E" w:rsidRDefault="0077659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b/>
          <w:color w:val="000000"/>
          <w:u w:color="000000"/>
        </w:rPr>
        <w:t xml:space="preserve">Zasady modernizacji, rozbudowy i budowy systemów infrastruktury technicznej. </w:t>
      </w:r>
      <w:r>
        <w:rPr>
          <w:color w:val="000000"/>
          <w:u w:color="000000"/>
        </w:rPr>
        <w:t>Ustala się uzbrojenie terenu objętego planem w następujące sieci wraz z niezbędnymi urządzeniami infrastruktury technicznej: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wodociągowa z</w:t>
      </w:r>
      <w:r>
        <w:rPr>
          <w:color w:val="000000"/>
          <w:u w:color="000000"/>
        </w:rPr>
        <w:t> urządzeniami ppoż.;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kanalizacji sanitarnej i deszczowej;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elektroenergetyczna;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telekomunikacyjna;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innego uzbrojenia, jeśli zaistnieje taka konieczność w oparciu o obowiązujące przepisy, bez dokonywania zmiany planu.</w:t>
      </w:r>
    </w:p>
    <w:p w:rsidR="00A77B3E" w:rsidRDefault="0077659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Ustala się następujące za</w:t>
      </w:r>
      <w:r>
        <w:rPr>
          <w:color w:val="000000"/>
          <w:u w:color="000000"/>
        </w:rPr>
        <w:t>sady budowy, przebudowy lub modernizacji sieci infrastruktury technicznej: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adaptuje się przebiegi istniejących sieci infrastruktury technicznej oraz dopuszcza ich rozbudowę i przebudowę;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dopuszcza się przebudowę sieci kolidujących z projektowanym zag</w:t>
      </w:r>
      <w:r>
        <w:rPr>
          <w:color w:val="000000"/>
          <w:u w:color="000000"/>
        </w:rPr>
        <w:t>ospodarowaniem terenu oraz zmianę przebiegu i systemu projektowanych sieci w ramach opracowania projektu budowlanego;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zaopatrzenie w wodę:</w:t>
      </w:r>
    </w:p>
    <w:p w:rsidR="00A77B3E" w:rsidRDefault="0077659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dla potrzeb socjalno-bytowych, gospodarczych i przeciwpożarowych nastąpi poprzez przyłącza indywidualne do </w:t>
      </w:r>
      <w:r>
        <w:rPr>
          <w:color w:val="000000"/>
          <w:u w:color="000000"/>
        </w:rPr>
        <w:t>istniejącej i projektowanej sieci wodociągowej,</w:t>
      </w:r>
    </w:p>
    <w:p w:rsidR="00A77B3E" w:rsidRDefault="0077659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przewiduje się budowę sieci wodociągowej o przebiegu w liniach rozgraniczających dróg oznaczonych na rysunku planu symbolami 01 KDD i 02 KDD,</w:t>
      </w:r>
    </w:p>
    <w:p w:rsidR="00A77B3E" w:rsidRDefault="0077659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zaleca się usytuowanie sieci wodociągowej poza jezdniami </w:t>
      </w:r>
      <w:r>
        <w:rPr>
          <w:color w:val="000000"/>
          <w:u w:color="000000"/>
        </w:rPr>
        <w:t>dróg;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odprowadzenie ścieków sanitarnych: odprowadzenie ścieków socjalno-bytowych i poprodukcyjnych przewiduje się poprzez indywidualne przyłącza do projektowanej sieci kanalizacji sanitarnej w systemie grawitacyjnym, przewiduje się budowę sieci kanaliza</w:t>
      </w:r>
      <w:r>
        <w:rPr>
          <w:color w:val="000000"/>
          <w:u w:color="000000"/>
        </w:rPr>
        <w:t>cji sanitarnej w drogach oznaczonych symbolami 01 KDD i 02 KDD,  do czasu wybudowania sieci kanalizacji sanitarnej dopuszcza się indywidualne rozwiązania gospodarki ściekowej, zaleca się sytuowanie projektowanych kanałów grawitacyjnych w pasach jezdni dróg</w:t>
      </w:r>
      <w:r>
        <w:rPr>
          <w:color w:val="000000"/>
          <w:u w:color="000000"/>
        </w:rPr>
        <w:t>,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odprowadzenie wód opadowych:</w:t>
      </w:r>
    </w:p>
    <w:p w:rsidR="00A77B3E" w:rsidRDefault="0077659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zakłada się odprowadzenie wód opadowych poprzez wpusty i odwodnienia liniowe do projektowanej sieci kanalizacji deszczowej w drogach oznaczonych na planie symbolem 01KDD i 02KDD z odprowadzeniem poprzez separator do row</w:t>
      </w:r>
      <w:r>
        <w:rPr>
          <w:color w:val="000000"/>
          <w:u w:color="000000"/>
        </w:rPr>
        <w:t>u,</w:t>
      </w:r>
    </w:p>
    <w:p w:rsidR="00A77B3E" w:rsidRDefault="0077659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wody opadowe z utwardzonych nawierzchni terenów ulic i parkingów, przed odprowadzeniem do sieci kanalizacji deszczowej, należy podczyścić w stopniu wymaganym w przepisach odrębnych,</w:t>
      </w:r>
    </w:p>
    <w:p w:rsidR="00A77B3E" w:rsidRDefault="0077659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dopuszcza się zagospodarowanie wód opadowych na terenach inwestor</w:t>
      </w:r>
      <w:r>
        <w:rPr>
          <w:color w:val="000000"/>
          <w:u w:color="000000"/>
        </w:rPr>
        <w:t>ów,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 xml:space="preserve">zaopatrzenie w ciepło do ogrzewania budynków, podgrzewania wody i potrzeb technologicznych przewiduje się z indywidualnych źródeł ciepła przy wykorzystaniu proekologicznych nośników energii cieplnej (energia elektryczna, gaz, olej opałowy o niskiej </w:t>
      </w:r>
      <w:r>
        <w:rPr>
          <w:color w:val="000000"/>
          <w:u w:color="000000"/>
        </w:rPr>
        <w:t>zawartości siarki, drewno, kolektory słoneczne i inne nieuciążliwe dla otoczenia źródła energii);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zaopatrzenie w gaz ziemny zgodnie z warunkami operatora;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zaopatrzenie w energię elektryczną poprzez:</w:t>
      </w:r>
    </w:p>
    <w:p w:rsidR="00A77B3E" w:rsidRDefault="0077659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budowę linii kablowej średniego napięcia 15 kV </w:t>
      </w:r>
      <w:r>
        <w:rPr>
          <w:color w:val="000000"/>
          <w:u w:color="000000"/>
        </w:rPr>
        <w:t>od najbliżej linii 15 kV (kierunek Zbrzeźnica),</w:t>
      </w:r>
    </w:p>
    <w:p w:rsidR="00A77B3E" w:rsidRDefault="0077659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budowę na terenach oznaczonych symbolami 01 U i 03 PU stacji transformatorowych w ilości dostosowanej do potrzeb zamierzenia inwestycyjnego,</w:t>
      </w:r>
    </w:p>
    <w:p w:rsidR="00A77B3E" w:rsidRDefault="00776595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c) </w:t>
      </w:r>
      <w:r>
        <w:rPr>
          <w:color w:val="000000"/>
          <w:u w:color="000000"/>
        </w:rPr>
        <w:t>realizacja w oparciu o obowiązujące przepisy;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budowa syst</w:t>
      </w:r>
      <w:r>
        <w:rPr>
          <w:color w:val="000000"/>
          <w:u w:color="000000"/>
        </w:rPr>
        <w:t>emów teletechnicznych stosownie do potrzeb z dopuszczeniem różnych operatorów;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zasady gospodarki odpadami:</w:t>
      </w:r>
    </w:p>
    <w:p w:rsidR="00A77B3E" w:rsidRDefault="0077659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usuwanie odpadów komunalnych na zasadach określonych w regulaminie utrzymania czystości i porządku na terenie gminy Zambrów;</w:t>
      </w:r>
    </w:p>
    <w:p w:rsidR="00A77B3E" w:rsidRDefault="0077659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gospodarkę odp</w:t>
      </w:r>
      <w:r>
        <w:rPr>
          <w:color w:val="000000"/>
          <w:u w:color="000000"/>
        </w:rPr>
        <w:t>adami innymi niż komunalne, w tym: odpadami przemysłowymi, niebezpiecznymi i innymi niż niebezpieczne, nakazuje się prowadzić staraniem wytwórcy odpadów zgodnie z wymogami przepisów odrębnych;</w:t>
      </w:r>
    </w:p>
    <w:p w:rsidR="00A77B3E" w:rsidRDefault="0077659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rPr>
          <w:b/>
          <w:color w:val="000000"/>
          <w:u w:color="000000"/>
        </w:rPr>
        <w:t>Sposób i termin tymczasowego zagospodarowania, urządzania</w:t>
      </w:r>
      <w:r>
        <w:rPr>
          <w:b/>
          <w:color w:val="000000"/>
          <w:u w:color="000000"/>
        </w:rPr>
        <w:t xml:space="preserve"> i użytkowania terenów - </w:t>
      </w:r>
      <w:r>
        <w:rPr>
          <w:color w:val="000000"/>
          <w:u w:color="000000"/>
        </w:rPr>
        <w:t>dopuszcza się użytkowanie terenów zgodnie ze stanem istniejącym do czasu realizacji ustaleń planu.</w:t>
      </w:r>
    </w:p>
    <w:p w:rsidR="00A77B3E" w:rsidRDefault="0077659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rPr>
          <w:b/>
          <w:color w:val="000000"/>
          <w:u w:color="000000"/>
        </w:rPr>
        <w:t xml:space="preserve">Ustala się następujące zasady i wymagania w zakresie ochrony przeciwpożarowej </w:t>
      </w:r>
      <w:r>
        <w:rPr>
          <w:color w:val="000000"/>
          <w:u w:color="000000"/>
        </w:rPr>
        <w:t>: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obowiązek dostosowania stacji transformator</w:t>
      </w:r>
      <w:r>
        <w:rPr>
          <w:color w:val="000000"/>
          <w:u w:color="000000"/>
        </w:rPr>
        <w:t>owych do wygaszania oświetlenia zewnętrznego;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obowiązek zapewnienia zaopatrzenia wodnego na cele przeciwpożarowe;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obowiązek zapewnienia dróg pożarowych.</w:t>
      </w:r>
    </w:p>
    <w:p w:rsidR="00A77B3E" w:rsidRDefault="00776595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USTALENIA SZCZEGÓŁOWE</w:t>
      </w:r>
    </w:p>
    <w:p w:rsidR="00A77B3E" w:rsidRDefault="0077659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rPr>
          <w:color w:val="000000"/>
          <w:u w:color="000000"/>
        </w:rPr>
        <w:t xml:space="preserve">Dla terenu oznaczonego na rysunku planu symbolem </w:t>
      </w:r>
      <w:r>
        <w:rPr>
          <w:b/>
          <w:color w:val="000000"/>
          <w:u w:color="000000"/>
        </w:rPr>
        <w:t>01 U</w:t>
      </w:r>
      <w:r>
        <w:rPr>
          <w:color w:val="000000"/>
          <w:u w:color="000000"/>
        </w:rPr>
        <w:t xml:space="preserve"> - teren zabudowy usługowej plan ustala: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przeznaczenie terenu:</w:t>
      </w:r>
    </w:p>
    <w:p w:rsidR="00A77B3E" w:rsidRDefault="0077659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podstawowe - zabudowa usługowa,</w:t>
      </w:r>
    </w:p>
    <w:p w:rsidR="00A77B3E" w:rsidRDefault="0077659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uzupełniające - infrastruktura techniczna, drogi wewnętrzne, zieleń urządzona,</w:t>
      </w:r>
    </w:p>
    <w:p w:rsidR="00A77B3E" w:rsidRDefault="0077659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dopuszczalne:</w:t>
      </w:r>
    </w:p>
    <w:p w:rsidR="00A77B3E" w:rsidRDefault="00776595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zabudowa produkcyjna,</w:t>
      </w:r>
    </w:p>
    <w:p w:rsidR="00A77B3E" w:rsidRDefault="00776595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lokale mieszkalne,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zasady </w:t>
      </w:r>
      <w:r>
        <w:rPr>
          <w:color w:val="000000"/>
          <w:u w:color="000000"/>
        </w:rPr>
        <w:t>zabudowy oraz zagospodarowania terenu:</w:t>
      </w:r>
    </w:p>
    <w:p w:rsidR="00A77B3E" w:rsidRDefault="0077659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dopuszcza się wprowadzenie funkcji produkcyjnej z zakresu działalności nieuciążliwej w stosunku 1/3 powierzchni zabudowy do powierzchni zabudowy przeznaczenia podstawowego,</w:t>
      </w:r>
    </w:p>
    <w:p w:rsidR="00A77B3E" w:rsidRDefault="0077659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dopuszcza się na terenie obejmującym j</w:t>
      </w:r>
      <w:r>
        <w:rPr>
          <w:color w:val="000000"/>
          <w:u w:color="000000"/>
        </w:rPr>
        <w:t>edno zamierzenie inwestycyjne, realizację nie więcej niż dwóch lokali mieszkalnych o powierzchni użytkowej do 120,0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, każdy zlokalizowanych wyłącznie w ramach części budynku usługowego, </w:t>
      </w:r>
    </w:p>
    <w:p w:rsidR="00A77B3E" w:rsidRDefault="0077659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obowiązek uwzględnienia miejsc parkingowych na własnej działce w</w:t>
      </w:r>
      <w:r>
        <w:rPr>
          <w:color w:val="000000"/>
          <w:u w:color="000000"/>
        </w:rPr>
        <w:t> ilości określonej w § 15 ust. 2 pkt 5,</w:t>
      </w:r>
    </w:p>
    <w:p w:rsidR="00A77B3E" w:rsidRDefault="0077659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obsługę komunikacyjną terenów zabudowy zapewnia się z istniejących dróg publicznych oznaczonych symbolami 01 KDD i 02 KDD oraz z projektowanej drogi wewnętrznej oznaczonej symbolem 03 KDW,</w:t>
      </w:r>
    </w:p>
    <w:p w:rsidR="00A77B3E" w:rsidRDefault="0077659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 xml:space="preserve">w zależności od </w:t>
      </w:r>
      <w:r>
        <w:rPr>
          <w:color w:val="000000"/>
          <w:u w:color="000000"/>
        </w:rPr>
        <w:t>wielkości terenów niezbędnych do realizacji zamierzeń inwestycyjnych dopuszcza się podział terenu, w następujący sposób:</w:t>
      </w:r>
    </w:p>
    <w:p w:rsidR="00A77B3E" w:rsidRDefault="00776595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działki budowlane powstałe na skutek podziału muszą mieć bezpośredni dostęp do drogi publicznej lub poprzez wyznaczoną drogę wewnętrz</w:t>
      </w:r>
      <w:r>
        <w:rPr>
          <w:color w:val="000000"/>
          <w:u w:color="000000"/>
        </w:rPr>
        <w:t>ną zgodnie z ustaleniami niniejszego planu oraz z przepisami odrębnymi,</w:t>
      </w:r>
    </w:p>
    <w:p w:rsidR="00A77B3E" w:rsidRDefault="00776595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szerokość frontu działek nie mniejsza niż 20,0 m,</w:t>
      </w:r>
    </w:p>
    <w:p w:rsidR="00A77B3E" w:rsidRDefault="00776595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 wyniku podziału wielkość działki budowlanej nie może być mniejsza niż 1000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</w:t>
      </w:r>
    </w:p>
    <w:p w:rsidR="00A77B3E" w:rsidRDefault="00776595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linie podziału - prostopadłe i równoległe z tol</w:t>
      </w:r>
      <w:r>
        <w:rPr>
          <w:color w:val="000000"/>
          <w:u w:color="000000"/>
        </w:rPr>
        <w:t>erancją do 20</w:t>
      </w:r>
      <w:r>
        <w:rPr>
          <w:color w:val="000000"/>
          <w:u w:color="000000"/>
          <w:vertAlign w:val="superscript"/>
        </w:rPr>
        <w:t>o</w:t>
      </w:r>
      <w:r>
        <w:rPr>
          <w:color w:val="000000"/>
          <w:u w:color="000000"/>
        </w:rPr>
        <w:t xml:space="preserve"> do osi jezdni dróg oznaczonych symbolami 01 KDD lub 02 KDD oraz 03 KDW lub innych dróg wewnętrznych,</w:t>
      </w:r>
    </w:p>
    <w:p w:rsidR="00A77B3E" w:rsidRDefault="0077659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dopuszcza się zachowanie istniejącej zabudowy z możliwością rozbudowy, przebudowy i nadbudowy oraz zmianę sposobu użytkowania zgodnie z p</w:t>
      </w:r>
      <w:r>
        <w:rPr>
          <w:color w:val="000000"/>
          <w:u w:color="000000"/>
        </w:rPr>
        <w:t>rzeznaczeniem terenu;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parametry i wskaźniki kształtowania zabudowy oraz zagospodarowania terenu, w tym linie zabudowy, gabaryty obiektów i wskaźniki intensywności zabudowy:</w:t>
      </w:r>
    </w:p>
    <w:p w:rsidR="00A77B3E" w:rsidRDefault="0077659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sytuowanie budynków z zachowaniem ustalonych w planie nieprzekraczalnych lini</w:t>
      </w:r>
      <w:r>
        <w:rPr>
          <w:color w:val="000000"/>
          <w:u w:color="000000"/>
        </w:rPr>
        <w:t>i zabudowy, zgodnie z rysunkiem planu:</w:t>
      </w:r>
    </w:p>
    <w:p w:rsidR="00A77B3E" w:rsidRDefault="00776595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6,0 m od linii rozgraniczających dróg publicznych oznaczonych symbolami 01 KDD i 02 KDD i od linii rozgraniczającej drogi wewnętrznej oznaczonej symbolem 03 KDW,</w:t>
      </w:r>
    </w:p>
    <w:p w:rsidR="00A77B3E" w:rsidRDefault="00776595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12,0 m od linii rozgraniczającej terenu lasu w częś</w:t>
      </w:r>
      <w:r>
        <w:rPr>
          <w:color w:val="000000"/>
          <w:u w:color="000000"/>
        </w:rPr>
        <w:t>ci południowej, zgodnie z rysunkiem planu;</w:t>
      </w:r>
    </w:p>
    <w:p w:rsidR="00A77B3E" w:rsidRDefault="0077659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intensywność zabudowy od 0,01 do 1,5,</w:t>
      </w:r>
    </w:p>
    <w:p w:rsidR="00A77B3E" w:rsidRDefault="0077659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maksymalna powierzchnia zabudowy – 50% działki budowlanej,</w:t>
      </w:r>
    </w:p>
    <w:p w:rsidR="00A77B3E" w:rsidRDefault="0077659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minimalna powierzchnia biologicznie czynna 20% powierzchni działki,</w:t>
      </w:r>
    </w:p>
    <w:p w:rsidR="00A77B3E" w:rsidRDefault="0077659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wysokość budynku od poziomu terenu d</w:t>
      </w:r>
      <w:r>
        <w:rPr>
          <w:color w:val="000000"/>
          <w:u w:color="000000"/>
        </w:rPr>
        <w:t>o kalenicy nie powinna przekroczyć 12,0 m,</w:t>
      </w:r>
    </w:p>
    <w:p w:rsidR="00A77B3E" w:rsidRDefault="0077659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dach kształtowany tradycyjnie dwuspadowy lub wielospadowy symetryczny o nachyleniu połaci w granicach 12°-45°, dopuszcza się stosowanie dachów płaskich o pochyleniu od 0° do 12°,</w:t>
      </w:r>
    </w:p>
    <w:p w:rsidR="00A77B3E" w:rsidRDefault="0077659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kolorystyka pokryć dachowych</w:t>
      </w:r>
      <w:r>
        <w:rPr>
          <w:color w:val="000000"/>
          <w:u w:color="000000"/>
        </w:rPr>
        <w:t xml:space="preserve"> w odcieniach koloru szarego, brązowego i ciemnej czerwieni,</w:t>
      </w:r>
    </w:p>
    <w:p w:rsidR="00A77B3E" w:rsidRDefault="0077659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kolorystyka elewacji budynków - o barwach stonowanych z dopuszczeniem akcentów w kolorach ciemniejszych, dopuszcza się kolorystykę wynikającą z barw patronackich lub firmowych;</w:t>
      </w:r>
    </w:p>
    <w:p w:rsidR="00A77B3E" w:rsidRDefault="0077659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rPr>
          <w:color w:val="000000"/>
          <w:u w:color="000000"/>
        </w:rPr>
        <w:t>Dla teren</w:t>
      </w:r>
      <w:r>
        <w:rPr>
          <w:color w:val="000000"/>
          <w:u w:color="000000"/>
        </w:rPr>
        <w:t xml:space="preserve">u oznaczonego na rysunku planu symbolem </w:t>
      </w:r>
      <w:r>
        <w:rPr>
          <w:b/>
          <w:color w:val="000000"/>
          <w:u w:color="000000"/>
        </w:rPr>
        <w:t xml:space="preserve">02 ZL </w:t>
      </w:r>
      <w:r>
        <w:rPr>
          <w:color w:val="000000"/>
          <w:u w:color="000000"/>
        </w:rPr>
        <w:t>-</w:t>
      </w:r>
      <w:r>
        <w:rPr>
          <w:b/>
          <w:color w:val="000000"/>
          <w:u w:color="000000"/>
        </w:rPr>
        <w:t xml:space="preserve"> teren lasu - </w:t>
      </w:r>
      <w:r>
        <w:rPr>
          <w:color w:val="000000"/>
          <w:u w:color="000000"/>
        </w:rPr>
        <w:t>plan ustala: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przeznaczenie terenu:</w:t>
      </w:r>
    </w:p>
    <w:p w:rsidR="00A77B3E" w:rsidRDefault="0077659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podstawowe - lasy,</w:t>
      </w:r>
    </w:p>
    <w:p w:rsidR="00A77B3E" w:rsidRDefault="0077659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uzupełniające - obiekty i urządzenia infrastruktury technicznej i komunikacyjnej na warunkach określonych w przepisach odrębnych;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parametry i wskaźniki kształtowania zabudowy oraz zagospodarowania terenu, w tym linie zabudowy, gabaryty obiektów i wskaźniki intensywności zabudowy:</w:t>
      </w:r>
    </w:p>
    <w:p w:rsidR="00A77B3E" w:rsidRDefault="0077659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obsługę komunikacyjną terenów zapewnia się z istniejącej drogi publicznej oznaczonej symbolem 01 KD</w:t>
      </w:r>
      <w:r>
        <w:rPr>
          <w:color w:val="000000"/>
          <w:u w:color="000000"/>
        </w:rPr>
        <w:t>D oraz projektowanej drogi wewnętrznej oznaczonej symbolem 04 KDW,</w:t>
      </w:r>
    </w:p>
    <w:p w:rsidR="00A77B3E" w:rsidRDefault="0077659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obowiązek zachowania dotychczasowego sposobu zagospodarowania istniejących obszarów leśnych,</w:t>
      </w:r>
    </w:p>
    <w:p w:rsidR="00A77B3E" w:rsidRDefault="0077659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prowadzenie gospodarki leśnej zgodnie z planem urządzenia lasu.</w:t>
      </w:r>
    </w:p>
    <w:p w:rsidR="00A77B3E" w:rsidRDefault="0077659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rPr>
          <w:color w:val="000000"/>
          <w:u w:color="000000"/>
        </w:rPr>
        <w:t>Dla terenu oznaczone</w:t>
      </w:r>
      <w:r>
        <w:rPr>
          <w:color w:val="000000"/>
          <w:u w:color="000000"/>
        </w:rPr>
        <w:t xml:space="preserve">go na rysunku planu symbolem </w:t>
      </w:r>
      <w:r>
        <w:rPr>
          <w:b/>
          <w:color w:val="000000"/>
          <w:u w:color="000000"/>
        </w:rPr>
        <w:t>03 PU</w:t>
      </w:r>
      <w:r>
        <w:rPr>
          <w:color w:val="000000"/>
          <w:u w:color="000000"/>
        </w:rPr>
        <w:t xml:space="preserve"> - </w:t>
      </w:r>
      <w:r>
        <w:rPr>
          <w:b/>
          <w:color w:val="000000"/>
          <w:u w:color="000000"/>
        </w:rPr>
        <w:t>teren zabudowy produkcyjno-usługowej</w:t>
      </w:r>
      <w:r>
        <w:rPr>
          <w:color w:val="000000"/>
          <w:u w:color="000000"/>
        </w:rPr>
        <w:t xml:space="preserve"> - plan ustala: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przeznaczenie terenu:</w:t>
      </w:r>
    </w:p>
    <w:p w:rsidR="00A77B3E" w:rsidRDefault="0077659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podstawowe - zabudowa produkcyjno-usługowa:</w:t>
      </w:r>
    </w:p>
    <w:p w:rsidR="00A77B3E" w:rsidRDefault="00776595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obiekty produkcyjne, składy, magazyny wraz z zapleczem administracyjnym i socjalnym,</w:t>
      </w:r>
    </w:p>
    <w:p w:rsidR="00A77B3E" w:rsidRDefault="00776595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zabudo</w:t>
      </w:r>
      <w:r>
        <w:rPr>
          <w:color w:val="000000"/>
          <w:u w:color="000000"/>
        </w:rPr>
        <w:t>wa usługowa, w tym stacje paliw wraz z zapleczem usługowo – handlowym, usługi związane ze sprzedażą, diagnostyką i naprawą pojazdów,</w:t>
      </w:r>
    </w:p>
    <w:p w:rsidR="00A77B3E" w:rsidRDefault="0077659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uzupełniające - infrastruktura techniczna, drogi wewnętrzne, zieleń urządzona,</w:t>
      </w:r>
    </w:p>
    <w:p w:rsidR="00A77B3E" w:rsidRDefault="0077659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dopuszczalne - lokale mieszkalne;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</w:t>
      </w:r>
      <w:r>
        <w:rPr>
          <w:color w:val="000000"/>
          <w:u w:color="000000"/>
        </w:rPr>
        <w:t>asady zabudowy oraz zagospodarowania terenu:</w:t>
      </w:r>
    </w:p>
    <w:p w:rsidR="00A77B3E" w:rsidRDefault="0077659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dopuszcza się na terenie obejmującym jedno zamierzenie inwestycyjne, realizację nie więcej niż dwóch lokali mieszkalnych o powierzchni użytkowej do 120,0 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 xml:space="preserve">każdy, zlokalizowanych wyłącznie w ramach części </w:t>
      </w:r>
      <w:r>
        <w:rPr>
          <w:color w:val="000000"/>
          <w:u w:color="000000"/>
        </w:rPr>
        <w:t xml:space="preserve">budynku z zakresu przeznaczenia podstawowego, </w:t>
      </w:r>
    </w:p>
    <w:p w:rsidR="00A77B3E" w:rsidRDefault="0077659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obowiązek uwzględnienia niezbędnych miejsc parkingowych na własnej działce w ilości określonej w § 15 ust. 2 pkt 5,</w:t>
      </w:r>
    </w:p>
    <w:p w:rsidR="00A77B3E" w:rsidRDefault="00776595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c) </w:t>
      </w:r>
      <w:r>
        <w:rPr>
          <w:color w:val="000000"/>
          <w:u w:color="000000"/>
        </w:rPr>
        <w:t>obsługę komunikacyjną terenów zabudowy zapewnia się z istniejących dróg publicznych ozn</w:t>
      </w:r>
      <w:r>
        <w:rPr>
          <w:color w:val="000000"/>
          <w:u w:color="000000"/>
        </w:rPr>
        <w:t>aczonych symbolami 01 KDD i 02 KDD oraz z projektowanej drogi wewnętrznej oznaczonej symbolem 04 KDW,</w:t>
      </w:r>
    </w:p>
    <w:p w:rsidR="00A77B3E" w:rsidRDefault="0077659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 zależności od wielkości terenów niezbędnych do realizacji zamierzeń inwestycyjnych dopuszcza się podział terenu, w następujący sposób:</w:t>
      </w:r>
    </w:p>
    <w:p w:rsidR="00A77B3E" w:rsidRDefault="00776595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działki </w:t>
      </w:r>
      <w:r>
        <w:rPr>
          <w:color w:val="000000"/>
          <w:u w:color="000000"/>
        </w:rPr>
        <w:t>budowlane powstałe na skutek podziału muszą mieć bezpośredni dostęp do drogi publicznej lub poprzez wyznaczoną drogę wewnętrzną zgodnie z ustaleniami niniejszego planu oraz z przepisami odrębnymi,</w:t>
      </w:r>
    </w:p>
    <w:p w:rsidR="00A77B3E" w:rsidRDefault="00776595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szerokość frontu działek nie mniejsza niż 20,0 m,</w:t>
      </w:r>
    </w:p>
    <w:p w:rsidR="00A77B3E" w:rsidRDefault="00776595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 wyn</w:t>
      </w:r>
      <w:r>
        <w:rPr>
          <w:color w:val="000000"/>
          <w:u w:color="000000"/>
        </w:rPr>
        <w:t>iku podziału wielkość działki budowlanej nie może być mniejsza niż 2000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</w:t>
      </w:r>
    </w:p>
    <w:p w:rsidR="00A77B3E" w:rsidRDefault="00776595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linie podziału - prostopadłe i równoległe z tolerancją do 20</w:t>
      </w:r>
      <w:r>
        <w:rPr>
          <w:color w:val="000000"/>
          <w:u w:color="000000"/>
          <w:vertAlign w:val="superscript"/>
        </w:rPr>
        <w:t>o</w:t>
      </w:r>
      <w:r>
        <w:rPr>
          <w:color w:val="000000"/>
          <w:u w:color="000000"/>
        </w:rPr>
        <w:t xml:space="preserve"> do linii rozgraniczającej dróg oznaczonych symbolami 01 KDD lub 02 KDD oraz 04 KDW lub innych dróg wewnętrznych,</w:t>
      </w:r>
    </w:p>
    <w:p w:rsidR="00A77B3E" w:rsidRDefault="0077659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dopuszcza się utrzymanie istniejącej zabudowy z możliwością rozbudowy, przebudowy i nadbudowy oraz zmianę sposobu użytkowania zgodnie z przeznaczeniem terenu;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parametry i wskaźniki kształtowania zabudowy oraz zagospodarowania terenu, w tym linie zabudow</w:t>
      </w:r>
      <w:r>
        <w:rPr>
          <w:color w:val="000000"/>
          <w:u w:color="000000"/>
        </w:rPr>
        <w:t>y, gabaryty obiektów i wskaźniki intensywności zabudowy:</w:t>
      </w:r>
    </w:p>
    <w:p w:rsidR="00A77B3E" w:rsidRDefault="0077659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sytuowanie budynków z zachowaniem ustalonych w planie nieprzekraczalnych linii zabudowy, zgodnie z rysunkiem planu:</w:t>
      </w:r>
    </w:p>
    <w:p w:rsidR="00A77B3E" w:rsidRDefault="00776595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6,0 m od linii rozgraniczających dróg publicznych oznaczonych symbolami 01 KDD</w:t>
      </w:r>
      <w:r>
        <w:rPr>
          <w:color w:val="000000"/>
          <w:u w:color="000000"/>
        </w:rPr>
        <w:t xml:space="preserve"> i 02 KDD oraz od linii rozgraniczającej drogi wewnętrznej oznaczonej symbolem 04 KDW,</w:t>
      </w:r>
    </w:p>
    <w:p w:rsidR="00A77B3E" w:rsidRDefault="00776595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12,0 m od linii rozgraniczającej terenu oznaczonego symbolem 02 ZL oraz od linii rozgraniczającej terenu lasu od strony wschodniej, zgodnie z rysunkiem planu;</w:t>
      </w:r>
    </w:p>
    <w:p w:rsidR="00A77B3E" w:rsidRDefault="0077659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inten</w:t>
      </w:r>
      <w:r>
        <w:rPr>
          <w:color w:val="000000"/>
          <w:u w:color="000000"/>
        </w:rPr>
        <w:t>sywność zabudowy od 0,01 do 1,5,</w:t>
      </w:r>
    </w:p>
    <w:p w:rsidR="00A77B3E" w:rsidRDefault="0077659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maksymalna powierzchnia zabudowy – 60% działki budowlanej,</w:t>
      </w:r>
    </w:p>
    <w:p w:rsidR="00A77B3E" w:rsidRDefault="0077659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minimalna powierzchnia biologicznie czynna 20% powierzchni działki,</w:t>
      </w:r>
    </w:p>
    <w:p w:rsidR="00A77B3E" w:rsidRDefault="0077659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wysokość budynku od poziomu terenu do kalenicy nie powinna przekroczyć 20,0 m, dopuszcz</w:t>
      </w:r>
      <w:r>
        <w:rPr>
          <w:color w:val="000000"/>
          <w:u w:color="000000"/>
        </w:rPr>
        <w:t>a się miejscowe przekroczenie wysokości na części obiektów, wynikające z potrzeb technologicznych lecz nie więcej niż 50,0 m,</w:t>
      </w:r>
    </w:p>
    <w:p w:rsidR="00A77B3E" w:rsidRDefault="0077659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dachy o różnych formach odpowiednio do potrzeb technologicznych (rozpiętości konstrukcyjnej, przekrywanej powierzchni, itp.),</w:t>
      </w:r>
    </w:p>
    <w:p w:rsidR="00A77B3E" w:rsidRDefault="0077659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</w:t>
      </w:r>
      <w:r>
        <w:t>) </w:t>
      </w:r>
      <w:r>
        <w:rPr>
          <w:color w:val="000000"/>
          <w:u w:color="000000"/>
        </w:rPr>
        <w:t>kolorystyka pokryć dachowych w odcieniach koloru szarego, brązowego i ciemnej czerwieni,</w:t>
      </w:r>
    </w:p>
    <w:p w:rsidR="00A77B3E" w:rsidRDefault="0077659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 xml:space="preserve">kolorystyka elewacji budynków - o barwach stonowanych z dopuszczeniem akcentów w kolorach ciemniejszych, dopuszcza się kolorystykę wynikającą z barw patronackich </w:t>
      </w:r>
      <w:r>
        <w:rPr>
          <w:color w:val="000000"/>
          <w:u w:color="000000"/>
        </w:rPr>
        <w:t>lub firmowych.</w:t>
      </w:r>
    </w:p>
    <w:p w:rsidR="00A77B3E" w:rsidRDefault="00776595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PRZEPISY KOŃCOWE</w:t>
      </w:r>
    </w:p>
    <w:p w:rsidR="00A77B3E" w:rsidRDefault="0077659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rPr>
          <w:color w:val="000000"/>
          <w:u w:color="000000"/>
        </w:rPr>
        <w:t xml:space="preserve">Ustala się stawki procentowe, na podstawie których ustala się opłatę, o której mowa w art. 36 ust. 4 ustawy z dnia 27 marca 2003 r o planowaniu i zagospodarowaniu przestrzennym w związku z uchwaleniem </w:t>
      </w:r>
      <w:r>
        <w:rPr>
          <w:color w:val="000000"/>
          <w:u w:color="000000"/>
        </w:rPr>
        <w:t>planu, pobieranej jednorazowo w momencie zbycia nieruchomości w okresie do 5 lat od dnia w którym plan miejscowy stanie się obowiązujący, w wysokości dla poszczególnych terenów oznaczonych symbolami: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 xml:space="preserve">01 U - </w:t>
      </w:r>
      <w:r>
        <w:rPr>
          <w:color w:val="000000"/>
          <w:u w:color="000000"/>
        </w:rPr>
        <w:t xml:space="preserve">teren przeznaczony pod zabudowę usługową </w:t>
      </w:r>
      <w:r>
        <w:rPr>
          <w:b/>
          <w:color w:val="000000"/>
          <w:u w:color="000000"/>
        </w:rPr>
        <w:t>-</w:t>
      </w:r>
      <w:r>
        <w:rPr>
          <w:color w:val="000000"/>
          <w:u w:color="000000"/>
        </w:rPr>
        <w:t xml:space="preserve"> w w</w:t>
      </w:r>
      <w:r>
        <w:rPr>
          <w:color w:val="000000"/>
          <w:u w:color="000000"/>
        </w:rPr>
        <w:t>ysokości 30 % (słownie: trzydzieści procent);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02 ZL -</w:t>
      </w:r>
      <w:r>
        <w:rPr>
          <w:color w:val="000000"/>
          <w:u w:color="000000"/>
        </w:rPr>
        <w:t xml:space="preserve"> teren przeznaczony pod lasy – w wysokości 0 % (słownie: zero procent);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 xml:space="preserve">03 PU - </w:t>
      </w:r>
      <w:r>
        <w:rPr>
          <w:color w:val="000000"/>
          <w:u w:color="000000"/>
        </w:rPr>
        <w:t xml:space="preserve">teren przeznaczony pod zabudowę produkcyjno-usługową </w:t>
      </w:r>
      <w:r>
        <w:rPr>
          <w:b/>
          <w:color w:val="000000"/>
          <w:u w:color="000000"/>
        </w:rPr>
        <w:t>-</w:t>
      </w:r>
      <w:r>
        <w:rPr>
          <w:color w:val="000000"/>
          <w:u w:color="000000"/>
        </w:rPr>
        <w:t xml:space="preserve"> w wysokości 30 % (słownie: trzydzieści procent);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b/>
          <w:color w:val="000000"/>
          <w:u w:color="000000"/>
        </w:rPr>
        <w:t>01 KDD i 0</w:t>
      </w:r>
      <w:r>
        <w:rPr>
          <w:b/>
          <w:color w:val="000000"/>
          <w:u w:color="000000"/>
        </w:rPr>
        <w:t xml:space="preserve">2 KDD </w:t>
      </w:r>
      <w:r>
        <w:rPr>
          <w:color w:val="000000"/>
          <w:u w:color="000000"/>
        </w:rPr>
        <w:t>tereny przeznaczone pod komunikację publiczną – drogi dojazdowe - w wysokości 0% (słownie: zero procent);</w:t>
      </w:r>
    </w:p>
    <w:p w:rsidR="00A77B3E" w:rsidRDefault="00776595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b/>
          <w:color w:val="000000"/>
          <w:u w:color="000000"/>
        </w:rPr>
        <w:t xml:space="preserve">03 KDW i 04 KDW - </w:t>
      </w:r>
      <w:r>
        <w:rPr>
          <w:color w:val="000000"/>
          <w:u w:color="000000"/>
        </w:rPr>
        <w:t xml:space="preserve">tereny przeznaczone pod drogi wewnętrzne </w:t>
      </w:r>
      <w:r>
        <w:rPr>
          <w:b/>
          <w:color w:val="000000"/>
          <w:u w:color="000000"/>
        </w:rPr>
        <w:t>-</w:t>
      </w:r>
      <w:r>
        <w:rPr>
          <w:color w:val="000000"/>
          <w:u w:color="000000"/>
        </w:rPr>
        <w:t xml:space="preserve"> w wysokości 30 % (słownie: trzydzieści procent);</w:t>
      </w:r>
    </w:p>
    <w:p w:rsidR="00A77B3E" w:rsidRDefault="0077659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rPr>
          <w:color w:val="000000"/>
          <w:u w:color="000000"/>
        </w:rPr>
        <w:t xml:space="preserve">Wykonanie niniejszej </w:t>
      </w:r>
      <w:r>
        <w:rPr>
          <w:color w:val="000000"/>
          <w:u w:color="000000"/>
        </w:rPr>
        <w:t>uchwały powierza się Wójtowi Gminy Zambrów.</w:t>
      </w:r>
    </w:p>
    <w:p w:rsidR="00A77B3E" w:rsidRDefault="0077659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rPr>
          <w:color w:val="000000"/>
          <w:u w:color="000000"/>
        </w:rPr>
        <w:t>Uchwała wchodzi w życie po upływie 14 dni od daty jej</w:t>
      </w:r>
      <w:r>
        <w:rPr>
          <w:color w:val="000000"/>
          <w:u w:color="000000"/>
        </w:rPr>
        <w:t xml:space="preserve"> ogłoszenia w Dzienniku Urzędowym Województwa Podlaskiego.</w:t>
      </w:r>
    </w:p>
    <w:p w:rsidR="00DD444B" w:rsidRDefault="00DD444B">
      <w:pPr>
        <w:keepLines/>
        <w:spacing w:before="120" w:after="120"/>
        <w:ind w:firstLine="340"/>
        <w:rPr>
          <w:color w:val="000000"/>
          <w:u w:color="000000"/>
        </w:rPr>
        <w:sectPr w:rsidR="00DD444B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776595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 306/XLI/18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12 października 2018 r.</w:t>
      </w:r>
    </w:p>
    <w:p w:rsidR="00A77B3E" w:rsidRDefault="00776595">
      <w:pPr>
        <w:spacing w:before="280" w:after="280"/>
        <w:jc w:val="center"/>
        <w:rPr>
          <w:b/>
          <w:color w:val="000000"/>
          <w:u w:color="000000"/>
        </w:rPr>
      </w:pPr>
      <w:bookmarkStart w:id="0" w:name="_GoBack"/>
      <w:bookmarkEnd w:id="0"/>
      <w:r>
        <w:rPr>
          <w:b/>
          <w:color w:val="000000"/>
          <w:u w:color="000000"/>
        </w:rPr>
        <w:t>Rysunek planu</w:t>
      </w:r>
    </w:p>
    <w:p w:rsidR="00A77B3E" w:rsidRDefault="00776595">
      <w:pPr>
        <w:spacing w:before="120" w:after="120"/>
        <w:ind w:left="283" w:firstLine="227"/>
        <w:jc w:val="left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>
            <wp:extent cx="6327678" cy="5640509"/>
            <wp:effectExtent l="0" t="0" r="0" b="0"/>
            <wp:docPr id="100001" name="Obraz 10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1168416" name=""/>
                    <pic:cNvPicPr/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27678" cy="5640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776595">
      <w:pPr>
        <w:spacing w:before="120" w:after="120"/>
        <w:ind w:left="283" w:firstLine="227"/>
        <w:jc w:val="left"/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776595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 306/XLI/18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12 października 2018 r.</w:t>
      </w:r>
    </w:p>
    <w:p w:rsidR="00A77B3E" w:rsidRDefault="00776595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Sposób rozpatrzenia uwag wniesionych do projektu miejscowego planu zagospodarowania przestrzennego gminy Zambrów, dotyczącego części obrębu </w:t>
      </w:r>
      <w:r>
        <w:rPr>
          <w:b/>
          <w:color w:val="000000"/>
          <w:u w:color="000000"/>
        </w:rPr>
        <w:t>geodezyjnego miejscowości Pstrągi-Gniewoty</w:t>
      </w:r>
    </w:p>
    <w:p w:rsidR="00A77B3E" w:rsidRDefault="0077659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Radzie Gminy Zambrów nie przedłożono uwag do rozpatrzenia ze względu na fakt, że w trakcie procedury opracowania planu nie </w:t>
      </w:r>
      <w:r>
        <w:rPr>
          <w:color w:val="000000"/>
          <w:u w:color="000000"/>
        </w:rPr>
        <w:t>wpłynęły żadne uwagi.</w:t>
      </w:r>
    </w:p>
    <w:p w:rsidR="00DD444B" w:rsidRDefault="00DD444B">
      <w:pPr>
        <w:spacing w:before="120" w:after="120"/>
        <w:ind w:left="283" w:firstLine="227"/>
        <w:rPr>
          <w:color w:val="000000"/>
          <w:u w:color="000000"/>
        </w:rPr>
        <w:sectPr w:rsidR="00DD444B">
          <w:footerReference w:type="default" r:id="rId11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776595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uchwały Nr 306/XLI/18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12 października 2018 r.</w:t>
      </w:r>
    </w:p>
    <w:p w:rsidR="00A77B3E" w:rsidRDefault="00776595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Miejscowy plan zagospodarowania przestrzennego gminy Zambrów, dotyczący części obrębu geodezyjnego miejscowości Pstrągi-Gniewoty przewiduje </w:t>
      </w:r>
      <w:r>
        <w:rPr>
          <w:b/>
          <w:color w:val="000000"/>
          <w:u w:color="000000"/>
        </w:rPr>
        <w:t>realizację inwestycji z zakresu infrastruktury technicznej, należących do zadań własnych gminy</w:t>
      </w:r>
    </w:p>
    <w:p w:rsidR="00A77B3E" w:rsidRDefault="00776595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Budowa dróg ogólnodostępnych.</w:t>
      </w:r>
    </w:p>
    <w:p w:rsidR="00A77B3E" w:rsidRDefault="0077659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Budowa infrastruktury technicznej.</w:t>
      </w:r>
    </w:p>
    <w:p w:rsidR="00A77B3E" w:rsidRDefault="0077659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Zasady realizacji i finansowania inwestycji z zakresu infrastruktury technicznej.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334"/>
        <w:gridCol w:w="3980"/>
        <w:gridCol w:w="2388"/>
      </w:tblGrid>
      <w:tr w:rsidR="00CE6EB2"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765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Lp.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765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Symbol lub rodzaj infrastruktury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765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Sposób realizacji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765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Zasady finansowania</w:t>
            </w:r>
          </w:p>
        </w:tc>
      </w:tr>
      <w:tr w:rsidR="00CE6EB2"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7659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7659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01 KDD – droga publiczna klasy technicznej drogi dojazdowej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7659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Grunty na poszerzenie stanowią własność prywatną – do wykupienia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7659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Środki własne gminy</w:t>
            </w:r>
            <w:r>
              <w:rPr>
                <w:color w:val="000000"/>
                <w:u w:color="000000"/>
              </w:rPr>
              <w:br/>
              <w:t>w zależności od zaplanowanych w </w:t>
            </w:r>
            <w:r>
              <w:rPr>
                <w:color w:val="000000"/>
                <w:u w:color="000000"/>
              </w:rPr>
              <w:t>budżecie miasta środków finansowych</w:t>
            </w:r>
          </w:p>
        </w:tc>
      </w:tr>
      <w:tr w:rsidR="00CE6EB2"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7659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7659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Budowa urządzeń infrastruktury sieć wodociągowa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7659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Realizacja przez Gminę Zambrów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7659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jw.</w:t>
            </w:r>
          </w:p>
        </w:tc>
      </w:tr>
      <w:tr w:rsidR="00CE6EB2"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7659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7659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Budowa urządzeń infrastruktury sieć kanalizacji sanitarnej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7659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Realizacja przez Gminę Zambrów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7659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jw.</w:t>
            </w:r>
          </w:p>
        </w:tc>
      </w:tr>
      <w:tr w:rsidR="00CE6EB2"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7659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7659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Budowa urządzeń infrastruktury </w:t>
            </w:r>
            <w:r>
              <w:rPr>
                <w:color w:val="000000"/>
                <w:u w:color="000000"/>
              </w:rPr>
              <w:t>sieć kanalizacji deszczowej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7659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Realizacja przez Gminę Zambrów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7659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jw.</w:t>
            </w:r>
          </w:p>
        </w:tc>
      </w:tr>
      <w:tr w:rsidR="00CE6EB2"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7659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7659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Budowa urządzeń infrastruktury elektroenergetycznej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7659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Realizacja przez gestora sieci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7659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Środki gestora sieci</w:t>
            </w:r>
          </w:p>
        </w:tc>
      </w:tr>
    </w:tbl>
    <w:p w:rsidR="00A77B3E" w:rsidRDefault="00776595">
      <w:pPr>
        <w:rPr>
          <w:color w:val="000000"/>
          <w:u w:color="000000"/>
        </w:rPr>
      </w:pPr>
    </w:p>
    <w:sectPr w:rsidR="00A77B3E">
      <w:footerReference w:type="default" r:id="rId12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595" w:rsidRDefault="00776595">
      <w:r>
        <w:separator/>
      </w:r>
    </w:p>
  </w:endnote>
  <w:endnote w:type="continuationSeparator" w:id="0">
    <w:p w:rsidR="00776595" w:rsidRDefault="0077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CE6EB2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E6EB2" w:rsidRDefault="00776595">
          <w:pPr>
            <w:jc w:val="left"/>
            <w:rPr>
              <w:sz w:val="18"/>
            </w:rPr>
          </w:pPr>
          <w:r>
            <w:rPr>
              <w:sz w:val="18"/>
            </w:rPr>
            <w:t>Id: D222215E-18BD-420E-B74B-D326E3D97981.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E6EB2" w:rsidRDefault="0077659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D444B">
            <w:rPr>
              <w:sz w:val="18"/>
            </w:rPr>
            <w:fldChar w:fldCharType="separate"/>
          </w:r>
          <w:r w:rsidR="00DD444B">
            <w:rPr>
              <w:noProof/>
              <w:sz w:val="18"/>
            </w:rPr>
            <w:t>10</w:t>
          </w:r>
          <w:r>
            <w:rPr>
              <w:sz w:val="18"/>
            </w:rPr>
            <w:fldChar w:fldCharType="end"/>
          </w:r>
        </w:p>
      </w:tc>
    </w:tr>
  </w:tbl>
  <w:p w:rsidR="00CE6EB2" w:rsidRDefault="00CE6EB2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CE6EB2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E6EB2" w:rsidRDefault="00776595">
          <w:pPr>
            <w:jc w:val="left"/>
            <w:rPr>
              <w:sz w:val="18"/>
            </w:rPr>
          </w:pPr>
          <w:r>
            <w:rPr>
              <w:sz w:val="18"/>
            </w:rPr>
            <w:t>Id: D222215E-18BD-420E-B74B-D326E3D97981.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E6EB2" w:rsidRDefault="0077659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D444B">
            <w:rPr>
              <w:sz w:val="18"/>
            </w:rPr>
            <w:fldChar w:fldCharType="separate"/>
          </w:r>
          <w:r w:rsidR="00DD444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E6EB2" w:rsidRDefault="00CE6EB2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CE6EB2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E6EB2" w:rsidRDefault="00776595">
          <w:pPr>
            <w:jc w:val="left"/>
            <w:rPr>
              <w:sz w:val="18"/>
            </w:rPr>
          </w:pPr>
          <w:r>
            <w:rPr>
              <w:sz w:val="18"/>
            </w:rPr>
            <w:t>Id: D222215E-18BD-420E-B74B-D326E3D97981.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E6EB2" w:rsidRDefault="0077659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D444B">
            <w:rPr>
              <w:sz w:val="18"/>
            </w:rPr>
            <w:fldChar w:fldCharType="separate"/>
          </w:r>
          <w:r w:rsidR="00DD444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E6EB2" w:rsidRDefault="00CE6EB2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CE6EB2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E6EB2" w:rsidRDefault="00776595">
          <w:pPr>
            <w:jc w:val="left"/>
            <w:rPr>
              <w:sz w:val="18"/>
            </w:rPr>
          </w:pPr>
          <w:r>
            <w:rPr>
              <w:sz w:val="18"/>
            </w:rPr>
            <w:t>Id: D222215E-18BD-420E-B74B-D326E3D97981.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E6EB2" w:rsidRDefault="0077659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D444B">
            <w:rPr>
              <w:sz w:val="18"/>
            </w:rPr>
            <w:fldChar w:fldCharType="separate"/>
          </w:r>
          <w:r w:rsidR="00DD444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E6EB2" w:rsidRDefault="00CE6EB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595" w:rsidRDefault="00776595">
      <w:r>
        <w:separator/>
      </w:r>
    </w:p>
  </w:footnote>
  <w:footnote w:type="continuationSeparator" w:id="0">
    <w:p w:rsidR="00776595" w:rsidRDefault="00776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E6EB2"/>
    <w:rsid w:val="00776595"/>
    <w:rsid w:val="00CE6EB2"/>
    <w:rsid w:val="00DD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DD44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D4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ZalacznikD88BCE40-197F-49D3-8737-58BF41D35374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4495</Words>
  <Characters>26975</Characters>
  <Application>Microsoft Office Word</Application>
  <DocSecurity>0</DocSecurity>
  <Lines>224</Lines>
  <Paragraphs>62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306/XLI/18 z dnia 12 października 2018 r.</vt:lpstr>
      <vt:lpstr/>
    </vt:vector>
  </TitlesOfParts>
  <Company>Rada Gminy Zambrów</Company>
  <LinksUpToDate>false</LinksUpToDate>
  <CharactersWithSpaces>31408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306/XLI/18 z dnia 12 października 2018 r.</dc:title>
  <dc:subject>w sprawie uchwalenia miejscowego planu zagospodarowania przestrzennego gminy Zambrów, dotyczącego części obrębu geodezyjnego miejscowości Pstrągi-Gniewoty.</dc:subject>
  <dc:creator>BogdanPac</dc:creator>
  <cp:lastModifiedBy>Bogdan Pac</cp:lastModifiedBy>
  <cp:revision>3</cp:revision>
  <cp:lastPrinted>2018-10-16T09:03:00Z</cp:lastPrinted>
  <dcterms:created xsi:type="dcterms:W3CDTF">2018-10-16T11:02:00Z</dcterms:created>
  <dcterms:modified xsi:type="dcterms:W3CDTF">2018-10-16T09:05:00Z</dcterms:modified>
  <cp:category>Akt prawny</cp:category>
</cp:coreProperties>
</file>