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676BD">
      <w:pPr>
        <w:jc w:val="center"/>
        <w:rPr>
          <w:b/>
          <w:caps/>
        </w:rPr>
      </w:pPr>
      <w:r>
        <w:rPr>
          <w:b/>
          <w:caps/>
        </w:rPr>
        <w:t>Uchwała Nr 298/XL/18</w:t>
      </w:r>
      <w:r>
        <w:rPr>
          <w:b/>
          <w:caps/>
        </w:rPr>
        <w:br/>
        <w:t>Rady Gminy Zambrów</w:t>
      </w:r>
    </w:p>
    <w:p w:rsidR="00A77B3E" w:rsidRDefault="007676BD">
      <w:pPr>
        <w:spacing w:before="280" w:after="280"/>
        <w:jc w:val="center"/>
        <w:rPr>
          <w:b/>
          <w:caps/>
        </w:rPr>
      </w:pPr>
      <w:r>
        <w:t>z dnia 30 sierpnia 2018 r.</w:t>
      </w:r>
    </w:p>
    <w:p w:rsidR="00A77B3E" w:rsidRDefault="007676BD">
      <w:pPr>
        <w:keepNext/>
        <w:spacing w:after="480"/>
        <w:jc w:val="center"/>
      </w:pPr>
      <w:r>
        <w:rPr>
          <w:b/>
        </w:rPr>
        <w:t>zmieniająca uchwałę w sprawie trybu postępowania o udzielenie spółkom wodnym dotacji z budżetu Gminy Zambrów, sposobu jej rozliczania oraz kontroli wykonania działań.</w:t>
      </w:r>
    </w:p>
    <w:p w:rsidR="00A77B3E" w:rsidRDefault="007676BD">
      <w:pPr>
        <w:keepLines/>
        <w:spacing w:before="120" w:after="120"/>
        <w:ind w:firstLine="227"/>
      </w:pPr>
      <w:r>
        <w:t>Na podstawie art. 18 </w:t>
      </w:r>
      <w:r>
        <w:t>ust. 2 pkt 15 ustawy z dnia 8 marca 1990 r. o samorządzie gminnym (Dz. U. z 2018 r. poz. 994, poz. 1000, poz. 1349 i poz. 1432) oraz art. 443 ust. 4 ustawy z dnia 20 lipca 2017 r. Prawo wodne (Dz. U. poz. 1566 i poz. 2180 oraz z 2018 r. poz. 650 i poz. 710</w:t>
      </w:r>
      <w:r>
        <w:t>) Rada Gminy Zambrów uchwala, co następuje: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 uchwale Nr 277/XXXIX/18 Rady Gminy Zambrów z dnia 18 czerwca 2018 r. w sprawie trybu postępowania o udzielenie spółkom wodnym dotacji z budżetu Gminy Zambrów, sposobu jej rozliczania oraz kontroli wykonani</w:t>
      </w:r>
      <w:r>
        <w:t>a działań (Dz. Urz. Woj. Podl. poz. 1283) wprowadza się następujące zmiany: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 </w:t>
      </w:r>
      <w:r>
        <w:rPr>
          <w:b/>
          <w:color w:val="000000"/>
          <w:u w:color="000000"/>
        </w:rPr>
        <w:t>§2.</w:t>
      </w:r>
      <w:r>
        <w:rPr>
          <w:color w:val="000000"/>
          <w:u w:color="000000"/>
        </w:rPr>
        <w:t xml:space="preserve"> ust. 4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 xml:space="preserve">otrzymuje brzmienie: </w:t>
      </w:r>
    </w:p>
    <w:p w:rsidR="00A77B3E" w:rsidRDefault="007676BD">
      <w:pPr>
        <w:keepLines/>
        <w:spacing w:before="240" w:after="120"/>
        <w:ind w:left="567" w:firstLine="255"/>
        <w:rPr>
          <w:color w:val="000000"/>
          <w:u w:color="000000"/>
        </w:rPr>
      </w:pPr>
      <w:r>
        <w:t>„</w:t>
      </w:r>
      <w:r>
        <w:t>4. </w:t>
      </w:r>
      <w:r>
        <w:rPr>
          <w:color w:val="000000"/>
          <w:u w:color="000000"/>
        </w:rPr>
        <w:t>Do wniosku należy dołączyć:</w:t>
      </w:r>
    </w:p>
    <w:p w:rsidR="00A77B3E" w:rsidRDefault="007676BD">
      <w:pPr>
        <w:spacing w:before="120" w:after="120"/>
        <w:ind w:left="90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aktualny dokument rejestrowy oraz statut wnioskodawcy;</w:t>
      </w:r>
      <w:bookmarkStart w:id="0" w:name="_GoBack"/>
      <w:bookmarkEnd w:id="0"/>
    </w:p>
    <w:p w:rsidR="00A77B3E" w:rsidRDefault="007676BD">
      <w:pPr>
        <w:spacing w:before="120" w:after="240"/>
        <w:ind w:left="90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oświadczenie, że spółka wodna nie działa w celu </w:t>
      </w:r>
      <w:r>
        <w:rPr>
          <w:color w:val="000000"/>
          <w:u w:color="000000"/>
        </w:rPr>
        <w:t>osiągnięcia zysku.”</w:t>
      </w:r>
      <w:r>
        <w:t>;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§ 4. </w:t>
      </w:r>
      <w:r>
        <w:rPr>
          <w:color w:val="000000"/>
          <w:u w:color="000000"/>
        </w:rPr>
        <w:t>otrzymuje brzmienie:</w:t>
      </w:r>
    </w:p>
    <w:p w:rsidR="00A77B3E" w:rsidRDefault="007676BD">
      <w:pPr>
        <w:keepLines/>
        <w:spacing w:before="240" w:after="120"/>
        <w:ind w:left="567" w:firstLine="255"/>
        <w:rPr>
          <w:color w:val="000000"/>
          <w:u w:color="000000"/>
        </w:rPr>
      </w:pPr>
      <w:r w:rsidRPr="00F37DF0">
        <w:t>„</w:t>
      </w:r>
      <w:r w:rsidRPr="00F37DF0">
        <w:rPr>
          <w:b/>
        </w:rPr>
        <w:t>§</w:t>
      </w:r>
      <w:r w:rsidRPr="00F37DF0">
        <w:rPr>
          <w:b/>
        </w:rPr>
        <w:t>4.</w:t>
      </w:r>
      <w:r>
        <w:t> 1. </w:t>
      </w:r>
      <w:r>
        <w:rPr>
          <w:color w:val="000000"/>
          <w:u w:color="000000"/>
        </w:rPr>
        <w:t xml:space="preserve"> Decyzję o przyznaniu pomocy finansowej podejmuje Wójt Gminy Zambrów. </w:t>
      </w:r>
    </w:p>
    <w:p w:rsidR="00A77B3E" w:rsidRDefault="007676BD">
      <w:pPr>
        <w:keepLines/>
        <w:spacing w:before="120" w:after="120"/>
        <w:ind w:left="567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Wójt Gminy Zambrów pisemnie zawiadamia wnioskodawcę o sposobie rozpatrzenia wniosku oraz wysokości udzielonej dotacji, wzyw</w:t>
      </w:r>
      <w:r>
        <w:rPr>
          <w:color w:val="000000"/>
          <w:u w:color="000000"/>
        </w:rPr>
        <w:t>ając jednocześnie wnioskodawców, którym udzielono dotacji do zawarcia umowy.</w:t>
      </w:r>
    </w:p>
    <w:p w:rsidR="00A77B3E" w:rsidRDefault="007676BD">
      <w:pPr>
        <w:keepLines/>
        <w:spacing w:before="120" w:after="240"/>
        <w:ind w:left="567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umowie o udzielenie dotacji określa się termin jej przekazania podmiotowi dotowanemu. Termin ten nie może być dłuższy niż 14 dni od chwili zawarcia umowy.</w:t>
      </w:r>
      <w:r w:rsidRPr="00F37DF0">
        <w:t>”</w:t>
      </w:r>
      <w:r>
        <w:t>;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 1</w:t>
      </w:r>
      <w:r>
        <w:rPr>
          <w:color w:val="000000"/>
          <w:u w:color="000000"/>
        </w:rPr>
        <w:t> otrzymuje brzmienie określone w załączniku do niniejszej uchwały.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Zambrów.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ogłoszenia w Dzienniku Urzędowym Województwa Podlaskiego.</w:t>
      </w:r>
    </w:p>
    <w:p w:rsidR="00A77B3E" w:rsidRDefault="007676BD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298/XL/18</w:t>
      </w:r>
      <w:r>
        <w:rPr>
          <w:color w:val="000000"/>
          <w:u w:color="000000"/>
        </w:rPr>
        <w:br/>
        <w:t>Rady Gminy Zambrów</w:t>
      </w:r>
      <w:r>
        <w:rPr>
          <w:color w:val="000000"/>
          <w:u w:color="000000"/>
        </w:rPr>
        <w:br/>
        <w:t>z dnia 30 sierpnia 2018 r.</w:t>
      </w:r>
    </w:p>
    <w:p w:rsidR="00A77B3E" w:rsidRDefault="007676B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Wniosek o udzielenie dotacji celowej na </w:t>
      </w:r>
      <w:r>
        <w:rPr>
          <w:b/>
          <w:color w:val="000000"/>
          <w:u w:color="000000"/>
        </w:rPr>
        <w:t>dofinansowanie działań związanych z bieżącym utrzymaniem wód i urządzeń wodnych na terenie Gminy Zambrów</w:t>
      </w:r>
    </w:p>
    <w:p w:rsidR="00A77B3E" w:rsidRDefault="007676B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Dane wnioskodawcy: 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wnioskodawcy: ……………….............………………………………………..….……….............</w:t>
      </w:r>
    </w:p>
    <w:p w:rsidR="00A77B3E" w:rsidRDefault="007676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…………………………………………………................................……………………..….………..........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i siedziba wnioskodawcy: ……………..............…………………………………….………...........</w:t>
      </w:r>
    </w:p>
    <w:p w:rsidR="00A77B3E" w:rsidRDefault="007676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…………………………………………………..................…………..........………………………….........</w:t>
      </w:r>
    </w:p>
    <w:p w:rsidR="00A77B3E" w:rsidRDefault="007676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Numer i data wpisu do katastru wodnego: …….......………..............……………………………….........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Nazwa banku i numer rachu</w:t>
      </w:r>
      <w:r>
        <w:rPr>
          <w:color w:val="000000"/>
          <w:u w:color="000000"/>
        </w:rPr>
        <w:t>nku bankowego: ………................……………………..……………...........</w:t>
      </w:r>
    </w:p>
    <w:p w:rsidR="00A77B3E" w:rsidRDefault="007676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………………………………………………………………….................................…………………........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osób uprawnionych do składania oświadczeń woli w imieniu wnioskodawcy: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………………………………………………………………………………………......</w:t>
      </w:r>
      <w:r>
        <w:rPr>
          <w:color w:val="000000"/>
          <w:u w:color="000000"/>
        </w:rPr>
        <w:t>..................................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………………………………………………………………………………………........................................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………………………………………………………………………………………........................................</w:t>
      </w:r>
    </w:p>
    <w:p w:rsidR="00A77B3E" w:rsidRDefault="007676B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Wnioskowana kwota dotacji: </w:t>
      </w:r>
      <w:r>
        <w:rPr>
          <w:color w:val="000000"/>
          <w:u w:color="000000"/>
        </w:rPr>
        <w:t>………………….........................…………</w:t>
      </w:r>
      <w:r>
        <w:rPr>
          <w:color w:val="000000"/>
          <w:u w:color="000000"/>
        </w:rPr>
        <w:t xml:space="preserve">…………………………............ </w:t>
      </w:r>
    </w:p>
    <w:p w:rsidR="00A77B3E" w:rsidRDefault="007676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(słownie: ………………………….........................……………...........………………………………..).</w:t>
      </w:r>
    </w:p>
    <w:p w:rsidR="00A77B3E" w:rsidRDefault="007676B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Opis zadania do realizacji: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Zakres przedmiotowy zadania: ………………………................………………………………................</w:t>
      </w:r>
    </w:p>
    <w:p w:rsidR="00A77B3E" w:rsidRDefault="007676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……………………………………………………………….....................……...............…………............</w:t>
      </w:r>
    </w:p>
    <w:p w:rsidR="00A77B3E" w:rsidRDefault="007676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………………………………………………………………......................……..............…………............</w:t>
      </w:r>
    </w:p>
    <w:p w:rsidR="00A77B3E" w:rsidRDefault="007676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</w:t>
      </w:r>
    </w:p>
    <w:p w:rsidR="00A77B3E" w:rsidRDefault="007676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realizacji: ……………………</w:t>
      </w:r>
      <w:r>
        <w:rPr>
          <w:color w:val="000000"/>
          <w:u w:color="000000"/>
        </w:rPr>
        <w:t>……………….................……………………………….................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Miejsce realizacji: ………………………………………...........................……………………..................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Harmonogram realizacji zadania: …………………………..................…………………………..............</w:t>
      </w:r>
    </w:p>
    <w:p w:rsidR="00A77B3E" w:rsidRDefault="007676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</w:t>
      </w:r>
      <w:r>
        <w:rPr>
          <w:color w:val="000000"/>
          <w:u w:color="000000"/>
        </w:rPr>
        <w:t>…................…………….......…………..................………………………………………………………………................…………………….............................</w:t>
      </w:r>
    </w:p>
    <w:p w:rsidR="00A77B3E" w:rsidRDefault="007676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………………………………………………………………..............………………………...........................</w:t>
      </w:r>
    </w:p>
    <w:p w:rsidR="00A77B3E" w:rsidRDefault="007676B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 xml:space="preserve">Kalkulacja przewidywanych kosztów oraz źródła finansowania zadania: 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Rodzaj planowanych wydatków: …………………….................………………………………............... ………………………………………………………………….....................………..........……......................…………………………………………………</w:t>
      </w:r>
      <w:r>
        <w:rPr>
          <w:color w:val="000000"/>
          <w:u w:color="000000"/>
        </w:rPr>
        <w:t>……………………….................................…...............................</w:t>
      </w:r>
    </w:p>
    <w:p w:rsidR="00A77B3E" w:rsidRDefault="007676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</w:t>
      </w:r>
    </w:p>
    <w:p w:rsidR="00A77B3E" w:rsidRDefault="007676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Łączna warto</w:t>
      </w:r>
      <w:r>
        <w:rPr>
          <w:color w:val="000000"/>
          <w:u w:color="000000"/>
        </w:rPr>
        <w:t>ść planowanych wydatków: ………….........…………….............……………......., w tym: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Finansowanych z dotacji: …………….....................……………………………............…..…………….....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Finansowanych ze środków własnych: ………...................……………………..............………………</w:t>
      </w:r>
      <w:r>
        <w:rPr>
          <w:color w:val="000000"/>
          <w:u w:color="000000"/>
        </w:rPr>
        <w:t>......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Finansowanych z innych źródeł: …………………………....................…………..............…………….......</w:t>
      </w:r>
    </w:p>
    <w:p w:rsidR="00A77B3E" w:rsidRDefault="007676B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 xml:space="preserve">Dodatkowe informacje i uwagi: </w:t>
      </w:r>
      <w:r>
        <w:rPr>
          <w:color w:val="000000"/>
          <w:u w:color="000000"/>
        </w:rPr>
        <w:t>…………………………………………………..............…………….........</w:t>
      </w:r>
    </w:p>
    <w:p w:rsidR="00A77B3E" w:rsidRDefault="007676BD" w:rsidP="00F37DF0">
      <w:pPr>
        <w:spacing w:before="120" w:after="120"/>
        <w:ind w:left="51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………………………………………………………………............…………………...............…….............</w:t>
      </w:r>
      <w:r>
        <w:rPr>
          <w:color w:val="000000"/>
          <w:u w:color="000000"/>
        </w:rPr>
        <w:t>..</w:t>
      </w:r>
    </w:p>
    <w:p w:rsidR="00A77B3E" w:rsidRDefault="007676BD" w:rsidP="00F37DF0">
      <w:pPr>
        <w:spacing w:before="120" w:after="120"/>
        <w:ind w:left="51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…………………………………………………………….............……………..............………………….......</w:t>
      </w:r>
    </w:p>
    <w:p w:rsidR="00F37DF0" w:rsidRDefault="00F37DF0">
      <w:pPr>
        <w:spacing w:before="120" w:after="120"/>
        <w:ind w:left="510" w:firstLine="227"/>
        <w:jc w:val="center"/>
        <w:rPr>
          <w:color w:val="000000"/>
          <w:u w:color="000000"/>
        </w:rPr>
      </w:pPr>
    </w:p>
    <w:p w:rsidR="00F37DF0" w:rsidRDefault="00F37DF0">
      <w:pPr>
        <w:spacing w:before="120" w:after="120"/>
        <w:ind w:left="510" w:firstLine="227"/>
        <w:jc w:val="center"/>
        <w:rPr>
          <w:color w:val="000000"/>
          <w:u w:color="000000"/>
        </w:rPr>
      </w:pPr>
    </w:p>
    <w:p w:rsidR="00F37DF0" w:rsidRDefault="00F37DF0">
      <w:pPr>
        <w:spacing w:before="120" w:after="120"/>
        <w:ind w:left="510" w:firstLine="227"/>
        <w:jc w:val="center"/>
        <w:rPr>
          <w:color w:val="000000"/>
          <w:u w:color="000000"/>
        </w:rPr>
      </w:pPr>
    </w:p>
    <w:p w:rsidR="00A77B3E" w:rsidRDefault="007676BD">
      <w:pPr>
        <w:spacing w:before="120" w:after="120"/>
        <w:ind w:left="51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Podpisy: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Miejscowość i data: ......................................................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……………………………………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……………………………………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……………………………………</w:t>
      </w:r>
    </w:p>
    <w:p w:rsidR="00A77B3E" w:rsidRDefault="007676BD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Aktualne odpisy dokumentów </w:t>
      </w:r>
      <w:r>
        <w:rPr>
          <w:color w:val="000000"/>
          <w:u w:color="000000"/>
        </w:rPr>
        <w:t>rejestrowych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 spółki wodnej</w:t>
      </w:r>
    </w:p>
    <w:p w:rsidR="00A77B3E" w:rsidRDefault="007676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Oświadczenie, że spółka nie działa w celu osiągnięcia zysku</w:t>
      </w: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BD" w:rsidRDefault="007676BD">
      <w:r>
        <w:separator/>
      </w:r>
    </w:p>
  </w:endnote>
  <w:endnote w:type="continuationSeparator" w:id="0">
    <w:p w:rsidR="007676BD" w:rsidRDefault="0076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9E6BCA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BCA" w:rsidRDefault="007676BD">
          <w:pPr>
            <w:jc w:val="left"/>
            <w:rPr>
              <w:sz w:val="18"/>
            </w:rPr>
          </w:pPr>
          <w:r>
            <w:rPr>
              <w:sz w:val="18"/>
            </w:rPr>
            <w:t>Id: 19C0509D-8CBA-41E3-A065-C79DFBE34FF6.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BCA" w:rsidRDefault="007676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37DF0">
            <w:rPr>
              <w:sz w:val="18"/>
            </w:rPr>
            <w:fldChar w:fldCharType="separate"/>
          </w:r>
          <w:r w:rsidR="00F37DF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6BCA" w:rsidRDefault="009E6BC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9E6BCA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BCA" w:rsidRDefault="007676BD">
          <w:pPr>
            <w:jc w:val="left"/>
            <w:rPr>
              <w:sz w:val="18"/>
            </w:rPr>
          </w:pPr>
          <w:r>
            <w:rPr>
              <w:sz w:val="18"/>
            </w:rPr>
            <w:t>Id: 19C0509D-8CBA-41E3-A065-C79DFBE34FF6.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6BCA" w:rsidRDefault="007676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37DF0">
            <w:rPr>
              <w:sz w:val="18"/>
            </w:rPr>
            <w:fldChar w:fldCharType="separate"/>
          </w:r>
          <w:r w:rsidR="00F37DF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6BCA" w:rsidRDefault="009E6B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BD" w:rsidRDefault="007676BD">
      <w:r>
        <w:separator/>
      </w:r>
    </w:p>
  </w:footnote>
  <w:footnote w:type="continuationSeparator" w:id="0">
    <w:p w:rsidR="007676BD" w:rsidRDefault="0076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6BCA"/>
    <w:rsid w:val="007676BD"/>
    <w:rsid w:val="009E6BCA"/>
    <w:rsid w:val="00F3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Zambrów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298/XL/18 z dnia 30 sierpnia 2018 r.</dc:title>
  <dc:subject>zmieniająca uchwałę w^sprawie trybu postępowania o^udzielenie spółkom wodnym dotacji z^budżetu Gminy Zambrów, sposobu jej rozliczania oraz kontroli wykonania działań.</dc:subject>
  <dc:creator>BogdanPac</dc:creator>
  <cp:lastModifiedBy>Bogdan Pac</cp:lastModifiedBy>
  <cp:revision>2</cp:revision>
  <dcterms:created xsi:type="dcterms:W3CDTF">2018-08-31T10:17:00Z</dcterms:created>
  <dcterms:modified xsi:type="dcterms:W3CDTF">2018-08-31T08:19:00Z</dcterms:modified>
  <cp:category>Akt prawny</cp:category>
</cp:coreProperties>
</file>