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3.0.0 -->
  <w:body>
    <w:p w:rsidR="00A77B3E">
      <w:pPr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/>
          <w:caps/>
          <w:sz w:val="22"/>
        </w:rPr>
        <w:t>Uchwała</w:t>
      </w:r>
      <w:r>
        <w:rPr>
          <w:rFonts w:ascii="Times New Roman" w:eastAsia="Times New Roman" w:hAnsi="Times New Roman" w:cs="Times New Roman"/>
          <w:b/>
          <w:caps/>
          <w:sz w:val="22"/>
        </w:rPr>
        <w:t xml:space="preserve"> Nr 288/XL/18</w:t>
      </w:r>
      <w:r>
        <w:rPr>
          <w:rFonts w:ascii="Times New Roman" w:eastAsia="Times New Roman" w:hAnsi="Times New Roman" w:cs="Times New Roman"/>
          <w:b/>
          <w:caps/>
          <w:sz w:val="22"/>
        </w:rPr>
        <w:br/>
      </w:r>
      <w:r>
        <w:rPr>
          <w:rFonts w:ascii="Times New Roman" w:eastAsia="Times New Roman" w:hAnsi="Times New Roman" w:cs="Times New Roman"/>
          <w:b/>
          <w:caps/>
          <w:sz w:val="22"/>
        </w:rPr>
        <w:t>Rady Gminy Zambrów</w:t>
      </w:r>
    </w:p>
    <w:p w:rsidR="00A77B3E">
      <w:pPr>
        <w:spacing w:before="280" w:after="280"/>
        <w:ind w:left="0"/>
        <w:jc w:val="center"/>
        <w:rPr>
          <w:rFonts w:ascii="Times New Roman" w:eastAsia="Times New Roman" w:hAnsi="Times New Roman" w:cs="Times New Roman"/>
          <w:b/>
          <w:caps/>
          <w:sz w:val="22"/>
        </w:rPr>
      </w:pPr>
      <w:r>
        <w:rPr>
          <w:rFonts w:ascii="Times New Roman" w:eastAsia="Times New Roman" w:hAnsi="Times New Roman" w:cs="Times New Roman"/>
          <w:b w:val="0"/>
          <w:caps w:val="0"/>
          <w:sz w:val="22"/>
        </w:rPr>
        <w:t>z dnia 30 sierpnia 2018 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2"/>
        </w:rPr>
        <w:t>w sprawie zniesienia sołectwa Czerwony Bór-Stacja.</w:t>
      </w:r>
    </w:p>
    <w:p w:rsidR="00A77B3E">
      <w:pPr>
        <w:keepNext w:val="0"/>
        <w:keepLines/>
        <w:spacing w:before="120" w:after="120" w:line="240" w:lineRule="auto"/>
        <w:ind w:left="0" w:right="0" w:firstLine="22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994,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1000,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1349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1432) oraz §7 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§8 Statutu Gminy Zambrów, stanowiącego załącznik do uchwały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168/XXXVII/06 Rady Gminy Zambrów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dnia 30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czerwca 2006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(Dz. Urz. Woj. Podl.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194,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1881,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2012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poz.1141 oraz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2018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2"/>
          <w:u w:val="none"/>
        </w:rPr>
        <w:t>1286), Rada Gminy Zambrów uchwala, co następuje: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1. </w:t>
      </w:r>
      <w:r>
        <w:rPr>
          <w:rFonts w:ascii="Times New Roman" w:eastAsia="Times New Roman" w:hAnsi="Times New Roman" w:cs="Times New Roman"/>
          <w:sz w:val="22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2"/>
          <w:u w:val="none"/>
          <w:vertAlign w:val="baseline"/>
        </w:rPr>
        <w:t>Znosi się sołectwo Czerwony Bór-Stacja.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Zniesienie sołectwa następuje po przeprowadzeniu konsultacji społecznych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trybie określonym uchwałą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282/XXXIX/18 Rady Gminy Zambrów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dnia 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czerwca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sprawie przeprowadzenia konsultacji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mieszkańcami miejscowości Czerwony Bór dotyczących zniesienia sołectwa Czerwony Bór-Stacja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utworzenia sołectwa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nazwie Czerwony Bór (Dz. Urz. Woj. Podl.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2745).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Znoszone sołectwo obejmuje część obszaru położonego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granicach obrębu geodezyjnego Czerwony Bór, zgodnie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załącznikiem graficznym, stanowiącym załącznik do uchwały.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sz w:val="22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Wykonanie uchwały powierza się Wójtowi Gminy Zambrów.</w:t>
      </w:r>
    </w:p>
    <w:p w:rsidR="00A77B3E">
      <w:pPr>
        <w:keepNext w:val="0"/>
        <w:keepLines/>
        <w:spacing w:before="120" w:after="120" w:line="240" w:lineRule="auto"/>
        <w:ind w:left="0" w:right="0" w:firstLine="340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2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życie po upływie 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dni od ogłoszenia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Dzienniku Urzędowym Województwa Podlaskiego.</w:t>
      </w:r>
    </w:p>
    <w:p w:rsidR="00A77B3E">
      <w:pPr>
        <w:keepNext/>
        <w:spacing w:before="120" w:after="120" w:line="360" w:lineRule="auto"/>
        <w:ind w:left="4535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begin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separate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fldChar w:fldCharType="end"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Załącznik do uchwały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288/XL/18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Rady Gminy Zambrów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z dnia 30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sierpnia 2018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t>r.</w:t>
      </w:r>
    </w:p>
    <w:p w:rsidR="00A77B3E">
      <w:pPr>
        <w:keepNext/>
        <w:spacing w:before="0" w:after="48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Znoszone sołectwo Czerwony Bór-Stacja</w:t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276850" cy="751522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14779" name=""/>
                    <pic:cNvPicPr/>
                  </pic:nvPicPr>
                  <pic:blipFill>
                    <a:blip xmlns:r="http://schemas.openxmlformats.org/officeDocument/2006/relationships"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2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sectPr>
      <w:footerReference w:type="default" r:id="rId7"/>
      <w:endnotePr>
        <w:numFmt w:val="decimal"/>
      </w:endnotePr>
      <w:type w:val="nextPage"/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C64AFC45-8BEE-4627-BCD4-2E38ACB0D2E2.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C64AFC45-8BEE-4627-BCD4-2E38ACB0D2E2.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image" Target="media/image1.png" /><Relationship Id="rId6" Type="http://schemas.openxmlformats.org/officeDocument/2006/relationships/image" Target="Zalacznik76759BDD-80AA-4C85-8585-3101CAC33191.png" TargetMode="External" /><Relationship Id="rId7" Type="http://schemas.openxmlformats.org/officeDocument/2006/relationships/footer" Target="footer2.xm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Zambrów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288/XL/18 z dnia 30 sierpnia 2018 r.</dc:title>
  <dc:subject>w sprawie zniesienia sołectwa Czerwony Bór-Stacja.</dc:subject>
  <dc:creator>BogdanPac</dc:creator>
  <cp:lastModifiedBy>BogdanPac</cp:lastModifiedBy>
  <cp:revision>1</cp:revision>
  <dcterms:created xsi:type="dcterms:W3CDTF">2018-08-31T09:14:47Z</dcterms:created>
  <dcterms:modified xsi:type="dcterms:W3CDTF">2018-08-31T09:14:47Z</dcterms:modified>
  <cp:category>Akt prawny</cp:category>
</cp:coreProperties>
</file>