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3" w:rsidRPr="001D5131" w:rsidRDefault="00A94923" w:rsidP="00A94923">
      <w:pPr>
        <w:jc w:val="center"/>
        <w:rPr>
          <w:rFonts w:ascii="Times New Roman" w:hAnsi="Times New Roman"/>
        </w:rPr>
      </w:pPr>
      <w:bookmarkStart w:id="0" w:name="_GoBack"/>
      <w:bookmarkEnd w:id="0"/>
      <w:r w:rsidRPr="001D5131">
        <w:rPr>
          <w:rFonts w:ascii="Times New Roman" w:hAnsi="Times New Roman"/>
          <w:b/>
        </w:rPr>
        <w:t>Formularz B - karta informacyjna dla:</w:t>
      </w:r>
    </w:p>
    <w:p w:rsidR="00A94923" w:rsidRPr="001D5131" w:rsidRDefault="00A94923" w:rsidP="00A94923">
      <w:pPr>
        <w:spacing w:before="240"/>
        <w:ind w:left="284" w:hanging="284"/>
        <w:jc w:val="both"/>
        <w:rPr>
          <w:rFonts w:ascii="Times New Roman" w:hAnsi="Times New Roman"/>
        </w:rPr>
      </w:pPr>
      <w:r w:rsidRPr="001D5131">
        <w:rPr>
          <w:rFonts w:ascii="Times New Roman" w:hAnsi="Times New Roman"/>
          <w:b/>
        </w:rPr>
        <w:t>-</w:t>
      </w:r>
      <w:r w:rsidRPr="001D5131">
        <w:rPr>
          <w:rFonts w:ascii="Times New Roman" w:hAnsi="Times New Roman"/>
          <w:b/>
        </w:rPr>
        <w:tab/>
        <w:t>decyzji i postanowień,</w:t>
      </w:r>
    </w:p>
    <w:p w:rsidR="00A94923" w:rsidRPr="001D5131" w:rsidRDefault="00A94923" w:rsidP="00A94923">
      <w:pPr>
        <w:ind w:left="284" w:hanging="284"/>
        <w:jc w:val="both"/>
        <w:rPr>
          <w:rFonts w:ascii="Times New Roman" w:hAnsi="Times New Roman"/>
        </w:rPr>
      </w:pPr>
      <w:r w:rsidRPr="001D5131">
        <w:rPr>
          <w:rFonts w:ascii="Times New Roman" w:hAnsi="Times New Roman"/>
          <w:b/>
        </w:rPr>
        <w:t>-</w:t>
      </w:r>
      <w:r w:rsidRPr="001D5131">
        <w:rPr>
          <w:rFonts w:ascii="Times New Roman" w:hAnsi="Times New Roman"/>
          <w:b/>
        </w:rPr>
        <w:tab/>
        <w:t>wskazań lokalizacyjnych</w:t>
      </w:r>
    </w:p>
    <w:p w:rsidR="00A94923" w:rsidRPr="001D5131" w:rsidRDefault="00A94923" w:rsidP="00A94923">
      <w:pPr>
        <w:jc w:val="both"/>
        <w:rPr>
          <w:rFonts w:ascii="Times New Roman" w:hAnsi="Times New Roman"/>
        </w:rPr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Lp.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Decyzje i postanowienia, wskazania lokalizacyjne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Numer wpisu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7D3E7D" w:rsidP="0028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2018/B/03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2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Zakres przedmiotowy </w:t>
            </w:r>
            <w:r w:rsidRPr="007D3E7D">
              <w:rPr>
                <w:rFonts w:ascii="Times New Roman" w:hAnsi="Times New Roman"/>
              </w:rPr>
              <w:t>decyzji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postanowienia*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7D" w:rsidRPr="007D3E7D" w:rsidRDefault="007D3E7D" w:rsidP="007D3E7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hd w:val="clear" w:color="auto" w:fill="FFFFFF"/>
              </w:rPr>
              <w:t>Wydanie decyzji o środowiskowych uwarunkowaniach</w:t>
            </w:r>
            <w:r w:rsidRPr="007D3E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dla przedsięwzięcia </w:t>
            </w:r>
            <w:r w:rsidRPr="007D3E7D">
              <w:rPr>
                <w:rFonts w:ascii="Times New Roman" w:hAnsi="Times New Roman"/>
                <w:bCs/>
                <w:sz w:val="24"/>
                <w:szCs w:val="24"/>
              </w:rPr>
              <w:t>polegającego na budowie elektrowni fotowoltaicznej składającej się z wolnostojących paneli fotowoltaicznych wraz z infrastrukturą towarzyszącą w tym przyłączem energetycznym i stacjami transformatorowymi, na działce nr 76/2 w obrębie Czartosy, w gminie Zambrów</w:t>
            </w:r>
          </w:p>
          <w:p w:rsidR="00A94923" w:rsidRPr="001D5131" w:rsidRDefault="00A94923" w:rsidP="00AC103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1"/>
                <w:shd w:val="clear" w:color="auto" w:fill="FFFFFF"/>
              </w:rPr>
            </w:pP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3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Znak sprawy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5D7" w:rsidRPr="001D5131" w:rsidRDefault="001D5131" w:rsidP="006805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RRG.6220.</w:t>
            </w:r>
            <w:r w:rsidR="007D3E7D">
              <w:rPr>
                <w:rFonts w:ascii="Times New Roman" w:hAnsi="Times New Roman"/>
              </w:rPr>
              <w:t>02.05</w:t>
            </w:r>
            <w:r w:rsidR="00AC103C">
              <w:rPr>
                <w:rFonts w:ascii="Times New Roman" w:hAnsi="Times New Roman"/>
              </w:rPr>
              <w:t>.2018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4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Data wydania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7D3E7D" w:rsidP="00281E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</w:t>
            </w:r>
            <w:r w:rsidR="00C61D23">
              <w:rPr>
                <w:rFonts w:ascii="Times New Roman" w:hAnsi="Times New Roman"/>
              </w:rPr>
              <w:t>.2018</w:t>
            </w:r>
            <w:r w:rsidR="006805D7" w:rsidRPr="001D5131">
              <w:rPr>
                <w:rFonts w:ascii="Times New Roman" w:hAnsi="Times New Roman"/>
              </w:rPr>
              <w:t xml:space="preserve"> r.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5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Nazwa organu, który wydał </w:t>
            </w:r>
            <w:r w:rsidRPr="007D3E7D">
              <w:rPr>
                <w:rFonts w:ascii="Times New Roman" w:hAnsi="Times New Roman"/>
              </w:rPr>
              <w:t>decyzję/</w:t>
            </w:r>
            <w:r w:rsidRPr="007D3E7D">
              <w:rPr>
                <w:rFonts w:ascii="Times New Roman" w:hAnsi="Times New Roman"/>
                <w:strike/>
              </w:rPr>
              <w:t>postanowienie*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Wójt Gminy Zambrów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6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Nazwa podmiotu, którego </w:t>
            </w:r>
            <w:r w:rsidRPr="007D3E7D">
              <w:rPr>
                <w:rFonts w:ascii="Times New Roman" w:hAnsi="Times New Roman"/>
              </w:rPr>
              <w:t>decyzja/</w:t>
            </w:r>
            <w:r w:rsidRPr="007D3E7D">
              <w:rPr>
                <w:rFonts w:ascii="Times New Roman" w:hAnsi="Times New Roman"/>
                <w:strike/>
              </w:rPr>
              <w:t>postanowienie*</w:t>
            </w:r>
            <w:r w:rsidRPr="007D3E7D">
              <w:rPr>
                <w:rFonts w:ascii="Times New Roman" w:hAnsi="Times New Roman"/>
              </w:rPr>
              <w:t xml:space="preserve"> </w:t>
            </w:r>
            <w:r w:rsidRPr="001D5131">
              <w:rPr>
                <w:rFonts w:ascii="Times New Roman" w:hAnsi="Times New Roman"/>
              </w:rPr>
              <w:t>dotyczy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7D3E7D" w:rsidP="006805D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D3E7D">
              <w:rPr>
                <w:rFonts w:ascii="Times New Roman" w:hAnsi="Times New Roman"/>
              </w:rPr>
              <w:t>Wiatrel</w:t>
            </w:r>
            <w:proofErr w:type="spellEnd"/>
            <w:r w:rsidRPr="007D3E7D">
              <w:rPr>
                <w:rFonts w:ascii="Times New Roman" w:hAnsi="Times New Roman"/>
              </w:rPr>
              <w:t xml:space="preserve"> Sp. z o.o. Sp.k., ul. Włodarzewska 4/9, 02-384 Warszawa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7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Numer wpisu wniosku dotyczącego </w:t>
            </w:r>
            <w:r w:rsidRPr="007D3E7D">
              <w:rPr>
                <w:rFonts w:ascii="Times New Roman" w:hAnsi="Times New Roman"/>
              </w:rPr>
              <w:t>decyzji/</w:t>
            </w:r>
            <w:r w:rsidRPr="007D3E7D">
              <w:rPr>
                <w:rFonts w:ascii="Times New Roman" w:hAnsi="Times New Roman"/>
                <w:strike/>
              </w:rPr>
              <w:t>postanowienia*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B66C7A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Wniosek z dnia </w:t>
            </w:r>
            <w:r w:rsidR="007D3E7D">
              <w:rPr>
                <w:rFonts w:ascii="Times New Roman" w:eastAsia="TimesNewRoman" w:hAnsi="Times New Roman"/>
              </w:rPr>
              <w:t>17.04</w:t>
            </w:r>
            <w:r w:rsidR="00D835DE">
              <w:rPr>
                <w:rFonts w:ascii="Times New Roman" w:eastAsia="TimesNewRoman" w:hAnsi="Times New Roman"/>
              </w:rPr>
              <w:t>.20</w:t>
            </w:r>
            <w:r w:rsidR="007D3E7D">
              <w:rPr>
                <w:rFonts w:ascii="Times New Roman" w:eastAsia="TimesNewRoman" w:hAnsi="Times New Roman"/>
              </w:rPr>
              <w:t>18</w:t>
            </w:r>
            <w:r w:rsidR="00295F2C" w:rsidRPr="001D5131">
              <w:rPr>
                <w:rFonts w:ascii="Times New Roman" w:eastAsia="TimesNewRoman" w:hAnsi="Times New Roman"/>
              </w:rPr>
              <w:t xml:space="preserve"> r.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8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Miejsce przechowywania (nazwa instytucji, nazwa komórki organizacyjnej, numer pokoju, numer telefonu kontaktowego)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Urząd Gminy Zambrów, ul. Fabryczna 3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Referat Rolnictwa i Rozwoju Gospodarczego</w:t>
            </w:r>
          </w:p>
          <w:p w:rsidR="00A94923" w:rsidRPr="001D5131" w:rsidRDefault="00B66C7A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pokój nr 5</w:t>
            </w:r>
          </w:p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86 271 46 13   wew. 36.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9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Informacja, czy </w:t>
            </w:r>
            <w:r w:rsidRPr="007D3E7D">
              <w:rPr>
                <w:rFonts w:ascii="Times New Roman" w:hAnsi="Times New Roman"/>
              </w:rPr>
              <w:t>decyzja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postanowienie</w:t>
            </w:r>
            <w:r w:rsidRPr="001D5131">
              <w:rPr>
                <w:rFonts w:ascii="Times New Roman" w:hAnsi="Times New Roman"/>
              </w:rPr>
              <w:t xml:space="preserve">* jest ostateczne oraz adnotacje o ewentualnym wstrzymaniu wykonania </w:t>
            </w:r>
            <w:r w:rsidRPr="007D3E7D">
              <w:rPr>
                <w:rFonts w:ascii="Times New Roman" w:hAnsi="Times New Roman"/>
              </w:rPr>
              <w:t>decyzji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postanowienia</w:t>
            </w:r>
            <w:r w:rsidRPr="001D5131">
              <w:rPr>
                <w:rFonts w:ascii="Times New Roman" w:hAnsi="Times New Roman"/>
              </w:rPr>
              <w:t>* lub o dokonanych w nich zmianach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B66C7A" w:rsidP="007D3E7D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Od </w:t>
            </w:r>
            <w:r w:rsidR="007D3E7D">
              <w:rPr>
                <w:rFonts w:ascii="Times New Roman" w:hAnsi="Times New Roman"/>
              </w:rPr>
              <w:t xml:space="preserve">decyzji </w:t>
            </w:r>
            <w:r w:rsidRPr="001D5131">
              <w:rPr>
                <w:rFonts w:ascii="Times New Roman" w:hAnsi="Times New Roman"/>
              </w:rPr>
              <w:t xml:space="preserve">służy stronie </w:t>
            </w:r>
            <w:r w:rsidR="007D3E7D">
              <w:rPr>
                <w:rFonts w:ascii="Times New Roman" w:hAnsi="Times New Roman"/>
              </w:rPr>
              <w:t xml:space="preserve">odwołanie </w:t>
            </w:r>
            <w:r w:rsidRPr="001D5131">
              <w:rPr>
                <w:rFonts w:ascii="Times New Roman" w:hAnsi="Times New Roman"/>
              </w:rPr>
              <w:t>do Samorządowego Kolegium Odwoławczego w Łomży za pośrednictwem W</w:t>
            </w:r>
            <w:r w:rsidR="007D3E7D">
              <w:rPr>
                <w:rFonts w:ascii="Times New Roman" w:hAnsi="Times New Roman"/>
              </w:rPr>
              <w:t>ójta Gminy Zambrów w terminie 14</w:t>
            </w:r>
            <w:r w:rsidRPr="001D5131">
              <w:rPr>
                <w:rFonts w:ascii="Times New Roman" w:hAnsi="Times New Roman"/>
              </w:rPr>
              <w:t xml:space="preserve"> dni od dnia jej doręczenia</w:t>
            </w:r>
          </w:p>
        </w:tc>
      </w:tr>
      <w:tr w:rsidR="00A94923" w:rsidRPr="001D5131" w:rsidTr="001D5131">
        <w:trPr>
          <w:trHeight w:val="32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10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</w:t>
            </w: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11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Numery innych kart dotyczących podmiotu, którego dotyczy </w:t>
            </w:r>
            <w:r w:rsidRPr="007D3E7D">
              <w:rPr>
                <w:rFonts w:ascii="Times New Roman" w:hAnsi="Times New Roman"/>
              </w:rPr>
              <w:t>decyzja</w:t>
            </w:r>
            <w:r w:rsidRPr="001D5131">
              <w:rPr>
                <w:rFonts w:ascii="Times New Roman" w:hAnsi="Times New Roman"/>
              </w:rPr>
              <w:t>/</w:t>
            </w:r>
            <w:r w:rsidRPr="007D3E7D">
              <w:rPr>
                <w:rFonts w:ascii="Times New Roman" w:hAnsi="Times New Roman"/>
                <w:strike/>
              </w:rPr>
              <w:t>postanowienie</w:t>
            </w:r>
            <w:r w:rsidRPr="001D5131">
              <w:rPr>
                <w:rFonts w:ascii="Times New Roman" w:hAnsi="Times New Roman"/>
              </w:rPr>
              <w:t>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 xml:space="preserve"> </w:t>
            </w:r>
            <w:r w:rsidR="007D3E7D">
              <w:rPr>
                <w:rFonts w:ascii="Times New Roman" w:hAnsi="Times New Roman"/>
              </w:rPr>
              <w:t>2018/A/02</w:t>
            </w:r>
          </w:p>
          <w:p w:rsidR="00A94923" w:rsidRPr="001D5131" w:rsidRDefault="00A94923" w:rsidP="00B66C7A">
            <w:pPr>
              <w:rPr>
                <w:rFonts w:ascii="Times New Roman" w:hAnsi="Times New Roman"/>
              </w:rPr>
            </w:pPr>
          </w:p>
        </w:tc>
      </w:tr>
      <w:tr w:rsidR="00A94923" w:rsidRPr="001D5131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12</w:t>
            </w:r>
          </w:p>
          <w:p w:rsidR="00A94923" w:rsidRPr="001D5131" w:rsidRDefault="00A94923" w:rsidP="00281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rPr>
                <w:rFonts w:ascii="Times New Roman" w:hAnsi="Times New Roman"/>
              </w:rPr>
            </w:pPr>
            <w:r w:rsidRPr="001D5131">
              <w:rPr>
                <w:rFonts w:ascii="Times New Roman" w:hAnsi="Times New Roman"/>
              </w:rPr>
              <w:t>Uwagi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1D5131" w:rsidRDefault="00A94923" w:rsidP="00281EB7">
            <w:pPr>
              <w:pStyle w:val="NormalnyWeb"/>
              <w:shd w:val="clear" w:color="auto" w:fill="FFFFFF"/>
              <w:spacing w:line="236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A94923" w:rsidRPr="001D5131" w:rsidRDefault="00A94923" w:rsidP="00A94923">
      <w:pPr>
        <w:jc w:val="both"/>
        <w:rPr>
          <w:rFonts w:ascii="Times New Roman" w:hAnsi="Times New Roman"/>
        </w:rPr>
      </w:pPr>
    </w:p>
    <w:p w:rsidR="00C66344" w:rsidRPr="001D5131" w:rsidRDefault="00A94923" w:rsidP="0057631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1D5131">
        <w:rPr>
          <w:rFonts w:ascii="Times New Roman" w:hAnsi="Times New Roman"/>
        </w:rPr>
        <w:t>*</w:t>
      </w:r>
      <w:r w:rsidRPr="001D5131">
        <w:rPr>
          <w:rFonts w:ascii="Times New Roman" w:hAnsi="Times New Roman"/>
        </w:rPr>
        <w:tab/>
        <w:t>Niepotrzebne skreśli</w:t>
      </w:r>
    </w:p>
    <w:sectPr w:rsidR="00C66344" w:rsidRPr="001D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C03"/>
    <w:multiLevelType w:val="hybridMultilevel"/>
    <w:tmpl w:val="555AD7AC"/>
    <w:lvl w:ilvl="0" w:tplc="A07A19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3"/>
    <w:rsid w:val="00014D0B"/>
    <w:rsid w:val="001779D1"/>
    <w:rsid w:val="001D5131"/>
    <w:rsid w:val="00236621"/>
    <w:rsid w:val="00295F2C"/>
    <w:rsid w:val="00322E41"/>
    <w:rsid w:val="00463230"/>
    <w:rsid w:val="004C5144"/>
    <w:rsid w:val="00576313"/>
    <w:rsid w:val="006805D7"/>
    <w:rsid w:val="007D3E7D"/>
    <w:rsid w:val="00A72EC8"/>
    <w:rsid w:val="00A94923"/>
    <w:rsid w:val="00AC103C"/>
    <w:rsid w:val="00B16595"/>
    <w:rsid w:val="00B66C7A"/>
    <w:rsid w:val="00C61D23"/>
    <w:rsid w:val="00C66344"/>
    <w:rsid w:val="00CD009A"/>
    <w:rsid w:val="00CF6E94"/>
    <w:rsid w:val="00D34C3C"/>
    <w:rsid w:val="00D835DE"/>
    <w:rsid w:val="00DE397B"/>
    <w:rsid w:val="00E81F99"/>
    <w:rsid w:val="00EB602D"/>
    <w:rsid w:val="00E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Bozena Plona</cp:lastModifiedBy>
  <cp:revision>2</cp:revision>
  <dcterms:created xsi:type="dcterms:W3CDTF">2018-07-06T11:43:00Z</dcterms:created>
  <dcterms:modified xsi:type="dcterms:W3CDTF">2018-07-06T11:43:00Z</dcterms:modified>
</cp:coreProperties>
</file>