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1312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258/VII/18</w:t>
      </w:r>
      <w:r>
        <w:rPr>
          <w:b/>
          <w:caps/>
        </w:rPr>
        <w:br/>
        <w:t>Wójta Gminy Zambrów</w:t>
      </w:r>
    </w:p>
    <w:p w:rsidR="00A77B3E" w:rsidRDefault="00113123">
      <w:pPr>
        <w:spacing w:before="280" w:after="280"/>
        <w:jc w:val="center"/>
        <w:rPr>
          <w:b/>
          <w:caps/>
        </w:rPr>
      </w:pPr>
      <w:r>
        <w:t>z dnia 5 czerwca 2018 r.</w:t>
      </w:r>
    </w:p>
    <w:p w:rsidR="00A77B3E" w:rsidRDefault="00113123">
      <w:pPr>
        <w:keepNext/>
        <w:spacing w:after="480"/>
        <w:jc w:val="center"/>
      </w:pPr>
      <w:r>
        <w:rPr>
          <w:b/>
        </w:rPr>
        <w:t>w sprawie zatwierdzenia konkursu na stanowisko dyrektora Szkoły Podstawowej w Wiśniewie.</w:t>
      </w:r>
    </w:p>
    <w:p w:rsidR="00A77B3E" w:rsidRDefault="00113123">
      <w:pPr>
        <w:keepLines/>
        <w:spacing w:before="120" w:after="120"/>
        <w:ind w:firstLine="227"/>
      </w:pPr>
      <w:r>
        <w:t>Na podstawie art. 30 ust. 1 ustawy z dnia 8 marca 1990 r. o samorządzie gminnym (Dz. U z 2018 </w:t>
      </w:r>
      <w:r>
        <w:t>r. poz. 994 i poz. 1000) oraz § 8 ust. 2 rozporządzeniu Ministra Edukacji Narodowej z dnia 11 sierpnia 2017 r.  w sprawie regulaminu konkursu na stanowisko dyrektora publicznego przedszkola, publicznej szkoły podstawowej, publicznej szkoły ponadpodstawowej</w:t>
      </w:r>
      <w:r>
        <w:t xml:space="preserve"> lub publicznej placówki oraz trybu pracy komisji konkursowej (Dz. U. poz. 1587), zarządzam, co następuje:</w:t>
      </w:r>
    </w:p>
    <w:p w:rsidR="00A77B3E" w:rsidRDefault="001131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Zatwierdzam konkurs na stanowisko dyrektora Szkoły Podstawowej w Wiśniewie, przeprowadzony w dniu 4 czerwca 2018 roku przez Komisję Konkursową p</w:t>
      </w:r>
      <w:r>
        <w:t>owołaną zarządzeniem Nr 249/VII/18 Wójta Gminy Zambrów z dnia 18 maja 2018 r. w sprawie powołania komisji konkursowej w celu przeprowadzenia konkursu na stanowisko dyrektora Szkoły Podstawowej w Wiśniewie.</w:t>
      </w:r>
    </w:p>
    <w:p w:rsidR="00A77B3E" w:rsidRDefault="001131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inspektoro</w:t>
      </w:r>
      <w:r>
        <w:rPr>
          <w:color w:val="000000"/>
          <w:u w:color="000000"/>
        </w:rPr>
        <w:t>wi ds. oświaty w Urzędzie Gminy Zambrów.</w:t>
      </w:r>
    </w:p>
    <w:p w:rsidR="00A77B3E" w:rsidRDefault="001131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23" w:rsidRDefault="00113123">
      <w:r>
        <w:separator/>
      </w:r>
    </w:p>
  </w:endnote>
  <w:endnote w:type="continuationSeparator" w:id="0">
    <w:p w:rsidR="00113123" w:rsidRDefault="0011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86B1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6B17" w:rsidRDefault="00113123">
          <w:pPr>
            <w:jc w:val="left"/>
            <w:rPr>
              <w:sz w:val="18"/>
            </w:rPr>
          </w:pPr>
          <w:r>
            <w:rPr>
              <w:sz w:val="18"/>
            </w:rPr>
            <w:t>Id: 447C84EA-62A5-42CC-9F7A-731885ADEDB4.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6B17" w:rsidRDefault="001131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6A4A">
            <w:rPr>
              <w:sz w:val="18"/>
            </w:rPr>
            <w:fldChar w:fldCharType="separate"/>
          </w:r>
          <w:r w:rsidR="009C6A4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86B17" w:rsidRDefault="00886B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23" w:rsidRDefault="00113123">
      <w:r>
        <w:separator/>
      </w:r>
    </w:p>
  </w:footnote>
  <w:footnote w:type="continuationSeparator" w:id="0">
    <w:p w:rsidR="00113123" w:rsidRDefault="0011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17"/>
    <w:rsid w:val="00113123"/>
    <w:rsid w:val="00886B17"/>
    <w:rsid w:val="009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258/VII/18 z dnia 5 czerwca 2018 r.</vt:lpstr>
      <vt:lpstr/>
    </vt:vector>
  </TitlesOfParts>
  <Company>Wójt Gminy Zambrów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258/VII/18 z dnia 5 czerwca 2018 r.</dc:title>
  <dc:subject>w sprawie zatwierdzenia konkursu na stanowisko dyrektora Szkoły Podstawowej w^Wiśniewie.</dc:subject>
  <dc:creator>BogdanPac</dc:creator>
  <cp:lastModifiedBy>Bozena Plona</cp:lastModifiedBy>
  <cp:revision>2</cp:revision>
  <dcterms:created xsi:type="dcterms:W3CDTF">2018-06-22T05:28:00Z</dcterms:created>
  <dcterms:modified xsi:type="dcterms:W3CDTF">2018-06-22T05:28:00Z</dcterms:modified>
  <cp:category>Akt prawny</cp:category>
</cp:coreProperties>
</file>