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6D" w:rsidRDefault="0084756D" w:rsidP="0084756D">
      <w:pPr>
        <w:spacing w:after="0" w:line="260" w:lineRule="auto"/>
        <w:ind w:left="0" w:right="0" w:firstLine="0"/>
        <w:jc w:val="right"/>
        <w:rPr>
          <w:sz w:val="20"/>
        </w:rPr>
      </w:pPr>
      <w:r>
        <w:rPr>
          <w:sz w:val="20"/>
        </w:rPr>
        <w:t>Załącznik nr 7 do SIWZ</w:t>
      </w:r>
    </w:p>
    <w:p w:rsidR="000B4902" w:rsidRDefault="000B4902" w:rsidP="000B4902">
      <w:pPr>
        <w:spacing w:after="0" w:line="260" w:lineRule="auto"/>
        <w:ind w:left="0" w:right="0" w:firstLine="0"/>
        <w:jc w:val="center"/>
        <w:rPr>
          <w:b/>
          <w:szCs w:val="24"/>
        </w:rPr>
      </w:pPr>
    </w:p>
    <w:p w:rsidR="0084756D" w:rsidRPr="000B4902" w:rsidRDefault="0084756D" w:rsidP="000B4902">
      <w:pPr>
        <w:spacing w:after="0" w:line="260" w:lineRule="auto"/>
        <w:ind w:left="0" w:right="0" w:firstLine="0"/>
        <w:jc w:val="center"/>
        <w:rPr>
          <w:b/>
          <w:szCs w:val="24"/>
        </w:rPr>
      </w:pPr>
      <w:r w:rsidRPr="000B4902">
        <w:rPr>
          <w:b/>
          <w:szCs w:val="24"/>
        </w:rPr>
        <w:t>Szczegółowy opis przedmiotu zamówienia (SOPZ)</w:t>
      </w:r>
    </w:p>
    <w:p w:rsidR="0084756D" w:rsidRPr="000B4902" w:rsidRDefault="0084756D" w:rsidP="000B4902">
      <w:pPr>
        <w:spacing w:after="0" w:line="260" w:lineRule="auto"/>
        <w:ind w:left="0" w:right="0" w:firstLine="0"/>
        <w:jc w:val="center"/>
        <w:rPr>
          <w:b/>
          <w:szCs w:val="24"/>
        </w:rPr>
      </w:pPr>
    </w:p>
    <w:p w:rsidR="001D4447" w:rsidRPr="000B4902" w:rsidRDefault="000B4902" w:rsidP="000B4902">
      <w:pPr>
        <w:spacing w:after="0" w:line="260" w:lineRule="auto"/>
        <w:ind w:right="0"/>
        <w:jc w:val="center"/>
        <w:rPr>
          <w:b/>
          <w:szCs w:val="24"/>
        </w:rPr>
      </w:pPr>
      <w:r w:rsidRPr="000B4902">
        <w:rPr>
          <w:b/>
          <w:szCs w:val="24"/>
        </w:rPr>
        <w:t>„</w:t>
      </w:r>
      <w:r w:rsidR="004C7C17" w:rsidRPr="000B4902">
        <w:rPr>
          <w:b/>
          <w:szCs w:val="24"/>
        </w:rPr>
        <w:t>Odbier</w:t>
      </w:r>
      <w:r w:rsidR="0084756D" w:rsidRPr="000B4902">
        <w:rPr>
          <w:b/>
          <w:szCs w:val="24"/>
        </w:rPr>
        <w:t xml:space="preserve">anie i zagospodarowanie odpadów </w:t>
      </w:r>
      <w:r w:rsidR="004C7C17" w:rsidRPr="000B4902">
        <w:rPr>
          <w:b/>
          <w:szCs w:val="24"/>
        </w:rPr>
        <w:t xml:space="preserve">komunalnych </w:t>
      </w:r>
      <w:r w:rsidR="0084756D" w:rsidRPr="000B4902">
        <w:rPr>
          <w:b/>
          <w:szCs w:val="24"/>
        </w:rPr>
        <w:t>z terenu Gm</w:t>
      </w:r>
      <w:r w:rsidRPr="000B4902">
        <w:rPr>
          <w:b/>
          <w:szCs w:val="24"/>
        </w:rPr>
        <w:t xml:space="preserve">iny Zambrów </w:t>
      </w:r>
      <w:r>
        <w:rPr>
          <w:b/>
          <w:szCs w:val="24"/>
        </w:rPr>
        <w:t>w </w:t>
      </w:r>
      <w:r w:rsidRPr="000B4902">
        <w:rPr>
          <w:b/>
          <w:szCs w:val="24"/>
        </w:rPr>
        <w:t xml:space="preserve">okresie </w:t>
      </w:r>
      <w:r w:rsidR="00980A7D">
        <w:rPr>
          <w:b/>
          <w:szCs w:val="24"/>
        </w:rPr>
        <w:t>01.07.</w:t>
      </w:r>
      <w:r w:rsidRPr="000B4902">
        <w:rPr>
          <w:b/>
          <w:szCs w:val="24"/>
        </w:rPr>
        <w:t xml:space="preserve">2018 – </w:t>
      </w:r>
      <w:r w:rsidR="00980A7D">
        <w:rPr>
          <w:b/>
          <w:szCs w:val="24"/>
        </w:rPr>
        <w:t>31.12.</w:t>
      </w:r>
      <w:r w:rsidR="00E92F62">
        <w:rPr>
          <w:b/>
          <w:szCs w:val="24"/>
        </w:rPr>
        <w:t>2021</w:t>
      </w:r>
      <w:r w:rsidRPr="000B4902">
        <w:rPr>
          <w:b/>
          <w:szCs w:val="24"/>
        </w:rPr>
        <w:t>”</w:t>
      </w:r>
    </w:p>
    <w:p w:rsidR="001D4447" w:rsidRDefault="004C7C17" w:rsidP="000B4902">
      <w:pPr>
        <w:spacing w:after="4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1D4447" w:rsidRDefault="004C7C17">
      <w:pPr>
        <w:spacing w:after="23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DB4411" w:rsidRPr="00DB4411" w:rsidRDefault="004C7C17" w:rsidP="00DB4411">
      <w:pPr>
        <w:pStyle w:val="Akapitzlist"/>
        <w:numPr>
          <w:ilvl w:val="0"/>
          <w:numId w:val="33"/>
        </w:numPr>
        <w:rPr>
          <w:b/>
        </w:rPr>
      </w:pPr>
      <w:r w:rsidRPr="00DB4411">
        <w:rPr>
          <w:b/>
        </w:rPr>
        <w:t xml:space="preserve"> Przedmiot zamówienia </w:t>
      </w:r>
    </w:p>
    <w:p w:rsidR="001D4447" w:rsidRDefault="004C7C17">
      <w:pPr>
        <w:ind w:left="-15" w:firstLine="360"/>
      </w:pPr>
      <w:r>
        <w:t xml:space="preserve">Przedmiotem zamówienia jest: </w:t>
      </w:r>
    </w:p>
    <w:p w:rsidR="0084756D" w:rsidRPr="00DB4411" w:rsidRDefault="00DB4411" w:rsidP="00DB4411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spacing w:after="0" w:line="240" w:lineRule="auto"/>
        <w:ind w:right="23"/>
        <w:rPr>
          <w:rFonts w:eastAsia="Arial"/>
          <w:szCs w:val="24"/>
          <w:lang w:bidi="pl-PL"/>
        </w:rPr>
      </w:pPr>
      <w:r>
        <w:rPr>
          <w:rFonts w:eastAsia="Arial"/>
          <w:szCs w:val="24"/>
          <w:lang w:bidi="pl-PL"/>
        </w:rPr>
        <w:t>O</w:t>
      </w:r>
      <w:r w:rsidR="0084756D" w:rsidRPr="00DB4411">
        <w:rPr>
          <w:rFonts w:eastAsia="Arial"/>
          <w:szCs w:val="24"/>
          <w:lang w:bidi="pl-PL"/>
        </w:rPr>
        <w:t>dbieranie i zagospodarowanie wskazanych w opisie zamówienia odpadów komunalnych z nieruchomości zamieszkałych położonych na terenie Gminy Zambrów, w sposób zapewniający osiągnięcie odpowiednich poziomów recyklingu, przygotowanie do ponownego użycia i odzysku innymi metodami oraz ograniczenie masy odpadów komunalnych ulegających biodegradacji przekazywanych do składowania, zgodnie z zapisami ustawy z dnia 13 września 1996 r. o utrzymaniu czystości i porządku w gminach (</w:t>
      </w:r>
      <w:r>
        <w:rPr>
          <w:rFonts w:eastAsia="Arial"/>
          <w:szCs w:val="24"/>
          <w:lang w:bidi="pl-PL"/>
        </w:rPr>
        <w:t>j. t.  Dz. U. z 2017 r. poz. 1289</w:t>
      </w:r>
      <w:r w:rsidR="0084756D" w:rsidRPr="00DB4411">
        <w:rPr>
          <w:rFonts w:eastAsia="Arial"/>
          <w:szCs w:val="24"/>
          <w:lang w:bidi="pl-PL"/>
        </w:rPr>
        <w:t xml:space="preserve"> z </w:t>
      </w:r>
      <w:proofErr w:type="spellStart"/>
      <w:r w:rsidR="0084756D" w:rsidRPr="00DB4411">
        <w:rPr>
          <w:rFonts w:eastAsia="Arial"/>
          <w:szCs w:val="24"/>
          <w:lang w:bidi="pl-PL"/>
        </w:rPr>
        <w:t>późn</w:t>
      </w:r>
      <w:proofErr w:type="spellEnd"/>
      <w:r w:rsidR="0084756D" w:rsidRPr="00DB4411">
        <w:rPr>
          <w:rFonts w:eastAsia="Arial"/>
          <w:szCs w:val="24"/>
          <w:lang w:bidi="pl-PL"/>
        </w:rPr>
        <w:t>. zm.), zapisami Wojewódzkiego Planu Gospodarki Odpadami, przyjętego uchwałą Sejmiku Województwa Podlaskiego nr XXXII/280/16 z dnia 19 grudnia 2016 r. w sprawie uchwalenia Planu Gospodarki Odpadami dla Województwa Podlaskiego na lata 2016 – 2022 oraz przepisami Regulaminu utrzymania czystości i porządku na terenie Gminy Zambrów.</w:t>
      </w:r>
    </w:p>
    <w:p w:rsidR="0084756D" w:rsidRPr="0084756D" w:rsidRDefault="00DB4411" w:rsidP="00DB4411">
      <w:pPr>
        <w:widowControl w:val="0"/>
        <w:numPr>
          <w:ilvl w:val="0"/>
          <w:numId w:val="23"/>
        </w:numPr>
        <w:tabs>
          <w:tab w:val="left" w:pos="709"/>
        </w:tabs>
        <w:spacing w:after="0" w:line="240" w:lineRule="auto"/>
        <w:ind w:right="23"/>
        <w:rPr>
          <w:rFonts w:eastAsia="Arial"/>
          <w:szCs w:val="24"/>
          <w:lang w:bidi="pl-PL"/>
        </w:rPr>
      </w:pPr>
      <w:r>
        <w:rPr>
          <w:rFonts w:eastAsia="Arial"/>
          <w:szCs w:val="24"/>
          <w:lang w:bidi="pl-PL"/>
        </w:rPr>
        <w:t>U</w:t>
      </w:r>
      <w:r w:rsidR="0084756D" w:rsidRPr="0084756D">
        <w:rPr>
          <w:rFonts w:eastAsia="Arial"/>
          <w:szCs w:val="24"/>
          <w:lang w:bidi="pl-PL"/>
        </w:rPr>
        <w:t>tworzenie i prowadzenie Gminnego Punktu Selektywnej Zbiórki Odpadów Komunalnych,</w:t>
      </w:r>
    </w:p>
    <w:p w:rsidR="0084756D" w:rsidRPr="0084756D" w:rsidRDefault="00DB4411" w:rsidP="00DB4411">
      <w:pPr>
        <w:widowControl w:val="0"/>
        <w:numPr>
          <w:ilvl w:val="0"/>
          <w:numId w:val="23"/>
        </w:numPr>
        <w:tabs>
          <w:tab w:val="left" w:pos="709"/>
        </w:tabs>
        <w:spacing w:after="0" w:line="240" w:lineRule="auto"/>
        <w:ind w:right="23"/>
        <w:rPr>
          <w:rFonts w:eastAsia="Arial"/>
          <w:szCs w:val="24"/>
          <w:lang w:bidi="pl-PL"/>
        </w:rPr>
      </w:pPr>
      <w:r>
        <w:rPr>
          <w:rFonts w:eastAsia="Arial"/>
          <w:szCs w:val="24"/>
          <w:lang w:bidi="pl-PL"/>
        </w:rPr>
        <w:t>W</w:t>
      </w:r>
      <w:r w:rsidR="0084756D" w:rsidRPr="0084756D">
        <w:rPr>
          <w:rFonts w:eastAsia="Arial"/>
          <w:szCs w:val="24"/>
          <w:lang w:bidi="pl-PL"/>
        </w:rPr>
        <w:t>yposażenie nieruchomości zamieszkałych w worki i pojemniki służące do zbierania odpadów komunalnych na zasadach określonych w regulaminie utrzymania czystości  i porządku na terenie gminy</w:t>
      </w:r>
      <w:r w:rsidR="000B4902">
        <w:rPr>
          <w:rFonts w:eastAsia="Arial"/>
          <w:szCs w:val="24"/>
          <w:lang w:bidi="pl-PL"/>
        </w:rPr>
        <w:t xml:space="preserve"> </w:t>
      </w:r>
      <w:r w:rsidR="0084756D" w:rsidRPr="0084756D">
        <w:rPr>
          <w:rFonts w:eastAsia="Arial"/>
          <w:szCs w:val="24"/>
          <w:lang w:bidi="pl-PL"/>
        </w:rPr>
        <w:t>, w terminie 14 dni od daty podpisania umowy.</w:t>
      </w:r>
    </w:p>
    <w:p w:rsidR="0084756D" w:rsidRDefault="00DB4411" w:rsidP="00DB4411">
      <w:pPr>
        <w:widowControl w:val="0"/>
        <w:numPr>
          <w:ilvl w:val="0"/>
          <w:numId w:val="23"/>
        </w:numPr>
        <w:shd w:val="clear" w:color="auto" w:fill="FFFFFF"/>
        <w:spacing w:after="0" w:line="288" w:lineRule="exact"/>
        <w:ind w:right="0"/>
        <w:rPr>
          <w:szCs w:val="24"/>
          <w:lang w:bidi="pl-PL"/>
        </w:rPr>
      </w:pPr>
      <w:r>
        <w:rPr>
          <w:szCs w:val="24"/>
          <w:lang w:bidi="pl-PL"/>
        </w:rPr>
        <w:t>W</w:t>
      </w:r>
      <w:r w:rsidR="0084756D" w:rsidRPr="0084756D">
        <w:rPr>
          <w:szCs w:val="24"/>
          <w:lang w:bidi="pl-PL"/>
        </w:rPr>
        <w:t>yposażenie poszczególnych sołectw w pojemniki przeznaczone do selektywnego gromadzenia odpadów z tworzyw sztucznych</w:t>
      </w:r>
      <w:r w:rsidR="000B4902">
        <w:rPr>
          <w:szCs w:val="24"/>
          <w:lang w:bidi="pl-PL"/>
        </w:rPr>
        <w:t xml:space="preserve"> drobnego metalu, papieru i szkła w </w:t>
      </w:r>
      <w:r w:rsidR="0084756D" w:rsidRPr="0084756D">
        <w:rPr>
          <w:szCs w:val="24"/>
          <w:lang w:bidi="pl-PL"/>
        </w:rPr>
        <w:t>ilości trzech pojemników przystosowanych d</w:t>
      </w:r>
      <w:r w:rsidR="000B4902">
        <w:rPr>
          <w:szCs w:val="24"/>
          <w:lang w:bidi="pl-PL"/>
        </w:rPr>
        <w:t>o selektywnej zbiórki odpadów o </w:t>
      </w:r>
      <w:r w:rsidR="0084756D" w:rsidRPr="0084756D">
        <w:rPr>
          <w:szCs w:val="24"/>
          <w:lang w:bidi="pl-PL"/>
        </w:rPr>
        <w:t>pojemności powyżej 400 l w każdym sołectwie, w terminie 30 dni od daty podpisania umowy.</w:t>
      </w:r>
    </w:p>
    <w:p w:rsidR="00DB4411" w:rsidRDefault="00DB4411" w:rsidP="00DB4411">
      <w:pPr>
        <w:widowControl w:val="0"/>
        <w:shd w:val="clear" w:color="auto" w:fill="FFFFFF"/>
        <w:spacing w:after="0" w:line="288" w:lineRule="exact"/>
        <w:ind w:left="360" w:right="0" w:firstLine="0"/>
        <w:rPr>
          <w:szCs w:val="24"/>
          <w:lang w:bidi="pl-PL"/>
        </w:rPr>
      </w:pPr>
      <w:r w:rsidRPr="00DB4411">
        <w:rPr>
          <w:szCs w:val="24"/>
          <w:lang w:bidi="pl-PL"/>
        </w:rPr>
        <w:t>Sposób odbioru i zagospodarowania odpadów musi być zgodny z Ustawą z dnia 13 września 1996 r. o utrzymaniu czystości i p</w:t>
      </w:r>
      <w:r>
        <w:rPr>
          <w:szCs w:val="24"/>
          <w:lang w:bidi="pl-PL"/>
        </w:rPr>
        <w:t>orządku w gminach (Dz. U. z 2017</w:t>
      </w:r>
      <w:r w:rsidRPr="00DB4411">
        <w:rPr>
          <w:szCs w:val="24"/>
          <w:lang w:bidi="pl-PL"/>
        </w:rPr>
        <w:t xml:space="preserve"> r. poz. </w:t>
      </w:r>
      <w:r>
        <w:rPr>
          <w:szCs w:val="24"/>
          <w:lang w:bidi="pl-PL"/>
        </w:rPr>
        <w:t>1289</w:t>
      </w:r>
      <w:r w:rsidRPr="00DB4411">
        <w:rPr>
          <w:szCs w:val="24"/>
          <w:lang w:bidi="pl-PL"/>
        </w:rPr>
        <w:t xml:space="preserve"> z </w:t>
      </w:r>
      <w:proofErr w:type="spellStart"/>
      <w:r w:rsidRPr="00DB4411">
        <w:rPr>
          <w:szCs w:val="24"/>
          <w:lang w:bidi="pl-PL"/>
        </w:rPr>
        <w:t>późn</w:t>
      </w:r>
      <w:proofErr w:type="spellEnd"/>
      <w:r w:rsidRPr="00DB4411">
        <w:rPr>
          <w:szCs w:val="24"/>
          <w:lang w:bidi="pl-PL"/>
        </w:rPr>
        <w:t xml:space="preserve">. zm.), rozporządzeniami wykonawczymi do tej ustawy oraz Regulaminem utrzymania czystości i porządku na terenie gminy. </w:t>
      </w:r>
    </w:p>
    <w:p w:rsidR="00DB4411" w:rsidRPr="0084756D" w:rsidRDefault="00DB4411" w:rsidP="00DB4411">
      <w:pPr>
        <w:widowControl w:val="0"/>
        <w:shd w:val="clear" w:color="auto" w:fill="FFFFFF"/>
        <w:spacing w:after="0" w:line="288" w:lineRule="exact"/>
        <w:ind w:left="720" w:right="0" w:firstLine="0"/>
        <w:rPr>
          <w:szCs w:val="24"/>
          <w:lang w:bidi="pl-PL"/>
        </w:rPr>
      </w:pPr>
    </w:p>
    <w:p w:rsidR="0084756D" w:rsidRPr="00DB4411" w:rsidRDefault="0084756D" w:rsidP="00DB4411">
      <w:pPr>
        <w:pStyle w:val="Akapitzlist"/>
        <w:widowControl w:val="0"/>
        <w:numPr>
          <w:ilvl w:val="0"/>
          <w:numId w:val="32"/>
        </w:numPr>
        <w:tabs>
          <w:tab w:val="left" w:pos="329"/>
        </w:tabs>
        <w:spacing w:after="0" w:line="288" w:lineRule="exact"/>
        <w:ind w:right="0"/>
        <w:rPr>
          <w:b/>
          <w:szCs w:val="24"/>
          <w:lang w:bidi="pl-PL"/>
        </w:rPr>
      </w:pPr>
      <w:r w:rsidRPr="00DB4411">
        <w:rPr>
          <w:b/>
          <w:szCs w:val="24"/>
          <w:lang w:bidi="pl-PL"/>
        </w:rPr>
        <w:t>Szczegółowe dane charakteryzujące zamówienie:</w:t>
      </w:r>
    </w:p>
    <w:p w:rsidR="00C94853" w:rsidRDefault="0084756D" w:rsidP="00C94853">
      <w:pPr>
        <w:widowControl w:val="0"/>
        <w:numPr>
          <w:ilvl w:val="0"/>
          <w:numId w:val="20"/>
        </w:numPr>
        <w:tabs>
          <w:tab w:val="left" w:pos="738"/>
        </w:tabs>
        <w:spacing w:after="0" w:line="288" w:lineRule="exact"/>
        <w:ind w:left="760" w:right="0"/>
        <w:rPr>
          <w:szCs w:val="24"/>
          <w:lang w:bidi="pl-PL"/>
        </w:rPr>
      </w:pPr>
      <w:r w:rsidRPr="0084756D">
        <w:rPr>
          <w:szCs w:val="24"/>
          <w:lang w:bidi="pl-PL"/>
        </w:rPr>
        <w:t>powierzchnia Gminy Zambró</w:t>
      </w:r>
      <w:r w:rsidR="00AD293B" w:rsidRPr="0084756D">
        <w:rPr>
          <w:szCs w:val="24"/>
          <w:lang w:bidi="pl-PL"/>
        </w:rPr>
        <w:fldChar w:fldCharType="begin"/>
      </w:r>
      <w:r w:rsidRPr="0084756D">
        <w:rPr>
          <w:szCs w:val="24"/>
          <w:lang w:bidi="pl-PL"/>
        </w:rPr>
        <w:instrText xml:space="preserve"> LISTNUM </w:instrText>
      </w:r>
      <w:r w:rsidR="00AD293B" w:rsidRPr="0084756D">
        <w:rPr>
          <w:szCs w:val="24"/>
          <w:lang w:bidi="pl-PL"/>
        </w:rPr>
        <w:fldChar w:fldCharType="end"/>
      </w:r>
      <w:r w:rsidRPr="0084756D">
        <w:rPr>
          <w:szCs w:val="24"/>
          <w:lang w:bidi="pl-PL"/>
        </w:rPr>
        <w:t>w wynosi 299 km</w:t>
      </w:r>
      <w:r w:rsidRPr="0084756D">
        <w:rPr>
          <w:szCs w:val="24"/>
          <w:vertAlign w:val="superscript"/>
          <w:lang w:bidi="pl-PL"/>
        </w:rPr>
        <w:t>2</w:t>
      </w:r>
      <w:r w:rsidRPr="0084756D">
        <w:rPr>
          <w:szCs w:val="24"/>
          <w:lang w:bidi="pl-PL"/>
        </w:rPr>
        <w:t>;</w:t>
      </w:r>
    </w:p>
    <w:p w:rsidR="00C94853" w:rsidRDefault="0084756D" w:rsidP="00C94853">
      <w:pPr>
        <w:widowControl w:val="0"/>
        <w:numPr>
          <w:ilvl w:val="0"/>
          <w:numId w:val="20"/>
        </w:numPr>
        <w:spacing w:after="0" w:line="288" w:lineRule="exact"/>
        <w:ind w:left="1418" w:right="0" w:hanging="668"/>
        <w:rPr>
          <w:szCs w:val="24"/>
          <w:lang w:bidi="pl-PL"/>
        </w:rPr>
      </w:pPr>
      <w:r w:rsidRPr="00C94853">
        <w:rPr>
          <w:szCs w:val="24"/>
          <w:lang w:bidi="pl-PL"/>
        </w:rPr>
        <w:t xml:space="preserve">liczba miejscowości położonych na terenie administracyjnym Gminy Zambrów wynosi 72. </w:t>
      </w:r>
    </w:p>
    <w:p w:rsidR="0084756D" w:rsidRPr="00C94853" w:rsidRDefault="0084756D" w:rsidP="00DB4411">
      <w:pPr>
        <w:widowControl w:val="0"/>
        <w:numPr>
          <w:ilvl w:val="0"/>
          <w:numId w:val="20"/>
        </w:numPr>
        <w:spacing w:after="0" w:line="240" w:lineRule="auto"/>
        <w:ind w:left="760" w:right="0"/>
        <w:rPr>
          <w:szCs w:val="24"/>
          <w:lang w:bidi="pl-PL"/>
        </w:rPr>
      </w:pPr>
      <w:r w:rsidRPr="00C94853">
        <w:rPr>
          <w:szCs w:val="24"/>
          <w:lang w:bidi="pl-PL"/>
        </w:rPr>
        <w:t xml:space="preserve">liczba zameldowanych mieszkańców Gminy Zambrów  wynosi </w:t>
      </w:r>
      <w:r w:rsidR="00DB4411" w:rsidRPr="00C94853">
        <w:rPr>
          <w:szCs w:val="24"/>
          <w:lang w:bidi="pl-PL"/>
        </w:rPr>
        <w:t>ok. 9 000</w:t>
      </w:r>
      <w:r w:rsidRPr="00C94853">
        <w:rPr>
          <w:szCs w:val="24"/>
          <w:lang w:bidi="pl-PL"/>
        </w:rPr>
        <w:t xml:space="preserve"> osób </w:t>
      </w:r>
    </w:p>
    <w:p w:rsidR="0084756D" w:rsidRPr="0084756D" w:rsidRDefault="0084756D" w:rsidP="00DB4411">
      <w:pPr>
        <w:widowControl w:val="0"/>
        <w:numPr>
          <w:ilvl w:val="0"/>
          <w:numId w:val="20"/>
        </w:numPr>
        <w:tabs>
          <w:tab w:val="left" w:pos="738"/>
        </w:tabs>
        <w:spacing w:after="0" w:line="240" w:lineRule="auto"/>
        <w:ind w:left="760" w:right="0"/>
        <w:rPr>
          <w:szCs w:val="24"/>
          <w:lang w:bidi="pl-PL"/>
        </w:rPr>
      </w:pPr>
      <w:r w:rsidRPr="00C94853">
        <w:rPr>
          <w:szCs w:val="24"/>
          <w:lang w:bidi="pl-PL"/>
        </w:rPr>
        <w:t xml:space="preserve">liczba gospodarstw domowych wg  złożonych deklaracji </w:t>
      </w:r>
    </w:p>
    <w:p w:rsidR="0084756D" w:rsidRPr="0084756D" w:rsidRDefault="0084756D" w:rsidP="00C94853">
      <w:pPr>
        <w:widowControl w:val="0"/>
        <w:numPr>
          <w:ilvl w:val="0"/>
          <w:numId w:val="30"/>
        </w:numPr>
        <w:spacing w:after="0" w:line="240" w:lineRule="auto"/>
        <w:ind w:left="1418" w:right="0"/>
        <w:rPr>
          <w:szCs w:val="24"/>
          <w:lang w:bidi="pl-PL"/>
        </w:rPr>
      </w:pPr>
      <w:r w:rsidRPr="0084756D">
        <w:rPr>
          <w:szCs w:val="24"/>
          <w:lang w:bidi="pl-PL"/>
        </w:rPr>
        <w:t>gospodarstwo jednoosobowe: 286 gosp. - odpady segregowane, 42 gosp.- odpady niesegregowane, razem 328 gospodarstw,</w:t>
      </w:r>
    </w:p>
    <w:p w:rsidR="0084756D" w:rsidRPr="0084756D" w:rsidRDefault="0084756D" w:rsidP="00C94853">
      <w:pPr>
        <w:widowControl w:val="0"/>
        <w:numPr>
          <w:ilvl w:val="0"/>
          <w:numId w:val="30"/>
        </w:numPr>
        <w:spacing w:after="0" w:line="240" w:lineRule="auto"/>
        <w:ind w:left="1418" w:right="0"/>
        <w:rPr>
          <w:szCs w:val="24"/>
          <w:lang w:bidi="pl-PL"/>
        </w:rPr>
      </w:pPr>
      <w:r w:rsidRPr="0084756D">
        <w:rPr>
          <w:szCs w:val="24"/>
          <w:lang w:bidi="pl-PL"/>
        </w:rPr>
        <w:t>gospodarstwo 2-3 osobowe: 827 gosp. - odpady segregowane, 54 gosp.- odpady niesegregowane, razem 881 gospodarstw,</w:t>
      </w:r>
    </w:p>
    <w:p w:rsidR="0084756D" w:rsidRPr="0084756D" w:rsidRDefault="0084756D" w:rsidP="00C94853">
      <w:pPr>
        <w:widowControl w:val="0"/>
        <w:numPr>
          <w:ilvl w:val="0"/>
          <w:numId w:val="30"/>
        </w:numPr>
        <w:spacing w:after="0" w:line="240" w:lineRule="auto"/>
        <w:ind w:left="1418" w:right="0"/>
        <w:rPr>
          <w:szCs w:val="24"/>
          <w:lang w:bidi="pl-PL"/>
        </w:rPr>
      </w:pPr>
      <w:r w:rsidRPr="0084756D">
        <w:rPr>
          <w:szCs w:val="24"/>
          <w:lang w:bidi="pl-PL"/>
        </w:rPr>
        <w:t>gospodarstwo 4 osobowe i powyżej: 803 gosp. - odpady segregowane, 40 gosp.- odpady niesegregowane, razem 843 gospodarstwa,</w:t>
      </w:r>
    </w:p>
    <w:p w:rsidR="0084756D" w:rsidRPr="0084756D" w:rsidRDefault="0084756D" w:rsidP="00C94853">
      <w:pPr>
        <w:widowControl w:val="0"/>
        <w:numPr>
          <w:ilvl w:val="0"/>
          <w:numId w:val="30"/>
        </w:numPr>
        <w:spacing w:after="0" w:line="240" w:lineRule="auto"/>
        <w:ind w:left="1418" w:right="0"/>
        <w:rPr>
          <w:szCs w:val="24"/>
          <w:lang w:bidi="pl-PL"/>
        </w:rPr>
      </w:pPr>
      <w:r w:rsidRPr="0084756D">
        <w:rPr>
          <w:szCs w:val="24"/>
          <w:lang w:bidi="pl-PL"/>
        </w:rPr>
        <w:t>gospodarstwa niezamieszkałe 275 gosp.</w:t>
      </w:r>
    </w:p>
    <w:p w:rsidR="0084756D" w:rsidRDefault="0084756D" w:rsidP="00DB4411">
      <w:pPr>
        <w:widowControl w:val="0"/>
        <w:numPr>
          <w:ilvl w:val="0"/>
          <w:numId w:val="20"/>
        </w:numPr>
        <w:tabs>
          <w:tab w:val="left" w:pos="721"/>
        </w:tabs>
        <w:spacing w:after="0" w:line="288" w:lineRule="exact"/>
        <w:ind w:left="740" w:right="0"/>
        <w:rPr>
          <w:szCs w:val="24"/>
          <w:lang w:bidi="pl-PL"/>
        </w:rPr>
      </w:pPr>
      <w:r w:rsidRPr="0084756D">
        <w:rPr>
          <w:szCs w:val="24"/>
          <w:lang w:bidi="pl-PL"/>
        </w:rPr>
        <w:t>masa odpadów [Mg] odebranych z nieruchomości objętych gminnym systemem gospodarowania odpadami w 2016 r</w:t>
      </w:r>
      <w:r w:rsidR="000B4902">
        <w:rPr>
          <w:szCs w:val="24"/>
          <w:lang w:bidi="pl-PL"/>
        </w:rPr>
        <w:t>. i 2017 r.</w:t>
      </w:r>
      <w:r w:rsidRPr="0084756D">
        <w:rPr>
          <w:szCs w:val="24"/>
          <w:lang w:bidi="pl-PL"/>
        </w:rPr>
        <w:t>:</w:t>
      </w:r>
    </w:p>
    <w:p w:rsidR="00DB4411" w:rsidRPr="0084756D" w:rsidRDefault="00DB4411" w:rsidP="00DB4411">
      <w:pPr>
        <w:widowControl w:val="0"/>
        <w:tabs>
          <w:tab w:val="left" w:pos="721"/>
        </w:tabs>
        <w:spacing w:after="0" w:line="288" w:lineRule="exact"/>
        <w:ind w:left="740" w:right="0" w:firstLine="0"/>
        <w:rPr>
          <w:szCs w:val="24"/>
          <w:lang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"/>
        <w:gridCol w:w="3158"/>
        <w:gridCol w:w="101"/>
        <w:gridCol w:w="1133"/>
        <w:gridCol w:w="1133"/>
      </w:tblGrid>
      <w:tr w:rsidR="00DB4411" w:rsidRPr="0084756D" w:rsidTr="004551EF">
        <w:trPr>
          <w:trHeight w:hRule="exact" w:val="307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Kod odpadu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2016*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2017*</w:t>
            </w:r>
          </w:p>
        </w:tc>
      </w:tr>
      <w:tr w:rsidR="00DB4411" w:rsidRPr="0084756D" w:rsidTr="004551EF">
        <w:trPr>
          <w:trHeight w:hRule="exact" w:val="302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15 01 01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11,08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11" w:rsidRPr="0084756D" w:rsidRDefault="00FF1C5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26,50</w:t>
            </w:r>
          </w:p>
        </w:tc>
      </w:tr>
      <w:tr w:rsidR="00DB4411" w:rsidRPr="0084756D" w:rsidTr="004551EF">
        <w:trPr>
          <w:trHeight w:hRule="exact" w:val="298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15 01 02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22,70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11" w:rsidRPr="0084756D" w:rsidRDefault="00FF1C5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-</w:t>
            </w:r>
          </w:p>
        </w:tc>
      </w:tr>
      <w:tr w:rsidR="00DB4411" w:rsidRPr="0084756D" w:rsidTr="004551EF">
        <w:trPr>
          <w:trHeight w:hRule="exact" w:val="302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15 01 06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43,52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11" w:rsidRPr="0084756D" w:rsidRDefault="00FF1C5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90,90</w:t>
            </w:r>
          </w:p>
        </w:tc>
      </w:tr>
      <w:tr w:rsidR="00DB4411" w:rsidRPr="0084756D" w:rsidTr="004551EF">
        <w:trPr>
          <w:trHeight w:hRule="exact" w:val="302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15 01 07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88,90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11" w:rsidRPr="0084756D" w:rsidRDefault="00FF1C5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56,80</w:t>
            </w:r>
          </w:p>
        </w:tc>
      </w:tr>
      <w:tr w:rsidR="00DB4411" w:rsidRPr="0084756D" w:rsidTr="004551EF">
        <w:trPr>
          <w:trHeight w:hRule="exact" w:val="298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17 01 07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40,60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11" w:rsidRPr="0084756D" w:rsidRDefault="00FF1C5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105,90</w:t>
            </w:r>
          </w:p>
        </w:tc>
      </w:tr>
      <w:tr w:rsidR="00DB4411" w:rsidRPr="0084756D" w:rsidTr="004551EF">
        <w:trPr>
          <w:trHeight w:hRule="exact" w:val="302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15 01 04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21,90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11" w:rsidRPr="0084756D" w:rsidRDefault="00FF1C5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- </w:t>
            </w:r>
          </w:p>
        </w:tc>
      </w:tr>
      <w:tr w:rsidR="00DB4411" w:rsidRPr="0084756D" w:rsidTr="004551EF">
        <w:trPr>
          <w:trHeight w:hRule="exact" w:val="302"/>
          <w:jc w:val="center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411" w:rsidRPr="0084756D" w:rsidRDefault="000B4902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</w:t>
            </w:r>
            <w:r w:rsidR="00DB4411" w:rsidRPr="0084756D">
              <w:rPr>
                <w:szCs w:val="24"/>
                <w:lang w:bidi="pl-PL"/>
              </w:rPr>
              <w:t>20 01 36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6,20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11" w:rsidRPr="0084756D" w:rsidRDefault="00FF1C5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13,00</w:t>
            </w:r>
          </w:p>
        </w:tc>
      </w:tr>
      <w:tr w:rsidR="00DB4411" w:rsidRPr="0084756D" w:rsidTr="004551EF">
        <w:trPr>
          <w:trHeight w:hRule="exact" w:val="302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20 03 01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956,64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11" w:rsidRPr="0084756D" w:rsidRDefault="00FF1C5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FF1C51">
              <w:rPr>
                <w:color w:val="auto"/>
                <w:sz w:val="22"/>
                <w:lang w:eastAsia="en-US"/>
              </w:rPr>
              <w:t>1091,880</w:t>
            </w:r>
          </w:p>
        </w:tc>
      </w:tr>
      <w:tr w:rsidR="00DB4411" w:rsidRPr="0084756D" w:rsidTr="004551EF">
        <w:trPr>
          <w:trHeight w:hRule="exact" w:val="312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20 03 07</w:t>
            </w:r>
          </w:p>
        </w:tc>
        <w:tc>
          <w:tcPr>
            <w:tcW w:w="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40" w:lineRule="auto"/>
              <w:ind w:left="0" w:right="0" w:firstLine="0"/>
              <w:rPr>
                <w:rFonts w:eastAsia="Arial Unicode MS"/>
                <w:szCs w:val="24"/>
                <w:lang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11" w:rsidRPr="0084756D" w:rsidRDefault="00DB441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 w:rsidRPr="0084756D">
              <w:rPr>
                <w:szCs w:val="24"/>
                <w:lang w:bidi="pl-PL"/>
              </w:rPr>
              <w:t>26,10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11" w:rsidRPr="0084756D" w:rsidRDefault="00FF1C51" w:rsidP="00DB4411">
            <w:pPr>
              <w:framePr w:w="6936" w:wrap="notBeside" w:vAnchor="text" w:hAnchor="text" w:xAlign="center" w:y="1"/>
              <w:widowControl w:val="0"/>
              <w:spacing w:after="0" w:line="220" w:lineRule="exact"/>
              <w:ind w:left="0" w:right="0" w:firstLine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54,7</w:t>
            </w:r>
          </w:p>
        </w:tc>
      </w:tr>
    </w:tbl>
    <w:p w:rsidR="0084756D" w:rsidRPr="0084756D" w:rsidRDefault="0084756D" w:rsidP="00DB4411">
      <w:pPr>
        <w:framePr w:w="6936" w:wrap="notBeside" w:vAnchor="text" w:hAnchor="text" w:xAlign="center" w:y="1"/>
        <w:widowControl w:val="0"/>
        <w:spacing w:after="0" w:line="240" w:lineRule="auto"/>
        <w:ind w:left="0" w:right="0" w:firstLine="0"/>
        <w:rPr>
          <w:rFonts w:eastAsia="Arial Unicode MS"/>
          <w:szCs w:val="24"/>
          <w:lang w:bidi="pl-PL"/>
        </w:rPr>
      </w:pPr>
    </w:p>
    <w:p w:rsidR="0084756D" w:rsidRPr="0084756D" w:rsidRDefault="0084756D" w:rsidP="00DB4411">
      <w:pPr>
        <w:widowControl w:val="0"/>
        <w:spacing w:after="0" w:line="240" w:lineRule="auto"/>
        <w:ind w:left="0" w:right="0" w:firstLine="0"/>
        <w:rPr>
          <w:rFonts w:eastAsia="Arial Unicode MS"/>
          <w:szCs w:val="24"/>
          <w:lang w:bidi="pl-PL"/>
        </w:rPr>
      </w:pPr>
    </w:p>
    <w:p w:rsidR="0084756D" w:rsidRPr="0084756D" w:rsidRDefault="0084756D" w:rsidP="00DB4411">
      <w:pPr>
        <w:widowControl w:val="0"/>
        <w:spacing w:after="298" w:line="293" w:lineRule="exact"/>
        <w:ind w:left="0" w:right="0" w:firstLine="0"/>
        <w:rPr>
          <w:szCs w:val="24"/>
          <w:lang w:bidi="pl-PL"/>
        </w:rPr>
      </w:pPr>
      <w:r w:rsidRPr="0084756D">
        <w:rPr>
          <w:szCs w:val="24"/>
          <w:lang w:bidi="pl-PL"/>
        </w:rPr>
        <w:t>* dane nie zawierają masy odpadów odebranych z PSZOK.</w:t>
      </w:r>
    </w:p>
    <w:p w:rsidR="0084756D" w:rsidRPr="0084756D" w:rsidRDefault="0084756D" w:rsidP="00DB4411">
      <w:pPr>
        <w:widowControl w:val="0"/>
        <w:spacing w:after="0" w:line="220" w:lineRule="exact"/>
        <w:ind w:left="0" w:right="0" w:firstLine="0"/>
        <w:rPr>
          <w:i/>
          <w:iCs/>
          <w:szCs w:val="24"/>
          <w:lang w:bidi="pl-PL"/>
        </w:rPr>
      </w:pPr>
      <w:r w:rsidRPr="0084756D">
        <w:rPr>
          <w:i/>
          <w:iCs/>
          <w:szCs w:val="24"/>
          <w:lang w:bidi="pl-PL"/>
        </w:rPr>
        <w:t>Uwaga:</w:t>
      </w:r>
    </w:p>
    <w:p w:rsidR="0084756D" w:rsidRDefault="0084756D" w:rsidP="00DB4411">
      <w:pPr>
        <w:widowControl w:val="0"/>
        <w:spacing w:after="240" w:line="288" w:lineRule="exact"/>
        <w:ind w:left="0" w:right="0" w:firstLine="0"/>
        <w:rPr>
          <w:i/>
          <w:iCs/>
          <w:szCs w:val="24"/>
          <w:lang w:bidi="pl-PL"/>
        </w:rPr>
      </w:pPr>
      <w:r w:rsidRPr="0084756D">
        <w:rPr>
          <w:i/>
          <w:iCs/>
          <w:szCs w:val="24"/>
          <w:lang w:bidi="pl-PL"/>
        </w:rPr>
        <w:t>Niezwłocznie po podpisaniu umowy, Zamawiający dostarczy Wykonawcy dokładny wykaz gospodarstw domowych z liczbą zamieszkujących je osób wraz z informacją o sposobie gromadzenia odpadów przez dane gospodarstwo domowe. Otrzymane dane posłużą Wykonawcy do przygotowania odpowiedniej ilości worków na odpady komunalne.</w:t>
      </w:r>
    </w:p>
    <w:p w:rsidR="00DD38C7" w:rsidRPr="00DD38C7" w:rsidRDefault="00DD38C7" w:rsidP="00DD38C7">
      <w:pPr>
        <w:pStyle w:val="Akapitzlist"/>
        <w:widowControl w:val="0"/>
        <w:numPr>
          <w:ilvl w:val="0"/>
          <w:numId w:val="32"/>
        </w:numPr>
        <w:spacing w:after="240" w:line="288" w:lineRule="exact"/>
        <w:ind w:right="0"/>
        <w:rPr>
          <w:b/>
          <w:iCs/>
          <w:szCs w:val="24"/>
          <w:lang w:bidi="pl-PL"/>
        </w:rPr>
      </w:pPr>
      <w:r w:rsidRPr="00DD38C7">
        <w:rPr>
          <w:b/>
          <w:iCs/>
          <w:szCs w:val="24"/>
          <w:lang w:bidi="pl-PL"/>
        </w:rPr>
        <w:t>Wymagania szczegółowe:</w:t>
      </w:r>
    </w:p>
    <w:p w:rsidR="0084756D" w:rsidRPr="0084756D" w:rsidRDefault="0084756D" w:rsidP="00DB4411">
      <w:pPr>
        <w:widowControl w:val="0"/>
        <w:numPr>
          <w:ilvl w:val="0"/>
          <w:numId w:val="19"/>
        </w:numPr>
        <w:tabs>
          <w:tab w:val="left" w:pos="317"/>
        </w:tabs>
        <w:spacing w:after="0" w:line="288" w:lineRule="exact"/>
        <w:ind w:left="0" w:right="0"/>
        <w:rPr>
          <w:szCs w:val="24"/>
          <w:lang w:bidi="pl-PL"/>
        </w:rPr>
      </w:pPr>
      <w:r w:rsidRPr="0084756D">
        <w:rPr>
          <w:rFonts w:eastAsia="Calibri"/>
          <w:color w:val="auto"/>
          <w:szCs w:val="24"/>
          <w:lang w:eastAsia="en-US"/>
        </w:rPr>
        <w:t xml:space="preserve">Wykonawca, w ramach realizacji zamówienia, w terminie 14 dni od daty podpisania umowy wyposaża nieruchomości zamieszkałe na terenie </w:t>
      </w:r>
      <w:r w:rsidR="00C94853">
        <w:rPr>
          <w:rFonts w:eastAsia="Calibri"/>
          <w:color w:val="auto"/>
          <w:szCs w:val="24"/>
          <w:lang w:eastAsia="en-US"/>
        </w:rPr>
        <w:t>g</w:t>
      </w:r>
      <w:r w:rsidRPr="0084756D">
        <w:rPr>
          <w:rFonts w:eastAsia="Calibri"/>
          <w:color w:val="auto"/>
          <w:szCs w:val="24"/>
          <w:lang w:eastAsia="en-US"/>
        </w:rPr>
        <w:t>miny w pojemniki do gromadzenia odpadów komunalnych zmieszanych oraz pojemniki do zbiórki selektywnej (szkło opakowaniowe), które muszą odpowiadać wymogom określonym w </w:t>
      </w:r>
      <w:r w:rsidRPr="0084756D">
        <w:rPr>
          <w:rFonts w:eastAsia="Calibri"/>
          <w:iCs/>
          <w:color w:val="auto"/>
          <w:szCs w:val="24"/>
          <w:lang w:eastAsia="en-US"/>
        </w:rPr>
        <w:t>Regulaminie utrzymania czystości i porządku na terenie Gminy</w:t>
      </w:r>
      <w:r w:rsidRPr="0084756D">
        <w:rPr>
          <w:rFonts w:eastAsia="Calibri"/>
          <w:color w:val="auto"/>
          <w:szCs w:val="24"/>
          <w:lang w:eastAsia="en-US"/>
        </w:rPr>
        <w:t xml:space="preserve">, zwanym dalej </w:t>
      </w:r>
      <w:r w:rsidRPr="00F1119A">
        <w:rPr>
          <w:rFonts w:eastAsia="Calibri"/>
          <w:bCs/>
          <w:iCs/>
          <w:color w:val="auto"/>
          <w:szCs w:val="24"/>
          <w:lang w:eastAsia="en-US"/>
        </w:rPr>
        <w:t xml:space="preserve">Regulaminem </w:t>
      </w:r>
      <w:r w:rsidR="00F1119A" w:rsidRPr="00F1119A">
        <w:rPr>
          <w:rFonts w:eastAsia="Calibri"/>
          <w:bCs/>
          <w:iCs/>
          <w:color w:val="auto"/>
          <w:szCs w:val="24"/>
          <w:lang w:eastAsia="en-US"/>
        </w:rPr>
        <w:t>oraz być zgodne</w:t>
      </w:r>
      <w:r w:rsidR="00F1119A">
        <w:rPr>
          <w:rFonts w:eastAsia="Calibri"/>
          <w:b/>
          <w:bCs/>
          <w:i/>
          <w:iCs/>
          <w:color w:val="auto"/>
          <w:szCs w:val="24"/>
          <w:lang w:eastAsia="en-US"/>
        </w:rPr>
        <w:t xml:space="preserve"> </w:t>
      </w:r>
      <w:r w:rsidR="00F1119A">
        <w:rPr>
          <w:rFonts w:eastAsia="Calibri"/>
          <w:szCs w:val="24"/>
          <w:lang w:bidi="pl-PL"/>
        </w:rPr>
        <w:t>z </w:t>
      </w:r>
      <w:r w:rsidR="00F1119A" w:rsidRPr="0084756D">
        <w:rPr>
          <w:rFonts w:eastAsia="Calibri"/>
          <w:szCs w:val="24"/>
          <w:lang w:bidi="pl-PL"/>
        </w:rPr>
        <w:t>rozpor</w:t>
      </w:r>
      <w:r w:rsidR="00F1119A">
        <w:rPr>
          <w:rFonts w:eastAsia="Calibri"/>
          <w:szCs w:val="24"/>
          <w:lang w:bidi="pl-PL"/>
        </w:rPr>
        <w:t>ządzeniem Ministra Środowiska z </w:t>
      </w:r>
      <w:r w:rsidR="00F1119A" w:rsidRPr="0084756D">
        <w:rPr>
          <w:rFonts w:eastAsia="Calibri"/>
          <w:szCs w:val="24"/>
          <w:lang w:bidi="pl-PL"/>
        </w:rPr>
        <w:t>dnia 29 grudnia 2016 r.</w:t>
      </w:r>
      <w:r w:rsidR="00F1119A">
        <w:rPr>
          <w:rFonts w:eastAsia="Calibri"/>
          <w:szCs w:val="24"/>
          <w:lang w:bidi="pl-PL"/>
        </w:rPr>
        <w:t xml:space="preserve"> (Dz. U. z 2017 r. poz. 19)</w:t>
      </w:r>
      <w:r w:rsidR="00F1119A" w:rsidRPr="0084756D">
        <w:rPr>
          <w:rFonts w:eastAsia="Calibri"/>
          <w:szCs w:val="24"/>
          <w:lang w:bidi="pl-PL"/>
        </w:rPr>
        <w:t xml:space="preserve"> w sprawie szczegółowego sposobu selektywnego zbierania wybranych frakcji odpadów.</w:t>
      </w:r>
      <w:r w:rsidR="00F1119A">
        <w:rPr>
          <w:rFonts w:eastAsia="Calibri"/>
          <w:szCs w:val="24"/>
          <w:lang w:bidi="pl-PL"/>
        </w:rPr>
        <w:t xml:space="preserve"> </w:t>
      </w:r>
      <w:r w:rsidR="00F1119A">
        <w:rPr>
          <w:rFonts w:eastAsia="Calibri"/>
          <w:color w:val="auto"/>
          <w:szCs w:val="24"/>
          <w:lang w:eastAsia="en-US"/>
        </w:rPr>
        <w:t>Wykonawca</w:t>
      </w:r>
      <w:r w:rsidRPr="0084756D">
        <w:rPr>
          <w:rFonts w:eastAsia="Calibri"/>
          <w:color w:val="auto"/>
          <w:szCs w:val="24"/>
          <w:lang w:eastAsia="en-US"/>
        </w:rPr>
        <w:t xml:space="preserve"> zapewnia utrzymanie pojemników w odpowiednim stanie sanitarnym, porządkowym i technicznym. </w:t>
      </w:r>
    </w:p>
    <w:p w:rsidR="0084756D" w:rsidRPr="0084756D" w:rsidRDefault="0084756D" w:rsidP="00DB4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40" w:lineRule="auto"/>
        <w:ind w:left="567" w:right="0" w:hanging="283"/>
        <w:contextualSpacing/>
        <w:rPr>
          <w:rFonts w:eastAsia="Calibri"/>
          <w:color w:val="auto"/>
          <w:szCs w:val="24"/>
          <w:lang w:eastAsia="en-US"/>
        </w:rPr>
      </w:pPr>
      <w:r w:rsidRPr="0084756D">
        <w:rPr>
          <w:rFonts w:eastAsia="Calibri"/>
          <w:color w:val="auto"/>
          <w:szCs w:val="24"/>
          <w:lang w:eastAsia="en-US"/>
        </w:rPr>
        <w:t>Ilość pojemników będzie odpowiad</w:t>
      </w:r>
      <w:r w:rsidR="00C94853">
        <w:rPr>
          <w:rFonts w:eastAsia="Calibri"/>
          <w:color w:val="auto"/>
          <w:szCs w:val="24"/>
          <w:lang w:eastAsia="en-US"/>
        </w:rPr>
        <w:t xml:space="preserve">ała zapotrzebowaniu zgłoszonemu </w:t>
      </w:r>
      <w:r w:rsidRPr="0084756D">
        <w:rPr>
          <w:rFonts w:eastAsia="Calibri"/>
          <w:color w:val="auto"/>
          <w:szCs w:val="24"/>
          <w:lang w:eastAsia="en-US"/>
        </w:rPr>
        <w:t>do Zamawiającego przez właścicieli nieruchomości zamieszkałych.</w:t>
      </w:r>
    </w:p>
    <w:p w:rsidR="0084756D" w:rsidRPr="0084756D" w:rsidRDefault="0084756D" w:rsidP="00DB4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40" w:lineRule="auto"/>
        <w:ind w:left="567" w:right="0" w:hanging="283"/>
        <w:contextualSpacing/>
        <w:rPr>
          <w:rFonts w:eastAsia="Calibri"/>
          <w:color w:val="auto"/>
          <w:szCs w:val="24"/>
          <w:lang w:eastAsia="en-US"/>
        </w:rPr>
      </w:pPr>
      <w:r w:rsidRPr="0084756D">
        <w:rPr>
          <w:rFonts w:eastAsia="Calibri"/>
          <w:color w:val="auto"/>
          <w:szCs w:val="24"/>
          <w:lang w:eastAsia="en-US"/>
        </w:rPr>
        <w:t xml:space="preserve">Zamawiający określa szacunkowo ilość pojemników i worków w okresie realizacji zamówienia, tj. przez okres </w:t>
      </w:r>
      <w:r w:rsidR="008E098C">
        <w:rPr>
          <w:rFonts w:eastAsia="Calibri"/>
          <w:color w:val="auto"/>
          <w:szCs w:val="24"/>
          <w:lang w:eastAsia="en-US"/>
        </w:rPr>
        <w:t>42</w:t>
      </w:r>
      <w:r w:rsidRPr="0084756D">
        <w:rPr>
          <w:rFonts w:eastAsia="Calibri"/>
          <w:color w:val="FF0000"/>
          <w:szCs w:val="24"/>
          <w:lang w:eastAsia="en-US"/>
        </w:rPr>
        <w:t xml:space="preserve"> </w:t>
      </w:r>
      <w:r w:rsidRPr="0084756D">
        <w:rPr>
          <w:rFonts w:eastAsia="Calibri"/>
          <w:color w:val="auto"/>
          <w:szCs w:val="24"/>
          <w:lang w:eastAsia="en-US"/>
        </w:rPr>
        <w:t>miesięcy:</w:t>
      </w:r>
    </w:p>
    <w:p w:rsidR="0084756D" w:rsidRPr="0084756D" w:rsidRDefault="0084756D" w:rsidP="00DB44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 w:rsidRPr="0084756D">
        <w:rPr>
          <w:rFonts w:eastAsia="Calibri"/>
          <w:color w:val="auto"/>
          <w:szCs w:val="24"/>
          <w:lang w:eastAsia="en-US"/>
        </w:rPr>
        <w:t>ilość pojemn</w:t>
      </w:r>
      <w:r w:rsidR="008E098C">
        <w:rPr>
          <w:rFonts w:eastAsia="Calibri"/>
          <w:color w:val="auto"/>
          <w:szCs w:val="24"/>
          <w:lang w:eastAsia="en-US"/>
        </w:rPr>
        <w:t>ików do zbiórki zmieszanej – 2 1</w:t>
      </w:r>
      <w:r w:rsidRPr="0084756D">
        <w:rPr>
          <w:rFonts w:eastAsia="Calibri"/>
          <w:color w:val="auto"/>
          <w:szCs w:val="24"/>
          <w:lang w:eastAsia="en-US"/>
        </w:rPr>
        <w:t>00 szt.,</w:t>
      </w:r>
    </w:p>
    <w:p w:rsidR="0084756D" w:rsidRPr="0084756D" w:rsidRDefault="0084756D" w:rsidP="00DB44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 w:rsidRPr="0084756D">
        <w:rPr>
          <w:rFonts w:eastAsia="Calibri"/>
          <w:color w:val="auto"/>
          <w:szCs w:val="24"/>
          <w:lang w:eastAsia="en-US"/>
        </w:rPr>
        <w:t>ilość pojemników do</w:t>
      </w:r>
      <w:r w:rsidR="008E098C">
        <w:rPr>
          <w:rFonts w:eastAsia="Calibri"/>
          <w:color w:val="auto"/>
          <w:szCs w:val="24"/>
          <w:lang w:eastAsia="en-US"/>
        </w:rPr>
        <w:t xml:space="preserve"> selektywnej zbiórki szkła – 2 0</w:t>
      </w:r>
      <w:r w:rsidRPr="0084756D">
        <w:rPr>
          <w:rFonts w:eastAsia="Calibri"/>
          <w:color w:val="auto"/>
          <w:szCs w:val="24"/>
          <w:lang w:eastAsia="en-US"/>
        </w:rPr>
        <w:t>00 szt.,</w:t>
      </w:r>
    </w:p>
    <w:p w:rsidR="0084756D" w:rsidRPr="0084756D" w:rsidRDefault="0084756D" w:rsidP="00DB44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 w:rsidRPr="0084756D">
        <w:rPr>
          <w:rFonts w:eastAsia="Calibri"/>
          <w:color w:val="auto"/>
          <w:szCs w:val="24"/>
          <w:lang w:eastAsia="en-US"/>
        </w:rPr>
        <w:t>ilość worków do selektywnej zbiórki odp</w:t>
      </w:r>
      <w:r w:rsidR="00DD38C7">
        <w:rPr>
          <w:rFonts w:eastAsia="Calibri"/>
          <w:color w:val="auto"/>
          <w:szCs w:val="24"/>
          <w:lang w:eastAsia="en-US"/>
        </w:rPr>
        <w:t>adów opakowaniowych z papieru i </w:t>
      </w:r>
      <w:r w:rsidR="008E098C">
        <w:rPr>
          <w:rFonts w:eastAsia="Calibri"/>
          <w:color w:val="auto"/>
          <w:szCs w:val="24"/>
          <w:lang w:eastAsia="en-US"/>
        </w:rPr>
        <w:t>tektury – 2 0</w:t>
      </w:r>
      <w:r w:rsidRPr="0084756D">
        <w:rPr>
          <w:rFonts w:eastAsia="Calibri"/>
          <w:color w:val="auto"/>
          <w:szCs w:val="24"/>
          <w:lang w:eastAsia="en-US"/>
        </w:rPr>
        <w:t>00 szt./miesięcznie,</w:t>
      </w:r>
    </w:p>
    <w:p w:rsidR="0084756D" w:rsidRPr="0084756D" w:rsidRDefault="0084756D" w:rsidP="00DB44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 w:rsidRPr="0084756D">
        <w:rPr>
          <w:rFonts w:eastAsia="Calibri"/>
          <w:color w:val="auto"/>
          <w:szCs w:val="24"/>
          <w:lang w:eastAsia="en-US"/>
        </w:rPr>
        <w:t>ilość worków do selektywnej zbiórki odpadów opakowaniowych z tworzyw sztucznych, opakowaniowych z metali i opakowaniowych wielomateriałowych – ok. 3 000 szt./miesięcznie,</w:t>
      </w:r>
    </w:p>
    <w:p w:rsidR="0084756D" w:rsidRPr="0084756D" w:rsidRDefault="0084756D" w:rsidP="00DB44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 w:rsidRPr="0084756D">
        <w:rPr>
          <w:rFonts w:eastAsia="Calibri"/>
          <w:color w:val="auto"/>
          <w:szCs w:val="24"/>
          <w:lang w:eastAsia="en-US"/>
        </w:rPr>
        <w:t>ilość worków do selektywnej z</w:t>
      </w:r>
      <w:r w:rsidR="008E098C">
        <w:rPr>
          <w:rFonts w:eastAsia="Calibri"/>
          <w:color w:val="auto"/>
          <w:szCs w:val="24"/>
          <w:lang w:eastAsia="en-US"/>
        </w:rPr>
        <w:t xml:space="preserve">biórki odpadów </w:t>
      </w:r>
      <w:r w:rsidR="00F1119A">
        <w:rPr>
          <w:rFonts w:eastAsia="Calibri"/>
          <w:color w:val="auto"/>
          <w:szCs w:val="24"/>
          <w:lang w:eastAsia="en-US"/>
        </w:rPr>
        <w:t xml:space="preserve">biodegradowalnych </w:t>
      </w:r>
      <w:r w:rsidR="008E098C">
        <w:rPr>
          <w:rFonts w:eastAsia="Calibri"/>
          <w:color w:val="auto"/>
          <w:szCs w:val="24"/>
          <w:lang w:eastAsia="en-US"/>
        </w:rPr>
        <w:t xml:space="preserve"> – ok. 5 </w:t>
      </w:r>
      <w:r w:rsidRPr="0084756D">
        <w:rPr>
          <w:rFonts w:eastAsia="Calibri"/>
          <w:color w:val="auto"/>
          <w:szCs w:val="24"/>
          <w:lang w:eastAsia="en-US"/>
        </w:rPr>
        <w:t>000 szt./rok.</w:t>
      </w:r>
    </w:p>
    <w:p w:rsidR="0084756D" w:rsidRDefault="0084756D" w:rsidP="00DB44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 w:rsidRPr="0084756D">
        <w:rPr>
          <w:rFonts w:eastAsia="Calibri"/>
          <w:color w:val="auto"/>
          <w:szCs w:val="24"/>
          <w:lang w:eastAsia="en-US"/>
        </w:rPr>
        <w:t>ilość worków na popiół i żużel z palenisk domowych – ok. 2 000 szt./miesięcznie.</w:t>
      </w:r>
    </w:p>
    <w:p w:rsidR="009C03AD" w:rsidRPr="0084756D" w:rsidRDefault="009C03AD" w:rsidP="009C03AD">
      <w:pPr>
        <w:widowControl w:val="0"/>
        <w:autoSpaceDE w:val="0"/>
        <w:autoSpaceDN w:val="0"/>
        <w:adjustRightInd w:val="0"/>
        <w:spacing w:after="200" w:line="240" w:lineRule="auto"/>
        <w:ind w:left="567" w:right="0" w:firstLine="0"/>
        <w:contextualSpacing/>
        <w:rPr>
          <w:rFonts w:eastAsia="Calibri"/>
          <w:color w:val="auto"/>
          <w:szCs w:val="24"/>
          <w:lang w:eastAsia="en-US"/>
        </w:rPr>
      </w:pPr>
      <w:r>
        <w:rPr>
          <w:szCs w:val="24"/>
          <w:lang w:bidi="pl-PL"/>
        </w:rPr>
        <w:t>Podane wyżej wartości są czysto szacun</w:t>
      </w:r>
      <w:r w:rsidR="00F1119A">
        <w:rPr>
          <w:szCs w:val="24"/>
          <w:lang w:bidi="pl-PL"/>
        </w:rPr>
        <w:t>kowe. Wykonawca zapewni mieszkańcom</w:t>
      </w:r>
      <w:r w:rsidR="00F1119A" w:rsidRPr="009C03AD">
        <w:rPr>
          <w:szCs w:val="24"/>
          <w:lang w:bidi="pl-PL"/>
        </w:rPr>
        <w:t xml:space="preserve"> </w:t>
      </w:r>
      <w:r w:rsidR="00F1119A">
        <w:rPr>
          <w:szCs w:val="24"/>
          <w:lang w:bidi="pl-PL"/>
        </w:rPr>
        <w:t>w</w:t>
      </w:r>
      <w:r w:rsidRPr="009C03AD">
        <w:rPr>
          <w:szCs w:val="24"/>
          <w:lang w:bidi="pl-PL"/>
        </w:rPr>
        <w:t xml:space="preserve">orki </w:t>
      </w:r>
      <w:r>
        <w:rPr>
          <w:szCs w:val="24"/>
          <w:lang w:bidi="pl-PL"/>
        </w:rPr>
        <w:t>na poszczególne frakcje odpadów,</w:t>
      </w:r>
      <w:r w:rsidRPr="009C03AD">
        <w:rPr>
          <w:szCs w:val="24"/>
          <w:lang w:bidi="pl-PL"/>
        </w:rPr>
        <w:t xml:space="preserve"> bez limitu, wg </w:t>
      </w:r>
      <w:r>
        <w:rPr>
          <w:szCs w:val="24"/>
          <w:lang w:bidi="pl-PL"/>
        </w:rPr>
        <w:t xml:space="preserve">aktualnych </w:t>
      </w:r>
      <w:r w:rsidRPr="009C03AD">
        <w:rPr>
          <w:szCs w:val="24"/>
          <w:lang w:bidi="pl-PL"/>
        </w:rPr>
        <w:t>potrzeb mieszkańców.</w:t>
      </w:r>
    </w:p>
    <w:p w:rsidR="0084756D" w:rsidRPr="0084756D" w:rsidRDefault="0084756D" w:rsidP="00DB4411">
      <w:pPr>
        <w:widowControl w:val="0"/>
        <w:numPr>
          <w:ilvl w:val="0"/>
          <w:numId w:val="19"/>
        </w:numPr>
        <w:tabs>
          <w:tab w:val="left" w:pos="317"/>
        </w:tabs>
        <w:spacing w:after="0" w:line="240" w:lineRule="auto"/>
        <w:ind w:left="0" w:right="0"/>
        <w:rPr>
          <w:szCs w:val="24"/>
          <w:lang w:bidi="pl-PL"/>
        </w:rPr>
      </w:pPr>
      <w:r w:rsidRPr="0084756D">
        <w:rPr>
          <w:rFonts w:eastAsia="Calibri"/>
          <w:color w:val="auto"/>
          <w:szCs w:val="24"/>
          <w:lang w:eastAsia="en-US"/>
        </w:rPr>
        <w:t>Wykonawca, w ramach realizacji zamówienia, w terminie 14 dni od daty podpisania umowy wyposaża nieruchomości zamieszkałe na terenie Gminy w worki do zbierania odpadów zebranych selektywnie oraz popiołu i żużlu z palenisk domowych.</w:t>
      </w:r>
    </w:p>
    <w:p w:rsidR="0084756D" w:rsidRPr="0084756D" w:rsidRDefault="0084756D" w:rsidP="00DB441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Arial Unicode MS"/>
          <w:szCs w:val="24"/>
        </w:rPr>
      </w:pPr>
    </w:p>
    <w:p w:rsidR="0084756D" w:rsidRPr="009C03AD" w:rsidRDefault="0084756D" w:rsidP="00DB4411">
      <w:pPr>
        <w:widowControl w:val="0"/>
        <w:tabs>
          <w:tab w:val="left" w:pos="317"/>
        </w:tabs>
        <w:spacing w:after="0" w:line="288" w:lineRule="exact"/>
        <w:ind w:left="0" w:right="0" w:firstLine="0"/>
        <w:rPr>
          <w:szCs w:val="24"/>
          <w:lang w:bidi="pl-PL"/>
        </w:rPr>
      </w:pPr>
      <w:r w:rsidRPr="009C03AD">
        <w:rPr>
          <w:szCs w:val="24"/>
          <w:lang w:bidi="pl-PL"/>
        </w:rPr>
        <w:lastRenderedPageBreak/>
        <w:t>Wszelkie zmiany stanu istniejącego opisanego w SOPZ (ilość mieszkańców, ilość nieruchomości, ilość i morfologia odpadów, ilość pojemników oraz worków na odpady, częstotliwość odbioru odpadów) nie stanowią zmiany przedmiotu zamówienia. Zmiany powinny być oszacowane przez oferenta przy składaniu oferty.</w:t>
      </w:r>
      <w:r w:rsidR="009C03AD" w:rsidRPr="009C03AD">
        <w:rPr>
          <w:szCs w:val="24"/>
          <w:lang w:bidi="pl-PL"/>
        </w:rPr>
        <w:t xml:space="preserve"> </w:t>
      </w:r>
    </w:p>
    <w:p w:rsidR="0084756D" w:rsidRPr="0084756D" w:rsidRDefault="0084756D" w:rsidP="00DB4411">
      <w:pPr>
        <w:widowControl w:val="0"/>
        <w:tabs>
          <w:tab w:val="left" w:pos="317"/>
        </w:tabs>
        <w:spacing w:after="0" w:line="288" w:lineRule="exact"/>
        <w:ind w:left="0" w:right="0" w:firstLine="0"/>
        <w:rPr>
          <w:szCs w:val="24"/>
          <w:lang w:bidi="pl-PL"/>
        </w:rPr>
      </w:pPr>
    </w:p>
    <w:p w:rsidR="0084756D" w:rsidRPr="00DD38C7" w:rsidRDefault="0084756D" w:rsidP="00DD38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284" w:right="0" w:hanging="284"/>
        <w:rPr>
          <w:rFonts w:eastAsia="Calibri"/>
          <w:color w:val="auto"/>
          <w:szCs w:val="24"/>
          <w:lang w:eastAsia="en-US"/>
        </w:rPr>
      </w:pPr>
      <w:r w:rsidRPr="00DD38C7">
        <w:rPr>
          <w:rFonts w:eastAsia="Arial Unicode MS"/>
          <w:szCs w:val="24"/>
          <w:lang w:bidi="pl-PL"/>
        </w:rPr>
        <w:t>Charakterystyka worków do selektywnej zbiorki odpadów.</w:t>
      </w:r>
    </w:p>
    <w:p w:rsidR="0084756D" w:rsidRPr="0084756D" w:rsidRDefault="0084756D" w:rsidP="00DB4411">
      <w:pPr>
        <w:widowControl w:val="0"/>
        <w:numPr>
          <w:ilvl w:val="0"/>
          <w:numId w:val="26"/>
        </w:numPr>
        <w:tabs>
          <w:tab w:val="left" w:pos="345"/>
        </w:tabs>
        <w:spacing w:after="0" w:line="288" w:lineRule="exact"/>
        <w:ind w:right="0"/>
        <w:rPr>
          <w:szCs w:val="24"/>
          <w:lang w:bidi="pl-PL"/>
        </w:rPr>
      </w:pPr>
      <w:r w:rsidRPr="0084756D">
        <w:rPr>
          <w:szCs w:val="24"/>
          <w:lang w:bidi="pl-PL"/>
        </w:rPr>
        <w:t xml:space="preserve">materiał - folia polietylenowa LDPE lub HDPE, </w:t>
      </w:r>
    </w:p>
    <w:p w:rsidR="0084756D" w:rsidRPr="0084756D" w:rsidRDefault="0084756D" w:rsidP="00DB4411">
      <w:pPr>
        <w:widowControl w:val="0"/>
        <w:numPr>
          <w:ilvl w:val="0"/>
          <w:numId w:val="26"/>
        </w:numPr>
        <w:tabs>
          <w:tab w:val="left" w:pos="341"/>
        </w:tabs>
        <w:spacing w:after="0" w:line="288" w:lineRule="exact"/>
        <w:ind w:right="0"/>
        <w:rPr>
          <w:szCs w:val="24"/>
          <w:lang w:bidi="pl-PL"/>
        </w:rPr>
      </w:pPr>
      <w:r w:rsidRPr="0084756D">
        <w:rPr>
          <w:szCs w:val="24"/>
          <w:lang w:bidi="pl-PL"/>
        </w:rPr>
        <w:t>grubość - grubość dostosowana do ilości i rodzaju odpadów, wykluczająca rozerwanie się worka (co najmniej 60 mikronów),</w:t>
      </w:r>
    </w:p>
    <w:p w:rsidR="0084756D" w:rsidRPr="0084756D" w:rsidRDefault="0084756D" w:rsidP="00DB4411">
      <w:pPr>
        <w:widowControl w:val="0"/>
        <w:numPr>
          <w:ilvl w:val="0"/>
          <w:numId w:val="26"/>
        </w:numPr>
        <w:tabs>
          <w:tab w:val="left" w:pos="341"/>
        </w:tabs>
        <w:spacing w:after="0" w:line="288" w:lineRule="exact"/>
        <w:ind w:right="0"/>
        <w:rPr>
          <w:szCs w:val="24"/>
          <w:lang w:bidi="pl-PL"/>
        </w:rPr>
      </w:pPr>
      <w:r w:rsidRPr="0084756D">
        <w:rPr>
          <w:szCs w:val="24"/>
          <w:lang w:bidi="pl-PL"/>
        </w:rPr>
        <w:t>pojemność - od 60l do 120l,</w:t>
      </w:r>
    </w:p>
    <w:p w:rsidR="008E098C" w:rsidRPr="008E098C" w:rsidRDefault="0084756D" w:rsidP="00DB4411">
      <w:pPr>
        <w:widowControl w:val="0"/>
        <w:numPr>
          <w:ilvl w:val="0"/>
          <w:numId w:val="26"/>
        </w:numPr>
        <w:tabs>
          <w:tab w:val="left" w:pos="345"/>
        </w:tabs>
        <w:spacing w:after="0" w:line="288" w:lineRule="exact"/>
        <w:ind w:right="0"/>
        <w:rPr>
          <w:szCs w:val="24"/>
          <w:lang w:bidi="pl-PL"/>
        </w:rPr>
      </w:pPr>
      <w:r w:rsidRPr="0084756D">
        <w:rPr>
          <w:rFonts w:eastAsia="Calibri"/>
          <w:szCs w:val="24"/>
          <w:lang w:bidi="pl-PL"/>
        </w:rPr>
        <w:t xml:space="preserve">oznaczenie i kolor worków na odpady selektywnie zbierane muszą być zgodne z rozporządzeniem Ministra Środowiska z dnia 29 grudnia 2016 r. w sprawie szczegółowego sposobu selektywnego zbierania wybranych frakcji odpadów. </w:t>
      </w:r>
    </w:p>
    <w:p w:rsidR="008E098C" w:rsidRDefault="0084756D" w:rsidP="008E098C">
      <w:pPr>
        <w:widowControl w:val="0"/>
        <w:tabs>
          <w:tab w:val="left" w:pos="345"/>
        </w:tabs>
        <w:spacing w:after="0" w:line="288" w:lineRule="exact"/>
        <w:ind w:left="720" w:right="0" w:firstLine="0"/>
        <w:rPr>
          <w:rFonts w:eastAsia="Calibri"/>
          <w:szCs w:val="24"/>
          <w:lang w:bidi="pl-PL"/>
        </w:rPr>
      </w:pPr>
      <w:r w:rsidRPr="0084756D">
        <w:rPr>
          <w:rFonts w:eastAsia="Calibri"/>
          <w:szCs w:val="24"/>
          <w:lang w:bidi="pl-PL"/>
        </w:rPr>
        <w:t xml:space="preserve">Kolory: </w:t>
      </w:r>
    </w:p>
    <w:p w:rsidR="008E098C" w:rsidRDefault="0084756D" w:rsidP="008E098C">
      <w:pPr>
        <w:pStyle w:val="Akapitzlist"/>
        <w:widowControl w:val="0"/>
        <w:numPr>
          <w:ilvl w:val="0"/>
          <w:numId w:val="37"/>
        </w:numPr>
        <w:tabs>
          <w:tab w:val="left" w:pos="345"/>
        </w:tabs>
        <w:spacing w:after="0" w:line="288" w:lineRule="exact"/>
        <w:ind w:right="0"/>
        <w:rPr>
          <w:szCs w:val="24"/>
          <w:lang w:bidi="pl-PL"/>
        </w:rPr>
      </w:pPr>
      <w:r w:rsidRPr="008E098C">
        <w:rPr>
          <w:szCs w:val="24"/>
          <w:lang w:bidi="pl-PL"/>
        </w:rPr>
        <w:t xml:space="preserve">worki niebieskie z przeznaczeniem na papier i tekturę, </w:t>
      </w:r>
    </w:p>
    <w:p w:rsidR="008E098C" w:rsidRDefault="0084756D" w:rsidP="008E098C">
      <w:pPr>
        <w:pStyle w:val="Akapitzlist"/>
        <w:widowControl w:val="0"/>
        <w:numPr>
          <w:ilvl w:val="0"/>
          <w:numId w:val="37"/>
        </w:numPr>
        <w:tabs>
          <w:tab w:val="left" w:pos="345"/>
        </w:tabs>
        <w:spacing w:after="0" w:line="288" w:lineRule="exact"/>
        <w:ind w:right="0"/>
        <w:rPr>
          <w:szCs w:val="24"/>
          <w:lang w:bidi="pl-PL"/>
        </w:rPr>
      </w:pPr>
      <w:r w:rsidRPr="008E098C">
        <w:rPr>
          <w:szCs w:val="24"/>
          <w:lang w:bidi="pl-PL"/>
        </w:rPr>
        <w:t>worki żółte z przeznaczeniem na produkty opakowaniowe z tworzyw sztucz</w:t>
      </w:r>
      <w:r w:rsidR="008E098C">
        <w:rPr>
          <w:szCs w:val="24"/>
          <w:lang w:bidi="pl-PL"/>
        </w:rPr>
        <w:t>nych, drobnych metali i opakowania wielomateriałowe</w:t>
      </w:r>
      <w:r w:rsidRPr="008E098C">
        <w:rPr>
          <w:szCs w:val="24"/>
          <w:lang w:bidi="pl-PL"/>
        </w:rPr>
        <w:t xml:space="preserve">,  </w:t>
      </w:r>
    </w:p>
    <w:p w:rsidR="00F1119A" w:rsidRDefault="0084756D" w:rsidP="00F1119A">
      <w:pPr>
        <w:pStyle w:val="Akapitzlist"/>
        <w:widowControl w:val="0"/>
        <w:numPr>
          <w:ilvl w:val="0"/>
          <w:numId w:val="37"/>
        </w:numPr>
        <w:tabs>
          <w:tab w:val="left" w:pos="345"/>
        </w:tabs>
        <w:spacing w:after="0" w:line="288" w:lineRule="exact"/>
        <w:ind w:right="0"/>
        <w:rPr>
          <w:szCs w:val="24"/>
          <w:lang w:bidi="pl-PL"/>
        </w:rPr>
      </w:pPr>
      <w:r w:rsidRPr="008E098C">
        <w:rPr>
          <w:szCs w:val="24"/>
          <w:lang w:bidi="pl-PL"/>
        </w:rPr>
        <w:t>worki brązowe z przeznaczeniem na odpady ulegające biodegradacji</w:t>
      </w:r>
      <w:r w:rsidR="008E098C" w:rsidRPr="008E098C">
        <w:rPr>
          <w:szCs w:val="24"/>
          <w:lang w:bidi="pl-PL"/>
        </w:rPr>
        <w:t xml:space="preserve"> </w:t>
      </w:r>
    </w:p>
    <w:p w:rsidR="0084756D" w:rsidRPr="00F1119A" w:rsidRDefault="0084756D" w:rsidP="00F1119A">
      <w:pPr>
        <w:pStyle w:val="Akapitzlist"/>
        <w:widowControl w:val="0"/>
        <w:numPr>
          <w:ilvl w:val="0"/>
          <w:numId w:val="19"/>
        </w:numPr>
        <w:spacing w:after="0" w:line="288" w:lineRule="exact"/>
        <w:ind w:right="0" w:hanging="720"/>
        <w:rPr>
          <w:szCs w:val="24"/>
          <w:lang w:bidi="pl-PL"/>
        </w:rPr>
      </w:pPr>
      <w:r w:rsidRPr="00F1119A">
        <w:rPr>
          <w:szCs w:val="24"/>
          <w:lang w:bidi="pl-PL"/>
        </w:rPr>
        <w:t xml:space="preserve">Przedmiot zamówienia będzie realizowany w szczególności przez: </w:t>
      </w:r>
    </w:p>
    <w:p w:rsidR="0084756D" w:rsidRPr="0084756D" w:rsidRDefault="0084756D" w:rsidP="00DB4411">
      <w:pPr>
        <w:widowControl w:val="0"/>
        <w:numPr>
          <w:ilvl w:val="0"/>
          <w:numId w:val="29"/>
        </w:numPr>
        <w:shd w:val="clear" w:color="auto" w:fill="FFFFFF"/>
        <w:spacing w:after="0" w:line="288" w:lineRule="exact"/>
        <w:ind w:left="709" w:right="0" w:hanging="425"/>
        <w:rPr>
          <w:szCs w:val="24"/>
          <w:lang w:bidi="pl-PL"/>
        </w:rPr>
      </w:pPr>
      <w:r w:rsidRPr="0084756D">
        <w:rPr>
          <w:szCs w:val="24"/>
          <w:lang w:bidi="pl-PL"/>
        </w:rPr>
        <w:t>cykliczny odbiór z nieruchomości zamieszkałych zebranych w pojemnikach odpadów komunalnych zmieszanych – 1 raz na miesiąc;</w:t>
      </w:r>
    </w:p>
    <w:p w:rsidR="0084756D" w:rsidRPr="0084756D" w:rsidRDefault="0084756D" w:rsidP="00DB4411">
      <w:pPr>
        <w:widowControl w:val="0"/>
        <w:numPr>
          <w:ilvl w:val="0"/>
          <w:numId w:val="29"/>
        </w:numPr>
        <w:shd w:val="clear" w:color="auto" w:fill="FFFFFF"/>
        <w:spacing w:after="0" w:line="288" w:lineRule="exact"/>
        <w:ind w:left="709" w:right="0" w:hanging="425"/>
        <w:rPr>
          <w:szCs w:val="24"/>
          <w:lang w:bidi="pl-PL"/>
        </w:rPr>
      </w:pPr>
      <w:r w:rsidRPr="0084756D">
        <w:rPr>
          <w:szCs w:val="24"/>
          <w:lang w:bidi="pl-PL"/>
        </w:rPr>
        <w:t>cykliczny odbiór z nieruchomości zamieszkałych zebranych selektywnie odpadów opakowaniowych z papieru i tektury w workach koloru niebieskiego  – 1 raz na  miesiąc,</w:t>
      </w:r>
    </w:p>
    <w:p w:rsidR="0084756D" w:rsidRPr="0084756D" w:rsidRDefault="0084756D" w:rsidP="00DB4411">
      <w:pPr>
        <w:widowControl w:val="0"/>
        <w:numPr>
          <w:ilvl w:val="0"/>
          <w:numId w:val="29"/>
        </w:numPr>
        <w:shd w:val="clear" w:color="auto" w:fill="FFFFFF"/>
        <w:spacing w:after="0" w:line="288" w:lineRule="exact"/>
        <w:ind w:left="709" w:right="0" w:hanging="425"/>
        <w:rPr>
          <w:szCs w:val="24"/>
          <w:lang w:bidi="pl-PL"/>
        </w:rPr>
      </w:pPr>
      <w:r w:rsidRPr="0084756D">
        <w:rPr>
          <w:szCs w:val="24"/>
          <w:lang w:bidi="pl-PL"/>
        </w:rPr>
        <w:t>cykliczny odbiór z nieruchomości zamieszkałych zebranych selektywnie odpadów opakowaniowych z tworzyw sztucznych, opakowaniowych z metali i opakowaniowych wielomateriałowych  w workach koloru żółtego – 1 raz na  miesiąc,</w:t>
      </w:r>
    </w:p>
    <w:p w:rsidR="0084756D" w:rsidRPr="0084756D" w:rsidRDefault="0084756D" w:rsidP="00DB4411">
      <w:pPr>
        <w:widowControl w:val="0"/>
        <w:numPr>
          <w:ilvl w:val="0"/>
          <w:numId w:val="29"/>
        </w:numPr>
        <w:shd w:val="clear" w:color="auto" w:fill="FFFFFF"/>
        <w:spacing w:after="0" w:line="288" w:lineRule="exact"/>
        <w:ind w:left="709" w:right="0" w:hanging="425"/>
        <w:rPr>
          <w:szCs w:val="24"/>
          <w:lang w:bidi="pl-PL"/>
        </w:rPr>
      </w:pPr>
      <w:r w:rsidRPr="0084756D">
        <w:rPr>
          <w:szCs w:val="24"/>
          <w:lang w:bidi="pl-PL"/>
        </w:rPr>
        <w:t>cykliczny odbiór z nieruchomości zamieszkałych zebranych selektywnie odpadów komunalnych  w pojemnikach (szkło) – 1 raz na 3 miesiące,</w:t>
      </w:r>
    </w:p>
    <w:p w:rsidR="0084756D" w:rsidRPr="0084756D" w:rsidRDefault="0084756D" w:rsidP="00DB4411">
      <w:pPr>
        <w:widowControl w:val="0"/>
        <w:numPr>
          <w:ilvl w:val="0"/>
          <w:numId w:val="29"/>
        </w:numPr>
        <w:shd w:val="clear" w:color="auto" w:fill="FFFFFF"/>
        <w:spacing w:after="0" w:line="288" w:lineRule="exact"/>
        <w:ind w:left="709" w:right="0" w:hanging="425"/>
        <w:rPr>
          <w:szCs w:val="24"/>
          <w:lang w:bidi="pl-PL"/>
        </w:rPr>
      </w:pPr>
      <w:r w:rsidRPr="0084756D">
        <w:rPr>
          <w:szCs w:val="24"/>
          <w:lang w:bidi="pl-PL"/>
        </w:rPr>
        <w:t>cykliczny odbiór z nieruchomości zamieszkałych popiołu i żużlu z palenisk domowych – 1 raz na miesiąc,</w:t>
      </w:r>
    </w:p>
    <w:p w:rsidR="0084756D" w:rsidRPr="0084756D" w:rsidRDefault="0084756D" w:rsidP="00DB4411">
      <w:pPr>
        <w:widowControl w:val="0"/>
        <w:numPr>
          <w:ilvl w:val="0"/>
          <w:numId w:val="29"/>
        </w:numPr>
        <w:shd w:val="clear" w:color="auto" w:fill="FFFFFF"/>
        <w:spacing w:after="0" w:line="288" w:lineRule="exact"/>
        <w:ind w:left="709" w:right="0" w:hanging="425"/>
        <w:rPr>
          <w:szCs w:val="24"/>
          <w:lang w:bidi="pl-PL"/>
        </w:rPr>
      </w:pPr>
      <w:r w:rsidRPr="0084756D">
        <w:rPr>
          <w:szCs w:val="24"/>
          <w:lang w:bidi="pl-PL"/>
        </w:rPr>
        <w:t xml:space="preserve">cykliczny odbiór z nieruchomości zamieszkałych odpadów </w:t>
      </w:r>
      <w:r w:rsidR="00DD38C7">
        <w:rPr>
          <w:szCs w:val="24"/>
          <w:lang w:bidi="pl-PL"/>
        </w:rPr>
        <w:t>biodegradowalnych</w:t>
      </w:r>
      <w:r w:rsidR="00F1119A">
        <w:rPr>
          <w:szCs w:val="24"/>
          <w:lang w:bidi="pl-PL"/>
        </w:rPr>
        <w:t xml:space="preserve"> </w:t>
      </w:r>
      <w:r w:rsidRPr="0084756D">
        <w:rPr>
          <w:szCs w:val="24"/>
          <w:lang w:bidi="pl-PL"/>
        </w:rPr>
        <w:t>– 1 raz na miesiąc,</w:t>
      </w:r>
    </w:p>
    <w:p w:rsidR="0084756D" w:rsidRPr="0084756D" w:rsidRDefault="0084756D" w:rsidP="00DB4411">
      <w:pPr>
        <w:widowControl w:val="0"/>
        <w:numPr>
          <w:ilvl w:val="0"/>
          <w:numId w:val="29"/>
        </w:numPr>
        <w:shd w:val="clear" w:color="auto" w:fill="FFFFFF"/>
        <w:spacing w:after="0" w:line="288" w:lineRule="exact"/>
        <w:ind w:left="709" w:right="0" w:hanging="425"/>
        <w:rPr>
          <w:szCs w:val="24"/>
          <w:lang w:bidi="pl-PL"/>
        </w:rPr>
      </w:pPr>
      <w:r w:rsidRPr="0084756D">
        <w:rPr>
          <w:szCs w:val="24"/>
          <w:lang w:bidi="pl-PL"/>
        </w:rPr>
        <w:t>odbiór z nieruchomości zamieszkałych odpadów spec</w:t>
      </w:r>
      <w:r w:rsidR="00DD38C7">
        <w:rPr>
          <w:szCs w:val="24"/>
          <w:lang w:bidi="pl-PL"/>
        </w:rPr>
        <w:t>yficznych, powstających w </w:t>
      </w:r>
      <w:r w:rsidRPr="0084756D">
        <w:rPr>
          <w:szCs w:val="24"/>
          <w:lang w:bidi="pl-PL"/>
        </w:rPr>
        <w:t>strumieniu odpadów komunalnych typu: zużyty sprzęt elektryczny i elektroniczny, opony, odpady wielkogabarytowe, zużyte źródła światła – 2 raz w roku przed sezonem letnim i zimowym,</w:t>
      </w:r>
    </w:p>
    <w:p w:rsidR="0084756D" w:rsidRPr="0084756D" w:rsidRDefault="0084756D" w:rsidP="00DB4411">
      <w:pPr>
        <w:widowControl w:val="0"/>
        <w:numPr>
          <w:ilvl w:val="0"/>
          <w:numId w:val="29"/>
        </w:numPr>
        <w:shd w:val="clear" w:color="auto" w:fill="FFFFFF"/>
        <w:spacing w:after="0" w:line="288" w:lineRule="exact"/>
        <w:ind w:left="709" w:right="0" w:hanging="425"/>
        <w:rPr>
          <w:szCs w:val="24"/>
          <w:lang w:bidi="pl-PL"/>
        </w:rPr>
      </w:pPr>
      <w:r w:rsidRPr="0084756D">
        <w:rPr>
          <w:szCs w:val="24"/>
          <w:lang w:bidi="pl-PL"/>
        </w:rPr>
        <w:t>odbiór odpadów budowlano-remontowych i rozbiórkowych, które powstały na terenie nieruchomości w wyniku prowadzenia drobnych robót niewymagających pozwolenia na budowę ani zgłoszenia – indywidualne zgłoszenie,</w:t>
      </w:r>
    </w:p>
    <w:p w:rsidR="0084756D" w:rsidRPr="0084756D" w:rsidRDefault="0084756D" w:rsidP="00DB4411">
      <w:pPr>
        <w:widowControl w:val="0"/>
        <w:numPr>
          <w:ilvl w:val="0"/>
          <w:numId w:val="29"/>
        </w:numPr>
        <w:shd w:val="clear" w:color="auto" w:fill="FFFFFF"/>
        <w:spacing w:after="0" w:line="288" w:lineRule="exact"/>
        <w:ind w:left="709" w:right="0" w:hanging="425"/>
        <w:rPr>
          <w:szCs w:val="24"/>
          <w:lang w:bidi="pl-PL"/>
        </w:rPr>
      </w:pPr>
      <w:r w:rsidRPr="0084756D">
        <w:rPr>
          <w:szCs w:val="24"/>
          <w:lang w:bidi="pl-PL"/>
        </w:rPr>
        <w:t>odbiór odpadów z punktu selektywnego zb</w:t>
      </w:r>
      <w:r w:rsidR="008E098C">
        <w:rPr>
          <w:szCs w:val="24"/>
          <w:lang w:bidi="pl-PL"/>
        </w:rPr>
        <w:t>ierania odpadów komunalnych – z </w:t>
      </w:r>
      <w:r w:rsidRPr="0084756D">
        <w:rPr>
          <w:szCs w:val="24"/>
          <w:lang w:bidi="pl-PL"/>
        </w:rPr>
        <w:t>częstotliwością zapobiegającą przepełnieniu urządzeń do ich gromadzenia,</w:t>
      </w:r>
    </w:p>
    <w:p w:rsidR="0084756D" w:rsidRPr="0084756D" w:rsidRDefault="0084756D" w:rsidP="00DB4411">
      <w:pPr>
        <w:widowControl w:val="0"/>
        <w:numPr>
          <w:ilvl w:val="0"/>
          <w:numId w:val="29"/>
        </w:numPr>
        <w:shd w:val="clear" w:color="auto" w:fill="FFFFFF"/>
        <w:spacing w:after="0" w:line="288" w:lineRule="exact"/>
        <w:ind w:left="709" w:right="0" w:hanging="425"/>
        <w:rPr>
          <w:szCs w:val="24"/>
          <w:lang w:bidi="pl-PL"/>
        </w:rPr>
      </w:pPr>
      <w:r w:rsidRPr="0084756D">
        <w:rPr>
          <w:szCs w:val="24"/>
          <w:lang w:bidi="pl-PL"/>
        </w:rPr>
        <w:t>uporządkowanie terenu zanieczyszczonego odpadami i innymi zanieczyszczeniami wysypanymi z pojemników lub worków w trakcie realizacji usługi odbioru,</w:t>
      </w:r>
    </w:p>
    <w:p w:rsidR="0084756D" w:rsidRPr="0084756D" w:rsidRDefault="0084756D" w:rsidP="00DB4411">
      <w:pPr>
        <w:widowControl w:val="0"/>
        <w:numPr>
          <w:ilvl w:val="0"/>
          <w:numId w:val="29"/>
        </w:numPr>
        <w:shd w:val="clear" w:color="auto" w:fill="FFFFFF"/>
        <w:spacing w:after="0" w:line="288" w:lineRule="exact"/>
        <w:ind w:left="709" w:right="0" w:hanging="425"/>
        <w:rPr>
          <w:szCs w:val="24"/>
          <w:lang w:bidi="pl-PL"/>
        </w:rPr>
      </w:pPr>
      <w:r w:rsidRPr="0084756D">
        <w:rPr>
          <w:szCs w:val="24"/>
          <w:lang w:bidi="pl-PL"/>
        </w:rPr>
        <w:t>wyposażenie nieruchomości zamieszkałych w pojemniki/worki przeznaczone do gromadzenia odpadów zmieszanych i segregowanych,</w:t>
      </w:r>
    </w:p>
    <w:p w:rsidR="0084756D" w:rsidRPr="0084756D" w:rsidRDefault="0084756D" w:rsidP="00DB4411">
      <w:pPr>
        <w:widowControl w:val="0"/>
        <w:numPr>
          <w:ilvl w:val="0"/>
          <w:numId w:val="29"/>
        </w:numPr>
        <w:shd w:val="clear" w:color="auto" w:fill="FFFFFF"/>
        <w:spacing w:after="0" w:line="288" w:lineRule="exact"/>
        <w:ind w:left="709" w:right="0" w:hanging="425"/>
        <w:rPr>
          <w:szCs w:val="24"/>
          <w:lang w:bidi="pl-PL"/>
        </w:rPr>
      </w:pPr>
      <w:r w:rsidRPr="0084756D">
        <w:rPr>
          <w:szCs w:val="24"/>
          <w:lang w:bidi="pl-PL"/>
        </w:rPr>
        <w:t xml:space="preserve">wyposażenie poszczególnych sołectw w pojemniki przeznaczone do selektywnego gromadzenia odpadów z tworzyw sztucznych, papieru i szkła w ilości trzech pojemników przystosowanych do selektywnej zbiórki odpadów o pojemności powyżej 400 l w każdym sołectwie. Odbiór odpadów następować będzie z częstotliwością </w:t>
      </w:r>
      <w:r w:rsidRPr="0084756D">
        <w:rPr>
          <w:szCs w:val="24"/>
          <w:lang w:bidi="pl-PL"/>
        </w:rPr>
        <w:lastRenderedPageBreak/>
        <w:t>zapobiegającą przepełnieniu urządzeń do ich gromadzenia.</w:t>
      </w:r>
    </w:p>
    <w:p w:rsidR="0084756D" w:rsidRPr="0084756D" w:rsidRDefault="0084756D" w:rsidP="00532258">
      <w:pPr>
        <w:widowControl w:val="0"/>
        <w:numPr>
          <w:ilvl w:val="0"/>
          <w:numId w:val="19"/>
        </w:numPr>
        <w:spacing w:after="0" w:line="288" w:lineRule="exact"/>
        <w:ind w:left="709" w:right="0" w:hanging="709"/>
        <w:rPr>
          <w:szCs w:val="24"/>
          <w:lang w:bidi="pl-PL"/>
        </w:rPr>
      </w:pPr>
      <w:r w:rsidRPr="0084756D">
        <w:rPr>
          <w:szCs w:val="24"/>
          <w:lang w:bidi="pl-PL"/>
        </w:rPr>
        <w:t>Na terenie gminy Zambrów obowiązuje system mieszany zbiórki odpadów komunalnych, tj. workowo - pojemnikowy:</w:t>
      </w:r>
    </w:p>
    <w:p w:rsidR="0084756D" w:rsidRPr="00532258" w:rsidRDefault="0084756D" w:rsidP="00DB4411">
      <w:pPr>
        <w:widowControl w:val="0"/>
        <w:numPr>
          <w:ilvl w:val="0"/>
          <w:numId w:val="21"/>
        </w:numPr>
        <w:tabs>
          <w:tab w:val="left" w:pos="326"/>
        </w:tabs>
        <w:spacing w:after="0" w:line="288" w:lineRule="exact"/>
        <w:ind w:left="0" w:right="0"/>
        <w:rPr>
          <w:szCs w:val="24"/>
          <w:u w:val="single"/>
          <w:lang w:bidi="pl-PL"/>
        </w:rPr>
      </w:pPr>
      <w:r w:rsidRPr="00532258">
        <w:rPr>
          <w:szCs w:val="24"/>
          <w:u w:val="single"/>
          <w:lang w:bidi="pl-PL"/>
        </w:rPr>
        <w:t>zmieszane odpady komunalne (kod odpadu 20 03 01)</w:t>
      </w:r>
    </w:p>
    <w:p w:rsidR="0084756D" w:rsidRDefault="0084756D" w:rsidP="00DB4411">
      <w:pPr>
        <w:widowControl w:val="0"/>
        <w:spacing w:after="0" w:line="288" w:lineRule="exact"/>
        <w:ind w:left="0" w:right="0" w:firstLine="0"/>
        <w:rPr>
          <w:szCs w:val="24"/>
          <w:lang w:bidi="pl-PL"/>
        </w:rPr>
      </w:pPr>
      <w:r w:rsidRPr="0084756D">
        <w:rPr>
          <w:szCs w:val="24"/>
          <w:lang w:bidi="pl-PL"/>
        </w:rPr>
        <w:t>Zmieszane odpady komunalne gromadzone będą w pojemnikach 110l, 120l, 240l. W dniu odbioru odpadów właściciel nieruchomości wystawi je przed posesję przy drodze dojazdowej do nieruchomości (droga publiczna) zapewniając ich dostępność dla Wykonawcy. Zmieszane odpady komunalne, popioły i żużel z palenisk dom</w:t>
      </w:r>
      <w:r w:rsidR="000B4902">
        <w:rPr>
          <w:szCs w:val="24"/>
          <w:lang w:bidi="pl-PL"/>
        </w:rPr>
        <w:t>owych, odpady biodegradowalne, zielone i </w:t>
      </w:r>
      <w:r w:rsidRPr="0084756D">
        <w:rPr>
          <w:szCs w:val="24"/>
          <w:lang w:bidi="pl-PL"/>
        </w:rPr>
        <w:t>pozostałości z sortowania odpadów przeznaczone do składowania odebrane od właścicieli nieruchomości zamieszkałych z Gminy Zambrów Wykonawca zobowiązany będzie zagospodarować zgodnie z Planem Gospodarki Odpadami Województwa Podlaskiego na lata 2016-2022, tj. przekazać do Regionalnej Instalacji Przetwarzania Odpadów Komunalnych w Czerwonym Borze.</w:t>
      </w:r>
    </w:p>
    <w:p w:rsidR="00DD38C7" w:rsidRPr="0084756D" w:rsidRDefault="00DD38C7" w:rsidP="00DB4411">
      <w:pPr>
        <w:widowControl w:val="0"/>
        <w:spacing w:after="0" w:line="288" w:lineRule="exact"/>
        <w:ind w:left="0" w:right="0" w:firstLine="0"/>
        <w:rPr>
          <w:szCs w:val="24"/>
          <w:lang w:bidi="pl-PL"/>
        </w:rPr>
      </w:pPr>
    </w:p>
    <w:p w:rsidR="0084756D" w:rsidRPr="00532258" w:rsidRDefault="0084756D" w:rsidP="0084756D">
      <w:pPr>
        <w:widowControl w:val="0"/>
        <w:numPr>
          <w:ilvl w:val="0"/>
          <w:numId w:val="21"/>
        </w:numPr>
        <w:tabs>
          <w:tab w:val="left" w:pos="326"/>
        </w:tabs>
        <w:spacing w:after="0" w:line="288" w:lineRule="exact"/>
        <w:ind w:left="0" w:right="0"/>
        <w:jc w:val="left"/>
        <w:rPr>
          <w:szCs w:val="24"/>
          <w:u w:val="single"/>
          <w:lang w:bidi="pl-PL"/>
        </w:rPr>
      </w:pPr>
      <w:r w:rsidRPr="00532258">
        <w:rPr>
          <w:szCs w:val="24"/>
          <w:u w:val="single"/>
          <w:lang w:bidi="pl-PL"/>
        </w:rPr>
        <w:t xml:space="preserve">selektywnie zebrane odpady komunalne </w:t>
      </w:r>
    </w:p>
    <w:p w:rsidR="0084756D" w:rsidRPr="0084756D" w:rsidRDefault="0084756D" w:rsidP="0084756D">
      <w:pPr>
        <w:widowControl w:val="0"/>
        <w:spacing w:after="0" w:line="240" w:lineRule="auto"/>
        <w:ind w:left="0" w:right="0" w:firstLine="760"/>
        <w:rPr>
          <w:szCs w:val="24"/>
          <w:lang w:bidi="pl-PL"/>
        </w:rPr>
      </w:pPr>
      <w:r w:rsidRPr="0084756D">
        <w:rPr>
          <w:szCs w:val="24"/>
          <w:lang w:bidi="pl-PL"/>
        </w:rPr>
        <w:t>Selektywna zbiórka odpadów komunalnych na nieruchomościach zamieszkałyc</w:t>
      </w:r>
      <w:r w:rsidR="000B4902">
        <w:rPr>
          <w:szCs w:val="24"/>
          <w:lang w:bidi="pl-PL"/>
        </w:rPr>
        <w:t>h z </w:t>
      </w:r>
      <w:r w:rsidRPr="0084756D">
        <w:rPr>
          <w:szCs w:val="24"/>
          <w:lang w:bidi="pl-PL"/>
        </w:rPr>
        <w:t>terenu Gminy Zambrów będzie się odbywać w systemie pojemnikowo - workowym. Worki zapewnia Wykonawca bez limitu, wg potrzeb mieszkańców. Wykonawca zobowiązany jest przy każdym odbiorze poszczególnych frakcji od</w:t>
      </w:r>
      <w:r w:rsidR="000B4902">
        <w:rPr>
          <w:szCs w:val="24"/>
          <w:lang w:bidi="pl-PL"/>
        </w:rPr>
        <w:t>padów selektywnie zbieranych do </w:t>
      </w:r>
      <w:r w:rsidRPr="0084756D">
        <w:rPr>
          <w:szCs w:val="24"/>
          <w:lang w:bidi="pl-PL"/>
        </w:rPr>
        <w:t>zostawienia właścicielowi nieruchomości nowych workó</w:t>
      </w:r>
      <w:r w:rsidR="008E098C">
        <w:rPr>
          <w:szCs w:val="24"/>
          <w:lang w:bidi="pl-PL"/>
        </w:rPr>
        <w:t>w w ilości odebranych chyba, że </w:t>
      </w:r>
      <w:r w:rsidRPr="0084756D">
        <w:rPr>
          <w:szCs w:val="24"/>
          <w:lang w:bidi="pl-PL"/>
        </w:rPr>
        <w:t>właściciel nieruchomości zgłosi potrzebę o</w:t>
      </w:r>
      <w:r w:rsidR="008E098C">
        <w:rPr>
          <w:szCs w:val="24"/>
          <w:lang w:bidi="pl-PL"/>
        </w:rPr>
        <w:t>trzymania dodatkowych worków na </w:t>
      </w:r>
      <w:r w:rsidRPr="0084756D">
        <w:rPr>
          <w:szCs w:val="24"/>
          <w:lang w:bidi="pl-PL"/>
        </w:rPr>
        <w:t>poszczególne frakcje odpadów. Właściciele nieruchomości otrzymują worki bezpłatnie.</w:t>
      </w:r>
    </w:p>
    <w:p w:rsidR="0084756D" w:rsidRPr="0084756D" w:rsidRDefault="0084756D" w:rsidP="0084756D">
      <w:pPr>
        <w:widowControl w:val="0"/>
        <w:spacing w:after="0" w:line="240" w:lineRule="auto"/>
        <w:ind w:left="0" w:right="0" w:firstLine="760"/>
        <w:rPr>
          <w:szCs w:val="24"/>
          <w:lang w:bidi="pl-PL"/>
        </w:rPr>
      </w:pPr>
      <w:r w:rsidRPr="0084756D">
        <w:rPr>
          <w:szCs w:val="24"/>
          <w:lang w:bidi="pl-PL"/>
        </w:rPr>
        <w:t xml:space="preserve">Wszystkie frakcje odpadów segregowanych odbierane będą również w utworzonym Punkcie Selektywnej Zbiórki Odpadów Komunalnych. </w:t>
      </w:r>
    </w:p>
    <w:p w:rsidR="0084756D" w:rsidRPr="0084756D" w:rsidRDefault="0084756D" w:rsidP="0084756D">
      <w:pPr>
        <w:widowControl w:val="0"/>
        <w:spacing w:after="0" w:line="240" w:lineRule="auto"/>
        <w:ind w:left="0" w:right="0" w:firstLine="760"/>
        <w:rPr>
          <w:szCs w:val="24"/>
          <w:lang w:bidi="pl-PL"/>
        </w:rPr>
      </w:pPr>
      <w:r w:rsidRPr="0084756D">
        <w:rPr>
          <w:szCs w:val="24"/>
          <w:lang w:bidi="pl-PL"/>
        </w:rPr>
        <w:t>W przypadku odpadów selektywnie zebranych w ramach zagospodarowania odpadów, Wykonawca zobowiązany będzie do ich prze</w:t>
      </w:r>
      <w:r w:rsidR="00DD38C7">
        <w:rPr>
          <w:szCs w:val="24"/>
          <w:lang w:bidi="pl-PL"/>
        </w:rPr>
        <w:t>kazania do instalacji odzysku i </w:t>
      </w:r>
      <w:r w:rsidRPr="0084756D">
        <w:rPr>
          <w:szCs w:val="24"/>
          <w:lang w:bidi="pl-PL"/>
        </w:rPr>
        <w:t>unieszkodliwiania, zgodnie z:</w:t>
      </w:r>
    </w:p>
    <w:p w:rsidR="0084756D" w:rsidRPr="0084756D" w:rsidRDefault="0084756D" w:rsidP="00DD38C7">
      <w:pPr>
        <w:widowControl w:val="0"/>
        <w:numPr>
          <w:ilvl w:val="0"/>
          <w:numId w:val="22"/>
        </w:numPr>
        <w:spacing w:after="0" w:line="240" w:lineRule="auto"/>
        <w:ind w:left="0" w:right="0" w:firstLine="284"/>
        <w:jc w:val="left"/>
        <w:rPr>
          <w:szCs w:val="24"/>
          <w:lang w:bidi="pl-PL"/>
        </w:rPr>
      </w:pPr>
      <w:r w:rsidRPr="0084756D">
        <w:rPr>
          <w:szCs w:val="24"/>
          <w:lang w:bidi="pl-PL"/>
        </w:rPr>
        <w:t>hierarchią postępowania z odpadami, o której mowa w art. 17 ustawy o odpadach,</w:t>
      </w:r>
    </w:p>
    <w:p w:rsidR="00532258" w:rsidRDefault="0084756D" w:rsidP="00532258">
      <w:pPr>
        <w:widowControl w:val="0"/>
        <w:numPr>
          <w:ilvl w:val="0"/>
          <w:numId w:val="22"/>
        </w:numPr>
        <w:spacing w:after="0" w:line="240" w:lineRule="auto"/>
        <w:ind w:left="0" w:right="0" w:firstLine="284"/>
        <w:jc w:val="left"/>
        <w:rPr>
          <w:szCs w:val="24"/>
          <w:lang w:bidi="pl-PL"/>
        </w:rPr>
      </w:pPr>
      <w:r w:rsidRPr="0084756D">
        <w:rPr>
          <w:szCs w:val="24"/>
          <w:lang w:bidi="pl-PL"/>
        </w:rPr>
        <w:t>zasadą bliskości, o której mowa w art. 20 ustawy o odpadach;</w:t>
      </w:r>
    </w:p>
    <w:p w:rsidR="00532258" w:rsidRDefault="00532258" w:rsidP="00532258">
      <w:pPr>
        <w:widowControl w:val="0"/>
        <w:spacing w:after="0" w:line="240" w:lineRule="auto"/>
        <w:ind w:left="284" w:right="0" w:firstLine="0"/>
        <w:jc w:val="left"/>
        <w:rPr>
          <w:szCs w:val="24"/>
          <w:lang w:bidi="pl-PL"/>
        </w:rPr>
      </w:pPr>
    </w:p>
    <w:p w:rsidR="0084756D" w:rsidRPr="00532258" w:rsidRDefault="0084756D" w:rsidP="00F1119A">
      <w:pPr>
        <w:pStyle w:val="Akapitzlist"/>
        <w:widowControl w:val="0"/>
        <w:numPr>
          <w:ilvl w:val="0"/>
          <w:numId w:val="36"/>
        </w:numPr>
        <w:spacing w:after="0" w:line="240" w:lineRule="auto"/>
        <w:ind w:left="426" w:right="6" w:hanging="426"/>
        <w:contextualSpacing w:val="0"/>
        <w:jc w:val="left"/>
        <w:rPr>
          <w:szCs w:val="24"/>
          <w:u w:val="single"/>
          <w:lang w:bidi="pl-PL"/>
        </w:rPr>
      </w:pPr>
      <w:r w:rsidRPr="00532258">
        <w:rPr>
          <w:szCs w:val="24"/>
          <w:u w:val="single"/>
          <w:lang w:bidi="pl-PL"/>
        </w:rPr>
        <w:t>odpady wielkogabarytowe (kod 20 03 07) i wyeks</w:t>
      </w:r>
      <w:r w:rsidR="00DD38C7" w:rsidRPr="00532258">
        <w:rPr>
          <w:szCs w:val="24"/>
          <w:u w:val="single"/>
          <w:lang w:bidi="pl-PL"/>
        </w:rPr>
        <w:t>ploatowany sprzęt elektry</w:t>
      </w:r>
      <w:r w:rsidR="00F1119A">
        <w:rPr>
          <w:szCs w:val="24"/>
          <w:u w:val="single"/>
          <w:lang w:bidi="pl-PL"/>
        </w:rPr>
        <w:t xml:space="preserve">czny i </w:t>
      </w:r>
      <w:r w:rsidR="00DD38C7" w:rsidRPr="00532258">
        <w:rPr>
          <w:szCs w:val="24"/>
          <w:u w:val="single"/>
          <w:lang w:bidi="pl-PL"/>
        </w:rPr>
        <w:t xml:space="preserve">elektroniczny </w:t>
      </w:r>
      <w:r w:rsidR="00F1119A">
        <w:rPr>
          <w:szCs w:val="24"/>
          <w:u w:val="single"/>
          <w:lang w:bidi="pl-PL"/>
        </w:rPr>
        <w:t xml:space="preserve"> </w:t>
      </w:r>
      <w:r w:rsidRPr="00532258">
        <w:rPr>
          <w:szCs w:val="24"/>
          <w:u w:val="single"/>
          <w:lang w:bidi="pl-PL"/>
        </w:rPr>
        <w:t>(kody 20 01 23, 20 01 35 i 20 01 36)</w:t>
      </w:r>
    </w:p>
    <w:p w:rsidR="001F36AE" w:rsidRDefault="001F36AE" w:rsidP="001F36AE">
      <w:pPr>
        <w:widowControl w:val="0"/>
        <w:spacing w:after="0" w:line="240" w:lineRule="auto"/>
        <w:ind w:left="0" w:right="0" w:firstLine="284"/>
        <w:rPr>
          <w:szCs w:val="24"/>
          <w:lang w:bidi="pl-PL"/>
        </w:rPr>
      </w:pPr>
      <w:r w:rsidRPr="0084756D">
        <w:rPr>
          <w:szCs w:val="24"/>
          <w:lang w:bidi="pl-PL"/>
        </w:rPr>
        <w:t>Wykonawca odbierze  wystawione odpady z terenu nieruchomości zamieszkałych dwa razy w</w:t>
      </w:r>
      <w:r>
        <w:rPr>
          <w:szCs w:val="24"/>
          <w:lang w:bidi="pl-PL"/>
        </w:rPr>
        <w:t xml:space="preserve"> roku, w ustalonych wcześniej z </w:t>
      </w:r>
      <w:r w:rsidRPr="0084756D">
        <w:rPr>
          <w:szCs w:val="24"/>
          <w:lang w:bidi="pl-PL"/>
        </w:rPr>
        <w:t>Zamawiającym termin</w:t>
      </w:r>
      <w:r>
        <w:rPr>
          <w:szCs w:val="24"/>
          <w:lang w:bidi="pl-PL"/>
        </w:rPr>
        <w:t>ach, raz przed sezonem letnim i </w:t>
      </w:r>
      <w:r w:rsidRPr="0084756D">
        <w:rPr>
          <w:szCs w:val="24"/>
          <w:lang w:bidi="pl-PL"/>
        </w:rPr>
        <w:t xml:space="preserve">raz przed sezonem zimowym. </w:t>
      </w:r>
    </w:p>
    <w:p w:rsidR="001F36AE" w:rsidRDefault="001F36AE" w:rsidP="001F36AE">
      <w:pPr>
        <w:widowControl w:val="0"/>
        <w:spacing w:after="0" w:line="240" w:lineRule="auto"/>
        <w:ind w:left="0" w:right="0" w:firstLine="0"/>
        <w:rPr>
          <w:szCs w:val="24"/>
          <w:lang w:bidi="pl-PL"/>
        </w:rPr>
      </w:pPr>
      <w:r>
        <w:rPr>
          <w:szCs w:val="24"/>
          <w:lang w:bidi="pl-PL"/>
        </w:rPr>
        <w:t>Wystawiać będzie można:</w:t>
      </w:r>
    </w:p>
    <w:p w:rsidR="001F36AE" w:rsidRPr="001F36AE" w:rsidRDefault="001F36AE" w:rsidP="001F36AE">
      <w:pPr>
        <w:widowControl w:val="0"/>
        <w:numPr>
          <w:ilvl w:val="0"/>
          <w:numId w:val="6"/>
        </w:numPr>
        <w:spacing w:after="0" w:line="240" w:lineRule="auto"/>
        <w:ind w:right="0" w:firstLine="284"/>
        <w:rPr>
          <w:szCs w:val="24"/>
          <w:lang w:bidi="pl-PL"/>
        </w:rPr>
      </w:pPr>
      <w:r w:rsidRPr="001F36AE">
        <w:rPr>
          <w:szCs w:val="24"/>
          <w:lang w:bidi="pl-PL"/>
        </w:rPr>
        <w:t xml:space="preserve">meble i inne odpady wielkogabarytowe, </w:t>
      </w:r>
    </w:p>
    <w:p w:rsidR="001F36AE" w:rsidRPr="001F36AE" w:rsidRDefault="001F36AE" w:rsidP="001F36AE">
      <w:pPr>
        <w:widowControl w:val="0"/>
        <w:numPr>
          <w:ilvl w:val="0"/>
          <w:numId w:val="6"/>
        </w:numPr>
        <w:spacing w:after="0" w:line="240" w:lineRule="auto"/>
        <w:ind w:right="0" w:firstLine="284"/>
        <w:rPr>
          <w:szCs w:val="24"/>
          <w:lang w:bidi="pl-PL"/>
        </w:rPr>
      </w:pPr>
      <w:r w:rsidRPr="001F36AE">
        <w:rPr>
          <w:szCs w:val="24"/>
          <w:lang w:bidi="pl-PL"/>
        </w:rPr>
        <w:t xml:space="preserve">zużyte opony, </w:t>
      </w:r>
    </w:p>
    <w:p w:rsidR="00532258" w:rsidRPr="001F36AE" w:rsidRDefault="001F36AE" w:rsidP="001F36AE">
      <w:pPr>
        <w:widowControl w:val="0"/>
        <w:numPr>
          <w:ilvl w:val="0"/>
          <w:numId w:val="6"/>
        </w:numPr>
        <w:spacing w:after="0" w:line="240" w:lineRule="auto"/>
        <w:ind w:right="0" w:firstLine="284"/>
        <w:rPr>
          <w:szCs w:val="24"/>
          <w:lang w:bidi="pl-PL"/>
        </w:rPr>
      </w:pPr>
      <w:r w:rsidRPr="001F36AE">
        <w:rPr>
          <w:szCs w:val="24"/>
          <w:lang w:bidi="pl-PL"/>
        </w:rPr>
        <w:t xml:space="preserve">zużyty sprzęt elektryczny i elektroniczny. </w:t>
      </w:r>
    </w:p>
    <w:p w:rsidR="0084756D" w:rsidRDefault="0084756D" w:rsidP="00532258">
      <w:pPr>
        <w:widowControl w:val="0"/>
        <w:spacing w:after="0" w:line="240" w:lineRule="auto"/>
        <w:ind w:left="0" w:right="0" w:firstLine="284"/>
        <w:rPr>
          <w:szCs w:val="24"/>
          <w:lang w:bidi="pl-PL"/>
        </w:rPr>
      </w:pPr>
      <w:r w:rsidRPr="0084756D">
        <w:rPr>
          <w:szCs w:val="24"/>
          <w:lang w:bidi="pl-PL"/>
        </w:rPr>
        <w:t>W dowolnym terminie Mieszkańcy mogą we własnym zakresie  dowieźć odpady do utworzonego przez Wykonawcę Punktu Selektywnego Zbierania Odpadów Komunalnych.</w:t>
      </w:r>
    </w:p>
    <w:p w:rsidR="00532258" w:rsidRPr="0084756D" w:rsidRDefault="00532258" w:rsidP="00532258">
      <w:pPr>
        <w:widowControl w:val="0"/>
        <w:spacing w:after="0" w:line="240" w:lineRule="auto"/>
        <w:ind w:left="0" w:right="0" w:firstLine="284"/>
        <w:rPr>
          <w:szCs w:val="24"/>
          <w:lang w:bidi="pl-PL"/>
        </w:rPr>
      </w:pPr>
    </w:p>
    <w:p w:rsidR="0084756D" w:rsidRPr="00532258" w:rsidRDefault="0084756D" w:rsidP="00532258">
      <w:pPr>
        <w:pStyle w:val="Akapitzlist"/>
        <w:widowControl w:val="0"/>
        <w:numPr>
          <w:ilvl w:val="0"/>
          <w:numId w:val="36"/>
        </w:numPr>
        <w:tabs>
          <w:tab w:val="left" w:pos="308"/>
        </w:tabs>
        <w:spacing w:after="0" w:line="288" w:lineRule="exact"/>
        <w:ind w:left="426" w:right="0" w:hanging="426"/>
        <w:jc w:val="left"/>
        <w:rPr>
          <w:szCs w:val="24"/>
          <w:u w:val="single"/>
          <w:lang w:bidi="pl-PL"/>
        </w:rPr>
      </w:pPr>
      <w:r w:rsidRPr="00532258">
        <w:rPr>
          <w:szCs w:val="24"/>
          <w:u w:val="single"/>
          <w:lang w:bidi="pl-PL"/>
        </w:rPr>
        <w:t>odpady budowlane</w:t>
      </w:r>
    </w:p>
    <w:p w:rsidR="009C03AD" w:rsidRDefault="0084756D" w:rsidP="00532258">
      <w:pPr>
        <w:widowControl w:val="0"/>
        <w:shd w:val="clear" w:color="auto" w:fill="FFFFFF"/>
        <w:spacing w:after="0" w:line="288" w:lineRule="exact"/>
        <w:ind w:left="240" w:right="0" w:firstLine="0"/>
        <w:rPr>
          <w:szCs w:val="24"/>
          <w:lang w:bidi="pl-PL"/>
        </w:rPr>
      </w:pPr>
      <w:r w:rsidRPr="0084756D">
        <w:rPr>
          <w:szCs w:val="24"/>
          <w:lang w:bidi="pl-PL"/>
        </w:rPr>
        <w:t>Wykonawca zobowiązany jest do odbioru odbiór odpadów budowlano-remontowych i rozbiórkowych, które powstały na terenie nieruchomości w wyniku prowadzenia drobnych robót niewymagających pozwolenia na budowę ani zgłoszenia – po wcześniejszym uzgodnieniu ter</w:t>
      </w:r>
      <w:r w:rsidR="00532258">
        <w:rPr>
          <w:szCs w:val="24"/>
          <w:lang w:bidi="pl-PL"/>
        </w:rPr>
        <w:t xml:space="preserve">minu na indywidualne zgłoszenie. </w:t>
      </w:r>
    </w:p>
    <w:p w:rsidR="0084756D" w:rsidRPr="00532258" w:rsidRDefault="00532258" w:rsidP="00532258">
      <w:pPr>
        <w:widowControl w:val="0"/>
        <w:shd w:val="clear" w:color="auto" w:fill="FFFFFF"/>
        <w:spacing w:after="0" w:line="288" w:lineRule="exact"/>
        <w:ind w:left="240" w:right="0" w:firstLine="0"/>
        <w:rPr>
          <w:szCs w:val="24"/>
          <w:lang w:bidi="pl-PL"/>
        </w:rPr>
      </w:pPr>
      <w:r w:rsidRPr="00532258">
        <w:t xml:space="preserve"> </w:t>
      </w:r>
      <w:r w:rsidRPr="00532258">
        <w:rPr>
          <w:szCs w:val="24"/>
          <w:lang w:bidi="pl-PL"/>
        </w:rPr>
        <w:t>Na zgłoszenie właściciela nieruchomości Wykonawca do</w:t>
      </w:r>
      <w:r>
        <w:rPr>
          <w:szCs w:val="24"/>
          <w:lang w:bidi="pl-PL"/>
        </w:rPr>
        <w:t xml:space="preserve">starczy pojemnik do odbioru </w:t>
      </w:r>
      <w:r w:rsidRPr="00532258">
        <w:rPr>
          <w:szCs w:val="24"/>
          <w:lang w:bidi="pl-PL"/>
        </w:rPr>
        <w:t xml:space="preserve">odpadów budowlano- remontowych.  </w:t>
      </w:r>
    </w:p>
    <w:p w:rsidR="0084756D" w:rsidRPr="0084756D" w:rsidRDefault="0084756D" w:rsidP="0084756D">
      <w:pPr>
        <w:widowControl w:val="0"/>
        <w:spacing w:after="0" w:line="288" w:lineRule="exact"/>
        <w:ind w:left="0" w:right="0" w:firstLine="760"/>
        <w:rPr>
          <w:szCs w:val="24"/>
          <w:lang w:bidi="pl-PL"/>
        </w:rPr>
      </w:pPr>
      <w:r w:rsidRPr="0084756D">
        <w:rPr>
          <w:szCs w:val="24"/>
          <w:lang w:bidi="pl-PL"/>
        </w:rPr>
        <w:t>Ww. odpady odbierane będą również od właścicieli nieruchomości w Punkcie Selektywnej Zbiórki Odpadów Komunalnych w dni robo</w:t>
      </w:r>
      <w:r w:rsidR="009C03AD">
        <w:rPr>
          <w:szCs w:val="24"/>
          <w:lang w:bidi="pl-PL"/>
        </w:rPr>
        <w:t>cze od poniedziałku do piątku w </w:t>
      </w:r>
      <w:r w:rsidRPr="0084756D">
        <w:rPr>
          <w:szCs w:val="24"/>
          <w:lang w:bidi="pl-PL"/>
        </w:rPr>
        <w:t>godz. od 8.00 do 17.00. W tym przypadku obowiązek transportu leży po stronie właściciela nieruchomości.</w:t>
      </w:r>
    </w:p>
    <w:p w:rsidR="0084756D" w:rsidRPr="0084756D" w:rsidRDefault="0084756D" w:rsidP="0084756D">
      <w:pPr>
        <w:widowControl w:val="0"/>
        <w:spacing w:after="0" w:line="288" w:lineRule="exact"/>
        <w:ind w:left="0" w:right="0" w:firstLine="760"/>
        <w:rPr>
          <w:szCs w:val="24"/>
          <w:lang w:bidi="pl-PL"/>
        </w:rPr>
      </w:pPr>
      <w:r w:rsidRPr="0084756D">
        <w:rPr>
          <w:szCs w:val="24"/>
          <w:lang w:bidi="pl-PL"/>
        </w:rPr>
        <w:lastRenderedPageBreak/>
        <w:t>Gospodarowanie odpadami na terenie budowy należy do wykonawcy robót budowlanych, zaś ich usuwanie z nieruchomości</w:t>
      </w:r>
      <w:r w:rsidR="00532258">
        <w:rPr>
          <w:szCs w:val="24"/>
          <w:lang w:bidi="pl-PL"/>
        </w:rPr>
        <w:t xml:space="preserve"> odbywać się będzie w oparciu o </w:t>
      </w:r>
      <w:r w:rsidRPr="0084756D">
        <w:rPr>
          <w:szCs w:val="24"/>
          <w:lang w:bidi="pl-PL"/>
        </w:rPr>
        <w:t>indywidualne umowy cywilno-prawne zawierane pomiędzy zainteresowanymi stronami. Odbiór tych odpadów nie stanowi przedmiotu zamówienia.</w:t>
      </w:r>
    </w:p>
    <w:p w:rsidR="0084756D" w:rsidRPr="0084756D" w:rsidRDefault="0084756D" w:rsidP="0084756D">
      <w:pPr>
        <w:widowControl w:val="0"/>
        <w:spacing w:after="0" w:line="288" w:lineRule="exact"/>
        <w:ind w:left="0" w:right="0" w:firstLine="760"/>
        <w:rPr>
          <w:szCs w:val="24"/>
          <w:lang w:bidi="pl-PL"/>
        </w:rPr>
      </w:pPr>
    </w:p>
    <w:p w:rsidR="0084756D" w:rsidRPr="00532258" w:rsidRDefault="0084756D" w:rsidP="00532258">
      <w:pPr>
        <w:widowControl w:val="0"/>
        <w:numPr>
          <w:ilvl w:val="0"/>
          <w:numId w:val="36"/>
        </w:numPr>
        <w:tabs>
          <w:tab w:val="left" w:pos="308"/>
        </w:tabs>
        <w:spacing w:after="0" w:line="288" w:lineRule="exact"/>
        <w:ind w:right="0"/>
        <w:jc w:val="left"/>
        <w:rPr>
          <w:b/>
          <w:szCs w:val="24"/>
          <w:lang w:bidi="pl-PL"/>
        </w:rPr>
      </w:pPr>
      <w:r w:rsidRPr="00532258">
        <w:rPr>
          <w:b/>
          <w:szCs w:val="24"/>
          <w:lang w:bidi="pl-PL"/>
        </w:rPr>
        <w:t>odpady niebezpieczne - leki, baterie (kody 20 01 32 oraz 16 06 ...)</w:t>
      </w:r>
    </w:p>
    <w:p w:rsidR="0084756D" w:rsidRPr="0084756D" w:rsidRDefault="0084756D" w:rsidP="0084756D">
      <w:pPr>
        <w:widowControl w:val="0"/>
        <w:spacing w:after="240" w:line="288" w:lineRule="exact"/>
        <w:ind w:left="0" w:right="0" w:firstLine="760"/>
        <w:rPr>
          <w:szCs w:val="24"/>
          <w:lang w:bidi="pl-PL"/>
        </w:rPr>
      </w:pPr>
      <w:r w:rsidRPr="0084756D">
        <w:rPr>
          <w:szCs w:val="24"/>
          <w:lang w:bidi="pl-PL"/>
        </w:rPr>
        <w:t>Odpady niebezpieczne odbierane</w:t>
      </w:r>
      <w:r w:rsidRPr="0084756D">
        <w:rPr>
          <w:rFonts w:eastAsia="Arial Unicode MS"/>
          <w:szCs w:val="24"/>
          <w:lang w:bidi="pl-PL"/>
        </w:rPr>
        <w:t xml:space="preserve"> </w:t>
      </w:r>
      <w:r w:rsidRPr="0084756D">
        <w:rPr>
          <w:szCs w:val="24"/>
          <w:lang w:bidi="pl-PL"/>
        </w:rPr>
        <w:t>będą od właścicieli nieruchomości w Punkcie Selektywnej Zbiorki Odpadów Komunalnych w dni robocze od poniedziałku do piątku w</w:t>
      </w:r>
      <w:r w:rsidR="00532258">
        <w:rPr>
          <w:szCs w:val="24"/>
          <w:lang w:bidi="pl-PL"/>
        </w:rPr>
        <w:t> </w:t>
      </w:r>
      <w:r w:rsidRPr="0084756D">
        <w:rPr>
          <w:szCs w:val="24"/>
          <w:lang w:bidi="pl-PL"/>
        </w:rPr>
        <w:t>godz. od 8.00 do 17.00.</w:t>
      </w:r>
    </w:p>
    <w:p w:rsidR="0084756D" w:rsidRPr="00532258" w:rsidRDefault="0084756D" w:rsidP="00532258">
      <w:pPr>
        <w:keepNext/>
        <w:keepLines/>
        <w:widowControl w:val="0"/>
        <w:numPr>
          <w:ilvl w:val="0"/>
          <w:numId w:val="36"/>
        </w:numPr>
        <w:tabs>
          <w:tab w:val="left" w:pos="308"/>
        </w:tabs>
        <w:spacing w:after="0" w:line="288" w:lineRule="exact"/>
        <w:ind w:right="0"/>
        <w:jc w:val="left"/>
        <w:outlineLvl w:val="2"/>
        <w:rPr>
          <w:b/>
          <w:szCs w:val="24"/>
          <w:lang w:bidi="pl-PL"/>
        </w:rPr>
      </w:pPr>
      <w:bookmarkStart w:id="0" w:name="bookmark7"/>
      <w:r w:rsidRPr="00532258">
        <w:rPr>
          <w:b/>
          <w:szCs w:val="24"/>
          <w:lang w:bidi="pl-PL"/>
        </w:rPr>
        <w:t>odpady niebezpieczne - żarówki i świetlówki</w:t>
      </w:r>
      <w:bookmarkEnd w:id="0"/>
    </w:p>
    <w:p w:rsidR="0084756D" w:rsidRPr="0084756D" w:rsidRDefault="0084756D" w:rsidP="0084756D">
      <w:pPr>
        <w:widowControl w:val="0"/>
        <w:spacing w:after="240" w:line="288" w:lineRule="exact"/>
        <w:ind w:left="0" w:right="0" w:firstLine="740"/>
        <w:rPr>
          <w:szCs w:val="24"/>
          <w:lang w:bidi="pl-PL"/>
        </w:rPr>
      </w:pPr>
      <w:r w:rsidRPr="0084756D">
        <w:rPr>
          <w:szCs w:val="24"/>
          <w:lang w:bidi="pl-PL"/>
        </w:rPr>
        <w:t>Wszelkie żarówki i świetlówki odbierane będą</w:t>
      </w:r>
      <w:r w:rsidR="009C03AD">
        <w:rPr>
          <w:szCs w:val="24"/>
          <w:lang w:bidi="pl-PL"/>
        </w:rPr>
        <w:t xml:space="preserve"> od właścicieli nieruchomości w </w:t>
      </w:r>
      <w:r w:rsidRPr="0084756D">
        <w:rPr>
          <w:szCs w:val="24"/>
          <w:lang w:bidi="pl-PL"/>
        </w:rPr>
        <w:t>Punkcie Selektywnej Zbiorki Odpadów Komunalnych w</w:t>
      </w:r>
      <w:r w:rsidR="009C03AD">
        <w:rPr>
          <w:szCs w:val="24"/>
          <w:lang w:bidi="pl-PL"/>
        </w:rPr>
        <w:t xml:space="preserve"> dni robocze od poniedziałku do </w:t>
      </w:r>
      <w:r w:rsidRPr="0084756D">
        <w:rPr>
          <w:szCs w:val="24"/>
          <w:lang w:bidi="pl-PL"/>
        </w:rPr>
        <w:t>piątku w godz. od 8.00 do 17.00.</w:t>
      </w:r>
    </w:p>
    <w:p w:rsidR="0084756D" w:rsidRPr="00532258" w:rsidRDefault="0084756D" w:rsidP="00532258">
      <w:pPr>
        <w:keepNext/>
        <w:keepLines/>
        <w:widowControl w:val="0"/>
        <w:numPr>
          <w:ilvl w:val="0"/>
          <w:numId w:val="36"/>
        </w:numPr>
        <w:tabs>
          <w:tab w:val="left" w:pos="308"/>
        </w:tabs>
        <w:spacing w:after="0" w:line="288" w:lineRule="exact"/>
        <w:ind w:right="0"/>
        <w:jc w:val="left"/>
        <w:outlineLvl w:val="2"/>
        <w:rPr>
          <w:b/>
          <w:szCs w:val="24"/>
          <w:lang w:bidi="pl-PL"/>
        </w:rPr>
      </w:pPr>
      <w:bookmarkStart w:id="1" w:name="bookmark8"/>
      <w:r w:rsidRPr="00532258">
        <w:rPr>
          <w:b/>
          <w:szCs w:val="24"/>
          <w:lang w:bidi="pl-PL"/>
        </w:rPr>
        <w:t xml:space="preserve">odpady </w:t>
      </w:r>
      <w:bookmarkEnd w:id="1"/>
      <w:r w:rsidRPr="00532258">
        <w:rPr>
          <w:b/>
          <w:szCs w:val="24"/>
          <w:lang w:bidi="pl-PL"/>
        </w:rPr>
        <w:t>biodegradowalne</w:t>
      </w:r>
      <w:r w:rsidR="00532258">
        <w:rPr>
          <w:b/>
          <w:szCs w:val="24"/>
          <w:lang w:bidi="pl-PL"/>
        </w:rPr>
        <w:t xml:space="preserve"> i odpady zielone</w:t>
      </w:r>
    </w:p>
    <w:p w:rsidR="0084756D" w:rsidRPr="0084756D" w:rsidRDefault="0084756D" w:rsidP="0084756D">
      <w:pPr>
        <w:widowControl w:val="0"/>
        <w:spacing w:after="240" w:line="288" w:lineRule="exact"/>
        <w:ind w:left="0" w:right="0" w:firstLine="740"/>
        <w:rPr>
          <w:szCs w:val="24"/>
          <w:lang w:bidi="pl-PL"/>
        </w:rPr>
      </w:pPr>
      <w:r w:rsidRPr="0084756D">
        <w:rPr>
          <w:szCs w:val="24"/>
          <w:lang w:bidi="pl-PL"/>
        </w:rPr>
        <w:t>Odpady biodegradowalne, powstające na nieruchomościach zamieszkałych, niezagospodarowane we własnym zakresie (kompostowniki) mogą być gromadzone w dostarczonych przez Wykonawcę workach i  wystawiane w wyznaczonym terminie ich odbioru lub przekazane do Punktu Selektywnej Zbiorki Odpadów Komunalnych w dni robocze od poniedziałku do piątku w godz. od 8.00 do 17.00.</w:t>
      </w:r>
    </w:p>
    <w:p w:rsidR="0084756D" w:rsidRPr="00532258" w:rsidRDefault="0084756D" w:rsidP="00532258">
      <w:pPr>
        <w:keepNext/>
        <w:keepLines/>
        <w:widowControl w:val="0"/>
        <w:numPr>
          <w:ilvl w:val="0"/>
          <w:numId w:val="36"/>
        </w:numPr>
        <w:tabs>
          <w:tab w:val="left" w:pos="308"/>
        </w:tabs>
        <w:spacing w:after="0" w:line="288" w:lineRule="exact"/>
        <w:ind w:right="0"/>
        <w:jc w:val="left"/>
        <w:outlineLvl w:val="2"/>
        <w:rPr>
          <w:b/>
          <w:szCs w:val="24"/>
          <w:lang w:bidi="pl-PL"/>
        </w:rPr>
      </w:pPr>
      <w:bookmarkStart w:id="2" w:name="bookmark9"/>
      <w:r w:rsidRPr="00532258">
        <w:rPr>
          <w:b/>
          <w:szCs w:val="24"/>
          <w:lang w:bidi="pl-PL"/>
        </w:rPr>
        <w:t>styropian</w:t>
      </w:r>
      <w:bookmarkEnd w:id="2"/>
    </w:p>
    <w:p w:rsidR="0084756D" w:rsidRPr="0084756D" w:rsidRDefault="0084756D" w:rsidP="0084756D">
      <w:pPr>
        <w:widowControl w:val="0"/>
        <w:spacing w:after="236" w:line="288" w:lineRule="exact"/>
        <w:ind w:left="0" w:right="0" w:firstLine="709"/>
        <w:rPr>
          <w:szCs w:val="24"/>
          <w:lang w:bidi="pl-PL"/>
        </w:rPr>
      </w:pPr>
      <w:r w:rsidRPr="0084756D">
        <w:rPr>
          <w:szCs w:val="24"/>
          <w:lang w:bidi="pl-PL"/>
        </w:rPr>
        <w:t>Styropian opakowaniowy w małych ilościach odbierany będzie od właścicieli nieruchomości w Punkcie Selektywnej Zbiorki Odpad</w:t>
      </w:r>
      <w:r w:rsidR="00532258">
        <w:rPr>
          <w:szCs w:val="24"/>
          <w:lang w:bidi="pl-PL"/>
        </w:rPr>
        <w:t>ów Komunalnych w dni robocze od </w:t>
      </w:r>
      <w:r w:rsidRPr="0084756D">
        <w:rPr>
          <w:szCs w:val="24"/>
          <w:lang w:bidi="pl-PL"/>
        </w:rPr>
        <w:t>poniedziałku do piątku w godz. od 8.00 do 17.00.</w:t>
      </w:r>
    </w:p>
    <w:p w:rsidR="0084756D" w:rsidRPr="00532258" w:rsidRDefault="0084756D" w:rsidP="00532258">
      <w:pPr>
        <w:keepNext/>
        <w:keepLines/>
        <w:widowControl w:val="0"/>
        <w:numPr>
          <w:ilvl w:val="0"/>
          <w:numId w:val="36"/>
        </w:numPr>
        <w:tabs>
          <w:tab w:val="left" w:pos="308"/>
        </w:tabs>
        <w:spacing w:after="0" w:line="288" w:lineRule="exact"/>
        <w:ind w:right="0"/>
        <w:jc w:val="left"/>
        <w:outlineLvl w:val="2"/>
        <w:rPr>
          <w:b/>
          <w:szCs w:val="24"/>
          <w:lang w:bidi="pl-PL"/>
        </w:rPr>
      </w:pPr>
      <w:r w:rsidRPr="00532258">
        <w:rPr>
          <w:b/>
          <w:szCs w:val="24"/>
          <w:lang w:bidi="pl-PL"/>
        </w:rPr>
        <w:t>popiół i żużel z palenisk domowych</w:t>
      </w:r>
    </w:p>
    <w:p w:rsidR="0084756D" w:rsidRPr="0084756D" w:rsidRDefault="0084756D" w:rsidP="0084756D">
      <w:pPr>
        <w:widowControl w:val="0"/>
        <w:spacing w:after="0" w:line="240" w:lineRule="auto"/>
        <w:ind w:left="0" w:right="0" w:firstLine="760"/>
        <w:rPr>
          <w:szCs w:val="24"/>
          <w:lang w:bidi="pl-PL"/>
        </w:rPr>
      </w:pPr>
      <w:r w:rsidRPr="0084756D">
        <w:rPr>
          <w:szCs w:val="24"/>
          <w:lang w:bidi="pl-PL"/>
        </w:rPr>
        <w:t>Zbiórka popiołu i żużlu z palenisk domowych będzie się odbywać w systemie workowym Worki zapewnia Wykonawca bez limitu, wg potrzeb mieszkańców Wykonawca zobowiązany jest przy każdym odbiorze popiołu i żużlu z palenisk domowych do zostawienia właścicielowi nieruchomości nowych worków w ilości odebranych chyba, że właściciel nieruchomości zgłosi potrzebę otrzymania dodatkowych worków. Właściciele nieruchomości otrzymują worki bezpłatnie.</w:t>
      </w:r>
    </w:p>
    <w:p w:rsidR="0084756D" w:rsidRPr="0084756D" w:rsidRDefault="0084756D" w:rsidP="0084756D">
      <w:pPr>
        <w:widowControl w:val="0"/>
        <w:spacing w:after="0" w:line="240" w:lineRule="auto"/>
        <w:ind w:left="0" w:right="0" w:firstLine="760"/>
        <w:rPr>
          <w:szCs w:val="24"/>
          <w:lang w:bidi="pl-PL"/>
        </w:rPr>
      </w:pPr>
    </w:p>
    <w:p w:rsidR="0084756D" w:rsidRPr="0084756D" w:rsidRDefault="0084756D" w:rsidP="0084756D">
      <w:pPr>
        <w:keepNext/>
        <w:keepLines/>
        <w:widowControl w:val="0"/>
        <w:numPr>
          <w:ilvl w:val="0"/>
          <w:numId w:val="19"/>
        </w:numPr>
        <w:tabs>
          <w:tab w:val="left" w:pos="289"/>
        </w:tabs>
        <w:spacing w:after="0" w:line="293" w:lineRule="exact"/>
        <w:ind w:left="0" w:right="0"/>
        <w:jc w:val="left"/>
        <w:outlineLvl w:val="2"/>
        <w:rPr>
          <w:szCs w:val="24"/>
          <w:lang w:bidi="pl-PL"/>
        </w:rPr>
      </w:pPr>
      <w:bookmarkStart w:id="3" w:name="bookmark10"/>
      <w:r w:rsidRPr="0084756D">
        <w:rPr>
          <w:szCs w:val="24"/>
          <w:lang w:bidi="pl-PL"/>
        </w:rPr>
        <w:t>Zasady dotyczące Punktu Selektywnej Zbiórki Odpadów Komunalnych (PSZOK)</w:t>
      </w:r>
      <w:bookmarkEnd w:id="3"/>
      <w:r w:rsidRPr="0084756D">
        <w:rPr>
          <w:szCs w:val="24"/>
          <w:lang w:bidi="pl-PL"/>
        </w:rPr>
        <w:t>:</w:t>
      </w:r>
    </w:p>
    <w:p w:rsidR="0084756D" w:rsidRPr="0084756D" w:rsidRDefault="0084756D" w:rsidP="009C03AD">
      <w:pPr>
        <w:widowControl w:val="0"/>
        <w:numPr>
          <w:ilvl w:val="0"/>
          <w:numId w:val="27"/>
        </w:numPr>
        <w:snapToGrid w:val="0"/>
        <w:spacing w:after="0" w:line="240" w:lineRule="auto"/>
        <w:ind w:right="0"/>
        <w:rPr>
          <w:rFonts w:eastAsia="Arial Unicode MS"/>
          <w:szCs w:val="24"/>
        </w:rPr>
      </w:pPr>
      <w:r w:rsidRPr="0084756D">
        <w:rPr>
          <w:rFonts w:eastAsia="Arial Unicode MS"/>
          <w:szCs w:val="24"/>
        </w:rPr>
        <w:t>Wykonawca obowiązany jest zorganizować PSZOK najpóźniej w ciągu 30 dni od daty podpisania umowy,</w:t>
      </w:r>
    </w:p>
    <w:p w:rsidR="0084756D" w:rsidRPr="0084756D" w:rsidRDefault="0084756D" w:rsidP="009C03AD">
      <w:pPr>
        <w:widowControl w:val="0"/>
        <w:numPr>
          <w:ilvl w:val="0"/>
          <w:numId w:val="27"/>
        </w:numPr>
        <w:snapToGrid w:val="0"/>
        <w:spacing w:after="0" w:line="240" w:lineRule="auto"/>
        <w:ind w:right="0"/>
        <w:rPr>
          <w:rFonts w:eastAsia="Arial Unicode MS"/>
          <w:szCs w:val="24"/>
        </w:rPr>
      </w:pPr>
      <w:r w:rsidRPr="0084756D">
        <w:rPr>
          <w:rFonts w:eastAsia="Arial Unicode MS"/>
          <w:szCs w:val="24"/>
        </w:rPr>
        <w:t>Wykonawca zapewni taką lokalizację PSZOK, która znajdować się będzie w granicach administracyjnych gminy Zambrów lub miasta Zambrów, z możliwością zaparkowania samochodu przy/bądź na terenie PSZOK,</w:t>
      </w:r>
    </w:p>
    <w:p w:rsidR="0084756D" w:rsidRPr="0084756D" w:rsidRDefault="0084756D" w:rsidP="009C03AD">
      <w:pPr>
        <w:widowControl w:val="0"/>
        <w:numPr>
          <w:ilvl w:val="0"/>
          <w:numId w:val="27"/>
        </w:numPr>
        <w:suppressAutoHyphens/>
        <w:spacing w:after="0" w:line="240" w:lineRule="auto"/>
        <w:ind w:right="0"/>
        <w:rPr>
          <w:rFonts w:eastAsia="Lucida Sans Unicode"/>
          <w:color w:val="auto"/>
          <w:szCs w:val="24"/>
          <w:shd w:val="clear" w:color="auto" w:fill="FFFFFF"/>
          <w:lang w:eastAsia="ar-SA"/>
        </w:rPr>
      </w:pPr>
      <w:r w:rsidRPr="0084756D">
        <w:rPr>
          <w:rFonts w:eastAsia="Lucida Sans Unicode"/>
          <w:color w:val="auto"/>
          <w:szCs w:val="24"/>
          <w:lang w:eastAsia="ar-SA"/>
        </w:rPr>
        <w:t xml:space="preserve"> Wykonawca zapewni lokalizację PSZOK na terenie utwardzonym, ogrodzonym, oświetlonym i spełniającym wymagania określone przepisami prawa ochrony środowiska. Wykonawca będzie przyjmował odpady wymienione w regulaminie utrzymania czystości i porządku na terenie Gminy Zamb</w:t>
      </w:r>
      <w:r w:rsidR="009C03AD">
        <w:rPr>
          <w:rFonts w:eastAsia="Lucida Sans Unicode"/>
          <w:color w:val="auto"/>
          <w:szCs w:val="24"/>
          <w:lang w:eastAsia="ar-SA"/>
        </w:rPr>
        <w:t>rów, przewidziane do zebrania w </w:t>
      </w:r>
      <w:r w:rsidRPr="0084756D">
        <w:rPr>
          <w:rFonts w:eastAsia="Lucida Sans Unicode"/>
          <w:color w:val="auto"/>
          <w:szCs w:val="24"/>
          <w:lang w:eastAsia="ar-SA"/>
        </w:rPr>
        <w:t xml:space="preserve">PSZOK  i dostarczone przez mieszkańca gminy Zambrów po okazaniu dokumentu potwierdzającego jego zamieszkanie na  terenie gminy (np. umowy najmu, dowodu osobistego, potwierdzenia dokonywania opłat za odbiór odpadów komunalnych itp.). </w:t>
      </w:r>
    </w:p>
    <w:p w:rsidR="0084756D" w:rsidRPr="0084756D" w:rsidRDefault="0084756D" w:rsidP="009C03AD">
      <w:pPr>
        <w:snapToGrid w:val="0"/>
        <w:spacing w:after="0" w:line="240" w:lineRule="auto"/>
        <w:ind w:left="340" w:right="0" w:firstLine="0"/>
        <w:rPr>
          <w:rFonts w:eastAsia="Arial Unicode MS"/>
          <w:szCs w:val="24"/>
          <w:shd w:val="clear" w:color="auto" w:fill="FFFFFF"/>
        </w:rPr>
      </w:pPr>
      <w:r w:rsidRPr="0084756D">
        <w:rPr>
          <w:rFonts w:eastAsia="Arial Unicode MS"/>
          <w:szCs w:val="24"/>
        </w:rPr>
        <w:t>Przewiduje się odbiór i zagospodarowania odpad</w:t>
      </w:r>
      <w:r w:rsidR="009C03AD">
        <w:rPr>
          <w:rFonts w:eastAsia="Arial Unicode MS"/>
          <w:szCs w:val="24"/>
        </w:rPr>
        <w:t>ów komunalnych od mieszkańców z </w:t>
      </w:r>
      <w:r w:rsidRPr="0084756D">
        <w:rPr>
          <w:rFonts w:eastAsia="Arial Unicode MS"/>
          <w:szCs w:val="24"/>
        </w:rPr>
        <w:t>terenu gminy /ok. 9 000 mieszkańców - ok. 2 100 gospodarstw domowych  – przewidywana ilość odpadów na rok ok. 1100 Mg.</w:t>
      </w:r>
    </w:p>
    <w:p w:rsidR="0084756D" w:rsidRPr="0084756D" w:rsidRDefault="0084756D" w:rsidP="009C03AD">
      <w:pPr>
        <w:widowControl w:val="0"/>
        <w:numPr>
          <w:ilvl w:val="0"/>
          <w:numId w:val="27"/>
        </w:numPr>
        <w:snapToGrid w:val="0"/>
        <w:spacing w:after="0" w:line="240" w:lineRule="auto"/>
        <w:ind w:right="0"/>
        <w:rPr>
          <w:rFonts w:eastAsia="Arial Unicode MS"/>
          <w:szCs w:val="24"/>
        </w:rPr>
      </w:pPr>
      <w:r w:rsidRPr="0084756D">
        <w:rPr>
          <w:rFonts w:eastAsia="Arial Unicode MS"/>
          <w:szCs w:val="24"/>
        </w:rPr>
        <w:t xml:space="preserve">Wykonawca zapewni minimalne wyposażenia punktu w kontenery/pojemniki lub wydzielone boksy, pomieszczenia do oddzielnego gromadzenia w/w wyselekcjonowanych frakcji odpadów oraz wagę towarową z ważnym świadectwem zgodności Głównego </w:t>
      </w:r>
      <w:r w:rsidRPr="0084756D">
        <w:rPr>
          <w:rFonts w:eastAsia="Arial Unicode MS"/>
          <w:szCs w:val="24"/>
        </w:rPr>
        <w:lastRenderedPageBreak/>
        <w:t xml:space="preserve">Urzędu Miar. </w:t>
      </w:r>
    </w:p>
    <w:p w:rsidR="0084756D" w:rsidRPr="0084756D" w:rsidRDefault="0084756D" w:rsidP="009C03AD">
      <w:pPr>
        <w:widowControl w:val="0"/>
        <w:numPr>
          <w:ilvl w:val="0"/>
          <w:numId w:val="27"/>
        </w:numPr>
        <w:snapToGrid w:val="0"/>
        <w:spacing w:after="0" w:line="240" w:lineRule="auto"/>
        <w:ind w:right="0"/>
        <w:rPr>
          <w:rFonts w:eastAsia="Arial Unicode MS"/>
          <w:szCs w:val="24"/>
        </w:rPr>
      </w:pPr>
      <w:r w:rsidRPr="0084756D">
        <w:rPr>
          <w:rFonts w:eastAsia="Arial Unicode MS"/>
          <w:szCs w:val="24"/>
        </w:rPr>
        <w:t xml:space="preserve">Wykonawca zapewni  działanie punktu w czasie, </w:t>
      </w:r>
      <w:proofErr w:type="spellStart"/>
      <w:r w:rsidRPr="0084756D">
        <w:rPr>
          <w:rFonts w:eastAsia="Arial Unicode MS"/>
          <w:szCs w:val="24"/>
        </w:rPr>
        <w:t>tj</w:t>
      </w:r>
      <w:proofErr w:type="spellEnd"/>
      <w:r w:rsidRPr="0084756D">
        <w:rPr>
          <w:rFonts w:eastAsia="Arial Unicode MS"/>
          <w:szCs w:val="24"/>
        </w:rPr>
        <w:t>:</w:t>
      </w:r>
    </w:p>
    <w:p w:rsidR="0084756D" w:rsidRPr="0084756D" w:rsidRDefault="0084756D" w:rsidP="009C03AD">
      <w:pPr>
        <w:widowControl w:val="0"/>
        <w:numPr>
          <w:ilvl w:val="0"/>
          <w:numId w:val="28"/>
        </w:numPr>
        <w:snapToGrid w:val="0"/>
        <w:spacing w:after="0" w:line="240" w:lineRule="auto"/>
        <w:ind w:left="993" w:right="0" w:hanging="567"/>
        <w:rPr>
          <w:rFonts w:eastAsia="Arial Unicode MS"/>
          <w:szCs w:val="24"/>
        </w:rPr>
      </w:pPr>
      <w:r w:rsidRPr="0084756D">
        <w:rPr>
          <w:rFonts w:eastAsia="Arial Unicode MS"/>
          <w:szCs w:val="24"/>
        </w:rPr>
        <w:t>PSZOK powinien funkcjonować przez cały okres obowiązywania umowy,</w:t>
      </w:r>
    </w:p>
    <w:p w:rsidR="0084756D" w:rsidRPr="0084756D" w:rsidRDefault="0084756D" w:rsidP="009C03AD">
      <w:pPr>
        <w:widowControl w:val="0"/>
        <w:numPr>
          <w:ilvl w:val="0"/>
          <w:numId w:val="28"/>
        </w:numPr>
        <w:snapToGrid w:val="0"/>
        <w:spacing w:after="0" w:line="240" w:lineRule="auto"/>
        <w:ind w:left="993" w:right="0" w:hanging="567"/>
        <w:rPr>
          <w:rFonts w:eastAsia="Arial Unicode MS"/>
          <w:szCs w:val="24"/>
        </w:rPr>
      </w:pPr>
      <w:r w:rsidRPr="0084756D">
        <w:rPr>
          <w:rFonts w:eastAsia="Arial Unicode MS"/>
          <w:szCs w:val="24"/>
        </w:rPr>
        <w:t>PSZOK powinien być czynny w dni robocze od poniedziałku do piątku                                                     w godzinach od 8</w:t>
      </w:r>
      <w:r w:rsidRPr="0084756D">
        <w:rPr>
          <w:rFonts w:eastAsia="Arial Unicode MS"/>
          <w:szCs w:val="24"/>
          <w:vertAlign w:val="superscript"/>
        </w:rPr>
        <w:t>00</w:t>
      </w:r>
      <w:r w:rsidRPr="0084756D">
        <w:rPr>
          <w:rFonts w:eastAsia="Arial Unicode MS"/>
          <w:szCs w:val="24"/>
        </w:rPr>
        <w:t xml:space="preserve"> do 17</w:t>
      </w:r>
      <w:r w:rsidRPr="0084756D">
        <w:rPr>
          <w:rFonts w:eastAsia="Arial Unicode MS"/>
          <w:szCs w:val="24"/>
          <w:vertAlign w:val="superscript"/>
        </w:rPr>
        <w:t>00</w:t>
      </w:r>
      <w:r w:rsidRPr="0084756D">
        <w:rPr>
          <w:rFonts w:eastAsia="Arial Unicode MS"/>
          <w:szCs w:val="24"/>
        </w:rPr>
        <w:t>, za wyjątkiem dni ustawowo wolnych od pracy i </w:t>
      </w:r>
      <w:r w:rsidRPr="0084756D">
        <w:rPr>
          <w:rFonts w:eastAsia="Arial Unicode MS"/>
          <w:szCs w:val="24"/>
          <w:shd w:val="clear" w:color="auto" w:fill="FFFFFF"/>
        </w:rPr>
        <w:t>umieści  w miejscu ogólnie dostępnym tablicy informacyjnej zawierającej dane Wykonawcy /pełna nazwa, adres i nr telefonu/, wykaz  rodzajów i ilości przyjmowanych odpadów komunalnych.</w:t>
      </w:r>
    </w:p>
    <w:p w:rsidR="0084756D" w:rsidRPr="0084756D" w:rsidRDefault="0084756D" w:rsidP="009C03AD">
      <w:pPr>
        <w:widowControl w:val="0"/>
        <w:numPr>
          <w:ilvl w:val="0"/>
          <w:numId w:val="27"/>
        </w:numPr>
        <w:snapToGrid w:val="0"/>
        <w:spacing w:after="0" w:line="240" w:lineRule="auto"/>
        <w:ind w:right="0"/>
        <w:rPr>
          <w:rFonts w:eastAsia="Arial Unicode MS"/>
          <w:szCs w:val="24"/>
        </w:rPr>
      </w:pPr>
      <w:r w:rsidRPr="0084756D">
        <w:rPr>
          <w:rFonts w:eastAsia="Arial Unicode MS"/>
          <w:szCs w:val="24"/>
        </w:rPr>
        <w:t>Wykonawca będzie prowadził ewidencję jakościową i ilościową przyjmowanych odpadów.</w:t>
      </w:r>
    </w:p>
    <w:p w:rsidR="0084756D" w:rsidRPr="0084756D" w:rsidRDefault="0084756D" w:rsidP="009C03AD">
      <w:pPr>
        <w:widowControl w:val="0"/>
        <w:numPr>
          <w:ilvl w:val="0"/>
          <w:numId w:val="27"/>
        </w:numPr>
        <w:snapToGrid w:val="0"/>
        <w:spacing w:after="0" w:line="240" w:lineRule="auto"/>
        <w:ind w:right="0"/>
        <w:rPr>
          <w:rFonts w:eastAsia="Arial Unicode MS"/>
          <w:szCs w:val="24"/>
        </w:rPr>
      </w:pPr>
      <w:r w:rsidRPr="0084756D">
        <w:rPr>
          <w:rFonts w:eastAsia="Arial Unicode MS"/>
          <w:szCs w:val="24"/>
        </w:rPr>
        <w:t>Wykonawca utworzy regulamin PSZOK i przedstawi do akceptacji Wójtowi Gminy Zambrów  przed rozpoczęciem funkcjonowania punktu,</w:t>
      </w:r>
    </w:p>
    <w:p w:rsidR="0084756D" w:rsidRPr="0084756D" w:rsidRDefault="0084756D" w:rsidP="009C03AD">
      <w:pPr>
        <w:widowControl w:val="0"/>
        <w:numPr>
          <w:ilvl w:val="0"/>
          <w:numId w:val="27"/>
        </w:numPr>
        <w:tabs>
          <w:tab w:val="num" w:pos="0"/>
        </w:tabs>
        <w:snapToGrid w:val="0"/>
        <w:spacing w:after="0" w:line="240" w:lineRule="auto"/>
        <w:ind w:right="0"/>
        <w:rPr>
          <w:rFonts w:eastAsia="Arial Unicode MS"/>
          <w:szCs w:val="24"/>
        </w:rPr>
      </w:pPr>
      <w:r w:rsidRPr="0084756D">
        <w:rPr>
          <w:rFonts w:eastAsia="Arial Unicode MS"/>
          <w:szCs w:val="24"/>
        </w:rPr>
        <w:t>w zorganizowanym i prowadzonym przez Wykonawcę Punkcie Selektywnej Zbiórki Odpadów Komunalnych (PSZOK) będą odbierane następujące odpadów:</w:t>
      </w:r>
    </w:p>
    <w:p w:rsidR="0084756D" w:rsidRPr="0084756D" w:rsidRDefault="0084756D" w:rsidP="009C03AD">
      <w:pPr>
        <w:widowControl w:val="0"/>
        <w:numPr>
          <w:ilvl w:val="0"/>
          <w:numId w:val="31"/>
        </w:numPr>
        <w:snapToGrid w:val="0"/>
        <w:spacing w:after="0" w:line="240" w:lineRule="auto"/>
        <w:ind w:right="0"/>
        <w:contextualSpacing/>
        <w:rPr>
          <w:rFonts w:eastAsia="Arial Unicode MS"/>
          <w:szCs w:val="24"/>
        </w:rPr>
      </w:pPr>
      <w:r w:rsidRPr="0084756D">
        <w:rPr>
          <w:rFonts w:eastAsia="Arial Unicode MS"/>
          <w:szCs w:val="24"/>
          <w:lang w:bidi="pl-PL"/>
        </w:rPr>
        <w:t>papier, tektura, makulatura,</w:t>
      </w:r>
    </w:p>
    <w:p w:rsidR="0084756D" w:rsidRPr="0084756D" w:rsidRDefault="0084756D" w:rsidP="009C03AD">
      <w:pPr>
        <w:widowControl w:val="0"/>
        <w:numPr>
          <w:ilvl w:val="0"/>
          <w:numId w:val="31"/>
        </w:numPr>
        <w:snapToGrid w:val="0"/>
        <w:spacing w:after="0" w:line="240" w:lineRule="auto"/>
        <w:ind w:right="0"/>
        <w:contextualSpacing/>
        <w:rPr>
          <w:rFonts w:eastAsia="Arial Unicode MS"/>
          <w:szCs w:val="24"/>
        </w:rPr>
      </w:pPr>
      <w:r w:rsidRPr="0084756D">
        <w:rPr>
          <w:rFonts w:eastAsia="Arial Unicode MS"/>
          <w:szCs w:val="24"/>
          <w:lang w:bidi="pl-PL"/>
        </w:rPr>
        <w:t>tworzywa sztuczne,</w:t>
      </w:r>
    </w:p>
    <w:p w:rsidR="0084756D" w:rsidRPr="0084756D" w:rsidRDefault="0084756D" w:rsidP="009C03AD">
      <w:pPr>
        <w:widowControl w:val="0"/>
        <w:numPr>
          <w:ilvl w:val="0"/>
          <w:numId w:val="31"/>
        </w:numPr>
        <w:snapToGrid w:val="0"/>
        <w:spacing w:after="0" w:line="240" w:lineRule="auto"/>
        <w:ind w:right="0"/>
        <w:contextualSpacing/>
        <w:rPr>
          <w:rFonts w:eastAsia="Arial Unicode MS"/>
          <w:szCs w:val="24"/>
        </w:rPr>
      </w:pPr>
      <w:r w:rsidRPr="0084756D">
        <w:rPr>
          <w:rFonts w:eastAsia="Arial Unicode MS"/>
          <w:szCs w:val="24"/>
          <w:lang w:bidi="pl-PL"/>
        </w:rPr>
        <w:t>szkło opakowaniowe,</w:t>
      </w:r>
    </w:p>
    <w:p w:rsidR="0084756D" w:rsidRPr="0084756D" w:rsidRDefault="0084756D" w:rsidP="009C03AD">
      <w:pPr>
        <w:widowControl w:val="0"/>
        <w:numPr>
          <w:ilvl w:val="0"/>
          <w:numId w:val="31"/>
        </w:numPr>
        <w:snapToGrid w:val="0"/>
        <w:spacing w:after="0" w:line="240" w:lineRule="auto"/>
        <w:ind w:right="0"/>
        <w:contextualSpacing/>
        <w:rPr>
          <w:rFonts w:eastAsia="Arial Unicode MS"/>
          <w:szCs w:val="24"/>
        </w:rPr>
      </w:pPr>
      <w:r w:rsidRPr="0084756D">
        <w:rPr>
          <w:rFonts w:eastAsia="Arial Unicode MS"/>
          <w:szCs w:val="24"/>
          <w:lang w:bidi="pl-PL"/>
        </w:rPr>
        <w:t>metale,</w:t>
      </w:r>
    </w:p>
    <w:p w:rsidR="0084756D" w:rsidRPr="0084756D" w:rsidRDefault="0084756D" w:rsidP="009C03AD">
      <w:pPr>
        <w:widowControl w:val="0"/>
        <w:numPr>
          <w:ilvl w:val="0"/>
          <w:numId w:val="31"/>
        </w:numPr>
        <w:snapToGrid w:val="0"/>
        <w:spacing w:after="0" w:line="240" w:lineRule="auto"/>
        <w:ind w:right="0"/>
        <w:contextualSpacing/>
        <w:rPr>
          <w:rFonts w:eastAsia="Arial Unicode MS"/>
          <w:szCs w:val="24"/>
        </w:rPr>
      </w:pPr>
      <w:r w:rsidRPr="0084756D">
        <w:rPr>
          <w:rFonts w:eastAsia="Arial Unicode MS"/>
          <w:szCs w:val="24"/>
          <w:lang w:bidi="pl-PL"/>
        </w:rPr>
        <w:t>opakowania wielomateriałowe,</w:t>
      </w:r>
    </w:p>
    <w:p w:rsidR="0084756D" w:rsidRPr="0084756D" w:rsidRDefault="0084756D" w:rsidP="009C03AD">
      <w:pPr>
        <w:widowControl w:val="0"/>
        <w:numPr>
          <w:ilvl w:val="0"/>
          <w:numId w:val="31"/>
        </w:numPr>
        <w:snapToGrid w:val="0"/>
        <w:spacing w:after="0" w:line="240" w:lineRule="auto"/>
        <w:ind w:right="0"/>
        <w:contextualSpacing/>
        <w:rPr>
          <w:rFonts w:eastAsia="Arial Unicode MS"/>
          <w:szCs w:val="24"/>
        </w:rPr>
      </w:pPr>
      <w:r w:rsidRPr="0084756D">
        <w:rPr>
          <w:rFonts w:eastAsia="Arial Unicode MS"/>
          <w:szCs w:val="24"/>
          <w:lang w:bidi="pl-PL"/>
        </w:rPr>
        <w:t>odpady komunalne ulegające biodegradacji, w tym odpady opakowaniowe ulegające biodegradacji,</w:t>
      </w:r>
    </w:p>
    <w:p w:rsidR="0084756D" w:rsidRPr="0084756D" w:rsidRDefault="0084756D" w:rsidP="009C03AD">
      <w:pPr>
        <w:widowControl w:val="0"/>
        <w:numPr>
          <w:ilvl w:val="0"/>
          <w:numId w:val="31"/>
        </w:numPr>
        <w:snapToGrid w:val="0"/>
        <w:spacing w:after="0" w:line="240" w:lineRule="auto"/>
        <w:ind w:right="0"/>
        <w:contextualSpacing/>
        <w:rPr>
          <w:rFonts w:eastAsia="Arial Unicode MS"/>
          <w:szCs w:val="24"/>
        </w:rPr>
      </w:pPr>
      <w:r w:rsidRPr="0084756D">
        <w:rPr>
          <w:rFonts w:eastAsia="Arial Unicode MS"/>
          <w:szCs w:val="24"/>
          <w:lang w:bidi="pl-PL"/>
        </w:rPr>
        <w:t>przeterminowane leki,</w:t>
      </w:r>
    </w:p>
    <w:p w:rsidR="0084756D" w:rsidRPr="0084756D" w:rsidRDefault="0084756D" w:rsidP="009C03AD">
      <w:pPr>
        <w:widowControl w:val="0"/>
        <w:numPr>
          <w:ilvl w:val="0"/>
          <w:numId w:val="31"/>
        </w:numPr>
        <w:snapToGrid w:val="0"/>
        <w:spacing w:after="0" w:line="240" w:lineRule="auto"/>
        <w:ind w:right="0"/>
        <w:contextualSpacing/>
        <w:rPr>
          <w:rFonts w:eastAsia="Arial Unicode MS"/>
          <w:szCs w:val="24"/>
        </w:rPr>
      </w:pPr>
      <w:r w:rsidRPr="0084756D">
        <w:rPr>
          <w:rFonts w:eastAsia="Arial Unicode MS"/>
          <w:szCs w:val="24"/>
          <w:lang w:bidi="pl-PL"/>
        </w:rPr>
        <w:t>chemikalia,</w:t>
      </w:r>
    </w:p>
    <w:p w:rsidR="0084756D" w:rsidRPr="0084756D" w:rsidRDefault="0084756D" w:rsidP="009C03AD">
      <w:pPr>
        <w:widowControl w:val="0"/>
        <w:numPr>
          <w:ilvl w:val="0"/>
          <w:numId w:val="31"/>
        </w:numPr>
        <w:snapToGrid w:val="0"/>
        <w:spacing w:after="0" w:line="240" w:lineRule="auto"/>
        <w:ind w:right="0"/>
        <w:contextualSpacing/>
        <w:rPr>
          <w:rFonts w:eastAsia="Arial Unicode MS"/>
          <w:szCs w:val="24"/>
        </w:rPr>
      </w:pPr>
      <w:r w:rsidRPr="0084756D">
        <w:rPr>
          <w:rFonts w:eastAsia="Arial Unicode MS"/>
          <w:szCs w:val="24"/>
          <w:lang w:bidi="pl-PL"/>
        </w:rPr>
        <w:t>zużyte baterie i akumulatory,</w:t>
      </w:r>
    </w:p>
    <w:p w:rsidR="0084756D" w:rsidRPr="0084756D" w:rsidRDefault="0084756D" w:rsidP="009C03AD">
      <w:pPr>
        <w:widowControl w:val="0"/>
        <w:numPr>
          <w:ilvl w:val="0"/>
          <w:numId w:val="31"/>
        </w:numPr>
        <w:snapToGrid w:val="0"/>
        <w:spacing w:after="0" w:line="240" w:lineRule="auto"/>
        <w:ind w:right="0"/>
        <w:contextualSpacing/>
        <w:rPr>
          <w:rFonts w:eastAsia="Arial Unicode MS"/>
          <w:szCs w:val="24"/>
        </w:rPr>
      </w:pPr>
      <w:r w:rsidRPr="0084756D">
        <w:rPr>
          <w:rFonts w:eastAsia="Arial Unicode MS"/>
          <w:szCs w:val="24"/>
          <w:lang w:bidi="pl-PL"/>
        </w:rPr>
        <w:t>zużyty sprzęt elektryczny i elektroniczny,</w:t>
      </w:r>
    </w:p>
    <w:p w:rsidR="0084756D" w:rsidRPr="0084756D" w:rsidRDefault="0084756D" w:rsidP="009C03AD">
      <w:pPr>
        <w:widowControl w:val="0"/>
        <w:numPr>
          <w:ilvl w:val="0"/>
          <w:numId w:val="31"/>
        </w:numPr>
        <w:snapToGrid w:val="0"/>
        <w:spacing w:after="0" w:line="240" w:lineRule="auto"/>
        <w:ind w:right="0"/>
        <w:contextualSpacing/>
        <w:rPr>
          <w:rFonts w:eastAsia="Arial Unicode MS"/>
          <w:szCs w:val="24"/>
        </w:rPr>
      </w:pPr>
      <w:r w:rsidRPr="0084756D">
        <w:rPr>
          <w:rFonts w:eastAsia="Arial Unicode MS"/>
          <w:szCs w:val="24"/>
          <w:lang w:bidi="pl-PL"/>
        </w:rPr>
        <w:t>meble i inne odpady wielkogabarytowe,</w:t>
      </w:r>
    </w:p>
    <w:p w:rsidR="0084756D" w:rsidRPr="0084756D" w:rsidRDefault="0084756D" w:rsidP="009C03AD">
      <w:pPr>
        <w:widowControl w:val="0"/>
        <w:numPr>
          <w:ilvl w:val="0"/>
          <w:numId w:val="31"/>
        </w:numPr>
        <w:snapToGrid w:val="0"/>
        <w:spacing w:after="0" w:line="240" w:lineRule="auto"/>
        <w:ind w:right="0"/>
        <w:contextualSpacing/>
        <w:rPr>
          <w:rFonts w:eastAsia="Arial Unicode MS"/>
          <w:szCs w:val="24"/>
        </w:rPr>
      </w:pPr>
      <w:r w:rsidRPr="0084756D">
        <w:rPr>
          <w:rFonts w:eastAsia="Arial Unicode MS"/>
          <w:szCs w:val="24"/>
          <w:lang w:bidi="pl-PL"/>
        </w:rPr>
        <w:t>odpady budowlane i rozbiórkowe,</w:t>
      </w:r>
    </w:p>
    <w:p w:rsidR="0084756D" w:rsidRPr="0084756D" w:rsidRDefault="0084756D" w:rsidP="009C03AD">
      <w:pPr>
        <w:widowControl w:val="0"/>
        <w:numPr>
          <w:ilvl w:val="0"/>
          <w:numId w:val="31"/>
        </w:numPr>
        <w:snapToGrid w:val="0"/>
        <w:spacing w:after="0" w:line="240" w:lineRule="auto"/>
        <w:ind w:right="0"/>
        <w:contextualSpacing/>
        <w:rPr>
          <w:rFonts w:eastAsia="Arial Unicode MS"/>
          <w:szCs w:val="24"/>
        </w:rPr>
      </w:pPr>
      <w:r w:rsidRPr="0084756D">
        <w:rPr>
          <w:rFonts w:eastAsia="Arial Unicode MS"/>
          <w:szCs w:val="24"/>
          <w:lang w:bidi="pl-PL"/>
        </w:rPr>
        <w:t>zużyte opony,</w:t>
      </w:r>
    </w:p>
    <w:p w:rsidR="0084756D" w:rsidRPr="0084756D" w:rsidRDefault="0084756D" w:rsidP="009C03AD">
      <w:pPr>
        <w:widowControl w:val="0"/>
        <w:numPr>
          <w:ilvl w:val="0"/>
          <w:numId w:val="31"/>
        </w:numPr>
        <w:snapToGrid w:val="0"/>
        <w:spacing w:after="0" w:line="240" w:lineRule="auto"/>
        <w:ind w:right="0"/>
        <w:contextualSpacing/>
        <w:rPr>
          <w:rFonts w:eastAsia="Arial Unicode MS"/>
          <w:szCs w:val="24"/>
        </w:rPr>
      </w:pPr>
      <w:r w:rsidRPr="0084756D">
        <w:rPr>
          <w:rFonts w:eastAsia="Arial Unicode MS"/>
          <w:szCs w:val="24"/>
          <w:lang w:bidi="pl-PL"/>
        </w:rPr>
        <w:t>odpady zielone.</w:t>
      </w:r>
    </w:p>
    <w:p w:rsidR="0084756D" w:rsidRPr="0084756D" w:rsidRDefault="0084756D" w:rsidP="009C03AD">
      <w:pPr>
        <w:widowControl w:val="0"/>
        <w:spacing w:after="0" w:line="293" w:lineRule="exact"/>
        <w:ind w:left="0" w:right="0" w:firstLine="0"/>
        <w:rPr>
          <w:szCs w:val="24"/>
          <w:lang w:bidi="pl-PL"/>
        </w:rPr>
      </w:pPr>
      <w:r w:rsidRPr="0084756D">
        <w:rPr>
          <w:szCs w:val="24"/>
          <w:lang w:bidi="pl-PL"/>
        </w:rPr>
        <w:t>Przez obsługę Zamawiający rozumie odbiór, transport, poddanie odzyskowi lub unieszkodliwianiu odpadów gromadzonych w PSZOK-u. Odbiór odpadów następować będzie z częstotliwością zapobiegającą przepełnieniu urządzeń do ich gromadzenia.</w:t>
      </w:r>
    </w:p>
    <w:p w:rsidR="001D4447" w:rsidRDefault="001D4447" w:rsidP="009C03AD">
      <w:pPr>
        <w:ind w:right="0"/>
      </w:pPr>
    </w:p>
    <w:p w:rsidR="0084756D" w:rsidRDefault="0084756D" w:rsidP="009C03AD">
      <w:pPr>
        <w:ind w:right="0"/>
      </w:pPr>
    </w:p>
    <w:p w:rsidR="0084756D" w:rsidRDefault="0084756D" w:rsidP="009C03AD">
      <w:pPr>
        <w:ind w:right="0"/>
      </w:pPr>
    </w:p>
    <w:p w:rsidR="007A3C85" w:rsidRPr="007A3C85" w:rsidRDefault="007A3C85" w:rsidP="007A3C85">
      <w:pPr>
        <w:pStyle w:val="Bodytext21"/>
        <w:numPr>
          <w:ilvl w:val="0"/>
          <w:numId w:val="32"/>
        </w:numPr>
        <w:shd w:val="clear" w:color="auto" w:fill="auto"/>
        <w:tabs>
          <w:tab w:val="left" w:pos="350"/>
        </w:tabs>
        <w:spacing w:after="0" w:line="288" w:lineRule="exact"/>
        <w:jc w:val="both"/>
        <w:rPr>
          <w:b/>
          <w:sz w:val="24"/>
          <w:szCs w:val="24"/>
        </w:rPr>
      </w:pPr>
      <w:r w:rsidRPr="007A3C85">
        <w:rPr>
          <w:b/>
          <w:sz w:val="24"/>
          <w:szCs w:val="24"/>
        </w:rPr>
        <w:t>WARUNKI WYKONANIA USŁUGI - OBOWIĄZKI WYKONAWCY PRZED ROZPOCZĘCIEM I W TRAKCIE REALIZACJI ZAMÓWIENIA</w:t>
      </w:r>
    </w:p>
    <w:p w:rsidR="007A3C85" w:rsidRDefault="007A3C85" w:rsidP="007A3C85">
      <w:pPr>
        <w:pStyle w:val="Bodytext21"/>
        <w:numPr>
          <w:ilvl w:val="0"/>
          <w:numId w:val="39"/>
        </w:numPr>
        <w:shd w:val="clear" w:color="auto" w:fill="auto"/>
        <w:tabs>
          <w:tab w:val="left" w:pos="350"/>
        </w:tabs>
        <w:spacing w:after="0" w:line="288" w:lineRule="exact"/>
        <w:ind w:left="380" w:hanging="38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>Po podpisaniu umowy niezwłocznie przed rozpoczęciem realizacji zamówienia Zamawiający dostarczy Wykonawcy szczegółowy</w:t>
      </w:r>
      <w:r>
        <w:rPr>
          <w:sz w:val="24"/>
          <w:szCs w:val="24"/>
        </w:rPr>
        <w:t xml:space="preserve"> wykaz adresów nieruchomości, z </w:t>
      </w:r>
      <w:r w:rsidRPr="00A90F5E">
        <w:rPr>
          <w:sz w:val="24"/>
          <w:szCs w:val="24"/>
        </w:rPr>
        <w:t>których będą odbierane odpady, z wyszczególnieniem gospodarstw domowych zbierających odpady selektywnie.</w:t>
      </w:r>
    </w:p>
    <w:p w:rsidR="0068202B" w:rsidRPr="0068202B" w:rsidRDefault="0068202B" w:rsidP="0068202B">
      <w:pPr>
        <w:numPr>
          <w:ilvl w:val="0"/>
          <w:numId w:val="39"/>
        </w:numPr>
        <w:ind w:left="283" w:right="0" w:hanging="283"/>
      </w:pPr>
      <w:r>
        <w:t xml:space="preserve">Obowiązkiem Wykonawcy jest odbiór wszystkich odpadów komunalnych ze wszystkich nieruchomości objętych przedmiotem zamówienia, także z niewymienionych w przekazanym wykazie. Jeżeli w trakcie realizacji umowy Wykonawca sam rozpozna nie ujęte w wykazie nieruchomości zamieszkałe z zebranymi odpadami komunalnymi, odpady należy odebrać i podać na koniec miesiąca wykaz takich nieruchomości do Zamawiającego. </w:t>
      </w:r>
    </w:p>
    <w:p w:rsidR="007A3C85" w:rsidRPr="00A90F5E" w:rsidRDefault="007A3C85" w:rsidP="007A3C85">
      <w:pPr>
        <w:pStyle w:val="Bodytext21"/>
        <w:numPr>
          <w:ilvl w:val="0"/>
          <w:numId w:val="39"/>
        </w:numPr>
        <w:shd w:val="clear" w:color="auto" w:fill="auto"/>
        <w:tabs>
          <w:tab w:val="left" w:pos="350"/>
        </w:tabs>
        <w:spacing w:after="0" w:line="288" w:lineRule="exact"/>
        <w:ind w:left="380" w:hanging="380"/>
        <w:jc w:val="both"/>
        <w:rPr>
          <w:sz w:val="24"/>
          <w:szCs w:val="24"/>
        </w:rPr>
      </w:pPr>
      <w:r w:rsidRPr="00A90F5E">
        <w:rPr>
          <w:rFonts w:eastAsia="Calibri"/>
          <w:sz w:val="24"/>
          <w:szCs w:val="24"/>
        </w:rPr>
        <w:t>Odbiór odpadów odbywać się będzie sprzed nieruchomości w dni robocze w godz. 6.00 - 22.00 – zgodnie z przyjętym harmonogramem, przy czym w przypadku nieruchomości położonych poza zabudową zwartą, odbiór odpadów odbywać się będzie przy skrzyżowaniu z drogą publiczną, umożliwiającą dojazd specjalistycznego pojazdu do odbioru odpadów.</w:t>
      </w:r>
    </w:p>
    <w:p w:rsidR="007A3C85" w:rsidRPr="00A90F5E" w:rsidRDefault="007A3C85" w:rsidP="007A3C85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="Calibri"/>
        </w:rPr>
      </w:pPr>
      <w:r w:rsidRPr="00A90F5E">
        <w:rPr>
          <w:rFonts w:eastAsia="Calibri"/>
        </w:rPr>
        <w:t xml:space="preserve">Wykonawca zobowiązany jest dokonywać odbioru i transportu odpadów, również                                     </w:t>
      </w:r>
      <w:r w:rsidRPr="00A90F5E">
        <w:rPr>
          <w:rFonts w:eastAsia="Calibri"/>
        </w:rPr>
        <w:lastRenderedPageBreak/>
        <w:t>w przypadkach, kiedy dojazd do nieruchomości będzie znacznie utrudniony z powodu prowadzonych remontów dróg, dojazdów, warunków pogodowych, itp. W takich przypadkach Wykonawcy nie przysługują roszczenia z tytułu wzrostu kosztów realizacji przedmiotu umowy.</w:t>
      </w:r>
    </w:p>
    <w:p w:rsidR="007A3C85" w:rsidRPr="00A90F5E" w:rsidRDefault="007A3C85" w:rsidP="007A3C85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="Calibri"/>
        </w:rPr>
      </w:pPr>
      <w:r w:rsidRPr="00A90F5E">
        <w:rPr>
          <w:rFonts w:eastAsia="Calibri"/>
        </w:rPr>
        <w:t>Wykonawca jest zobowiązany do naprawy lub ponoszenia kosztów napraw szkód wyrządzonych podczas lub w związku z wykonywaniem usługi.</w:t>
      </w:r>
    </w:p>
    <w:p w:rsidR="007A3C85" w:rsidRPr="00A90F5E" w:rsidRDefault="007A3C85" w:rsidP="007A3C85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="Calibri"/>
        </w:rPr>
      </w:pPr>
      <w:r w:rsidRPr="00A90F5E">
        <w:rPr>
          <w:rFonts w:eastAsia="Calibri"/>
        </w:rPr>
        <w:t>Wykonawca ponosi pełną odpowiedzialności wobec Zamawiającego i osób trzecich za szkody na mieniu lub zdrowiu osób trzecich, powstałe podczas lub w związku z realizacją przedmiotu zamówienia.</w:t>
      </w:r>
    </w:p>
    <w:p w:rsidR="007A3C85" w:rsidRPr="00A90F5E" w:rsidRDefault="007A3C85" w:rsidP="007A3C85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="Calibri"/>
        </w:rPr>
      </w:pPr>
      <w:r w:rsidRPr="00A90F5E">
        <w:rPr>
          <w:rFonts w:eastAsia="Calibri"/>
        </w:rPr>
        <w:t>Pojazdy Wykonawcy – w trakcie realizacji usług odbioru odpadów komunalnych realizowanych na rzecz Zamawiającego – nie mogą jednocześnie odbierać odpadów komunalnych z innych nieruchomości, które nie są objęte gminnym systemem gospodarki odpadami.</w:t>
      </w:r>
    </w:p>
    <w:p w:rsidR="007A3C85" w:rsidRPr="00A90F5E" w:rsidRDefault="007A3C85" w:rsidP="007A3C85">
      <w:pPr>
        <w:pStyle w:val="Bodytext21"/>
        <w:numPr>
          <w:ilvl w:val="0"/>
          <w:numId w:val="39"/>
        </w:numPr>
        <w:shd w:val="clear" w:color="auto" w:fill="auto"/>
        <w:tabs>
          <w:tab w:val="left" w:pos="350"/>
        </w:tabs>
        <w:spacing w:after="0" w:line="288" w:lineRule="exact"/>
        <w:ind w:left="380" w:hanging="38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 xml:space="preserve">Wykonawca zobowiązany jest przed rozpoczęciem realizacji zamówienia do dostarczenia właścicielom nieruchomości, którzy zadeklarowali selektywne zbieranie odpadów worków </w:t>
      </w:r>
      <w:r>
        <w:rPr>
          <w:sz w:val="24"/>
          <w:szCs w:val="24"/>
        </w:rPr>
        <w:t>do </w:t>
      </w:r>
      <w:r w:rsidRPr="00A90F5E">
        <w:rPr>
          <w:sz w:val="24"/>
          <w:szCs w:val="24"/>
        </w:rPr>
        <w:t xml:space="preserve">selektywnej zbiorki odpadów komunalnych w kolorze żółtym i niebieskim </w:t>
      </w:r>
      <w:r>
        <w:rPr>
          <w:sz w:val="24"/>
          <w:szCs w:val="24"/>
        </w:rPr>
        <w:t>w </w:t>
      </w:r>
      <w:r w:rsidRPr="00A90F5E">
        <w:rPr>
          <w:sz w:val="24"/>
          <w:szCs w:val="24"/>
        </w:rPr>
        <w:t xml:space="preserve">ilości zgodnej z indywidualnym zapotrzebowaniem. </w:t>
      </w:r>
    </w:p>
    <w:p w:rsidR="007A3C85" w:rsidRPr="00A90F5E" w:rsidRDefault="007A3C85" w:rsidP="007A3C85">
      <w:pPr>
        <w:pStyle w:val="Bodytext21"/>
        <w:numPr>
          <w:ilvl w:val="0"/>
          <w:numId w:val="39"/>
        </w:numPr>
        <w:shd w:val="clear" w:color="auto" w:fill="auto"/>
        <w:tabs>
          <w:tab w:val="left" w:pos="350"/>
        </w:tabs>
        <w:spacing w:after="0" w:line="288" w:lineRule="exact"/>
        <w:ind w:left="380" w:hanging="38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>Wykonawca zobowiązany jest przed rozpoczęciem realizacji zamówienia do dostarczenia właścicielom nieruchomości worków na odp</w:t>
      </w:r>
      <w:r>
        <w:rPr>
          <w:sz w:val="24"/>
          <w:szCs w:val="24"/>
        </w:rPr>
        <w:t>ady biodegradowalne</w:t>
      </w:r>
      <w:r w:rsidRPr="00A90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worków na </w:t>
      </w:r>
      <w:r w:rsidRPr="00A90F5E">
        <w:rPr>
          <w:sz w:val="24"/>
          <w:szCs w:val="24"/>
        </w:rPr>
        <w:t>popiół i żużel z palenisk domowych</w:t>
      </w:r>
      <w:r>
        <w:rPr>
          <w:sz w:val="24"/>
          <w:szCs w:val="24"/>
        </w:rPr>
        <w:t xml:space="preserve"> </w:t>
      </w:r>
      <w:r w:rsidRPr="00A90F5E">
        <w:rPr>
          <w:sz w:val="24"/>
          <w:szCs w:val="24"/>
        </w:rPr>
        <w:t>w ilości zgodnej z indywidualnym zapotrzebowaniem.</w:t>
      </w:r>
    </w:p>
    <w:p w:rsidR="007A3C85" w:rsidRPr="00A90F5E" w:rsidRDefault="007A3C85" w:rsidP="007A3C85">
      <w:pPr>
        <w:pStyle w:val="Bodytext21"/>
        <w:numPr>
          <w:ilvl w:val="0"/>
          <w:numId w:val="39"/>
        </w:numPr>
        <w:shd w:val="clear" w:color="auto" w:fill="auto"/>
        <w:tabs>
          <w:tab w:val="left" w:pos="350"/>
        </w:tabs>
        <w:spacing w:after="0" w:line="288" w:lineRule="exact"/>
        <w:ind w:left="380" w:hanging="38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>Wykonawca zobowiązany jest przed rozpoczęciem realizacji zamówienia do dostarczenia właścicielom nieruchomości pojemników na odpady zmieszane i szkło.</w:t>
      </w:r>
    </w:p>
    <w:p w:rsidR="007A3C85" w:rsidRPr="00A90F5E" w:rsidRDefault="007A3C85" w:rsidP="007A3C85">
      <w:pPr>
        <w:pStyle w:val="Bodytext21"/>
        <w:numPr>
          <w:ilvl w:val="0"/>
          <w:numId w:val="39"/>
        </w:numPr>
        <w:shd w:val="clear" w:color="auto" w:fill="auto"/>
        <w:tabs>
          <w:tab w:val="left" w:pos="350"/>
        </w:tabs>
        <w:spacing w:after="0" w:line="288" w:lineRule="exact"/>
        <w:ind w:left="380" w:hanging="38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>Wykonawca odbiera od właścicieli nieruchomości całą masę odpadów komunalnych zarówno zmieszanych jak i gromadzonych w sposób selektywny.</w:t>
      </w:r>
    </w:p>
    <w:p w:rsidR="007A3C85" w:rsidRPr="00A90F5E" w:rsidRDefault="007A3C85" w:rsidP="007A3C85">
      <w:pPr>
        <w:pStyle w:val="Bodytext21"/>
        <w:numPr>
          <w:ilvl w:val="0"/>
          <w:numId w:val="39"/>
        </w:numPr>
        <w:shd w:val="clear" w:color="auto" w:fill="auto"/>
        <w:tabs>
          <w:tab w:val="left" w:pos="350"/>
        </w:tabs>
        <w:spacing w:after="0" w:line="288" w:lineRule="exact"/>
        <w:ind w:left="380" w:hanging="38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>System odbierania odpadów komunalnych nie obejmuje odpadów powstających w wyniku prowadzonej działalności gospodarczej.</w:t>
      </w:r>
    </w:p>
    <w:p w:rsidR="007A3C85" w:rsidRPr="00A90F5E" w:rsidRDefault="007A3C85" w:rsidP="007A3C85">
      <w:pPr>
        <w:pStyle w:val="Bodytext21"/>
        <w:numPr>
          <w:ilvl w:val="0"/>
          <w:numId w:val="39"/>
        </w:numPr>
        <w:shd w:val="clear" w:color="auto" w:fill="auto"/>
        <w:tabs>
          <w:tab w:val="left" w:pos="350"/>
        </w:tabs>
        <w:spacing w:after="0" w:line="288" w:lineRule="exact"/>
        <w:ind w:left="380" w:hanging="38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>Zamawiający przekazuje Wykonawcy informacje niezbędne dla prawidłowego wykonywania Umowy, w szczególności dotyczące zmian w liczbie i lokalizacji nieruchomości objętych obowiązkiem odbieranie odpadów. Wykonawca zobowiąza</w:t>
      </w:r>
      <w:r>
        <w:rPr>
          <w:sz w:val="24"/>
          <w:szCs w:val="24"/>
        </w:rPr>
        <w:t>ny jest na tej podstawie np. do </w:t>
      </w:r>
      <w:r w:rsidRPr="00A90F5E">
        <w:rPr>
          <w:sz w:val="24"/>
          <w:szCs w:val="24"/>
        </w:rPr>
        <w:t>odbierania odpadów z nowo powstałych gospodarstw domowych.</w:t>
      </w:r>
    </w:p>
    <w:p w:rsidR="001C775B" w:rsidRPr="001C775B" w:rsidRDefault="007A3C85" w:rsidP="001C775B">
      <w:pPr>
        <w:pStyle w:val="Bodytext21"/>
        <w:numPr>
          <w:ilvl w:val="0"/>
          <w:numId w:val="39"/>
        </w:numPr>
        <w:tabs>
          <w:tab w:val="left" w:pos="334"/>
        </w:tabs>
        <w:spacing w:after="0" w:line="240" w:lineRule="auto"/>
        <w:ind w:left="380" w:hanging="380"/>
        <w:jc w:val="both"/>
        <w:rPr>
          <w:sz w:val="24"/>
          <w:szCs w:val="24"/>
          <w:lang w:val="x-none"/>
        </w:rPr>
      </w:pPr>
      <w:r w:rsidRPr="001C775B">
        <w:rPr>
          <w:sz w:val="24"/>
          <w:szCs w:val="24"/>
        </w:rPr>
        <w:t xml:space="preserve">Zamawiający i Wykonawca wspólnie odpowiadają za informowanie mieszkańców o zasadach i terminach odbierania poszczególnych rodzajów odpadów. W tym celu Wykonawca </w:t>
      </w:r>
      <w:r w:rsidR="002562C4" w:rsidRPr="001C775B">
        <w:rPr>
          <w:sz w:val="24"/>
          <w:szCs w:val="24"/>
        </w:rPr>
        <w:t>sporządza harmonogram odbioru odpadów na okres VII – XII 2018 r., który musi zostać</w:t>
      </w:r>
      <w:r w:rsidRPr="001C775B">
        <w:rPr>
          <w:sz w:val="24"/>
          <w:szCs w:val="24"/>
        </w:rPr>
        <w:t>, zatwierdzony przez Zamawiającego przed podpisaniem umowy na świadczenie usług odbioru.</w:t>
      </w:r>
      <w:r w:rsidRPr="001C775B">
        <w:rPr>
          <w:rFonts w:eastAsia="Arial Unicode MS"/>
          <w:color w:val="FF0000"/>
          <w:sz w:val="24"/>
          <w:szCs w:val="24"/>
        </w:rPr>
        <w:t xml:space="preserve"> </w:t>
      </w:r>
      <w:r w:rsidR="002562C4" w:rsidRPr="001C775B">
        <w:rPr>
          <w:rFonts w:eastAsia="Arial Unicode MS"/>
          <w:sz w:val="24"/>
          <w:szCs w:val="24"/>
        </w:rPr>
        <w:t xml:space="preserve">Harmonogram na każdy kolejny rok kalendarzowy  musi być dostarczony do zatwierdzenia przez Zamawiającego, w terminie do 15 grudnia </w:t>
      </w:r>
      <w:r w:rsidR="00174F2A" w:rsidRPr="001C775B">
        <w:rPr>
          <w:rFonts w:eastAsia="Arial Unicode MS"/>
          <w:sz w:val="24"/>
          <w:szCs w:val="24"/>
        </w:rPr>
        <w:t xml:space="preserve">w okresie od </w:t>
      </w:r>
      <w:r w:rsidR="002562C4" w:rsidRPr="001C775B">
        <w:rPr>
          <w:rFonts w:eastAsia="Arial Unicode MS"/>
          <w:sz w:val="24"/>
          <w:szCs w:val="24"/>
        </w:rPr>
        <w:t xml:space="preserve">2018 </w:t>
      </w:r>
      <w:r w:rsidR="00174F2A" w:rsidRPr="001C775B">
        <w:rPr>
          <w:rFonts w:eastAsia="Arial Unicode MS"/>
          <w:sz w:val="24"/>
          <w:szCs w:val="24"/>
        </w:rPr>
        <w:t xml:space="preserve">r. </w:t>
      </w:r>
      <w:r w:rsidR="002562C4" w:rsidRPr="001C775B">
        <w:rPr>
          <w:rFonts w:eastAsia="Arial Unicode MS"/>
          <w:sz w:val="24"/>
          <w:szCs w:val="24"/>
        </w:rPr>
        <w:t xml:space="preserve">– </w:t>
      </w:r>
      <w:r w:rsidR="00174F2A" w:rsidRPr="001C775B">
        <w:rPr>
          <w:rFonts w:eastAsia="Arial Unicode MS"/>
          <w:sz w:val="24"/>
          <w:szCs w:val="24"/>
        </w:rPr>
        <w:t xml:space="preserve">do </w:t>
      </w:r>
      <w:r w:rsidR="00E92F62">
        <w:rPr>
          <w:rFonts w:eastAsia="Arial Unicode MS"/>
          <w:sz w:val="24"/>
          <w:szCs w:val="24"/>
        </w:rPr>
        <w:t>2021</w:t>
      </w:r>
      <w:r w:rsidR="00174F2A" w:rsidRPr="001C775B">
        <w:rPr>
          <w:rFonts w:eastAsia="Arial Unicode MS"/>
          <w:sz w:val="24"/>
          <w:szCs w:val="24"/>
        </w:rPr>
        <w:t xml:space="preserve"> </w:t>
      </w:r>
      <w:r w:rsidR="002562C4" w:rsidRPr="001C775B">
        <w:rPr>
          <w:rFonts w:eastAsia="Arial Unicode MS"/>
          <w:sz w:val="24"/>
          <w:szCs w:val="24"/>
        </w:rPr>
        <w:t>r.</w:t>
      </w:r>
      <w:r w:rsidR="002562C4" w:rsidRPr="001C775B">
        <w:rPr>
          <w:rFonts w:eastAsia="Arial Unicode MS"/>
          <w:color w:val="FF0000"/>
          <w:sz w:val="24"/>
          <w:szCs w:val="24"/>
        </w:rPr>
        <w:t xml:space="preserve"> </w:t>
      </w:r>
      <w:r w:rsidRPr="001C775B">
        <w:rPr>
          <w:sz w:val="24"/>
          <w:szCs w:val="24"/>
        </w:rPr>
        <w:t xml:space="preserve">Harmonogram stanowić będzie integralną część umowy. Każdorazowa zmiana harmonogramu wywozu odpadów wymaga akceptacji ze strony Zamawiającego. Zamawiający będzie publikował zatwierdzony harmonogram na stronie internetowej </w:t>
      </w:r>
      <w:hyperlink r:id="rId6" w:history="1">
        <w:r w:rsidRPr="001C775B">
          <w:rPr>
            <w:rStyle w:val="Hipercze"/>
            <w:sz w:val="24"/>
            <w:szCs w:val="24"/>
          </w:rPr>
          <w:t>http://www.ugzambrow.pl/</w:t>
        </w:r>
      </w:hyperlink>
      <w:r w:rsidRPr="001C775B">
        <w:rPr>
          <w:sz w:val="24"/>
          <w:szCs w:val="24"/>
        </w:rPr>
        <w:t xml:space="preserve"> , </w:t>
      </w:r>
      <w:r w:rsidR="001C775B" w:rsidRPr="001C775B">
        <w:rPr>
          <w:sz w:val="24"/>
          <w:szCs w:val="24"/>
          <w:lang w:val="x-none"/>
        </w:rPr>
        <w:t>a Wykonawca w formie wydruków będzie na własny koszt dystrybuował go</w:t>
      </w:r>
      <w:r w:rsidR="001C775B">
        <w:rPr>
          <w:sz w:val="24"/>
          <w:szCs w:val="24"/>
        </w:rPr>
        <w:t xml:space="preserve"> mieszkańcom</w:t>
      </w:r>
      <w:r w:rsidR="001C775B" w:rsidRPr="001C775B">
        <w:rPr>
          <w:sz w:val="24"/>
          <w:szCs w:val="24"/>
          <w:lang w:val="x-none"/>
        </w:rPr>
        <w:t xml:space="preserve">, przekazując właścicielowi nieruchomości lub umieszczając w skrzynce pocztowej przy każdej nieruchomości zamieszkałej objętej przedmiotem zamówienia. Dokładne adresy nieruchomości Wykonawca otrzyma od Zamawiającego. </w:t>
      </w:r>
    </w:p>
    <w:p w:rsidR="007A3C85" w:rsidRPr="001C775B" w:rsidRDefault="007A3C85" w:rsidP="001C775B">
      <w:pPr>
        <w:pStyle w:val="Bodytext21"/>
        <w:numPr>
          <w:ilvl w:val="0"/>
          <w:numId w:val="39"/>
        </w:numPr>
        <w:shd w:val="clear" w:color="auto" w:fill="auto"/>
        <w:tabs>
          <w:tab w:val="left" w:pos="334"/>
        </w:tabs>
        <w:spacing w:after="0" w:line="264" w:lineRule="auto"/>
        <w:ind w:left="380" w:hanging="380"/>
        <w:jc w:val="both"/>
        <w:rPr>
          <w:sz w:val="24"/>
          <w:szCs w:val="24"/>
        </w:rPr>
      </w:pPr>
      <w:r w:rsidRPr="001C775B">
        <w:rPr>
          <w:sz w:val="24"/>
          <w:szCs w:val="24"/>
        </w:rPr>
        <w:t>Wykonawca zobowiązany jest do realizacji „reklamacji” (nieodebranie z nieruchomości odpadów zgodnie z harmonogramem, niedostarczenie worków na odpady segregowane itp.) w ciągu 48 godzin od otrzymania zawiadomienia faxem lub drogą elektroniczną (poczta email) od Zamawiającego. Wykonanie reklamacji należy niezwłocznie potwierdzić faksem lub drogą elektroniczną (poczta email) na adres Zamawiającego.</w:t>
      </w:r>
    </w:p>
    <w:p w:rsidR="007A3C85" w:rsidRPr="00A90F5E" w:rsidRDefault="007A3C85" w:rsidP="001C775B">
      <w:pPr>
        <w:pStyle w:val="Bodytext21"/>
        <w:numPr>
          <w:ilvl w:val="0"/>
          <w:numId w:val="39"/>
        </w:numPr>
        <w:shd w:val="clear" w:color="auto" w:fill="auto"/>
        <w:tabs>
          <w:tab w:val="left" w:pos="370"/>
        </w:tabs>
        <w:spacing w:after="0" w:line="264" w:lineRule="auto"/>
        <w:ind w:left="380" w:hanging="38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 xml:space="preserve">Wykonawca zobowiązany jest do monitorowania obowiązku ciążącego na właścicielu nieruchomości w zakresie selektywnego zbierania odpadów komunalnych. W przypadku niedopełnienia przez właściciela nieruchomości tego obowiązku podmiot odbierający </w:t>
      </w:r>
      <w:r w:rsidRPr="00A90F5E">
        <w:rPr>
          <w:sz w:val="24"/>
          <w:szCs w:val="24"/>
        </w:rPr>
        <w:lastRenderedPageBreak/>
        <w:t>odpady komunalne przyjmuje je jako zmieszane odpady komunalne i niezwłocznie, lecz nie później niż w ciągu 2 dni od dnia zaistnienia opisanej sytuacji pisemnie, faxem lub drogą elektroniczną (poczta email) powiadamia o tym Zamawiającego, załączając dokumentację filmową lub zdjęciową umożliwiając</w:t>
      </w:r>
      <w:r>
        <w:rPr>
          <w:sz w:val="24"/>
          <w:szCs w:val="24"/>
        </w:rPr>
        <w:t>ą identyfikację nieruchomości z </w:t>
      </w:r>
      <w:r w:rsidRPr="00A90F5E">
        <w:rPr>
          <w:sz w:val="24"/>
          <w:szCs w:val="24"/>
        </w:rPr>
        <w:t>rejestracją daty i godziny.</w:t>
      </w:r>
    </w:p>
    <w:p w:rsidR="007A3C85" w:rsidRPr="00A90F5E" w:rsidRDefault="007A3C85" w:rsidP="007A3C85">
      <w:pPr>
        <w:pStyle w:val="Bodytext21"/>
        <w:numPr>
          <w:ilvl w:val="0"/>
          <w:numId w:val="39"/>
        </w:numPr>
        <w:shd w:val="clear" w:color="auto" w:fill="auto"/>
        <w:tabs>
          <w:tab w:val="left" w:pos="370"/>
        </w:tabs>
        <w:spacing w:after="0" w:line="288" w:lineRule="exact"/>
        <w:ind w:left="380" w:hanging="38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>Na wezwanie Zamawiającego, Wykonawca sporządzi wykaz ilości wystawianych odpadów selektywnie gromadzonych, z poszczególnych nieruchomości z terenu Gminy Zambrów według formularza określonego przez Zamawiającego.</w:t>
      </w:r>
    </w:p>
    <w:p w:rsidR="007A3C85" w:rsidRPr="00A90F5E" w:rsidRDefault="007A3C85" w:rsidP="007A3C85">
      <w:pPr>
        <w:pStyle w:val="Bodytext21"/>
        <w:numPr>
          <w:ilvl w:val="0"/>
          <w:numId w:val="39"/>
        </w:numPr>
        <w:shd w:val="clear" w:color="auto" w:fill="auto"/>
        <w:tabs>
          <w:tab w:val="left" w:pos="370"/>
        </w:tabs>
        <w:spacing w:after="0" w:line="288" w:lineRule="exact"/>
        <w:ind w:left="380" w:hanging="38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>Zakazuje się Wykonawcy mieszania selektywnie z</w:t>
      </w:r>
      <w:r>
        <w:rPr>
          <w:sz w:val="24"/>
          <w:szCs w:val="24"/>
        </w:rPr>
        <w:t>ebranych odpadów komunalnych ze </w:t>
      </w:r>
      <w:r w:rsidRPr="00A90F5E">
        <w:rPr>
          <w:sz w:val="24"/>
          <w:szCs w:val="24"/>
        </w:rPr>
        <w:t>zmieszanymi odpadami komunalnymi odbieranymi od właścicieli nieruchomości oraz mieszania poszczególnych frakcji odpadów zbieranych selektywnie.</w:t>
      </w:r>
    </w:p>
    <w:p w:rsidR="007A3C85" w:rsidRPr="00A90F5E" w:rsidRDefault="007A3C85" w:rsidP="007A3C85">
      <w:pPr>
        <w:pStyle w:val="Bodytext21"/>
        <w:numPr>
          <w:ilvl w:val="0"/>
          <w:numId w:val="39"/>
        </w:numPr>
        <w:shd w:val="clear" w:color="auto" w:fill="auto"/>
        <w:tabs>
          <w:tab w:val="left" w:pos="370"/>
        </w:tabs>
        <w:spacing w:after="0" w:line="288" w:lineRule="exact"/>
        <w:ind w:left="380" w:hanging="38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>Wykonawca w trakcie trwania umowy zobowiązany jest do przestrzegania obowiązujących przepisów prawnych, a w szczególności:</w:t>
      </w:r>
    </w:p>
    <w:p w:rsidR="007A3C85" w:rsidRPr="00A90F5E" w:rsidRDefault="007A3C85" w:rsidP="007A3C85">
      <w:pPr>
        <w:pStyle w:val="Bodytext21"/>
        <w:numPr>
          <w:ilvl w:val="0"/>
          <w:numId w:val="40"/>
        </w:numPr>
        <w:shd w:val="clear" w:color="auto" w:fill="auto"/>
        <w:tabs>
          <w:tab w:val="left" w:pos="719"/>
        </w:tabs>
        <w:spacing w:after="0" w:line="288" w:lineRule="exact"/>
        <w:ind w:left="740" w:hanging="36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>ustawy z dnia 14 grudnia 2012 r. o od</w:t>
      </w:r>
      <w:r>
        <w:rPr>
          <w:sz w:val="24"/>
          <w:szCs w:val="24"/>
        </w:rPr>
        <w:t>padach (j. t. Dz. U. z 2018</w:t>
      </w:r>
      <w:r w:rsidRPr="00A90F5E">
        <w:rPr>
          <w:sz w:val="24"/>
          <w:szCs w:val="24"/>
        </w:rPr>
        <w:t xml:space="preserve"> r. poz. </w:t>
      </w:r>
      <w:r>
        <w:rPr>
          <w:sz w:val="24"/>
          <w:szCs w:val="24"/>
        </w:rPr>
        <w:t>21</w:t>
      </w:r>
      <w:r w:rsidRPr="00A90F5E">
        <w:rPr>
          <w:sz w:val="24"/>
          <w:szCs w:val="24"/>
        </w:rPr>
        <w:t>),</w:t>
      </w:r>
    </w:p>
    <w:p w:rsidR="007A3C85" w:rsidRDefault="007A3C85" w:rsidP="007A3C85">
      <w:pPr>
        <w:pStyle w:val="Bodytext21"/>
        <w:numPr>
          <w:ilvl w:val="0"/>
          <w:numId w:val="40"/>
        </w:numPr>
        <w:shd w:val="clear" w:color="auto" w:fill="auto"/>
        <w:tabs>
          <w:tab w:val="left" w:pos="719"/>
        </w:tabs>
        <w:spacing w:after="0" w:line="288" w:lineRule="exact"/>
        <w:ind w:left="740" w:hanging="36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>ustawy z dnia 13 września 1996</w:t>
      </w:r>
      <w:r>
        <w:rPr>
          <w:sz w:val="24"/>
          <w:szCs w:val="24"/>
        </w:rPr>
        <w:t xml:space="preserve"> </w:t>
      </w:r>
      <w:r w:rsidRPr="00A90F5E">
        <w:rPr>
          <w:sz w:val="24"/>
          <w:szCs w:val="24"/>
        </w:rPr>
        <w:t>r. o utrzymaniu czystości i porządku w gminach (j. t. Dz. U. z</w:t>
      </w:r>
      <w:r>
        <w:rPr>
          <w:sz w:val="24"/>
          <w:szCs w:val="24"/>
        </w:rPr>
        <w:t> 2017</w:t>
      </w:r>
      <w:r w:rsidRPr="00A90F5E">
        <w:rPr>
          <w:sz w:val="24"/>
          <w:szCs w:val="24"/>
        </w:rPr>
        <w:t xml:space="preserve"> r., poz. </w:t>
      </w:r>
      <w:r>
        <w:rPr>
          <w:sz w:val="24"/>
          <w:szCs w:val="24"/>
        </w:rPr>
        <w:t xml:space="preserve">1289 </w:t>
      </w:r>
      <w:r w:rsidRPr="00A90F5E">
        <w:rPr>
          <w:sz w:val="24"/>
          <w:szCs w:val="24"/>
        </w:rPr>
        <w:t xml:space="preserve">z </w:t>
      </w:r>
      <w:proofErr w:type="spellStart"/>
      <w:r w:rsidRPr="00A90F5E">
        <w:rPr>
          <w:sz w:val="24"/>
          <w:szCs w:val="24"/>
        </w:rPr>
        <w:t>późn</w:t>
      </w:r>
      <w:proofErr w:type="spellEnd"/>
      <w:r w:rsidRPr="00A90F5E">
        <w:rPr>
          <w:sz w:val="24"/>
          <w:szCs w:val="24"/>
        </w:rPr>
        <w:t>. zm.),</w:t>
      </w:r>
    </w:p>
    <w:p w:rsidR="007A3C85" w:rsidRPr="004F36AA" w:rsidRDefault="007A3C85" w:rsidP="007A3C85">
      <w:pPr>
        <w:pStyle w:val="Bodytext21"/>
        <w:numPr>
          <w:ilvl w:val="0"/>
          <w:numId w:val="40"/>
        </w:numPr>
        <w:shd w:val="clear" w:color="auto" w:fill="auto"/>
        <w:tabs>
          <w:tab w:val="left" w:pos="719"/>
        </w:tabs>
        <w:spacing w:after="0" w:line="288" w:lineRule="exact"/>
        <w:ind w:left="740" w:hanging="360"/>
        <w:jc w:val="both"/>
        <w:rPr>
          <w:sz w:val="24"/>
          <w:szCs w:val="24"/>
        </w:rPr>
      </w:pPr>
      <w:r w:rsidRPr="004F36AA">
        <w:rPr>
          <w:sz w:val="24"/>
          <w:szCs w:val="24"/>
        </w:rPr>
        <w:t>ustawy z dnia 27 kwietnia 2001 r. Prawo ochrony środowiska (j. t. Dz. U. z 2017 r. poz. 519 z </w:t>
      </w:r>
      <w:proofErr w:type="spellStart"/>
      <w:r w:rsidRPr="004F36AA">
        <w:rPr>
          <w:sz w:val="24"/>
          <w:szCs w:val="24"/>
        </w:rPr>
        <w:t>późn</w:t>
      </w:r>
      <w:proofErr w:type="spellEnd"/>
      <w:r w:rsidRPr="004F36AA">
        <w:rPr>
          <w:sz w:val="24"/>
          <w:szCs w:val="24"/>
        </w:rPr>
        <w:t>. zm.),</w:t>
      </w:r>
    </w:p>
    <w:p w:rsidR="007A3C85" w:rsidRPr="00A90F5E" w:rsidRDefault="007A3C85" w:rsidP="007A3C85">
      <w:pPr>
        <w:pStyle w:val="Bodytext21"/>
        <w:numPr>
          <w:ilvl w:val="0"/>
          <w:numId w:val="40"/>
        </w:numPr>
        <w:shd w:val="clear" w:color="auto" w:fill="auto"/>
        <w:tabs>
          <w:tab w:val="left" w:pos="719"/>
        </w:tabs>
        <w:spacing w:after="0" w:line="288" w:lineRule="exact"/>
        <w:ind w:left="740" w:hanging="36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>ustawy z dnia 11 września 2015 r. o zużytym sprzęcie elektrycznym i elektronicznym (Dz. U. z 2015 r. poz. 1688),</w:t>
      </w:r>
    </w:p>
    <w:p w:rsidR="007A3C85" w:rsidRPr="00A90F5E" w:rsidRDefault="007A3C85" w:rsidP="007A3C85">
      <w:pPr>
        <w:pStyle w:val="Bodytext21"/>
        <w:numPr>
          <w:ilvl w:val="0"/>
          <w:numId w:val="40"/>
        </w:numPr>
        <w:shd w:val="clear" w:color="auto" w:fill="auto"/>
        <w:tabs>
          <w:tab w:val="left" w:pos="719"/>
        </w:tabs>
        <w:spacing w:after="0" w:line="288" w:lineRule="exact"/>
        <w:ind w:left="740" w:hanging="36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>ustawy z dnia 24 kwietnia 2009 r. o bateriach i akumulatorach (Dz. U. z 2016, poz. 1803),</w:t>
      </w:r>
    </w:p>
    <w:p w:rsidR="007A3C85" w:rsidRPr="00A90F5E" w:rsidRDefault="007A3C85" w:rsidP="007A3C85">
      <w:pPr>
        <w:pStyle w:val="Bodytext21"/>
        <w:numPr>
          <w:ilvl w:val="0"/>
          <w:numId w:val="40"/>
        </w:numPr>
        <w:shd w:val="clear" w:color="auto" w:fill="auto"/>
        <w:tabs>
          <w:tab w:val="left" w:pos="719"/>
        </w:tabs>
        <w:spacing w:after="0" w:line="288" w:lineRule="exact"/>
        <w:ind w:left="740" w:hanging="36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>ustawy z dnia 2 lipca 2004</w:t>
      </w:r>
      <w:r>
        <w:rPr>
          <w:sz w:val="24"/>
          <w:szCs w:val="24"/>
        </w:rPr>
        <w:t xml:space="preserve"> </w:t>
      </w:r>
      <w:r w:rsidRPr="00A90F5E">
        <w:rPr>
          <w:sz w:val="24"/>
          <w:szCs w:val="24"/>
        </w:rPr>
        <w:t xml:space="preserve">r. o swobodzie działalności gospodarczej (i. t. </w:t>
      </w:r>
      <w:r w:rsidR="00060C68">
        <w:rPr>
          <w:sz w:val="24"/>
          <w:szCs w:val="24"/>
        </w:rPr>
        <w:t xml:space="preserve">Dz. U. z 2017 </w:t>
      </w:r>
      <w:r w:rsidRPr="00A90F5E">
        <w:rPr>
          <w:sz w:val="24"/>
          <w:szCs w:val="24"/>
        </w:rPr>
        <w:t xml:space="preserve">r. poz. </w:t>
      </w:r>
      <w:r w:rsidR="00060C68">
        <w:rPr>
          <w:sz w:val="24"/>
          <w:szCs w:val="24"/>
        </w:rPr>
        <w:t>2168</w:t>
      </w:r>
      <w:r w:rsidRPr="00A90F5E">
        <w:rPr>
          <w:sz w:val="24"/>
          <w:szCs w:val="24"/>
        </w:rPr>
        <w:t xml:space="preserve"> z </w:t>
      </w:r>
      <w:proofErr w:type="spellStart"/>
      <w:r w:rsidRPr="00A90F5E">
        <w:rPr>
          <w:sz w:val="24"/>
          <w:szCs w:val="24"/>
        </w:rPr>
        <w:t>późn</w:t>
      </w:r>
      <w:proofErr w:type="spellEnd"/>
      <w:r w:rsidRPr="00A90F5E">
        <w:rPr>
          <w:sz w:val="24"/>
          <w:szCs w:val="24"/>
        </w:rPr>
        <w:t>. zm.),</w:t>
      </w:r>
    </w:p>
    <w:p w:rsidR="007A3C85" w:rsidRPr="00A90F5E" w:rsidRDefault="007A3C85" w:rsidP="007A3C85">
      <w:pPr>
        <w:pStyle w:val="Bodytext21"/>
        <w:numPr>
          <w:ilvl w:val="0"/>
          <w:numId w:val="40"/>
        </w:numPr>
        <w:shd w:val="clear" w:color="auto" w:fill="auto"/>
        <w:tabs>
          <w:tab w:val="left" w:pos="719"/>
        </w:tabs>
        <w:spacing w:after="0" w:line="288" w:lineRule="exact"/>
        <w:ind w:left="740" w:hanging="36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 xml:space="preserve">uchwały nr 63/XI/15 Rady Gminy Zambrów z dnia 28 października 2015 r. w sprawie Regulaminu utrzymania czystości i porządku na terenie Gminy Zambrów  zmienionej uchwałą nr 75/XII/15 z dnia 26 listopada 2015 r. (Dz. Urz. Woj. </w:t>
      </w:r>
      <w:proofErr w:type="spellStart"/>
      <w:r w:rsidRPr="00A90F5E">
        <w:rPr>
          <w:sz w:val="24"/>
          <w:szCs w:val="24"/>
        </w:rPr>
        <w:t>Podl</w:t>
      </w:r>
      <w:proofErr w:type="spellEnd"/>
      <w:r w:rsidRPr="00A90F5E">
        <w:rPr>
          <w:sz w:val="24"/>
          <w:szCs w:val="24"/>
        </w:rPr>
        <w:t>. z 1 grudnia 2015 r. poz. 3893)</w:t>
      </w:r>
    </w:p>
    <w:p w:rsidR="007A3C85" w:rsidRPr="00A90F5E" w:rsidRDefault="007A3C85" w:rsidP="007A3C85">
      <w:pPr>
        <w:pStyle w:val="Bodytext21"/>
        <w:numPr>
          <w:ilvl w:val="0"/>
          <w:numId w:val="40"/>
        </w:numPr>
        <w:shd w:val="clear" w:color="auto" w:fill="auto"/>
        <w:tabs>
          <w:tab w:val="left" w:pos="719"/>
        </w:tabs>
        <w:spacing w:after="0" w:line="288" w:lineRule="exact"/>
        <w:ind w:left="740" w:hanging="36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 xml:space="preserve">uchwały Nr 65/XI/15 Rady Gminy Zambrów z dnia 28 października 2015 r. w sprawie szczegółowego sposobu i zakresu świadczenia usług odbierania odpadów komunalnych od właścicieli nieruchomości i zagospodarowania tych odpadów, w zamian za uiszczoną opłatę za gospodarowanie odpadami (Dz. Urz. Woj. </w:t>
      </w:r>
      <w:proofErr w:type="spellStart"/>
      <w:r w:rsidRPr="00A90F5E">
        <w:rPr>
          <w:sz w:val="24"/>
          <w:szCs w:val="24"/>
        </w:rPr>
        <w:t>Podl</w:t>
      </w:r>
      <w:proofErr w:type="spellEnd"/>
      <w:r w:rsidRPr="00A90F5E">
        <w:rPr>
          <w:sz w:val="24"/>
          <w:szCs w:val="24"/>
        </w:rPr>
        <w:t>. z dnia listopada 2015, poz. 3527).</w:t>
      </w:r>
    </w:p>
    <w:p w:rsidR="007A3C85" w:rsidRPr="00A90F5E" w:rsidRDefault="007A3C85" w:rsidP="007A3C85">
      <w:pPr>
        <w:pStyle w:val="Bodytext21"/>
        <w:numPr>
          <w:ilvl w:val="0"/>
          <w:numId w:val="39"/>
        </w:numPr>
        <w:shd w:val="clear" w:color="auto" w:fill="auto"/>
        <w:tabs>
          <w:tab w:val="left" w:pos="370"/>
        </w:tabs>
        <w:spacing w:after="0" w:line="288" w:lineRule="exact"/>
        <w:ind w:left="380" w:hanging="380"/>
        <w:jc w:val="both"/>
        <w:rPr>
          <w:sz w:val="24"/>
          <w:szCs w:val="24"/>
        </w:rPr>
      </w:pPr>
      <w:r w:rsidRPr="00A90F5E">
        <w:rPr>
          <w:sz w:val="24"/>
          <w:szCs w:val="24"/>
        </w:rPr>
        <w:t xml:space="preserve">Odpady odebrane od właścicieli nieruchomości z terenu Gminy Zambrów Wykonawca zobowiązany jest zagospodarować (podać odzyskowi </w:t>
      </w:r>
      <w:r>
        <w:rPr>
          <w:sz w:val="24"/>
          <w:szCs w:val="24"/>
        </w:rPr>
        <w:t>lub unieszkodliwieniu zgodnie z </w:t>
      </w:r>
      <w:r w:rsidRPr="00A90F5E">
        <w:rPr>
          <w:sz w:val="24"/>
          <w:szCs w:val="24"/>
        </w:rPr>
        <w:t>obowiązującym prawem, w tym wymaganiami ochrony środowiska) kierując się treścią zawartą w Planie Gospodarki Odpadami dla Województwa Podlaskiego na lata 2016-</w:t>
      </w:r>
      <w:bookmarkStart w:id="4" w:name="_GoBack"/>
      <w:r w:rsidRPr="00A90F5E">
        <w:rPr>
          <w:sz w:val="24"/>
          <w:szCs w:val="24"/>
        </w:rPr>
        <w:t>20</w:t>
      </w:r>
      <w:r w:rsidR="00050881">
        <w:rPr>
          <w:sz w:val="24"/>
          <w:szCs w:val="24"/>
        </w:rPr>
        <w:t>2</w:t>
      </w:r>
      <w:r w:rsidRPr="00A90F5E">
        <w:rPr>
          <w:sz w:val="24"/>
          <w:szCs w:val="24"/>
        </w:rPr>
        <w:t>2</w:t>
      </w:r>
      <w:bookmarkEnd w:id="4"/>
      <w:r w:rsidRPr="00A90F5E">
        <w:rPr>
          <w:sz w:val="24"/>
          <w:szCs w:val="24"/>
        </w:rPr>
        <w:t>.</w:t>
      </w:r>
    </w:p>
    <w:p w:rsidR="00C62CD7" w:rsidRDefault="00C62CD7" w:rsidP="00C62CD7">
      <w:pPr>
        <w:numPr>
          <w:ilvl w:val="0"/>
          <w:numId w:val="39"/>
        </w:numPr>
        <w:ind w:left="360" w:right="0" w:hanging="360"/>
      </w:pPr>
      <w:r>
        <w:t>Wykonawca ma obowiązek  składania sprawozdań z</w:t>
      </w:r>
      <w:r w:rsidR="00B81EF2">
        <w:t>godnie z art.: 9n, 9na ustawy o </w:t>
      </w:r>
      <w:r>
        <w:t xml:space="preserve">utrzymaniu czystości i porządku w gminach. </w:t>
      </w:r>
    </w:p>
    <w:p w:rsidR="001D4447" w:rsidRDefault="001D4447" w:rsidP="001F36AE">
      <w:pPr>
        <w:ind w:left="268" w:right="0" w:hanging="283"/>
      </w:pPr>
    </w:p>
    <w:p w:rsidR="001D4447" w:rsidRDefault="004C7C17">
      <w:pPr>
        <w:spacing w:after="39" w:line="259" w:lineRule="auto"/>
        <w:ind w:left="0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1D4447" w:rsidRDefault="001D4447" w:rsidP="00C62CD7">
      <w:pPr>
        <w:ind w:right="0"/>
      </w:pPr>
    </w:p>
    <w:p w:rsidR="001D4447" w:rsidRDefault="004C7C17" w:rsidP="00C62CD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D4447" w:rsidSect="00AD293B">
      <w:pgSz w:w="11906" w:h="16838"/>
      <w:pgMar w:top="902" w:right="1412" w:bottom="73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color w:val="000000"/>
        <w:sz w:val="24"/>
        <w:szCs w:val="24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27000B"/>
    <w:multiLevelType w:val="hybridMultilevel"/>
    <w:tmpl w:val="6D188D78"/>
    <w:lvl w:ilvl="0" w:tplc="D43CBE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011F"/>
    <w:multiLevelType w:val="hybridMultilevel"/>
    <w:tmpl w:val="4F1E8B34"/>
    <w:lvl w:ilvl="0" w:tplc="D64C99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A6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20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6D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4B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63E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F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CBE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4E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BA0AFF"/>
    <w:multiLevelType w:val="hybridMultilevel"/>
    <w:tmpl w:val="FF5ADCFA"/>
    <w:lvl w:ilvl="0" w:tplc="15246A1A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6DE4"/>
    <w:multiLevelType w:val="hybridMultilevel"/>
    <w:tmpl w:val="205A9A02"/>
    <w:lvl w:ilvl="0" w:tplc="B41E51E8">
      <w:start w:val="1"/>
      <w:numFmt w:val="low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03EF8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29B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E14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6BA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25F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020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042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835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C61D98"/>
    <w:multiLevelType w:val="hybridMultilevel"/>
    <w:tmpl w:val="F8D48BA2"/>
    <w:lvl w:ilvl="0" w:tplc="2C8A0BB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A6FE6">
      <w:start w:val="2"/>
      <w:numFmt w:val="lowerLetter"/>
      <w:lvlText w:val="%2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C19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E0D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A560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2EA9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67E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4ED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8D5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720BA0"/>
    <w:multiLevelType w:val="multilevel"/>
    <w:tmpl w:val="6FC0A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71195F"/>
    <w:multiLevelType w:val="multilevel"/>
    <w:tmpl w:val="11FC3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F0D95"/>
    <w:multiLevelType w:val="hybridMultilevel"/>
    <w:tmpl w:val="96141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F0F16"/>
    <w:multiLevelType w:val="hybridMultilevel"/>
    <w:tmpl w:val="DF0A4578"/>
    <w:lvl w:ilvl="0" w:tplc="59B012A6">
      <w:start w:val="4"/>
      <w:numFmt w:val="low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C29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6DF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28B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8EF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A3E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C85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2D4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048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BA58D9"/>
    <w:multiLevelType w:val="hybridMultilevel"/>
    <w:tmpl w:val="A1523840"/>
    <w:lvl w:ilvl="0" w:tplc="76B6A0C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A85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AE4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E65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6A0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A04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4A0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28A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6ED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FC526D"/>
    <w:multiLevelType w:val="hybridMultilevel"/>
    <w:tmpl w:val="A75859D2"/>
    <w:lvl w:ilvl="0" w:tplc="0415000B">
      <w:start w:val="1"/>
      <w:numFmt w:val="bullet"/>
      <w:lvlText w:val="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>
    <w:nsid w:val="27A46E13"/>
    <w:multiLevelType w:val="hybridMultilevel"/>
    <w:tmpl w:val="4BBAA720"/>
    <w:lvl w:ilvl="0" w:tplc="6E5C4D8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</w:rPr>
    </w:lvl>
    <w:lvl w:ilvl="1" w:tplc="D2F80D8C">
      <w:start w:val="1"/>
      <w:numFmt w:val="bullet"/>
      <w:lvlText w:val="-"/>
      <w:lvlJc w:val="left"/>
      <w:pPr>
        <w:tabs>
          <w:tab w:val="num" w:pos="1023"/>
        </w:tabs>
        <w:ind w:left="1023" w:hanging="227"/>
      </w:pPr>
      <w:rPr>
        <w:rFonts w:ascii="Times New Roman" w:eastAsia="Times New Roman" w:hAnsi="Times New Roman" w:cs="Times New Roman" w:hint="default"/>
      </w:rPr>
    </w:lvl>
    <w:lvl w:ilvl="2" w:tplc="366A08C8">
      <w:start w:val="1"/>
      <w:numFmt w:val="decimal"/>
      <w:lvlText w:val="%3)"/>
      <w:lvlJc w:val="left"/>
      <w:pPr>
        <w:tabs>
          <w:tab w:val="num" w:pos="2150"/>
        </w:tabs>
        <w:ind w:left="2150" w:hanging="454"/>
      </w:pPr>
      <w:rPr>
        <w:color w:val="auto"/>
      </w:rPr>
    </w:lvl>
    <w:lvl w:ilvl="3" w:tplc="26B69F56">
      <w:start w:val="1"/>
      <w:numFmt w:val="lowerLetter"/>
      <w:lvlText w:val="%4)"/>
      <w:lvlJc w:val="left"/>
      <w:pPr>
        <w:tabs>
          <w:tab w:val="num" w:pos="2576"/>
        </w:tabs>
        <w:ind w:left="2576" w:hanging="340"/>
      </w:pPr>
    </w:lvl>
    <w:lvl w:ilvl="4" w:tplc="64A446B6">
      <w:start w:val="11"/>
      <w:numFmt w:val="lowerLetter"/>
      <w:lvlText w:val="%5)"/>
      <w:lvlJc w:val="left"/>
      <w:pPr>
        <w:tabs>
          <w:tab w:val="num" w:pos="3296"/>
        </w:tabs>
        <w:ind w:left="3296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2B521685"/>
    <w:multiLevelType w:val="multilevel"/>
    <w:tmpl w:val="5A4A51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A54278"/>
    <w:multiLevelType w:val="multilevel"/>
    <w:tmpl w:val="94FE5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D37C3B"/>
    <w:multiLevelType w:val="multilevel"/>
    <w:tmpl w:val="81425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764EBB"/>
    <w:multiLevelType w:val="multilevel"/>
    <w:tmpl w:val="1A4C38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864599"/>
    <w:multiLevelType w:val="hybridMultilevel"/>
    <w:tmpl w:val="9006CA74"/>
    <w:lvl w:ilvl="0" w:tplc="3D84834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83D4C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0146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655D4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A4A9C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67F4A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41B88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2FCFA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8A7E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1D75058"/>
    <w:multiLevelType w:val="hybridMultilevel"/>
    <w:tmpl w:val="30661424"/>
    <w:lvl w:ilvl="0" w:tplc="FB58FD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22C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45A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48B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B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AE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4F0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29A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6CA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660DA8"/>
    <w:multiLevelType w:val="hybridMultilevel"/>
    <w:tmpl w:val="83EEA7EC"/>
    <w:lvl w:ilvl="0" w:tplc="3A9CFAD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C38001F"/>
    <w:multiLevelType w:val="hybridMultilevel"/>
    <w:tmpl w:val="94786D1C"/>
    <w:lvl w:ilvl="0" w:tplc="463267B4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4928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6A24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4BF1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8818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A0A3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AFF5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C81A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8C38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A64086"/>
    <w:multiLevelType w:val="hybridMultilevel"/>
    <w:tmpl w:val="6E6C93BA"/>
    <w:lvl w:ilvl="0" w:tplc="6E5C4D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C73641"/>
    <w:multiLevelType w:val="hybridMultilevel"/>
    <w:tmpl w:val="C2B63D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E2D04CF"/>
    <w:multiLevelType w:val="hybridMultilevel"/>
    <w:tmpl w:val="2D5EFD2C"/>
    <w:lvl w:ilvl="0" w:tplc="6E5C4D8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42A33549"/>
    <w:multiLevelType w:val="hybridMultilevel"/>
    <w:tmpl w:val="DB48D44E"/>
    <w:lvl w:ilvl="0" w:tplc="56789CA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479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AC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CC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E5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05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4DC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EB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0E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47C17E8"/>
    <w:multiLevelType w:val="hybridMultilevel"/>
    <w:tmpl w:val="B5005072"/>
    <w:lvl w:ilvl="0" w:tplc="AAA623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8B2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EBD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0B9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8DE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663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A49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09D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A3A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ED3AFD"/>
    <w:multiLevelType w:val="hybridMultilevel"/>
    <w:tmpl w:val="54083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95D34"/>
    <w:multiLevelType w:val="hybridMultilevel"/>
    <w:tmpl w:val="C7D25E92"/>
    <w:lvl w:ilvl="0" w:tplc="A3F44F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039C">
      <w:start w:val="1"/>
      <w:numFmt w:val="lowerLetter"/>
      <w:lvlRestart w:val="0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E10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6CF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E0A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83C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880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09A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85A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9610BF"/>
    <w:multiLevelType w:val="multilevel"/>
    <w:tmpl w:val="55783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9A308D"/>
    <w:multiLevelType w:val="hybridMultilevel"/>
    <w:tmpl w:val="AFD6373A"/>
    <w:lvl w:ilvl="0" w:tplc="1146FFE0">
      <w:start w:val="3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66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E3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208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A87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C5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AF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07D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21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2967BC"/>
    <w:multiLevelType w:val="hybridMultilevel"/>
    <w:tmpl w:val="A712E716"/>
    <w:lvl w:ilvl="0" w:tplc="B4640BA6">
      <w:start w:val="7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0992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81CC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8B45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6C40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4F74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668C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4C9B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A0DF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A4C5ACA"/>
    <w:multiLevelType w:val="multilevel"/>
    <w:tmpl w:val="8CFE5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762D5A"/>
    <w:multiLevelType w:val="hybridMultilevel"/>
    <w:tmpl w:val="76E25A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0643D8"/>
    <w:multiLevelType w:val="hybridMultilevel"/>
    <w:tmpl w:val="228010B0"/>
    <w:lvl w:ilvl="0" w:tplc="87AA29F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3725D"/>
    <w:multiLevelType w:val="hybridMultilevel"/>
    <w:tmpl w:val="5F96747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5D776C25"/>
    <w:multiLevelType w:val="hybridMultilevel"/>
    <w:tmpl w:val="1E76F464"/>
    <w:lvl w:ilvl="0" w:tplc="2B5A6314">
      <w:start w:val="1"/>
      <w:numFmt w:val="lowerLetter"/>
      <w:lvlText w:val="%1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0B5F8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6EB92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8496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CC23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6FB2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EAC0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EEF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8F9CA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155D15"/>
    <w:multiLevelType w:val="hybridMultilevel"/>
    <w:tmpl w:val="767C17CC"/>
    <w:lvl w:ilvl="0" w:tplc="6BB8D4D2">
      <w:start w:val="1"/>
      <w:numFmt w:val="bullet"/>
      <w:lvlText w:val="-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44EC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C450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64F8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EA63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643B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7AE326">
      <w:start w:val="1"/>
      <w:numFmt w:val="bullet"/>
      <w:lvlText w:val="•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A84E36">
      <w:start w:val="1"/>
      <w:numFmt w:val="bullet"/>
      <w:lvlText w:val="o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960100">
      <w:start w:val="1"/>
      <w:numFmt w:val="bullet"/>
      <w:lvlText w:val="▪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F66DCE"/>
    <w:multiLevelType w:val="hybridMultilevel"/>
    <w:tmpl w:val="760E7764"/>
    <w:lvl w:ilvl="0" w:tplc="A64C276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2A9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849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6C4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86B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0BB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0EA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A45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438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9A65995"/>
    <w:multiLevelType w:val="hybridMultilevel"/>
    <w:tmpl w:val="03B463C8"/>
    <w:lvl w:ilvl="0" w:tplc="47808D5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4C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21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8B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EA6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CD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27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27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665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C0A7C42"/>
    <w:multiLevelType w:val="hybridMultilevel"/>
    <w:tmpl w:val="9D1A6F70"/>
    <w:lvl w:ilvl="0" w:tplc="9AC03E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D62FCC"/>
    <w:multiLevelType w:val="hybridMultilevel"/>
    <w:tmpl w:val="C7826EA2"/>
    <w:lvl w:ilvl="0" w:tplc="C15C9D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E268E">
      <w:start w:val="1"/>
      <w:numFmt w:val="bullet"/>
      <w:lvlText w:val="o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48A46">
      <w:start w:val="1"/>
      <w:numFmt w:val="bullet"/>
      <w:lvlRestart w:val="0"/>
      <w:lvlText w:val="-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81350">
      <w:start w:val="1"/>
      <w:numFmt w:val="bullet"/>
      <w:lvlText w:val="•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6198E">
      <w:start w:val="1"/>
      <w:numFmt w:val="bullet"/>
      <w:lvlText w:val="o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01724">
      <w:start w:val="1"/>
      <w:numFmt w:val="bullet"/>
      <w:lvlText w:val="▪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8C564">
      <w:start w:val="1"/>
      <w:numFmt w:val="bullet"/>
      <w:lvlText w:val="•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6101A">
      <w:start w:val="1"/>
      <w:numFmt w:val="bullet"/>
      <w:lvlText w:val="o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607F6">
      <w:start w:val="1"/>
      <w:numFmt w:val="bullet"/>
      <w:lvlText w:val="▪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B6B09AB"/>
    <w:multiLevelType w:val="hybridMultilevel"/>
    <w:tmpl w:val="235C0084"/>
    <w:lvl w:ilvl="0" w:tplc="047EB8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35"/>
  </w:num>
  <w:num w:numId="4">
    <w:abstractNumId w:val="24"/>
  </w:num>
  <w:num w:numId="5">
    <w:abstractNumId w:val="4"/>
  </w:num>
  <w:num w:numId="6">
    <w:abstractNumId w:val="17"/>
  </w:num>
  <w:num w:numId="7">
    <w:abstractNumId w:val="9"/>
  </w:num>
  <w:num w:numId="8">
    <w:abstractNumId w:val="20"/>
  </w:num>
  <w:num w:numId="9">
    <w:abstractNumId w:val="36"/>
  </w:num>
  <w:num w:numId="10">
    <w:abstractNumId w:val="30"/>
  </w:num>
  <w:num w:numId="11">
    <w:abstractNumId w:val="18"/>
  </w:num>
  <w:num w:numId="12">
    <w:abstractNumId w:val="5"/>
  </w:num>
  <w:num w:numId="13">
    <w:abstractNumId w:val="40"/>
  </w:num>
  <w:num w:numId="14">
    <w:abstractNumId w:val="38"/>
  </w:num>
  <w:num w:numId="15">
    <w:abstractNumId w:val="37"/>
  </w:num>
  <w:num w:numId="16">
    <w:abstractNumId w:val="10"/>
  </w:num>
  <w:num w:numId="17">
    <w:abstractNumId w:val="29"/>
  </w:num>
  <w:num w:numId="18">
    <w:abstractNumId w:val="2"/>
  </w:num>
  <w:num w:numId="19">
    <w:abstractNumId w:val="15"/>
  </w:num>
  <w:num w:numId="20">
    <w:abstractNumId w:val="6"/>
  </w:num>
  <w:num w:numId="21">
    <w:abstractNumId w:val="14"/>
  </w:num>
  <w:num w:numId="22">
    <w:abstractNumId w:val="7"/>
  </w:num>
  <w:num w:numId="23">
    <w:abstractNumId w:val="33"/>
  </w:num>
  <w:num w:numId="24">
    <w:abstractNumId w:val="22"/>
  </w:num>
  <w:num w:numId="25">
    <w:abstractNumId w:val="32"/>
  </w:num>
  <w:num w:numId="26">
    <w:abstractNumId w:val="8"/>
  </w:num>
  <w:num w:numId="27">
    <w:abstractNumId w:val="12"/>
  </w:num>
  <w:num w:numId="28">
    <w:abstractNumId w:val="11"/>
  </w:num>
  <w:num w:numId="29">
    <w:abstractNumId w:val="21"/>
  </w:num>
  <w:num w:numId="30">
    <w:abstractNumId w:val="23"/>
  </w:num>
  <w:num w:numId="31">
    <w:abstractNumId w:val="34"/>
  </w:num>
  <w:num w:numId="32">
    <w:abstractNumId w:val="1"/>
  </w:num>
  <w:num w:numId="33">
    <w:abstractNumId w:val="19"/>
  </w:num>
  <w:num w:numId="34">
    <w:abstractNumId w:val="41"/>
  </w:num>
  <w:num w:numId="35">
    <w:abstractNumId w:val="26"/>
  </w:num>
  <w:num w:numId="36">
    <w:abstractNumId w:val="3"/>
  </w:num>
  <w:num w:numId="37">
    <w:abstractNumId w:val="39"/>
  </w:num>
  <w:num w:numId="38">
    <w:abstractNumId w:val="16"/>
  </w:num>
  <w:num w:numId="39">
    <w:abstractNumId w:val="28"/>
  </w:num>
  <w:num w:numId="40">
    <w:abstractNumId w:val="13"/>
  </w:num>
  <w:num w:numId="41">
    <w:abstractNumId w:val="3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47"/>
    <w:rsid w:val="00050881"/>
    <w:rsid w:val="00060C68"/>
    <w:rsid w:val="000B4902"/>
    <w:rsid w:val="00174F2A"/>
    <w:rsid w:val="001C775B"/>
    <w:rsid w:val="001D4447"/>
    <w:rsid w:val="001F36AE"/>
    <w:rsid w:val="002562C4"/>
    <w:rsid w:val="002A5C29"/>
    <w:rsid w:val="00490D33"/>
    <w:rsid w:val="004C7C17"/>
    <w:rsid w:val="00532258"/>
    <w:rsid w:val="00675187"/>
    <w:rsid w:val="0068202B"/>
    <w:rsid w:val="007A3C85"/>
    <w:rsid w:val="0084756D"/>
    <w:rsid w:val="008E098C"/>
    <w:rsid w:val="008F4B33"/>
    <w:rsid w:val="00980A7D"/>
    <w:rsid w:val="009864AC"/>
    <w:rsid w:val="009C03AD"/>
    <w:rsid w:val="00AD293B"/>
    <w:rsid w:val="00B81EF2"/>
    <w:rsid w:val="00C62CD7"/>
    <w:rsid w:val="00C94853"/>
    <w:rsid w:val="00DB4411"/>
    <w:rsid w:val="00DD38C7"/>
    <w:rsid w:val="00E92F62"/>
    <w:rsid w:val="00F1119A"/>
    <w:rsid w:val="00F90826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10" w:right="49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4411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1"/>
    <w:rsid w:val="007A3C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7A3C85"/>
    <w:pPr>
      <w:widowControl w:val="0"/>
      <w:shd w:val="clear" w:color="auto" w:fill="FFFFFF"/>
      <w:spacing w:after="1740" w:line="0" w:lineRule="atLeast"/>
      <w:ind w:left="0" w:right="0" w:hanging="940"/>
      <w:jc w:val="left"/>
    </w:pPr>
    <w:rPr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7A3C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10" w:right="49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4411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1"/>
    <w:rsid w:val="007A3C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7A3C85"/>
    <w:pPr>
      <w:widowControl w:val="0"/>
      <w:shd w:val="clear" w:color="auto" w:fill="FFFFFF"/>
      <w:spacing w:after="1740" w:line="0" w:lineRule="atLeast"/>
      <w:ind w:left="0" w:right="0" w:hanging="940"/>
      <w:jc w:val="left"/>
    </w:pPr>
    <w:rPr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7A3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zambr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3426</Words>
  <Characters>20558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i zagospodarowanie odpadów komunalnych odbieranych z terenu Gminy Miasta Zambrów z nieruchomości, na których zamies</vt:lpstr>
    </vt:vector>
  </TitlesOfParts>
  <Company/>
  <LinksUpToDate>false</LinksUpToDate>
  <CharactersWithSpaces>23937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i zagospodarowanie odpadów komunalnych odbieranych z terenu Gminy Miasta Zambrów z nieruchomości, na których zamies</dc:title>
  <dc:creator>Bimmer</dc:creator>
  <cp:lastModifiedBy>Bogdan Baczewski</cp:lastModifiedBy>
  <cp:revision>2</cp:revision>
  <dcterms:created xsi:type="dcterms:W3CDTF">2018-03-30T05:27:00Z</dcterms:created>
  <dcterms:modified xsi:type="dcterms:W3CDTF">2018-03-30T05:27:00Z</dcterms:modified>
</cp:coreProperties>
</file>