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B" w:rsidRPr="0067084B" w:rsidRDefault="0067084B" w:rsidP="0067084B">
      <w:pPr>
        <w:spacing w:after="5" w:line="268" w:lineRule="auto"/>
        <w:ind w:left="605" w:right="575" w:hanging="10"/>
        <w:jc w:val="righ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SIWZ-5  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w celu potwierdzenia spełnienia 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>wymogów określonych w Rozdz. V pkt. 1.2.3. lit. e</w:t>
      </w:r>
    </w:p>
    <w:p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przetargu nieograniczonego na:</w:t>
      </w:r>
    </w:p>
    <w:p w:rsidR="0067084B" w:rsidRPr="0067084B" w:rsidRDefault="0067084B" w:rsidP="0067084B">
      <w:pPr>
        <w:spacing w:after="33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8B" w:rsidRPr="0029148B" w:rsidRDefault="0067084B" w:rsidP="0029148B">
      <w:pPr>
        <w:spacing w:line="223" w:lineRule="auto"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84B">
        <w:rPr>
          <w:rFonts w:ascii="Times New Roman" w:hAnsi="Times New Roman" w:cs="Times New Roman"/>
          <w:i/>
          <w:sz w:val="24"/>
          <w:szCs w:val="24"/>
        </w:rPr>
        <w:t xml:space="preserve">Odbiór i zagospodarowanie odpadów komunalnych na terenie </w:t>
      </w:r>
      <w:r>
        <w:rPr>
          <w:rFonts w:ascii="Times New Roman" w:hAnsi="Times New Roman" w:cs="Times New Roman"/>
          <w:i/>
          <w:sz w:val="24"/>
          <w:szCs w:val="24"/>
        </w:rPr>
        <w:t>Gminy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Zambrów w </w:t>
      </w:r>
      <w:r>
        <w:rPr>
          <w:rFonts w:ascii="Times New Roman" w:hAnsi="Times New Roman" w:cs="Times New Roman"/>
          <w:i/>
          <w:sz w:val="24"/>
          <w:szCs w:val="24"/>
        </w:rPr>
        <w:t>okresie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9148B">
        <w:rPr>
          <w:rFonts w:ascii="Times New Roman" w:hAnsi="Times New Roman" w:cs="Times New Roman"/>
          <w:i/>
          <w:sz w:val="24"/>
          <w:szCs w:val="24"/>
        </w:rPr>
        <w:t>01.</w:t>
      </w:r>
      <w:r>
        <w:rPr>
          <w:rFonts w:ascii="Times New Roman" w:hAnsi="Times New Roman" w:cs="Times New Roman"/>
          <w:i/>
          <w:sz w:val="24"/>
          <w:szCs w:val="24"/>
        </w:rPr>
        <w:t>VI</w:t>
      </w:r>
      <w:r w:rsidR="0029148B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.2018</w:t>
      </w:r>
      <w:r w:rsidRPr="0067084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XII.</w:t>
      </w:r>
      <w:r w:rsidR="0029148B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</w:t>
      </w:r>
      <w:r w:rsidR="0029148B">
        <w:rPr>
          <w:rFonts w:ascii="Times New Roman" w:hAnsi="Times New Roman" w:cs="Times New Roman"/>
          <w:i/>
          <w:sz w:val="24"/>
          <w:szCs w:val="24"/>
        </w:rPr>
        <w:t>1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5" w:line="268" w:lineRule="auto"/>
        <w:ind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oświadczamy, że w celu realizacji niniejszego zamówienia dysponujemy następującymi osobami :  </w:t>
      </w:r>
    </w:p>
    <w:p w:rsidR="0067084B" w:rsidRPr="0067084B" w:rsidRDefault="0067084B" w:rsidP="0067084B">
      <w:pPr>
        <w:spacing w:after="5" w:line="268" w:lineRule="auto"/>
        <w:ind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wymagane minimum 5 osób, w tym 3 osoby dysponujące prawem jazdy kat. C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55" w:type="dxa"/>
        <w:tblInd w:w="576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2141"/>
        <w:gridCol w:w="3596"/>
        <w:gridCol w:w="2034"/>
      </w:tblGrid>
      <w:tr w:rsidR="0067084B" w:rsidRPr="0067084B" w:rsidTr="0067084B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4B" w:rsidRPr="0067084B" w:rsidRDefault="0067084B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4B" w:rsidRPr="0067084B" w:rsidRDefault="0067084B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4B" w:rsidRPr="0067084B" w:rsidRDefault="0067084B" w:rsidP="007A6A92">
            <w:pPr>
              <w:spacing w:after="0" w:line="259" w:lineRule="auto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:rsidR="0067084B" w:rsidRPr="0067084B" w:rsidRDefault="0067084B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67084B" w:rsidRPr="0067084B" w:rsidTr="0067084B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084B" w:rsidRPr="0067084B" w:rsidRDefault="0067084B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:rsidR="0067084B" w:rsidRPr="0067084B" w:rsidRDefault="0067084B" w:rsidP="0067084B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p w:rsidR="00EF75D5" w:rsidRPr="0067084B" w:rsidRDefault="00EF75D5">
      <w:pPr>
        <w:rPr>
          <w:rFonts w:ascii="Times New Roman" w:hAnsi="Times New Roman" w:cs="Times New Roman"/>
          <w:sz w:val="24"/>
          <w:szCs w:val="24"/>
        </w:rPr>
      </w:pPr>
    </w:p>
    <w:sectPr w:rsidR="00EF75D5" w:rsidRPr="0067084B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180408"/>
    <w:rsid w:val="0029148B"/>
    <w:rsid w:val="0067084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Bogdan Baczewski</cp:lastModifiedBy>
  <cp:revision>2</cp:revision>
  <cp:lastPrinted>2018-03-26T09:55:00Z</cp:lastPrinted>
  <dcterms:created xsi:type="dcterms:W3CDTF">2018-03-30T05:26:00Z</dcterms:created>
  <dcterms:modified xsi:type="dcterms:W3CDTF">2018-03-30T05:26:00Z</dcterms:modified>
</cp:coreProperties>
</file>