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82" w:rsidRPr="0078605E" w:rsidRDefault="008F3B8D" w:rsidP="006A1B82">
      <w:pPr>
        <w:pStyle w:val="Bodytext21"/>
        <w:shd w:val="clear" w:color="auto" w:fill="auto"/>
        <w:tabs>
          <w:tab w:val="left" w:pos="3900"/>
          <w:tab w:val="left" w:pos="4020"/>
        </w:tabs>
        <w:spacing w:after="1653" w:line="240" w:lineRule="auto"/>
        <w:ind w:firstLine="0"/>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5pt;margin-top:47.6pt;width:81.55pt;height:100.35pt;z-index:251659264">
            <v:imagedata r:id="rId8" o:title=""/>
          </v:shape>
          <o:OLEObject Type="Embed" ProgID="Word.Picture.8" ShapeID="_x0000_s1026" DrawAspect="Content" ObjectID="_1583899784" r:id="rId9"/>
        </w:pict>
      </w:r>
      <w:r w:rsidR="006A1B82" w:rsidRPr="0078605E">
        <w:rPr>
          <w:sz w:val="24"/>
          <w:szCs w:val="24"/>
        </w:rPr>
        <w:t>Nr sprawy Rrg. 271.11.2018</w:t>
      </w:r>
      <w:r w:rsidR="006A1B82" w:rsidRPr="0078605E">
        <w:rPr>
          <w:sz w:val="24"/>
          <w:szCs w:val="24"/>
        </w:rPr>
        <w:tab/>
      </w:r>
    </w:p>
    <w:p w:rsidR="006A1B82" w:rsidRPr="0078605E" w:rsidRDefault="006A1B82" w:rsidP="006A1B82">
      <w:pPr>
        <w:pStyle w:val="Bodytext21"/>
        <w:shd w:val="clear" w:color="auto" w:fill="auto"/>
        <w:spacing w:after="1653" w:line="240" w:lineRule="auto"/>
        <w:ind w:firstLine="0"/>
        <w:rPr>
          <w:sz w:val="24"/>
          <w:szCs w:val="24"/>
        </w:rPr>
      </w:pPr>
      <w:r w:rsidRPr="0078605E">
        <w:rPr>
          <w:sz w:val="24"/>
          <w:szCs w:val="24"/>
        </w:rPr>
        <w:tab/>
      </w:r>
    </w:p>
    <w:p w:rsidR="006A1B82" w:rsidRPr="006A1B82" w:rsidRDefault="006A1B82" w:rsidP="006A1B82">
      <w:pPr>
        <w:spacing w:after="300" w:line="322" w:lineRule="exact"/>
        <w:ind w:left="40"/>
        <w:jc w:val="center"/>
        <w:rPr>
          <w:rFonts w:ascii="Times New Roman" w:eastAsia="Arial" w:hAnsi="Times New Roman" w:cs="Times New Roman"/>
          <w:b/>
          <w:bCs/>
        </w:rPr>
      </w:pPr>
      <w:r w:rsidRPr="006A1B82">
        <w:rPr>
          <w:rFonts w:ascii="Times New Roman" w:eastAsia="Arial" w:hAnsi="Times New Roman" w:cs="Times New Roman"/>
          <w:b/>
          <w:bCs/>
        </w:rPr>
        <w:t>SPECYFIKACJA ISTOTNYCH</w:t>
      </w:r>
      <w:r w:rsidRPr="006A1B82">
        <w:rPr>
          <w:rFonts w:ascii="Times New Roman" w:eastAsia="Arial" w:hAnsi="Times New Roman" w:cs="Times New Roman"/>
          <w:b/>
          <w:bCs/>
        </w:rPr>
        <w:br/>
        <w:t>WARUNKÓW ZAMÓWIENIA</w:t>
      </w:r>
    </w:p>
    <w:p w:rsidR="006A1B82" w:rsidRPr="0078605E" w:rsidRDefault="006A1B82" w:rsidP="006A1B82">
      <w:pPr>
        <w:spacing w:after="149" w:line="322" w:lineRule="exact"/>
        <w:ind w:left="40"/>
        <w:jc w:val="center"/>
        <w:rPr>
          <w:rFonts w:ascii="Times New Roman" w:eastAsia="Arial" w:hAnsi="Times New Roman" w:cs="Times New Roman"/>
          <w:b/>
          <w:bCs/>
        </w:rPr>
      </w:pPr>
      <w:r w:rsidRPr="006A1B82">
        <w:rPr>
          <w:rFonts w:ascii="Times New Roman" w:eastAsia="Arial" w:hAnsi="Times New Roman" w:cs="Times New Roman"/>
          <w:b/>
          <w:bCs/>
        </w:rPr>
        <w:t>W POSTĘPOWANIU O UDZIELENIE</w:t>
      </w:r>
      <w:r w:rsidRPr="006A1B82">
        <w:rPr>
          <w:rFonts w:ascii="Times New Roman" w:eastAsia="Arial" w:hAnsi="Times New Roman" w:cs="Times New Roman"/>
          <w:b/>
          <w:bCs/>
        </w:rPr>
        <w:br/>
        <w:t>ZAMÓWIENIA PUBLICZNEGO</w:t>
      </w:r>
      <w:bookmarkStart w:id="0" w:name="bookmark1"/>
    </w:p>
    <w:p w:rsidR="006A1B82" w:rsidRPr="0078605E" w:rsidRDefault="006A1B82" w:rsidP="00866692">
      <w:pPr>
        <w:spacing w:after="149" w:line="322" w:lineRule="exact"/>
        <w:jc w:val="center"/>
        <w:rPr>
          <w:rFonts w:ascii="Times New Roman" w:eastAsia="Arial" w:hAnsi="Times New Roman" w:cs="Times New Roman"/>
          <w:b/>
          <w:bCs/>
        </w:rPr>
      </w:pPr>
      <w:r w:rsidRPr="0078605E">
        <w:rPr>
          <w:rFonts w:ascii="Times New Roman" w:eastAsia="Arial" w:hAnsi="Times New Roman" w:cs="Times New Roman"/>
          <w:b/>
          <w:bCs/>
        </w:rPr>
        <w:t xml:space="preserve">nr </w:t>
      </w:r>
      <w:r w:rsidRPr="006A1B82">
        <w:rPr>
          <w:rFonts w:ascii="Times New Roman" w:eastAsia="Arial" w:hAnsi="Times New Roman" w:cs="Times New Roman"/>
          <w:b/>
          <w:bCs/>
          <w:i/>
          <w:iCs/>
        </w:rPr>
        <w:t>Rrg.271.11.2018</w:t>
      </w:r>
      <w:bookmarkEnd w:id="0"/>
    </w:p>
    <w:p w:rsidR="006A1B82" w:rsidRPr="006A1B82" w:rsidRDefault="006A1B82" w:rsidP="00866692">
      <w:pPr>
        <w:keepNext/>
        <w:keepLines/>
        <w:spacing w:line="360" w:lineRule="exact"/>
        <w:jc w:val="center"/>
        <w:outlineLvl w:val="0"/>
        <w:rPr>
          <w:rFonts w:ascii="Times New Roman" w:eastAsia="Arial" w:hAnsi="Times New Roman" w:cs="Times New Roman"/>
          <w:bCs/>
          <w:iCs/>
        </w:rPr>
      </w:pPr>
      <w:r w:rsidRPr="0078605E">
        <w:rPr>
          <w:rFonts w:ascii="Times New Roman" w:eastAsia="Arial" w:hAnsi="Times New Roman" w:cs="Times New Roman"/>
          <w:bCs/>
          <w:iCs/>
        </w:rPr>
        <w:t>Nazwa zamówienia:</w:t>
      </w:r>
    </w:p>
    <w:p w:rsidR="006A1B82" w:rsidRPr="006A1B82" w:rsidRDefault="006A1B82" w:rsidP="006A1B82">
      <w:pPr>
        <w:keepNext/>
        <w:keepLines/>
        <w:spacing w:after="1052" w:line="360" w:lineRule="exact"/>
        <w:jc w:val="center"/>
        <w:outlineLvl w:val="0"/>
        <w:rPr>
          <w:rFonts w:ascii="Times New Roman" w:eastAsia="Arial" w:hAnsi="Times New Roman" w:cs="Times New Roman"/>
          <w:b/>
          <w:bCs/>
          <w:i/>
          <w:iCs/>
        </w:rPr>
      </w:pPr>
      <w:bookmarkStart w:id="1" w:name="bookmark2"/>
      <w:r w:rsidRPr="0078605E">
        <w:rPr>
          <w:rFonts w:ascii="Times New Roman" w:eastAsia="Arial" w:hAnsi="Times New Roman" w:cs="Times New Roman"/>
          <w:b/>
          <w:bCs/>
          <w:i/>
          <w:iCs/>
        </w:rPr>
        <w:t>„</w:t>
      </w:r>
      <w:r w:rsidRPr="006A1B82">
        <w:rPr>
          <w:rFonts w:ascii="Times New Roman" w:eastAsia="Arial" w:hAnsi="Times New Roman" w:cs="Times New Roman"/>
          <w:b/>
          <w:bCs/>
          <w:i/>
          <w:iCs/>
        </w:rPr>
        <w:t xml:space="preserve">Odbiór i zagospodarowanie odpadów komunalnych </w:t>
      </w:r>
      <w:r w:rsidR="00E1229C">
        <w:rPr>
          <w:rFonts w:ascii="Times New Roman" w:eastAsia="Arial" w:hAnsi="Times New Roman" w:cs="Times New Roman"/>
          <w:b/>
          <w:bCs/>
          <w:i/>
          <w:iCs/>
        </w:rPr>
        <w:t>z terenu</w:t>
      </w:r>
      <w:r w:rsidRPr="006A1B82">
        <w:rPr>
          <w:rFonts w:ascii="Times New Roman" w:eastAsia="Arial" w:hAnsi="Times New Roman" w:cs="Times New Roman"/>
          <w:b/>
          <w:bCs/>
          <w:i/>
          <w:iCs/>
        </w:rPr>
        <w:t xml:space="preserve"> Gminy Zambrów w okresie </w:t>
      </w:r>
      <w:r w:rsidR="002B4A95">
        <w:rPr>
          <w:rFonts w:ascii="Times New Roman" w:eastAsia="Arial" w:hAnsi="Times New Roman" w:cs="Times New Roman"/>
          <w:b/>
          <w:bCs/>
          <w:i/>
          <w:iCs/>
        </w:rPr>
        <w:t>01.07</w:t>
      </w:r>
      <w:r w:rsidRPr="006A1B82">
        <w:rPr>
          <w:rFonts w:ascii="Times New Roman" w:eastAsia="Arial" w:hAnsi="Times New Roman" w:cs="Times New Roman"/>
          <w:b/>
          <w:bCs/>
          <w:i/>
          <w:iCs/>
        </w:rPr>
        <w:t xml:space="preserve">.2018– </w:t>
      </w:r>
      <w:r w:rsidR="002B4A95">
        <w:rPr>
          <w:rFonts w:ascii="Times New Roman" w:eastAsia="Arial" w:hAnsi="Times New Roman" w:cs="Times New Roman"/>
          <w:b/>
          <w:bCs/>
          <w:i/>
          <w:iCs/>
        </w:rPr>
        <w:t>31.12</w:t>
      </w:r>
      <w:r w:rsidRPr="006A1B82">
        <w:rPr>
          <w:rFonts w:ascii="Times New Roman" w:eastAsia="Arial" w:hAnsi="Times New Roman" w:cs="Times New Roman"/>
          <w:b/>
          <w:bCs/>
          <w:i/>
          <w:iCs/>
        </w:rPr>
        <w:t>.202</w:t>
      </w:r>
      <w:bookmarkEnd w:id="1"/>
      <w:r w:rsidR="00607B00">
        <w:rPr>
          <w:rFonts w:ascii="Times New Roman" w:eastAsia="Arial" w:hAnsi="Times New Roman" w:cs="Times New Roman"/>
          <w:b/>
          <w:bCs/>
          <w:i/>
          <w:iCs/>
        </w:rPr>
        <w:t>1</w:t>
      </w:r>
      <w:r w:rsidRPr="0078605E">
        <w:rPr>
          <w:rFonts w:ascii="Times New Roman" w:eastAsia="Arial" w:hAnsi="Times New Roman" w:cs="Times New Roman"/>
          <w:b/>
          <w:bCs/>
          <w:i/>
          <w:iCs/>
        </w:rPr>
        <w:t>”.</w:t>
      </w:r>
    </w:p>
    <w:p w:rsidR="006A1B82" w:rsidRPr="0078605E" w:rsidRDefault="006A1B82" w:rsidP="006A1B82">
      <w:pPr>
        <w:spacing w:line="245" w:lineRule="exact"/>
        <w:jc w:val="both"/>
        <w:rPr>
          <w:rFonts w:ascii="Times New Roman" w:eastAsia="Arial" w:hAnsi="Times New Roman" w:cs="Times New Roman"/>
        </w:rPr>
      </w:pPr>
      <w:r w:rsidRPr="006A1B82">
        <w:rPr>
          <w:rFonts w:ascii="Times New Roman" w:eastAsia="Arial" w:hAnsi="Times New Roman" w:cs="Times New Roman"/>
        </w:rPr>
        <w:t>Specyfikacja istotnych warunków zamówienia, zwana również dokumentacją przetargową, jest przeznaczona dla wykonawców biorących udział w postępowaniu o udzieleni</w:t>
      </w:r>
      <w:r w:rsidRPr="0078605E">
        <w:rPr>
          <w:rFonts w:ascii="Times New Roman" w:eastAsia="Arial" w:hAnsi="Times New Roman" w:cs="Times New Roman"/>
        </w:rPr>
        <w:t xml:space="preserve">e zamówienia publicznego numer </w:t>
      </w:r>
      <w:r w:rsidR="00FF645E">
        <w:rPr>
          <w:rFonts w:ascii="Times New Roman" w:eastAsia="Arial" w:hAnsi="Times New Roman" w:cs="Times New Roman"/>
        </w:rPr>
        <w:t>Rrg.271.11.2018</w:t>
      </w:r>
      <w:r w:rsidRPr="0078605E">
        <w:rPr>
          <w:rFonts w:ascii="Times New Roman" w:eastAsia="Arial" w:hAnsi="Times New Roman" w:cs="Times New Roman"/>
        </w:rPr>
        <w:t>.</w:t>
      </w:r>
      <w:r w:rsidRPr="006A1B82">
        <w:rPr>
          <w:rFonts w:ascii="Times New Roman" w:eastAsia="Arial" w:hAnsi="Times New Roman" w:cs="Times New Roman"/>
        </w:rPr>
        <w:t xml:space="preserve"> </w:t>
      </w:r>
      <w:r w:rsidRPr="0078605E">
        <w:rPr>
          <w:rFonts w:ascii="Times New Roman" w:eastAsia="Arial" w:hAnsi="Times New Roman" w:cs="Times New Roman"/>
        </w:rPr>
        <w:t>Postępowanie jest prowadzone na </w:t>
      </w:r>
      <w:r w:rsidRPr="006A1B82">
        <w:rPr>
          <w:rFonts w:ascii="Times New Roman" w:eastAsia="Arial" w:hAnsi="Times New Roman" w:cs="Times New Roman"/>
        </w:rPr>
        <w:t>podstawie us</w:t>
      </w:r>
      <w:r w:rsidRPr="0078605E">
        <w:rPr>
          <w:rFonts w:ascii="Times New Roman" w:eastAsia="Arial" w:hAnsi="Times New Roman" w:cs="Times New Roman"/>
        </w:rPr>
        <w:t>tawy z dnia 9 stycznia 2004 r.</w:t>
      </w:r>
      <w:r w:rsidRPr="006A1B82">
        <w:rPr>
          <w:rFonts w:ascii="Times New Roman" w:eastAsia="Arial" w:hAnsi="Times New Roman" w:cs="Times New Roman"/>
        </w:rPr>
        <w:t xml:space="preserve"> </w:t>
      </w:r>
      <w:r w:rsidRPr="0078605E">
        <w:rPr>
          <w:rFonts w:ascii="Times New Roman" w:eastAsia="Arial" w:hAnsi="Times New Roman" w:cs="Times New Roman"/>
          <w:i/>
          <w:iCs/>
        </w:rPr>
        <w:t>Prawo zamówień publicznych</w:t>
      </w:r>
      <w:r w:rsidRPr="006A1B82">
        <w:rPr>
          <w:rFonts w:ascii="Times New Roman" w:eastAsia="Arial" w:hAnsi="Times New Roman" w:cs="Times New Roman"/>
        </w:rPr>
        <w:t xml:space="preserve"> (j. t. Dz. U. z</w:t>
      </w:r>
      <w:r w:rsidRPr="0078605E">
        <w:rPr>
          <w:rFonts w:ascii="Times New Roman" w:eastAsia="Arial" w:hAnsi="Times New Roman" w:cs="Times New Roman"/>
        </w:rPr>
        <w:t> </w:t>
      </w:r>
      <w:r w:rsidRPr="006A1B82">
        <w:rPr>
          <w:rFonts w:ascii="Times New Roman" w:eastAsia="Arial" w:hAnsi="Times New Roman" w:cs="Times New Roman"/>
        </w:rPr>
        <w:t>2017 r</w:t>
      </w:r>
      <w:r w:rsidRPr="0078605E">
        <w:rPr>
          <w:rFonts w:ascii="Times New Roman" w:eastAsia="Arial" w:hAnsi="Times New Roman" w:cs="Times New Roman"/>
        </w:rPr>
        <w:t>.</w:t>
      </w:r>
      <w:r w:rsidRPr="006A1B82">
        <w:rPr>
          <w:rFonts w:ascii="Times New Roman" w:eastAsia="Arial" w:hAnsi="Times New Roman" w:cs="Times New Roman"/>
        </w:rPr>
        <w:t xml:space="preserve"> poz. 1579 z późn. zm.) - zwanej dalej </w:t>
      </w:r>
      <w:r w:rsidRPr="0078605E">
        <w:rPr>
          <w:rFonts w:ascii="Times New Roman" w:eastAsia="Arial" w:hAnsi="Times New Roman" w:cs="Times New Roman"/>
          <w:i/>
          <w:iCs/>
        </w:rPr>
        <w:t>ustawą.</w:t>
      </w:r>
    </w:p>
    <w:p w:rsidR="006A1B82" w:rsidRPr="0078605E" w:rsidRDefault="006A1B82" w:rsidP="006A1B82">
      <w:pPr>
        <w:pStyle w:val="Bodytext21"/>
        <w:shd w:val="clear" w:color="auto" w:fill="auto"/>
        <w:spacing w:after="0" w:line="220" w:lineRule="exact"/>
        <w:ind w:left="5180" w:firstLine="0"/>
        <w:rPr>
          <w:sz w:val="24"/>
          <w:szCs w:val="24"/>
        </w:rPr>
      </w:pPr>
      <w:r w:rsidRPr="0078605E">
        <w:rPr>
          <w:sz w:val="24"/>
          <w:szCs w:val="24"/>
        </w:rPr>
        <w:t xml:space="preserve">              </w:t>
      </w:r>
    </w:p>
    <w:p w:rsidR="006A1B82" w:rsidRPr="0078605E" w:rsidRDefault="006A1B82" w:rsidP="006A1B82">
      <w:pPr>
        <w:pStyle w:val="Bodytext21"/>
        <w:shd w:val="clear" w:color="auto" w:fill="auto"/>
        <w:spacing w:after="0" w:line="220" w:lineRule="exact"/>
        <w:ind w:left="5180" w:firstLine="0"/>
        <w:rPr>
          <w:sz w:val="24"/>
          <w:szCs w:val="24"/>
        </w:rPr>
      </w:pPr>
    </w:p>
    <w:p w:rsidR="006A1B82" w:rsidRPr="0078605E" w:rsidRDefault="006A1B82" w:rsidP="006A1B82">
      <w:pPr>
        <w:pStyle w:val="Bodytext21"/>
        <w:shd w:val="clear" w:color="auto" w:fill="auto"/>
        <w:spacing w:after="0" w:line="220" w:lineRule="exact"/>
        <w:ind w:left="5180" w:firstLine="0"/>
        <w:rPr>
          <w:sz w:val="24"/>
          <w:szCs w:val="24"/>
        </w:rPr>
      </w:pPr>
    </w:p>
    <w:p w:rsidR="006A1B82" w:rsidRPr="0078605E" w:rsidRDefault="006A1B82" w:rsidP="006A1B82">
      <w:pPr>
        <w:pStyle w:val="Bodytext21"/>
        <w:shd w:val="clear" w:color="auto" w:fill="auto"/>
        <w:spacing w:after="0" w:line="220" w:lineRule="exact"/>
        <w:ind w:left="5180" w:firstLine="0"/>
        <w:rPr>
          <w:sz w:val="24"/>
          <w:szCs w:val="24"/>
        </w:rPr>
      </w:pPr>
    </w:p>
    <w:p w:rsidR="006A1B82" w:rsidRPr="0078605E" w:rsidRDefault="006A1B82" w:rsidP="006A1B82">
      <w:pPr>
        <w:pStyle w:val="Bodytext21"/>
        <w:shd w:val="clear" w:color="auto" w:fill="auto"/>
        <w:spacing w:after="0" w:line="220" w:lineRule="exact"/>
        <w:ind w:left="5180" w:firstLine="0"/>
        <w:rPr>
          <w:sz w:val="24"/>
          <w:szCs w:val="24"/>
        </w:rPr>
      </w:pPr>
    </w:p>
    <w:p w:rsidR="006A1B82" w:rsidRPr="0078605E" w:rsidRDefault="006A1B82" w:rsidP="006A1B82">
      <w:pPr>
        <w:pStyle w:val="Bodytext21"/>
        <w:shd w:val="clear" w:color="auto" w:fill="auto"/>
        <w:spacing w:after="0" w:line="220" w:lineRule="exact"/>
        <w:ind w:left="5180" w:firstLine="0"/>
        <w:rPr>
          <w:sz w:val="24"/>
          <w:szCs w:val="24"/>
        </w:rPr>
      </w:pPr>
    </w:p>
    <w:p w:rsidR="006A1B82" w:rsidRPr="0078605E" w:rsidRDefault="006A1B82" w:rsidP="006A1B82">
      <w:pPr>
        <w:pStyle w:val="Bodytext21"/>
        <w:shd w:val="clear" w:color="auto" w:fill="auto"/>
        <w:spacing w:after="0" w:line="220" w:lineRule="exact"/>
        <w:ind w:left="5180" w:firstLine="0"/>
        <w:rPr>
          <w:sz w:val="24"/>
          <w:szCs w:val="24"/>
        </w:rPr>
      </w:pPr>
    </w:p>
    <w:p w:rsidR="006A1B82" w:rsidRPr="0078605E" w:rsidRDefault="006A1B82" w:rsidP="006A1B82">
      <w:pPr>
        <w:pStyle w:val="Bodytext21"/>
        <w:shd w:val="clear" w:color="auto" w:fill="auto"/>
        <w:spacing w:after="0" w:line="220" w:lineRule="exact"/>
        <w:ind w:left="5180" w:firstLine="0"/>
        <w:rPr>
          <w:sz w:val="24"/>
          <w:szCs w:val="24"/>
        </w:rPr>
      </w:pPr>
    </w:p>
    <w:p w:rsidR="006A1B82" w:rsidRDefault="006A1B82" w:rsidP="006A1B82">
      <w:pPr>
        <w:pStyle w:val="Bodytext21"/>
        <w:shd w:val="clear" w:color="auto" w:fill="auto"/>
        <w:spacing w:after="0" w:line="220" w:lineRule="exact"/>
        <w:ind w:left="5180" w:firstLine="0"/>
        <w:rPr>
          <w:sz w:val="24"/>
          <w:szCs w:val="24"/>
        </w:rPr>
      </w:pPr>
      <w:r w:rsidRPr="0078605E">
        <w:rPr>
          <w:sz w:val="24"/>
          <w:szCs w:val="24"/>
        </w:rPr>
        <w:t xml:space="preserve">          </w:t>
      </w:r>
      <w:r w:rsidR="00866692">
        <w:rPr>
          <w:sz w:val="24"/>
          <w:szCs w:val="24"/>
        </w:rPr>
        <w:t xml:space="preserve">      </w:t>
      </w:r>
      <w:r w:rsidRPr="0078605E">
        <w:rPr>
          <w:sz w:val="24"/>
          <w:szCs w:val="24"/>
        </w:rPr>
        <w:t xml:space="preserve">   Zatwierdzam:</w:t>
      </w:r>
    </w:p>
    <w:p w:rsidR="00866692" w:rsidRPr="0078605E" w:rsidRDefault="00866692" w:rsidP="006A1B82">
      <w:pPr>
        <w:pStyle w:val="Bodytext21"/>
        <w:shd w:val="clear" w:color="auto" w:fill="auto"/>
        <w:spacing w:after="0" w:line="220" w:lineRule="exact"/>
        <w:ind w:left="5180" w:firstLine="0"/>
        <w:rPr>
          <w:sz w:val="24"/>
          <w:szCs w:val="24"/>
        </w:rPr>
      </w:pPr>
    </w:p>
    <w:p w:rsidR="006A1B82" w:rsidRPr="0078605E" w:rsidRDefault="006A1B82" w:rsidP="006A1B82">
      <w:pPr>
        <w:widowControl/>
        <w:ind w:firstLine="5954"/>
        <w:rPr>
          <w:rFonts w:ascii="Times New Roman" w:eastAsia="Times New Roman" w:hAnsi="Times New Roman" w:cs="Times New Roman"/>
          <w:b/>
          <w:i/>
          <w:color w:val="auto"/>
          <w:lang w:bidi="ar-SA"/>
        </w:rPr>
      </w:pPr>
      <w:r w:rsidRPr="0078605E">
        <w:rPr>
          <w:rFonts w:ascii="Times New Roman" w:eastAsia="Times New Roman" w:hAnsi="Times New Roman" w:cs="Times New Roman"/>
          <w:b/>
          <w:i/>
          <w:color w:val="auto"/>
          <w:lang w:bidi="ar-SA"/>
        </w:rPr>
        <w:t>Wójt Gminy Zambrów</w:t>
      </w:r>
    </w:p>
    <w:p w:rsidR="006A1B82" w:rsidRPr="0078605E" w:rsidRDefault="00866692" w:rsidP="006A1B82">
      <w:pPr>
        <w:widowControl/>
        <w:ind w:firstLine="5954"/>
        <w:rPr>
          <w:rFonts w:ascii="Times New Roman" w:eastAsia="Times New Roman" w:hAnsi="Times New Roman" w:cs="Times New Roman"/>
          <w:b/>
          <w:i/>
          <w:color w:val="auto"/>
          <w:lang w:bidi="ar-SA"/>
        </w:rPr>
      </w:pPr>
      <w:r>
        <w:rPr>
          <w:rFonts w:ascii="Times New Roman" w:eastAsia="Times New Roman" w:hAnsi="Times New Roman" w:cs="Times New Roman"/>
          <w:b/>
          <w:i/>
          <w:color w:val="auto"/>
          <w:lang w:bidi="ar-SA"/>
        </w:rPr>
        <w:t xml:space="preserve">   </w:t>
      </w:r>
      <w:r w:rsidR="006A1B82" w:rsidRPr="0078605E">
        <w:rPr>
          <w:rFonts w:ascii="Times New Roman" w:eastAsia="Times New Roman" w:hAnsi="Times New Roman" w:cs="Times New Roman"/>
          <w:b/>
          <w:i/>
          <w:color w:val="auto"/>
          <w:lang w:bidi="ar-SA"/>
        </w:rPr>
        <w:t>(-) Jarosław Kos</w:t>
      </w:r>
    </w:p>
    <w:p w:rsidR="006A1B82" w:rsidRPr="0078605E" w:rsidRDefault="006A1B82" w:rsidP="006A1B82">
      <w:pPr>
        <w:pStyle w:val="Bodytext21"/>
        <w:shd w:val="clear" w:color="auto" w:fill="auto"/>
        <w:spacing w:after="0" w:line="220" w:lineRule="exact"/>
        <w:ind w:right="140" w:firstLine="0"/>
        <w:jc w:val="center"/>
        <w:rPr>
          <w:sz w:val="24"/>
          <w:szCs w:val="24"/>
        </w:rPr>
      </w:pPr>
    </w:p>
    <w:p w:rsidR="006A1B82" w:rsidRPr="0078605E" w:rsidRDefault="006A1B82" w:rsidP="006A1B82">
      <w:pPr>
        <w:pStyle w:val="Bodytext21"/>
        <w:shd w:val="clear" w:color="auto" w:fill="auto"/>
        <w:spacing w:after="0" w:line="220" w:lineRule="exact"/>
        <w:ind w:right="140" w:firstLine="0"/>
        <w:jc w:val="center"/>
        <w:rPr>
          <w:sz w:val="24"/>
          <w:szCs w:val="24"/>
        </w:rPr>
      </w:pPr>
    </w:p>
    <w:p w:rsidR="006A1B82" w:rsidRPr="0078605E" w:rsidRDefault="006A1B82" w:rsidP="006A1B82">
      <w:pPr>
        <w:pStyle w:val="Bodytext21"/>
        <w:shd w:val="clear" w:color="auto" w:fill="auto"/>
        <w:spacing w:after="0" w:line="220" w:lineRule="exact"/>
        <w:ind w:right="140" w:firstLine="0"/>
        <w:jc w:val="center"/>
        <w:rPr>
          <w:sz w:val="24"/>
          <w:szCs w:val="24"/>
        </w:rPr>
      </w:pPr>
    </w:p>
    <w:p w:rsidR="006A1B82" w:rsidRPr="0078605E" w:rsidRDefault="006A1B82" w:rsidP="006A1B82">
      <w:pPr>
        <w:pStyle w:val="Bodytext21"/>
        <w:shd w:val="clear" w:color="auto" w:fill="auto"/>
        <w:spacing w:after="0" w:line="220" w:lineRule="exact"/>
        <w:ind w:right="140" w:firstLine="0"/>
        <w:jc w:val="center"/>
        <w:rPr>
          <w:sz w:val="24"/>
          <w:szCs w:val="24"/>
        </w:rPr>
      </w:pPr>
    </w:p>
    <w:p w:rsidR="006A1B82" w:rsidRPr="0078605E" w:rsidRDefault="006A1B82" w:rsidP="006A1B82">
      <w:pPr>
        <w:pStyle w:val="Bodytext21"/>
        <w:shd w:val="clear" w:color="auto" w:fill="auto"/>
        <w:spacing w:after="0" w:line="220" w:lineRule="exact"/>
        <w:ind w:right="140" w:firstLine="0"/>
        <w:jc w:val="center"/>
        <w:rPr>
          <w:sz w:val="24"/>
          <w:szCs w:val="24"/>
        </w:rPr>
      </w:pPr>
    </w:p>
    <w:p w:rsidR="006A1B82" w:rsidRPr="0078605E" w:rsidRDefault="006A1B82" w:rsidP="006A1B82">
      <w:pPr>
        <w:pStyle w:val="Bodytext21"/>
        <w:shd w:val="clear" w:color="auto" w:fill="auto"/>
        <w:spacing w:after="0" w:line="220" w:lineRule="exact"/>
        <w:ind w:right="140" w:firstLine="0"/>
        <w:rPr>
          <w:sz w:val="24"/>
          <w:szCs w:val="24"/>
        </w:rPr>
      </w:pPr>
    </w:p>
    <w:p w:rsidR="006A1B82" w:rsidRPr="0078605E" w:rsidRDefault="00A27EF1" w:rsidP="006A1B82">
      <w:pPr>
        <w:pStyle w:val="Bodytext21"/>
        <w:shd w:val="clear" w:color="auto" w:fill="auto"/>
        <w:spacing w:after="0" w:line="220" w:lineRule="exact"/>
        <w:ind w:right="140" w:firstLine="0"/>
        <w:jc w:val="center"/>
        <w:rPr>
          <w:sz w:val="24"/>
          <w:szCs w:val="24"/>
        </w:rPr>
      </w:pPr>
      <w:r w:rsidRPr="0078605E">
        <w:rPr>
          <w:sz w:val="24"/>
          <w:szCs w:val="24"/>
        </w:rPr>
        <w:t>Zambrów, dnia</w:t>
      </w:r>
      <w:r w:rsidR="005B0D35">
        <w:rPr>
          <w:sz w:val="24"/>
          <w:szCs w:val="24"/>
        </w:rPr>
        <w:t>:</w:t>
      </w:r>
      <w:r w:rsidR="00417B45">
        <w:rPr>
          <w:sz w:val="24"/>
          <w:szCs w:val="24"/>
        </w:rPr>
        <w:t xml:space="preserve">  28</w:t>
      </w:r>
      <w:r w:rsidRPr="0078605E">
        <w:rPr>
          <w:sz w:val="24"/>
          <w:szCs w:val="24"/>
        </w:rPr>
        <w:t>.03.2018</w:t>
      </w:r>
      <w:r w:rsidR="006A1B82" w:rsidRPr="0078605E">
        <w:rPr>
          <w:sz w:val="24"/>
          <w:szCs w:val="24"/>
        </w:rPr>
        <w:t xml:space="preserve"> r.</w:t>
      </w:r>
      <w:r w:rsidR="006A1B82" w:rsidRPr="0078605E">
        <w:rPr>
          <w:sz w:val="24"/>
          <w:szCs w:val="24"/>
        </w:rPr>
        <w:br w:type="page"/>
      </w:r>
    </w:p>
    <w:p w:rsidR="006A1B82" w:rsidRPr="006A1B82" w:rsidRDefault="006A1B82" w:rsidP="006A1B82">
      <w:pPr>
        <w:keepNext/>
        <w:keepLines/>
        <w:spacing w:after="340" w:line="200" w:lineRule="exact"/>
        <w:outlineLvl w:val="1"/>
        <w:rPr>
          <w:rFonts w:ascii="Times New Roman" w:eastAsia="Arial" w:hAnsi="Times New Roman" w:cs="Times New Roman"/>
          <w:b/>
          <w:bCs/>
          <w:color w:val="auto"/>
        </w:rPr>
      </w:pPr>
      <w:bookmarkStart w:id="2" w:name="bookmark3"/>
      <w:r w:rsidRPr="006A1B82">
        <w:rPr>
          <w:rFonts w:ascii="Times New Roman" w:eastAsia="Arial" w:hAnsi="Times New Roman" w:cs="Times New Roman"/>
          <w:b/>
          <w:bCs/>
          <w:color w:val="auto"/>
        </w:rPr>
        <w:lastRenderedPageBreak/>
        <w:t>Rozdział I. Określenie Zamawiającego</w:t>
      </w:r>
      <w:bookmarkEnd w:id="2"/>
    </w:p>
    <w:p w:rsidR="006A1B82" w:rsidRPr="006A1B82" w:rsidRDefault="006A1B82" w:rsidP="006A1B82">
      <w:pPr>
        <w:spacing w:line="288" w:lineRule="exact"/>
        <w:ind w:left="340" w:hanging="340"/>
        <w:jc w:val="both"/>
        <w:rPr>
          <w:rFonts w:ascii="Times New Roman" w:eastAsia="Times New Roman" w:hAnsi="Times New Roman" w:cs="Times New Roman"/>
        </w:rPr>
      </w:pPr>
      <w:r w:rsidRPr="006A1B82">
        <w:rPr>
          <w:rFonts w:ascii="Times New Roman" w:eastAsia="Times New Roman" w:hAnsi="Times New Roman" w:cs="Times New Roman"/>
        </w:rPr>
        <w:t>Gmina Zambrów</w:t>
      </w:r>
    </w:p>
    <w:p w:rsidR="00445AB7" w:rsidRDefault="006A1B82" w:rsidP="006A1B82">
      <w:pPr>
        <w:spacing w:line="288" w:lineRule="exact"/>
        <w:rPr>
          <w:rFonts w:ascii="Times New Roman" w:eastAsia="Times New Roman" w:hAnsi="Times New Roman" w:cs="Times New Roman"/>
        </w:rPr>
      </w:pPr>
      <w:r w:rsidRPr="006A1B82">
        <w:rPr>
          <w:rFonts w:ascii="Times New Roman" w:eastAsia="Times New Roman" w:hAnsi="Times New Roman" w:cs="Times New Roman"/>
          <w:noProof/>
          <w:lang w:bidi="ar-SA"/>
        </w:rPr>
        <w:t>ul. Fabryczna 3</w:t>
      </w:r>
      <w:r w:rsidRPr="006A1B82">
        <w:rPr>
          <w:rFonts w:ascii="Times New Roman" w:eastAsia="Times New Roman" w:hAnsi="Times New Roman" w:cs="Times New Roman"/>
        </w:rPr>
        <w:t xml:space="preserve">  </w:t>
      </w:r>
    </w:p>
    <w:p w:rsidR="006A1B82" w:rsidRPr="006A1B82" w:rsidRDefault="00607B00" w:rsidP="006A1B82">
      <w:pPr>
        <w:spacing w:line="288" w:lineRule="exact"/>
        <w:rPr>
          <w:rFonts w:ascii="Times New Roman" w:eastAsia="Times New Roman" w:hAnsi="Times New Roman" w:cs="Times New Roman"/>
        </w:rPr>
      </w:pPr>
      <w:r>
        <w:rPr>
          <w:rFonts w:ascii="Times New Roman" w:eastAsia="Times New Roman" w:hAnsi="Times New Roman" w:cs="Times New Roman"/>
          <w:noProof/>
          <w:lang w:bidi="ar-SA"/>
        </w:rPr>
        <mc:AlternateContent>
          <mc:Choice Requires="wps">
            <w:drawing>
              <wp:anchor distT="453390" distB="0" distL="527050" distR="63500" simplePos="0" relativeHeight="251661312" behindDoc="1" locked="0" layoutInCell="1" allowOverlap="1">
                <wp:simplePos x="0" y="0"/>
                <wp:positionH relativeFrom="margin">
                  <wp:posOffset>2181860</wp:posOffset>
                </wp:positionH>
                <wp:positionV relativeFrom="paragraph">
                  <wp:posOffset>198755</wp:posOffset>
                </wp:positionV>
                <wp:extent cx="3476625" cy="771525"/>
                <wp:effectExtent l="0" t="0" r="9525" b="9525"/>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A6" w:rsidRDefault="00A60BA6" w:rsidP="006A1B82">
                            <w:pPr>
                              <w:pStyle w:val="Bodytext21"/>
                              <w:shd w:val="clear" w:color="auto" w:fill="auto"/>
                              <w:spacing w:after="0" w:line="288" w:lineRule="exact"/>
                              <w:ind w:firstLine="0"/>
                              <w:rPr>
                                <w:rStyle w:val="Bodytext2Exact"/>
                              </w:rPr>
                            </w:pPr>
                            <w:r>
                              <w:rPr>
                                <w:rStyle w:val="Bodytext2Exact"/>
                              </w:rPr>
                              <w:t xml:space="preserve">(86) 2714616 wew. 36 faks (86) 2712069 </w:t>
                            </w:r>
                          </w:p>
                          <w:p w:rsidR="002B4A95" w:rsidRDefault="008F3B8D" w:rsidP="006A1B82">
                            <w:pPr>
                              <w:pStyle w:val="Bodytext21"/>
                              <w:shd w:val="clear" w:color="auto" w:fill="auto"/>
                              <w:spacing w:after="0" w:line="288" w:lineRule="exact"/>
                              <w:ind w:firstLine="0"/>
                              <w:rPr>
                                <w:rStyle w:val="Bodytext2Exact"/>
                              </w:rPr>
                            </w:pPr>
                            <w:hyperlink r:id="rId10" w:history="1">
                              <w:r w:rsidR="002B4A95" w:rsidRPr="006D0EEF">
                                <w:rPr>
                                  <w:rStyle w:val="Hipercze"/>
                                </w:rPr>
                                <w:t>http://www.bip.ugzambrow.pl/</w:t>
                              </w:r>
                            </w:hyperlink>
                            <w:r w:rsidR="002B4A95">
                              <w:t xml:space="preserve"> </w:t>
                            </w:r>
                            <w:r w:rsidR="002B4A95" w:rsidRPr="002B4A95">
                              <w:rPr>
                                <w:rStyle w:val="Bodytext2Exact"/>
                              </w:rPr>
                              <w:t xml:space="preserve"> </w:t>
                            </w:r>
                            <w:r w:rsidR="002B4A95">
                              <w:rPr>
                                <w:rStyle w:val="Bodytext2Exact"/>
                              </w:rPr>
                              <w:t xml:space="preserve"> </w:t>
                            </w:r>
                          </w:p>
                          <w:p w:rsidR="00A60BA6" w:rsidRDefault="00A60BA6" w:rsidP="006A1B82">
                            <w:pPr>
                              <w:pStyle w:val="Bodytext21"/>
                              <w:shd w:val="clear" w:color="auto" w:fill="auto"/>
                              <w:spacing w:after="0" w:line="288" w:lineRule="exact"/>
                              <w:ind w:firstLine="0"/>
                              <w:rPr>
                                <w:rStyle w:val="Bodytext2Exact"/>
                              </w:rPr>
                            </w:pPr>
                            <w:r>
                              <w:rPr>
                                <w:rStyle w:val="Bodytext2Exact"/>
                              </w:rPr>
                              <w:t xml:space="preserve">od 7:00 do 15:00 </w:t>
                            </w:r>
                          </w:p>
                          <w:p w:rsidR="00A60BA6" w:rsidRDefault="008F3B8D" w:rsidP="006A1B82">
                            <w:pPr>
                              <w:pStyle w:val="Bodytext21"/>
                              <w:shd w:val="clear" w:color="auto" w:fill="auto"/>
                              <w:spacing w:after="0" w:line="288" w:lineRule="exact"/>
                              <w:ind w:firstLine="0"/>
                            </w:pPr>
                            <w:hyperlink r:id="rId11" w:history="1">
                              <w:r w:rsidR="00A60BA6">
                                <w:rPr>
                                  <w:rStyle w:val="Hipercze"/>
                                </w:rPr>
                                <w:t>ugz@ugzambrow.pl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8pt;margin-top:15.65pt;width:273.75pt;height:60.75pt;z-index:-251655168;visibility:visible;mso-wrap-style:square;mso-width-percent:0;mso-height-percent:0;mso-wrap-distance-left:41.5pt;mso-wrap-distance-top:35.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8RrgIAALA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" filled="f" stroked="f">
                <v:textbox inset="0,0,0,0">
                  <w:txbxContent>
                    <w:p w:rsidR="00A60BA6" w:rsidRDefault="00A60BA6" w:rsidP="006A1B82">
                      <w:pPr>
                        <w:pStyle w:val="Bodytext21"/>
                        <w:shd w:val="clear" w:color="auto" w:fill="auto"/>
                        <w:spacing w:after="0" w:line="288" w:lineRule="exact"/>
                        <w:ind w:firstLine="0"/>
                        <w:rPr>
                          <w:rStyle w:val="Bodytext2Exact"/>
                        </w:rPr>
                      </w:pPr>
                      <w:r>
                        <w:rPr>
                          <w:rStyle w:val="Bodytext2Exact"/>
                        </w:rPr>
                        <w:t xml:space="preserve">(86) 2714616 wew. 36 faks (86) 2712069 </w:t>
                      </w:r>
                    </w:p>
                    <w:p w:rsidR="002B4A95" w:rsidRDefault="008F3B8D" w:rsidP="006A1B82">
                      <w:pPr>
                        <w:pStyle w:val="Bodytext21"/>
                        <w:shd w:val="clear" w:color="auto" w:fill="auto"/>
                        <w:spacing w:after="0" w:line="288" w:lineRule="exact"/>
                        <w:ind w:firstLine="0"/>
                        <w:rPr>
                          <w:rStyle w:val="Bodytext2Exact"/>
                        </w:rPr>
                      </w:pPr>
                      <w:hyperlink r:id="rId12" w:history="1">
                        <w:r w:rsidR="002B4A95" w:rsidRPr="006D0EEF">
                          <w:rPr>
                            <w:rStyle w:val="Hipercze"/>
                          </w:rPr>
                          <w:t>http://www.bip.ugzambrow.pl/</w:t>
                        </w:r>
                      </w:hyperlink>
                      <w:r w:rsidR="002B4A95">
                        <w:t xml:space="preserve"> </w:t>
                      </w:r>
                      <w:r w:rsidR="002B4A95" w:rsidRPr="002B4A95">
                        <w:rPr>
                          <w:rStyle w:val="Bodytext2Exact"/>
                        </w:rPr>
                        <w:t xml:space="preserve"> </w:t>
                      </w:r>
                      <w:r w:rsidR="002B4A95">
                        <w:rPr>
                          <w:rStyle w:val="Bodytext2Exact"/>
                        </w:rPr>
                        <w:t xml:space="preserve"> </w:t>
                      </w:r>
                    </w:p>
                    <w:p w:rsidR="00A60BA6" w:rsidRDefault="00A60BA6" w:rsidP="006A1B82">
                      <w:pPr>
                        <w:pStyle w:val="Bodytext21"/>
                        <w:shd w:val="clear" w:color="auto" w:fill="auto"/>
                        <w:spacing w:after="0" w:line="288" w:lineRule="exact"/>
                        <w:ind w:firstLine="0"/>
                        <w:rPr>
                          <w:rStyle w:val="Bodytext2Exact"/>
                        </w:rPr>
                      </w:pPr>
                      <w:r>
                        <w:rPr>
                          <w:rStyle w:val="Bodytext2Exact"/>
                        </w:rPr>
                        <w:t xml:space="preserve">od 7:00 do 15:00 </w:t>
                      </w:r>
                    </w:p>
                    <w:p w:rsidR="00A60BA6" w:rsidRDefault="008F3B8D" w:rsidP="006A1B82">
                      <w:pPr>
                        <w:pStyle w:val="Bodytext21"/>
                        <w:shd w:val="clear" w:color="auto" w:fill="auto"/>
                        <w:spacing w:after="0" w:line="288" w:lineRule="exact"/>
                        <w:ind w:firstLine="0"/>
                      </w:pPr>
                      <w:hyperlink r:id="rId13" w:history="1">
                        <w:r w:rsidR="00A60BA6">
                          <w:rPr>
                            <w:rStyle w:val="Hipercze"/>
                          </w:rPr>
                          <w:t>ugz@ugzambrow.pl</w:t>
                        </w:r>
                      </w:hyperlink>
                    </w:p>
                  </w:txbxContent>
                </v:textbox>
                <w10:wrap type="square" side="left" anchorx="margin"/>
              </v:shape>
            </w:pict>
          </mc:Fallback>
        </mc:AlternateContent>
      </w:r>
      <w:r w:rsidR="006A1B82" w:rsidRPr="006A1B82">
        <w:rPr>
          <w:rFonts w:ascii="Times New Roman" w:eastAsia="Times New Roman" w:hAnsi="Times New Roman" w:cs="Times New Roman"/>
        </w:rPr>
        <w:t>18-300 Zambrów Telefon/faks:</w:t>
      </w:r>
    </w:p>
    <w:p w:rsidR="00445AB7" w:rsidRDefault="006A1B82" w:rsidP="00445AB7">
      <w:pPr>
        <w:spacing w:line="288" w:lineRule="exact"/>
        <w:rPr>
          <w:rFonts w:ascii="Times New Roman" w:eastAsia="Times New Roman" w:hAnsi="Times New Roman" w:cs="Times New Roman"/>
        </w:rPr>
      </w:pPr>
      <w:r w:rsidRPr="006A1B82">
        <w:rPr>
          <w:rFonts w:ascii="Times New Roman" w:eastAsia="Times New Roman" w:hAnsi="Times New Roman" w:cs="Times New Roman"/>
        </w:rPr>
        <w:t xml:space="preserve">Strona internetowa: Godziny urzędowania: </w:t>
      </w:r>
    </w:p>
    <w:p w:rsidR="006A1B82" w:rsidRPr="006A1B82" w:rsidRDefault="006A1B82" w:rsidP="00445AB7">
      <w:pPr>
        <w:spacing w:line="288" w:lineRule="exact"/>
        <w:rPr>
          <w:rFonts w:ascii="Times New Roman" w:eastAsia="Times New Roman" w:hAnsi="Times New Roman" w:cs="Times New Roman"/>
        </w:rPr>
      </w:pPr>
      <w:r w:rsidRPr="006A1B82">
        <w:rPr>
          <w:rFonts w:ascii="Times New Roman" w:eastAsia="Times New Roman" w:hAnsi="Times New Roman" w:cs="Times New Roman"/>
        </w:rPr>
        <w:t>Adres e-mail:</w:t>
      </w:r>
    </w:p>
    <w:p w:rsidR="00445AB7" w:rsidRDefault="00445AB7" w:rsidP="00445AB7">
      <w:pPr>
        <w:spacing w:line="220" w:lineRule="exact"/>
        <w:rPr>
          <w:rFonts w:ascii="Times New Roman" w:hAnsi="Times New Roman" w:cs="Times New Roman"/>
        </w:rPr>
      </w:pPr>
    </w:p>
    <w:p w:rsidR="00445AB7" w:rsidRDefault="00445AB7" w:rsidP="00445AB7">
      <w:pPr>
        <w:spacing w:line="220" w:lineRule="exact"/>
        <w:rPr>
          <w:rFonts w:ascii="Times New Roman" w:hAnsi="Times New Roman" w:cs="Times New Roman"/>
        </w:rPr>
      </w:pPr>
    </w:p>
    <w:p w:rsidR="003328BE" w:rsidRDefault="006A1B82" w:rsidP="00445AB7">
      <w:pPr>
        <w:spacing w:line="220" w:lineRule="exact"/>
        <w:rPr>
          <w:rFonts w:ascii="Times New Roman" w:hAnsi="Times New Roman" w:cs="Times New Roman"/>
        </w:rPr>
      </w:pPr>
      <w:r w:rsidRPr="006A1B82">
        <w:rPr>
          <w:rFonts w:ascii="Times New Roman" w:hAnsi="Times New Roman" w:cs="Times New Roman"/>
        </w:rPr>
        <w:t>Depozytowy rachunek bankowy</w:t>
      </w:r>
      <w:r w:rsidR="00445AB7">
        <w:rPr>
          <w:rFonts w:ascii="Times New Roman" w:hAnsi="Times New Roman" w:cs="Times New Roman"/>
        </w:rPr>
        <w:t xml:space="preserve"> </w:t>
      </w:r>
      <w:r w:rsidRPr="006A1B82">
        <w:rPr>
          <w:rFonts w:ascii="Times New Roman" w:hAnsi="Times New Roman" w:cs="Times New Roman"/>
        </w:rPr>
        <w:t xml:space="preserve">(tj. do wnoszenia </w:t>
      </w:r>
      <w:r w:rsidRPr="0078605E">
        <w:rPr>
          <w:rFonts w:ascii="Times New Roman" w:eastAsia="Arial" w:hAnsi="Times New Roman" w:cs="Times New Roman"/>
          <w:u w:val="single"/>
        </w:rPr>
        <w:t>wadium i zabezpieczenia należytego wykonania umowy)</w:t>
      </w:r>
      <w:r w:rsidRPr="00445AB7">
        <w:rPr>
          <w:rFonts w:ascii="Times New Roman" w:eastAsia="Arial" w:hAnsi="Times New Roman" w:cs="Times New Roman"/>
        </w:rPr>
        <w:t xml:space="preserve"> </w:t>
      </w:r>
      <w:r w:rsidRPr="006A1B82">
        <w:rPr>
          <w:rFonts w:ascii="Times New Roman" w:hAnsi="Times New Roman" w:cs="Times New Roman"/>
        </w:rPr>
        <w:t xml:space="preserve">Bank Spółdzielczy w Zambrowie: </w:t>
      </w:r>
    </w:p>
    <w:p w:rsidR="003328BE" w:rsidRDefault="003328BE" w:rsidP="00445AB7">
      <w:pPr>
        <w:spacing w:line="220" w:lineRule="exact"/>
        <w:rPr>
          <w:rFonts w:ascii="Times New Roman" w:hAnsi="Times New Roman" w:cs="Times New Roman"/>
        </w:rPr>
      </w:pPr>
    </w:p>
    <w:p w:rsidR="006A1B82" w:rsidRPr="006A1B82" w:rsidRDefault="003328BE" w:rsidP="00445AB7">
      <w:pPr>
        <w:spacing w:line="220" w:lineRule="exact"/>
        <w:rPr>
          <w:rFonts w:ascii="Times New Roman" w:hAnsi="Times New Roman" w:cs="Times New Roman"/>
        </w:rPr>
      </w:pPr>
      <w:r>
        <w:rPr>
          <w:rFonts w:ascii="Times New Roman" w:eastAsia="Arial" w:hAnsi="Times New Roman" w:cs="Times New Roman"/>
          <w:i/>
          <w:iCs/>
        </w:rPr>
        <w:t>nr konta 94 8775 0009 0010 0100 0097 0002</w:t>
      </w:r>
    </w:p>
    <w:p w:rsidR="00D72049" w:rsidRPr="0078605E" w:rsidRDefault="006A1B82" w:rsidP="00A27EF1">
      <w:pPr>
        <w:jc w:val="both"/>
        <w:rPr>
          <w:rFonts w:ascii="Times New Roman" w:hAnsi="Times New Roman" w:cs="Times New Roman"/>
        </w:rPr>
      </w:pPr>
      <w:r w:rsidRPr="0078605E">
        <w:rPr>
          <w:rFonts w:ascii="Times New Roman" w:hAnsi="Times New Roman" w:cs="Times New Roman"/>
        </w:rPr>
        <w:t>Postępowanie przetargowe jest prowadzone przez Referat Rolnictwa i Rozwoju Gospodarczego.</w:t>
      </w:r>
    </w:p>
    <w:p w:rsidR="00A8041E" w:rsidRPr="0078605E" w:rsidRDefault="00A8041E" w:rsidP="006A1B82">
      <w:pPr>
        <w:rPr>
          <w:rFonts w:ascii="Times New Roman" w:hAnsi="Times New Roman" w:cs="Times New Roman"/>
        </w:rPr>
      </w:pPr>
    </w:p>
    <w:p w:rsidR="00A8041E" w:rsidRPr="00A8041E" w:rsidRDefault="00A8041E" w:rsidP="00A8041E">
      <w:pPr>
        <w:keepNext/>
        <w:keepLines/>
        <w:spacing w:line="200" w:lineRule="exact"/>
        <w:jc w:val="both"/>
        <w:outlineLvl w:val="1"/>
        <w:rPr>
          <w:rFonts w:ascii="Times New Roman" w:eastAsia="Arial" w:hAnsi="Times New Roman" w:cs="Times New Roman"/>
          <w:b/>
          <w:bCs/>
          <w:color w:val="auto"/>
        </w:rPr>
      </w:pPr>
      <w:bookmarkStart w:id="3" w:name="bookmark5"/>
      <w:r w:rsidRPr="00A8041E">
        <w:rPr>
          <w:rFonts w:ascii="Times New Roman" w:eastAsia="Arial" w:hAnsi="Times New Roman" w:cs="Times New Roman"/>
          <w:b/>
          <w:bCs/>
          <w:color w:val="auto"/>
        </w:rPr>
        <w:t>Rozdział II. Tryb udzielenia zamówienia</w:t>
      </w:r>
      <w:bookmarkEnd w:id="3"/>
    </w:p>
    <w:p w:rsidR="00A8041E" w:rsidRPr="00A8041E" w:rsidRDefault="00A8041E" w:rsidP="00A8041E">
      <w:pPr>
        <w:numPr>
          <w:ilvl w:val="0"/>
          <w:numId w:val="1"/>
        </w:numPr>
        <w:tabs>
          <w:tab w:val="left" w:pos="403"/>
        </w:tabs>
        <w:spacing w:line="245" w:lineRule="exact"/>
        <w:ind w:left="400" w:hanging="400"/>
        <w:jc w:val="both"/>
        <w:rPr>
          <w:rFonts w:ascii="Times New Roman" w:eastAsia="Arial" w:hAnsi="Times New Roman" w:cs="Times New Roman"/>
          <w:color w:val="auto"/>
        </w:rPr>
      </w:pPr>
      <w:r w:rsidRPr="00A8041E">
        <w:rPr>
          <w:rFonts w:ascii="Times New Roman" w:eastAsia="Arial" w:hAnsi="Times New Roman" w:cs="Times New Roman"/>
          <w:color w:val="auto"/>
        </w:rPr>
        <w:t>Postępowanie jest prowadzone w trybie podstawowym, tj. w trybie przetargu nieograniczonego na mocy art. 10 ust. 1 ustawy.</w:t>
      </w:r>
    </w:p>
    <w:p w:rsidR="00A8041E" w:rsidRPr="00A8041E" w:rsidRDefault="00A8041E" w:rsidP="00A8041E">
      <w:pPr>
        <w:numPr>
          <w:ilvl w:val="0"/>
          <w:numId w:val="1"/>
        </w:numPr>
        <w:tabs>
          <w:tab w:val="left" w:pos="403"/>
        </w:tabs>
        <w:spacing w:line="245" w:lineRule="exact"/>
        <w:ind w:left="400" w:hanging="400"/>
        <w:jc w:val="both"/>
        <w:rPr>
          <w:rFonts w:ascii="Times New Roman" w:eastAsia="Arial" w:hAnsi="Times New Roman" w:cs="Times New Roman"/>
          <w:color w:val="auto"/>
        </w:rPr>
      </w:pPr>
      <w:r w:rsidRPr="00A8041E">
        <w:rPr>
          <w:rFonts w:ascii="Times New Roman" w:eastAsia="Arial" w:hAnsi="Times New Roman" w:cs="Times New Roman"/>
          <w:color w:val="auto"/>
        </w:rPr>
        <w:t>Zastosowano procedurę pełną, tj. dla zamówień o szacunkowej wartości powyżej równowartości określonej na podstawi</w:t>
      </w:r>
      <w:r w:rsidRPr="0078605E">
        <w:rPr>
          <w:rFonts w:ascii="Times New Roman" w:eastAsia="Arial" w:hAnsi="Times New Roman" w:cs="Times New Roman"/>
          <w:color w:val="auto"/>
        </w:rPr>
        <w:t>e art. 11 ust. 8 ustawy. Ilekro</w:t>
      </w:r>
      <w:r w:rsidRPr="00A8041E">
        <w:rPr>
          <w:rFonts w:ascii="Times New Roman" w:eastAsia="Arial" w:hAnsi="Times New Roman" w:cs="Times New Roman"/>
          <w:color w:val="auto"/>
        </w:rPr>
        <w:t>ć w dokumencie mowa o przetargu bądź postępowaniu, należy przez to rozumieć niniejsze postępowanie.</w:t>
      </w:r>
    </w:p>
    <w:p w:rsidR="00A8041E" w:rsidRPr="00A8041E" w:rsidRDefault="00A8041E" w:rsidP="00A8041E">
      <w:pPr>
        <w:numPr>
          <w:ilvl w:val="0"/>
          <w:numId w:val="1"/>
        </w:numPr>
        <w:tabs>
          <w:tab w:val="left" w:pos="403"/>
        </w:tabs>
        <w:spacing w:line="245" w:lineRule="exact"/>
        <w:jc w:val="both"/>
        <w:rPr>
          <w:rFonts w:ascii="Times New Roman" w:eastAsia="Arial" w:hAnsi="Times New Roman" w:cs="Times New Roman"/>
          <w:color w:val="auto"/>
        </w:rPr>
      </w:pPr>
      <w:r w:rsidRPr="00A8041E">
        <w:rPr>
          <w:rFonts w:ascii="Times New Roman" w:eastAsia="Arial" w:hAnsi="Times New Roman" w:cs="Times New Roman"/>
          <w:color w:val="auto"/>
        </w:rPr>
        <w:t>Ogłoszenie o zamówieniu zostało:</w:t>
      </w:r>
    </w:p>
    <w:p w:rsidR="00A8041E" w:rsidRPr="00A8041E" w:rsidRDefault="00A8041E" w:rsidP="00A8041E">
      <w:pPr>
        <w:numPr>
          <w:ilvl w:val="1"/>
          <w:numId w:val="1"/>
        </w:numPr>
        <w:tabs>
          <w:tab w:val="left" w:pos="957"/>
        </w:tabs>
        <w:spacing w:line="245" w:lineRule="exact"/>
        <w:ind w:left="400"/>
        <w:jc w:val="both"/>
        <w:rPr>
          <w:rFonts w:ascii="Times New Roman" w:eastAsia="Arial" w:hAnsi="Times New Roman" w:cs="Times New Roman"/>
          <w:color w:val="auto"/>
        </w:rPr>
      </w:pPr>
      <w:r w:rsidRPr="00A8041E">
        <w:rPr>
          <w:rFonts w:ascii="Times New Roman" w:eastAsia="Arial" w:hAnsi="Times New Roman" w:cs="Times New Roman"/>
          <w:color w:val="auto"/>
        </w:rPr>
        <w:t>opublikowane w Dzienniku Urzędowym Unii Europejskiej,</w:t>
      </w:r>
    </w:p>
    <w:p w:rsidR="00A8041E" w:rsidRPr="00A8041E" w:rsidRDefault="00A8041E" w:rsidP="00A8041E">
      <w:pPr>
        <w:numPr>
          <w:ilvl w:val="1"/>
          <w:numId w:val="1"/>
        </w:numPr>
        <w:tabs>
          <w:tab w:val="left" w:pos="957"/>
        </w:tabs>
        <w:spacing w:line="245" w:lineRule="exact"/>
        <w:ind w:left="400"/>
        <w:jc w:val="both"/>
        <w:rPr>
          <w:rFonts w:ascii="Times New Roman" w:eastAsia="Arial" w:hAnsi="Times New Roman" w:cs="Times New Roman"/>
          <w:color w:val="auto"/>
        </w:rPr>
      </w:pPr>
      <w:r w:rsidRPr="00A8041E">
        <w:rPr>
          <w:rFonts w:ascii="Times New Roman" w:eastAsia="Arial" w:hAnsi="Times New Roman" w:cs="Times New Roman"/>
          <w:color w:val="auto"/>
        </w:rPr>
        <w:t>zamieszczone w Biuletynie Informacji Publicznej Gminy Zambrów</w:t>
      </w:r>
    </w:p>
    <w:p w:rsidR="00A8041E" w:rsidRPr="00A8041E" w:rsidRDefault="00A8041E" w:rsidP="00A8041E">
      <w:pPr>
        <w:numPr>
          <w:ilvl w:val="1"/>
          <w:numId w:val="1"/>
        </w:numPr>
        <w:tabs>
          <w:tab w:val="left" w:pos="957"/>
        </w:tabs>
        <w:spacing w:after="336" w:line="245" w:lineRule="exact"/>
        <w:ind w:left="400"/>
        <w:jc w:val="both"/>
        <w:rPr>
          <w:rFonts w:ascii="Times New Roman" w:eastAsia="Arial" w:hAnsi="Times New Roman" w:cs="Times New Roman"/>
          <w:color w:val="auto"/>
        </w:rPr>
      </w:pPr>
      <w:r w:rsidRPr="00A8041E">
        <w:rPr>
          <w:rFonts w:ascii="Times New Roman" w:eastAsia="Arial" w:hAnsi="Times New Roman" w:cs="Times New Roman"/>
          <w:color w:val="auto"/>
        </w:rPr>
        <w:t>wywieszone w siedzibie Zamawiającego.</w:t>
      </w:r>
    </w:p>
    <w:p w:rsidR="00A8041E" w:rsidRPr="00A8041E" w:rsidRDefault="00A8041E" w:rsidP="00A8041E">
      <w:pPr>
        <w:keepNext/>
        <w:keepLines/>
        <w:spacing w:after="340" w:line="200" w:lineRule="exact"/>
        <w:jc w:val="both"/>
        <w:outlineLvl w:val="1"/>
        <w:rPr>
          <w:rFonts w:ascii="Times New Roman" w:eastAsia="Arial" w:hAnsi="Times New Roman" w:cs="Times New Roman"/>
          <w:b/>
          <w:bCs/>
          <w:color w:val="auto"/>
        </w:rPr>
      </w:pPr>
      <w:bookmarkStart w:id="4" w:name="bookmark6"/>
      <w:bookmarkStart w:id="5" w:name="bookmark7"/>
      <w:r w:rsidRPr="00A8041E">
        <w:rPr>
          <w:rFonts w:ascii="Times New Roman" w:eastAsia="Arial" w:hAnsi="Times New Roman" w:cs="Times New Roman"/>
          <w:b/>
          <w:bCs/>
          <w:color w:val="auto"/>
        </w:rPr>
        <w:t>Rozdział III. Opis przedmiotu zamówienia</w:t>
      </w:r>
      <w:bookmarkEnd w:id="4"/>
      <w:bookmarkEnd w:id="5"/>
    </w:p>
    <w:p w:rsidR="00A8041E" w:rsidRPr="00A8041E" w:rsidRDefault="00A30BD9" w:rsidP="00A8041E">
      <w:pPr>
        <w:spacing w:after="184" w:line="254" w:lineRule="exact"/>
        <w:jc w:val="both"/>
        <w:rPr>
          <w:rFonts w:ascii="Times New Roman" w:eastAsia="Arial" w:hAnsi="Times New Roman" w:cs="Times New Roman"/>
          <w:b/>
          <w:bCs/>
          <w:color w:val="auto"/>
        </w:rPr>
      </w:pPr>
      <w:r>
        <w:rPr>
          <w:rFonts w:ascii="Times New Roman" w:eastAsia="Arial" w:hAnsi="Times New Roman" w:cs="Times New Roman"/>
          <w:b/>
          <w:bCs/>
          <w:color w:val="auto"/>
        </w:rPr>
        <w:t>„</w:t>
      </w:r>
      <w:r w:rsidR="00A8041E" w:rsidRPr="00A8041E">
        <w:rPr>
          <w:rFonts w:ascii="Times New Roman" w:eastAsia="Arial" w:hAnsi="Times New Roman" w:cs="Times New Roman"/>
          <w:b/>
          <w:bCs/>
          <w:color w:val="auto"/>
        </w:rPr>
        <w:t>Odbiór i zagospo</w:t>
      </w:r>
      <w:r w:rsidR="00A8041E" w:rsidRPr="0078605E">
        <w:rPr>
          <w:rFonts w:ascii="Times New Roman" w:eastAsia="Arial" w:hAnsi="Times New Roman" w:cs="Times New Roman"/>
          <w:b/>
          <w:bCs/>
          <w:color w:val="auto"/>
        </w:rPr>
        <w:t>darowanie odpadów komunaln</w:t>
      </w:r>
      <w:r w:rsidR="002139E0">
        <w:rPr>
          <w:rFonts w:ascii="Times New Roman" w:eastAsia="Arial" w:hAnsi="Times New Roman" w:cs="Times New Roman"/>
          <w:b/>
          <w:bCs/>
          <w:color w:val="auto"/>
        </w:rPr>
        <w:t>ych na terenie Gminy  Zambrów w </w:t>
      </w:r>
      <w:r>
        <w:rPr>
          <w:rFonts w:ascii="Times New Roman" w:eastAsia="Arial" w:hAnsi="Times New Roman" w:cs="Times New Roman"/>
          <w:b/>
          <w:bCs/>
          <w:color w:val="auto"/>
        </w:rPr>
        <w:t xml:space="preserve">okresie </w:t>
      </w:r>
      <w:r w:rsidR="002B4A95">
        <w:rPr>
          <w:rFonts w:ascii="Times New Roman" w:eastAsia="Arial" w:hAnsi="Times New Roman" w:cs="Times New Roman"/>
          <w:b/>
          <w:bCs/>
          <w:color w:val="auto"/>
        </w:rPr>
        <w:t>01.07</w:t>
      </w:r>
      <w:r>
        <w:rPr>
          <w:rFonts w:ascii="Times New Roman" w:eastAsia="Arial" w:hAnsi="Times New Roman" w:cs="Times New Roman"/>
          <w:b/>
          <w:bCs/>
          <w:color w:val="auto"/>
        </w:rPr>
        <w:t xml:space="preserve">.2018 – </w:t>
      </w:r>
      <w:r w:rsidR="002B4A95">
        <w:rPr>
          <w:rFonts w:ascii="Times New Roman" w:eastAsia="Arial" w:hAnsi="Times New Roman" w:cs="Times New Roman"/>
          <w:b/>
          <w:bCs/>
          <w:color w:val="auto"/>
        </w:rPr>
        <w:t>31.12</w:t>
      </w:r>
      <w:r w:rsidR="00607B00">
        <w:rPr>
          <w:rFonts w:ascii="Times New Roman" w:eastAsia="Arial" w:hAnsi="Times New Roman" w:cs="Times New Roman"/>
          <w:b/>
          <w:bCs/>
          <w:color w:val="auto"/>
        </w:rPr>
        <w:t>.2021</w:t>
      </w:r>
      <w:r>
        <w:rPr>
          <w:rFonts w:ascii="Times New Roman" w:eastAsia="Arial" w:hAnsi="Times New Roman" w:cs="Times New Roman"/>
          <w:b/>
          <w:bCs/>
          <w:color w:val="auto"/>
        </w:rPr>
        <w:t>”</w:t>
      </w:r>
    </w:p>
    <w:p w:rsidR="00A8041E" w:rsidRPr="00A8041E" w:rsidRDefault="00A8041E" w:rsidP="00A8041E">
      <w:pPr>
        <w:numPr>
          <w:ilvl w:val="0"/>
          <w:numId w:val="2"/>
        </w:numPr>
        <w:tabs>
          <w:tab w:val="left" w:pos="403"/>
        </w:tabs>
        <w:spacing w:line="250" w:lineRule="exact"/>
        <w:jc w:val="both"/>
        <w:rPr>
          <w:rFonts w:ascii="Times New Roman" w:eastAsia="Arial" w:hAnsi="Times New Roman" w:cs="Times New Roman"/>
          <w:color w:val="auto"/>
        </w:rPr>
      </w:pPr>
      <w:r w:rsidRPr="00A8041E">
        <w:rPr>
          <w:rFonts w:ascii="Times New Roman" w:eastAsia="Arial" w:hAnsi="Times New Roman" w:cs="Times New Roman"/>
          <w:color w:val="auto"/>
        </w:rPr>
        <w:t>Kategoria zamówienia: usługi</w:t>
      </w:r>
      <w:r w:rsidRPr="0078605E">
        <w:rPr>
          <w:rFonts w:ascii="Times New Roman" w:eastAsia="Arial" w:hAnsi="Times New Roman" w:cs="Times New Roman"/>
          <w:color w:val="auto"/>
        </w:rPr>
        <w:t>.</w:t>
      </w:r>
    </w:p>
    <w:p w:rsidR="00A8041E" w:rsidRPr="00A8041E" w:rsidRDefault="00A8041E" w:rsidP="00A8041E">
      <w:pPr>
        <w:numPr>
          <w:ilvl w:val="0"/>
          <w:numId w:val="2"/>
        </w:numPr>
        <w:tabs>
          <w:tab w:val="left" w:pos="403"/>
        </w:tabs>
        <w:spacing w:line="250" w:lineRule="exact"/>
        <w:jc w:val="both"/>
        <w:rPr>
          <w:rFonts w:ascii="Times New Roman" w:eastAsia="Arial" w:hAnsi="Times New Roman" w:cs="Times New Roman"/>
          <w:color w:val="auto"/>
        </w:rPr>
      </w:pPr>
      <w:r w:rsidRPr="00A8041E">
        <w:rPr>
          <w:rFonts w:ascii="Times New Roman" w:eastAsia="Arial" w:hAnsi="Times New Roman" w:cs="Times New Roman"/>
          <w:color w:val="auto"/>
        </w:rPr>
        <w:t>Kod Wspólnego Słownika Zamówień CPV:</w:t>
      </w:r>
    </w:p>
    <w:p w:rsidR="00A8041E" w:rsidRPr="0078605E" w:rsidRDefault="00A8041E" w:rsidP="00A27EF1">
      <w:pPr>
        <w:spacing w:line="250" w:lineRule="exact"/>
        <w:ind w:left="403"/>
        <w:jc w:val="both"/>
        <w:rPr>
          <w:rFonts w:ascii="Times New Roman" w:eastAsia="Arial" w:hAnsi="Times New Roman" w:cs="Times New Roman"/>
          <w:color w:val="auto"/>
        </w:rPr>
      </w:pPr>
      <w:r w:rsidRPr="00A8041E">
        <w:rPr>
          <w:rFonts w:ascii="Times New Roman" w:eastAsia="Arial" w:hAnsi="Times New Roman" w:cs="Times New Roman"/>
          <w:color w:val="auto"/>
        </w:rPr>
        <w:t>90513100-7 Usługi wywozu odp</w:t>
      </w:r>
      <w:r w:rsidRPr="0078605E">
        <w:rPr>
          <w:rFonts w:ascii="Times New Roman" w:eastAsia="Arial" w:hAnsi="Times New Roman" w:cs="Times New Roman"/>
          <w:color w:val="auto"/>
        </w:rPr>
        <w:t>adów pochodzących z gospodarstw</w:t>
      </w:r>
      <w:r w:rsidR="00A27EF1" w:rsidRPr="0078605E">
        <w:rPr>
          <w:rFonts w:ascii="Times New Roman" w:eastAsia="Arial" w:hAnsi="Times New Roman" w:cs="Times New Roman"/>
          <w:color w:val="auto"/>
        </w:rPr>
        <w:t xml:space="preserve"> domowych</w:t>
      </w:r>
    </w:p>
    <w:p w:rsidR="00A8041E" w:rsidRPr="00A8041E" w:rsidRDefault="00A8041E" w:rsidP="00A8041E">
      <w:pPr>
        <w:spacing w:line="250" w:lineRule="exact"/>
        <w:ind w:left="400"/>
        <w:jc w:val="both"/>
        <w:rPr>
          <w:rFonts w:ascii="Times New Roman" w:eastAsia="Arial" w:hAnsi="Times New Roman" w:cs="Times New Roman"/>
          <w:color w:val="auto"/>
        </w:rPr>
      </w:pPr>
      <w:r w:rsidRPr="00A8041E">
        <w:rPr>
          <w:rFonts w:ascii="Times New Roman" w:eastAsia="Arial" w:hAnsi="Times New Roman" w:cs="Times New Roman"/>
          <w:color w:val="auto"/>
        </w:rPr>
        <w:t>90512000-9 Usługi transportu odpadów</w:t>
      </w:r>
    </w:p>
    <w:p w:rsidR="002A5C41" w:rsidRPr="0078605E" w:rsidRDefault="00A8041E" w:rsidP="002A5C41">
      <w:pPr>
        <w:spacing w:line="250" w:lineRule="exact"/>
        <w:ind w:left="400"/>
        <w:jc w:val="both"/>
        <w:rPr>
          <w:rFonts w:ascii="Times New Roman" w:eastAsia="Arial" w:hAnsi="Times New Roman" w:cs="Times New Roman"/>
          <w:color w:val="auto"/>
        </w:rPr>
      </w:pPr>
      <w:r w:rsidRPr="00A8041E">
        <w:rPr>
          <w:rFonts w:ascii="Times New Roman" w:eastAsia="Arial" w:hAnsi="Times New Roman" w:cs="Times New Roman"/>
          <w:color w:val="auto"/>
        </w:rPr>
        <w:t>90511200-4 Usługi gromadzenia odpadów pochodzących z gospodarstw domowych</w:t>
      </w:r>
    </w:p>
    <w:p w:rsidR="002A5C41" w:rsidRPr="0078605E" w:rsidRDefault="002A5C41" w:rsidP="002A5C41">
      <w:pPr>
        <w:pStyle w:val="Akapitzlist"/>
        <w:numPr>
          <w:ilvl w:val="0"/>
          <w:numId w:val="2"/>
        </w:numPr>
        <w:spacing w:line="250" w:lineRule="exact"/>
        <w:ind w:left="426" w:hanging="426"/>
        <w:jc w:val="both"/>
        <w:rPr>
          <w:rFonts w:ascii="Times New Roman" w:eastAsia="Arial" w:hAnsi="Times New Roman" w:cs="Times New Roman"/>
          <w:color w:val="auto"/>
        </w:rPr>
      </w:pPr>
      <w:r w:rsidRPr="0078605E">
        <w:rPr>
          <w:rFonts w:ascii="Times New Roman" w:eastAsia="Arial" w:hAnsi="Times New Roman" w:cs="Times New Roman"/>
          <w:color w:val="auto"/>
        </w:rPr>
        <w:t>Opis przedmiotu zamówienia</w:t>
      </w:r>
    </w:p>
    <w:p w:rsidR="002A5C41" w:rsidRPr="0078605E" w:rsidRDefault="002A5C41" w:rsidP="004C4E6F">
      <w:pPr>
        <w:numPr>
          <w:ilvl w:val="0"/>
          <w:numId w:val="5"/>
        </w:numPr>
        <w:spacing w:line="250" w:lineRule="exact"/>
        <w:jc w:val="both"/>
        <w:rPr>
          <w:rFonts w:ascii="Times New Roman" w:eastAsia="Arial" w:hAnsi="Times New Roman" w:cs="Times New Roman"/>
          <w:color w:val="auto"/>
        </w:rPr>
      </w:pPr>
      <w:r w:rsidRPr="0078605E">
        <w:rPr>
          <w:rFonts w:ascii="Times New Roman" w:eastAsia="Arial" w:hAnsi="Times New Roman" w:cs="Times New Roman"/>
          <w:color w:val="auto"/>
        </w:rPr>
        <w:t>przedmiotem zamówienia jest odbiór i zagospodarowanie odpadów komunalnych z nieruchomości zamieszkałych położonych na terenie Gminy Zambrów, w sposób zapewniający osiągnięcie odpowiednich poziomów recyklingu, przygotowanie do ponownego użycia i odzysku innymi metodami oraz ograniczenie masy odpadów komunalnych ulegających biodegradacji przekazywanych do składowania, zgodnie z zapisami ustawy z dnia 13 września 1996 r. o utrzymaniu czystości i porządku w gminach (j. t.  Dz. U. z 2017 r. poz. 1289 z późn. zm.), zapisami Wojewódzkiego Planu Gospodarki Odpadami, przyjętego uchwałą Sejmiku Województwa Podlaskiego nr XXXII/280/16 z dnia 19 grudnia 2016 r. w sprawie uchwalenia Planu Gospodarki Odpadami dla Województwa</w:t>
      </w:r>
      <w:r w:rsidR="00607B00">
        <w:rPr>
          <w:rFonts w:ascii="Times New Roman" w:eastAsia="Arial" w:hAnsi="Times New Roman" w:cs="Times New Roman"/>
          <w:color w:val="auto"/>
        </w:rPr>
        <w:t xml:space="preserve"> Podlaskiego na lata 2016 – </w:t>
      </w:r>
      <w:bookmarkStart w:id="6" w:name="_GoBack"/>
      <w:r w:rsidR="00607B00">
        <w:rPr>
          <w:rFonts w:ascii="Times New Roman" w:eastAsia="Arial" w:hAnsi="Times New Roman" w:cs="Times New Roman"/>
          <w:color w:val="auto"/>
        </w:rPr>
        <w:t>2022</w:t>
      </w:r>
      <w:bookmarkEnd w:id="6"/>
      <w:r w:rsidRPr="0078605E">
        <w:rPr>
          <w:rFonts w:ascii="Times New Roman" w:eastAsia="Arial" w:hAnsi="Times New Roman" w:cs="Times New Roman"/>
          <w:color w:val="auto"/>
        </w:rPr>
        <w:t xml:space="preserve"> oraz przepisami Regulaminu utrzymania czystości i porządku na terenie Gminy Zambrów.</w:t>
      </w:r>
    </w:p>
    <w:p w:rsidR="002A5C41" w:rsidRPr="0078605E" w:rsidRDefault="002A5C41" w:rsidP="004C4E6F">
      <w:pPr>
        <w:numPr>
          <w:ilvl w:val="0"/>
          <w:numId w:val="5"/>
        </w:numPr>
        <w:spacing w:line="250" w:lineRule="exact"/>
        <w:jc w:val="both"/>
        <w:rPr>
          <w:rFonts w:ascii="Times New Roman" w:eastAsia="Arial" w:hAnsi="Times New Roman" w:cs="Times New Roman"/>
          <w:color w:val="auto"/>
        </w:rPr>
      </w:pPr>
      <w:r w:rsidRPr="0078605E">
        <w:rPr>
          <w:rFonts w:ascii="Times New Roman" w:eastAsia="Arial" w:hAnsi="Times New Roman" w:cs="Times New Roman"/>
          <w:color w:val="auto"/>
        </w:rPr>
        <w:t>utworzenie i prowadzenie Gminnego Punktu Selektywnej Zbiórki Odpadów Komunalnych,</w:t>
      </w:r>
    </w:p>
    <w:p w:rsidR="007C5833" w:rsidRPr="0078605E" w:rsidRDefault="002A5C41" w:rsidP="004C4E6F">
      <w:pPr>
        <w:numPr>
          <w:ilvl w:val="0"/>
          <w:numId w:val="5"/>
        </w:numPr>
        <w:spacing w:line="250" w:lineRule="exact"/>
        <w:jc w:val="both"/>
        <w:rPr>
          <w:rFonts w:ascii="Times New Roman" w:eastAsia="Arial" w:hAnsi="Times New Roman" w:cs="Times New Roman"/>
          <w:color w:val="auto"/>
        </w:rPr>
      </w:pPr>
      <w:r w:rsidRPr="0078605E">
        <w:rPr>
          <w:rFonts w:ascii="Times New Roman" w:eastAsia="Arial" w:hAnsi="Times New Roman" w:cs="Times New Roman"/>
          <w:color w:val="auto"/>
        </w:rPr>
        <w:t xml:space="preserve">wyposażenie nieruchomości zamieszkałych w worki i pojemniki służące do zbierania odpadów komunalnych na zasadach określonych w regulaminie utrzymania czystości  </w:t>
      </w:r>
      <w:r w:rsidR="00836C54">
        <w:rPr>
          <w:rFonts w:ascii="Times New Roman" w:eastAsia="Arial" w:hAnsi="Times New Roman" w:cs="Times New Roman"/>
          <w:color w:val="auto"/>
        </w:rPr>
        <w:lastRenderedPageBreak/>
        <w:t>i porządku na terenie gminy</w:t>
      </w:r>
      <w:r w:rsidRPr="0078605E">
        <w:rPr>
          <w:rFonts w:ascii="Times New Roman" w:eastAsia="Arial" w:hAnsi="Times New Roman" w:cs="Times New Roman"/>
          <w:color w:val="auto"/>
        </w:rPr>
        <w:t xml:space="preserve"> </w:t>
      </w:r>
      <w:r w:rsidR="007C5833" w:rsidRPr="0078605E">
        <w:rPr>
          <w:rFonts w:ascii="Times New Roman" w:eastAsia="Arial" w:hAnsi="Times New Roman" w:cs="Times New Roman"/>
          <w:color w:val="auto"/>
        </w:rPr>
        <w:t xml:space="preserve">oraz </w:t>
      </w:r>
      <w:r w:rsidR="00836C54">
        <w:rPr>
          <w:rFonts w:ascii="Times New Roman" w:eastAsia="Arial" w:hAnsi="Times New Roman" w:cs="Times New Roman"/>
          <w:color w:val="auto"/>
        </w:rPr>
        <w:t xml:space="preserve">zgodne </w:t>
      </w:r>
      <w:r w:rsidR="007C5833" w:rsidRPr="0078605E">
        <w:rPr>
          <w:rFonts w:ascii="Times New Roman" w:eastAsia="Arial" w:hAnsi="Times New Roman" w:cs="Times New Roman"/>
          <w:color w:val="auto"/>
        </w:rPr>
        <w:t>rozporządzeniem Ministra Środowiska z dnia 29 grudnia 2016 r. w sprawie szczegółowego sposobu selektywnego zbierania wybranych frakcji odpadów</w:t>
      </w:r>
      <w:r w:rsidR="00836C54">
        <w:rPr>
          <w:rFonts w:ascii="Times New Roman" w:eastAsia="Arial" w:hAnsi="Times New Roman" w:cs="Times New Roman"/>
          <w:color w:val="auto"/>
        </w:rPr>
        <w:t xml:space="preserve"> (Dz. U. z 2017 r. poz. 19)</w:t>
      </w:r>
      <w:r w:rsidR="007C5833" w:rsidRPr="0078605E">
        <w:rPr>
          <w:rFonts w:ascii="Times New Roman" w:eastAsia="Arial" w:hAnsi="Times New Roman" w:cs="Times New Roman"/>
          <w:color w:val="auto"/>
        </w:rPr>
        <w:t xml:space="preserve">, </w:t>
      </w:r>
      <w:r w:rsidRPr="0078605E">
        <w:rPr>
          <w:rFonts w:ascii="Times New Roman" w:eastAsia="Arial" w:hAnsi="Times New Roman" w:cs="Times New Roman"/>
          <w:color w:val="auto"/>
        </w:rPr>
        <w:t>w terminie 14 dni od daty podpisania umowy.</w:t>
      </w:r>
    </w:p>
    <w:p w:rsidR="007C5833" w:rsidRPr="0078605E" w:rsidRDefault="002A5C41" w:rsidP="004C4E6F">
      <w:pPr>
        <w:numPr>
          <w:ilvl w:val="0"/>
          <w:numId w:val="5"/>
        </w:numPr>
        <w:spacing w:line="250" w:lineRule="exact"/>
        <w:jc w:val="both"/>
        <w:rPr>
          <w:rFonts w:ascii="Times New Roman" w:eastAsia="Arial" w:hAnsi="Times New Roman" w:cs="Times New Roman"/>
          <w:color w:val="auto"/>
        </w:rPr>
      </w:pPr>
      <w:r w:rsidRPr="0078605E">
        <w:rPr>
          <w:rFonts w:ascii="Times New Roman" w:eastAsia="Arial" w:hAnsi="Times New Roman" w:cs="Times New Roman"/>
          <w:color w:val="auto"/>
        </w:rPr>
        <w:t>wyposażenie poszczególnych sołectw w pojemniki przeznaczone do selektywnego gromadzenia odpadów z tworzyw sztucznych, papieru i szkła w ilości trzech pojemników przystosowanych do selektywnej zbiórki odpadów o pojemności powyżej 400 l w każdym sołectwie, w terminie 30 dni od daty podpisania umowy</w:t>
      </w:r>
    </w:p>
    <w:p w:rsidR="00A8041E" w:rsidRPr="00A8041E" w:rsidRDefault="00A8041E" w:rsidP="007C5833">
      <w:pPr>
        <w:spacing w:line="250" w:lineRule="exact"/>
        <w:jc w:val="both"/>
        <w:rPr>
          <w:rFonts w:ascii="Times New Roman" w:eastAsia="Arial" w:hAnsi="Times New Roman" w:cs="Times New Roman"/>
          <w:color w:val="auto"/>
        </w:rPr>
      </w:pPr>
      <w:r w:rsidRPr="00A8041E">
        <w:rPr>
          <w:rFonts w:ascii="Times New Roman" w:eastAsia="Arial" w:hAnsi="Times New Roman" w:cs="Times New Roman"/>
          <w:color w:val="auto"/>
        </w:rPr>
        <w:t>Odpady zmieszane</w:t>
      </w:r>
      <w:r w:rsidR="007C5833" w:rsidRPr="0078605E">
        <w:rPr>
          <w:rFonts w:ascii="Times New Roman" w:eastAsia="Arial" w:hAnsi="Times New Roman" w:cs="Times New Roman"/>
          <w:color w:val="auto"/>
        </w:rPr>
        <w:t>,</w:t>
      </w:r>
      <w:r w:rsidRPr="00A8041E">
        <w:rPr>
          <w:rFonts w:ascii="Times New Roman" w:eastAsia="Arial" w:hAnsi="Times New Roman" w:cs="Times New Roman"/>
          <w:color w:val="auto"/>
        </w:rPr>
        <w:t xml:space="preserve"> </w:t>
      </w:r>
      <w:r w:rsidR="007C5833" w:rsidRPr="0078605E">
        <w:rPr>
          <w:rFonts w:ascii="Times New Roman" w:eastAsia="Arial" w:hAnsi="Times New Roman" w:cs="Times New Roman"/>
          <w:color w:val="auto"/>
        </w:rPr>
        <w:t xml:space="preserve">biodegradowalne i </w:t>
      </w:r>
      <w:r w:rsidRPr="00A8041E">
        <w:rPr>
          <w:rFonts w:ascii="Times New Roman" w:eastAsia="Arial" w:hAnsi="Times New Roman" w:cs="Times New Roman"/>
          <w:color w:val="auto"/>
        </w:rPr>
        <w:t>zielon</w:t>
      </w:r>
      <w:r w:rsidR="007C5833" w:rsidRPr="0078605E">
        <w:rPr>
          <w:rFonts w:ascii="Times New Roman" w:eastAsia="Arial" w:hAnsi="Times New Roman" w:cs="Times New Roman"/>
          <w:color w:val="auto"/>
        </w:rPr>
        <w:t>e należy przekazywać do RIPOK w </w:t>
      </w:r>
      <w:r w:rsidRPr="00A8041E">
        <w:rPr>
          <w:rFonts w:ascii="Times New Roman" w:eastAsia="Arial" w:hAnsi="Times New Roman" w:cs="Times New Roman"/>
          <w:color w:val="auto"/>
        </w:rPr>
        <w:t>Czerwonym Borze. Pozostałe rodzaje odpadó</w:t>
      </w:r>
      <w:r w:rsidR="007C5833" w:rsidRPr="0078605E">
        <w:rPr>
          <w:rFonts w:ascii="Times New Roman" w:eastAsia="Arial" w:hAnsi="Times New Roman" w:cs="Times New Roman"/>
          <w:color w:val="auto"/>
        </w:rPr>
        <w:t>w należy przekazywać do RIPOK w </w:t>
      </w:r>
      <w:r w:rsidRPr="00A8041E">
        <w:rPr>
          <w:rFonts w:ascii="Times New Roman" w:eastAsia="Arial" w:hAnsi="Times New Roman" w:cs="Times New Roman"/>
          <w:color w:val="auto"/>
        </w:rPr>
        <w:t>Czerwonym Borze lub do innej instalacji wybranej przez oferenta i wskazanej w ofercie.</w:t>
      </w:r>
    </w:p>
    <w:p w:rsidR="007C5833" w:rsidRPr="0078605E" w:rsidRDefault="00A8041E" w:rsidP="007C5833">
      <w:pPr>
        <w:numPr>
          <w:ilvl w:val="0"/>
          <w:numId w:val="2"/>
        </w:numPr>
        <w:tabs>
          <w:tab w:val="left" w:pos="403"/>
        </w:tabs>
        <w:spacing w:line="250" w:lineRule="exact"/>
        <w:jc w:val="both"/>
        <w:rPr>
          <w:rFonts w:ascii="Times New Roman" w:eastAsia="Arial" w:hAnsi="Times New Roman" w:cs="Times New Roman"/>
          <w:color w:val="auto"/>
        </w:rPr>
      </w:pPr>
      <w:r w:rsidRPr="00A8041E">
        <w:rPr>
          <w:rFonts w:ascii="Times New Roman" w:eastAsia="Arial" w:hAnsi="Times New Roman" w:cs="Times New Roman"/>
          <w:color w:val="auto"/>
        </w:rPr>
        <w:t>Regularne dostarczanie worków na odpady w okresie obowiązywania umowy.</w:t>
      </w:r>
    </w:p>
    <w:p w:rsidR="00A8041E" w:rsidRPr="00A8041E" w:rsidRDefault="00A8041E" w:rsidP="007C5833">
      <w:pPr>
        <w:numPr>
          <w:ilvl w:val="0"/>
          <w:numId w:val="2"/>
        </w:numPr>
        <w:tabs>
          <w:tab w:val="left" w:pos="403"/>
        </w:tabs>
        <w:spacing w:line="250" w:lineRule="exact"/>
        <w:jc w:val="both"/>
        <w:rPr>
          <w:rFonts w:ascii="Times New Roman" w:eastAsia="Arial" w:hAnsi="Times New Roman" w:cs="Times New Roman"/>
          <w:color w:val="auto"/>
        </w:rPr>
      </w:pPr>
      <w:r w:rsidRPr="00A8041E">
        <w:rPr>
          <w:rFonts w:ascii="Times New Roman" w:eastAsia="Arial" w:hAnsi="Times New Roman" w:cs="Times New Roman"/>
          <w:color w:val="auto"/>
        </w:rPr>
        <w:t>Zakres przedmiotu zamówienia został szczegółowo</w:t>
      </w:r>
      <w:r w:rsidR="007C5833" w:rsidRPr="0078605E">
        <w:rPr>
          <w:rFonts w:ascii="Times New Roman" w:eastAsia="Arial" w:hAnsi="Times New Roman" w:cs="Times New Roman"/>
          <w:color w:val="auto"/>
        </w:rPr>
        <w:t xml:space="preserve"> określony w Szczegółowym Opisie </w:t>
      </w:r>
      <w:r w:rsidRPr="00A8041E">
        <w:rPr>
          <w:rFonts w:ascii="Times New Roman" w:eastAsia="Arial" w:hAnsi="Times New Roman" w:cs="Times New Roman"/>
          <w:color w:val="auto"/>
        </w:rPr>
        <w:t xml:space="preserve">Przedmiotu Zamówienia </w:t>
      </w:r>
      <w:r w:rsidRPr="00445AB7">
        <w:rPr>
          <w:rFonts w:ascii="Times New Roman" w:eastAsia="Arial" w:hAnsi="Times New Roman" w:cs="Times New Roman"/>
          <w:color w:val="auto"/>
        </w:rPr>
        <w:t>Załącznik nr 7 do SIWZ</w:t>
      </w:r>
      <w:r w:rsidR="007C5833" w:rsidRPr="00445AB7">
        <w:rPr>
          <w:rFonts w:ascii="Times New Roman" w:eastAsia="Arial" w:hAnsi="Times New Roman" w:cs="Times New Roman"/>
          <w:color w:val="auto"/>
        </w:rPr>
        <w:t>.</w:t>
      </w:r>
    </w:p>
    <w:p w:rsidR="00A8041E" w:rsidRPr="00A8041E" w:rsidRDefault="00A8041E" w:rsidP="007C5833">
      <w:pPr>
        <w:numPr>
          <w:ilvl w:val="0"/>
          <w:numId w:val="2"/>
        </w:numPr>
        <w:tabs>
          <w:tab w:val="left" w:pos="389"/>
        </w:tabs>
        <w:spacing w:line="245" w:lineRule="exact"/>
        <w:jc w:val="both"/>
        <w:rPr>
          <w:rFonts w:ascii="Times New Roman" w:eastAsia="Arial" w:hAnsi="Times New Roman" w:cs="Times New Roman"/>
          <w:color w:val="auto"/>
        </w:rPr>
      </w:pPr>
      <w:r w:rsidRPr="00A8041E">
        <w:rPr>
          <w:rFonts w:ascii="Times New Roman" w:eastAsia="Arial" w:hAnsi="Times New Roman" w:cs="Times New Roman"/>
          <w:color w:val="auto"/>
        </w:rPr>
        <w:t>Zamawiający wymaga aby następujące czynności w</w:t>
      </w:r>
      <w:r w:rsidR="007C5833" w:rsidRPr="0078605E">
        <w:rPr>
          <w:rFonts w:ascii="Times New Roman" w:eastAsia="Arial" w:hAnsi="Times New Roman" w:cs="Times New Roman"/>
          <w:color w:val="auto"/>
        </w:rPr>
        <w:t xml:space="preserve"> zakresie realizacji zamówienia </w:t>
      </w:r>
      <w:r w:rsidRPr="00A8041E">
        <w:rPr>
          <w:rFonts w:ascii="Times New Roman" w:eastAsia="Arial" w:hAnsi="Times New Roman" w:cs="Times New Roman"/>
          <w:color w:val="auto"/>
        </w:rPr>
        <w:t>wykonywane były przez osoby zatrudnione na podstawie umowy o pracę:</w:t>
      </w:r>
    </w:p>
    <w:p w:rsidR="007C5833" w:rsidRPr="0078605E" w:rsidRDefault="00A8041E" w:rsidP="007C5833">
      <w:pPr>
        <w:pStyle w:val="Akapitzlist"/>
        <w:numPr>
          <w:ilvl w:val="1"/>
          <w:numId w:val="2"/>
        </w:numPr>
        <w:spacing w:line="245" w:lineRule="exact"/>
        <w:jc w:val="both"/>
        <w:rPr>
          <w:rFonts w:ascii="Times New Roman" w:eastAsia="Arial" w:hAnsi="Times New Roman" w:cs="Times New Roman"/>
          <w:color w:val="auto"/>
        </w:rPr>
      </w:pPr>
      <w:r w:rsidRPr="0078605E">
        <w:rPr>
          <w:rFonts w:ascii="Times New Roman" w:eastAsia="Arial" w:hAnsi="Times New Roman" w:cs="Times New Roman"/>
          <w:color w:val="auto"/>
        </w:rPr>
        <w:t>odbiór i transport odpadów</w:t>
      </w:r>
    </w:p>
    <w:p w:rsidR="007C5833" w:rsidRPr="0078605E" w:rsidRDefault="00A8041E" w:rsidP="007C5833">
      <w:pPr>
        <w:pStyle w:val="Akapitzlist"/>
        <w:numPr>
          <w:ilvl w:val="1"/>
          <w:numId w:val="2"/>
        </w:numPr>
        <w:spacing w:line="245" w:lineRule="exact"/>
        <w:jc w:val="both"/>
        <w:rPr>
          <w:rFonts w:ascii="Times New Roman" w:eastAsia="Arial" w:hAnsi="Times New Roman" w:cs="Times New Roman"/>
          <w:color w:val="auto"/>
        </w:rPr>
      </w:pPr>
      <w:r w:rsidRPr="0078605E">
        <w:rPr>
          <w:rFonts w:ascii="Times New Roman" w:eastAsia="Arial" w:hAnsi="Times New Roman" w:cs="Times New Roman"/>
          <w:color w:val="auto"/>
        </w:rPr>
        <w:t>nadzór nad realizacją zadania</w:t>
      </w:r>
    </w:p>
    <w:p w:rsidR="00A8041E" w:rsidRPr="0078605E" w:rsidRDefault="00A8041E" w:rsidP="007C5833">
      <w:pPr>
        <w:pStyle w:val="Akapitzlist"/>
        <w:numPr>
          <w:ilvl w:val="1"/>
          <w:numId w:val="2"/>
        </w:numPr>
        <w:spacing w:line="245" w:lineRule="exact"/>
        <w:jc w:val="both"/>
        <w:rPr>
          <w:rFonts w:ascii="Times New Roman" w:eastAsia="Arial" w:hAnsi="Times New Roman" w:cs="Times New Roman"/>
          <w:color w:val="auto"/>
        </w:rPr>
      </w:pPr>
      <w:r w:rsidRPr="0078605E">
        <w:rPr>
          <w:rFonts w:ascii="Times New Roman" w:eastAsia="Arial" w:hAnsi="Times New Roman" w:cs="Times New Roman"/>
          <w:color w:val="auto"/>
        </w:rPr>
        <w:t>obsługa Punktu Selektywnej Zbiórki Odpadów Komunalnych.</w:t>
      </w:r>
    </w:p>
    <w:p w:rsidR="007C5833" w:rsidRPr="0078605E" w:rsidRDefault="007C5833" w:rsidP="00A8041E">
      <w:pPr>
        <w:keepNext/>
        <w:keepLines/>
        <w:spacing w:after="43" w:line="200" w:lineRule="exact"/>
        <w:ind w:left="440" w:hanging="440"/>
        <w:outlineLvl w:val="1"/>
        <w:rPr>
          <w:rFonts w:ascii="Times New Roman" w:eastAsia="Arial" w:hAnsi="Times New Roman" w:cs="Times New Roman"/>
          <w:b/>
          <w:bCs/>
          <w:color w:val="auto"/>
        </w:rPr>
      </w:pPr>
      <w:bookmarkStart w:id="7" w:name="bookmark8"/>
      <w:bookmarkStart w:id="8" w:name="bookmark9"/>
    </w:p>
    <w:p w:rsidR="009A0F14" w:rsidRDefault="009A0F14" w:rsidP="00A8041E">
      <w:pPr>
        <w:keepNext/>
        <w:keepLines/>
        <w:spacing w:after="43" w:line="200" w:lineRule="exact"/>
        <w:ind w:left="440" w:hanging="440"/>
        <w:outlineLvl w:val="1"/>
        <w:rPr>
          <w:rFonts w:ascii="Times New Roman" w:eastAsia="Arial" w:hAnsi="Times New Roman" w:cs="Times New Roman"/>
          <w:b/>
          <w:bCs/>
          <w:color w:val="auto"/>
        </w:rPr>
      </w:pPr>
    </w:p>
    <w:p w:rsidR="00A8041E" w:rsidRPr="00A8041E" w:rsidRDefault="00A8041E" w:rsidP="00A8041E">
      <w:pPr>
        <w:keepNext/>
        <w:keepLines/>
        <w:spacing w:after="43" w:line="200" w:lineRule="exact"/>
        <w:ind w:left="440" w:hanging="440"/>
        <w:outlineLvl w:val="1"/>
        <w:rPr>
          <w:rFonts w:ascii="Times New Roman" w:eastAsia="Arial" w:hAnsi="Times New Roman" w:cs="Times New Roman"/>
          <w:b/>
          <w:bCs/>
          <w:color w:val="auto"/>
        </w:rPr>
      </w:pPr>
      <w:r w:rsidRPr="00A8041E">
        <w:rPr>
          <w:rFonts w:ascii="Times New Roman" w:eastAsia="Arial" w:hAnsi="Times New Roman" w:cs="Times New Roman"/>
          <w:b/>
          <w:bCs/>
          <w:color w:val="auto"/>
        </w:rPr>
        <w:t>Rozdział IV. Termin wykonania zamówienia</w:t>
      </w:r>
      <w:bookmarkEnd w:id="7"/>
      <w:bookmarkEnd w:id="8"/>
    </w:p>
    <w:p w:rsidR="00A8041E" w:rsidRPr="00A8041E" w:rsidRDefault="00A8041E" w:rsidP="004C4E6F">
      <w:pPr>
        <w:numPr>
          <w:ilvl w:val="0"/>
          <w:numId w:val="3"/>
        </w:numPr>
        <w:tabs>
          <w:tab w:val="left" w:pos="851"/>
        </w:tabs>
        <w:spacing w:after="340" w:line="250" w:lineRule="exact"/>
        <w:ind w:left="760" w:hanging="320"/>
        <w:rPr>
          <w:rFonts w:ascii="Times New Roman" w:eastAsia="Arial" w:hAnsi="Times New Roman" w:cs="Times New Roman"/>
          <w:color w:val="auto"/>
        </w:rPr>
      </w:pPr>
      <w:r w:rsidRPr="00A8041E">
        <w:rPr>
          <w:rFonts w:ascii="Times New Roman" w:eastAsia="Arial" w:hAnsi="Times New Roman" w:cs="Times New Roman"/>
          <w:color w:val="auto"/>
        </w:rPr>
        <w:t>Zamówienie będzie real</w:t>
      </w:r>
      <w:r w:rsidR="007C5833" w:rsidRPr="0078605E">
        <w:rPr>
          <w:rFonts w:ascii="Times New Roman" w:eastAsia="Arial" w:hAnsi="Times New Roman" w:cs="Times New Roman"/>
          <w:color w:val="auto"/>
        </w:rPr>
        <w:t xml:space="preserve">izowane w terminie od 1 </w:t>
      </w:r>
      <w:r w:rsidR="00607B00">
        <w:rPr>
          <w:rFonts w:ascii="Times New Roman" w:eastAsia="Arial" w:hAnsi="Times New Roman" w:cs="Times New Roman"/>
          <w:color w:val="auto"/>
        </w:rPr>
        <w:t>lipca 2018 r. do 31 grudnia 2021</w:t>
      </w:r>
      <w:r w:rsidR="00445AB7">
        <w:rPr>
          <w:rFonts w:ascii="Times New Roman" w:eastAsia="Arial" w:hAnsi="Times New Roman" w:cs="Times New Roman"/>
          <w:color w:val="auto"/>
        </w:rPr>
        <w:t xml:space="preserve"> </w:t>
      </w:r>
      <w:r w:rsidR="007C5833" w:rsidRPr="0078605E">
        <w:rPr>
          <w:rFonts w:ascii="Times New Roman" w:eastAsia="Arial" w:hAnsi="Times New Roman" w:cs="Times New Roman"/>
          <w:color w:val="auto"/>
        </w:rPr>
        <w:t xml:space="preserve">r. </w:t>
      </w:r>
    </w:p>
    <w:p w:rsidR="009A0F14" w:rsidRDefault="009A0F14" w:rsidP="00A8041E">
      <w:pPr>
        <w:keepNext/>
        <w:keepLines/>
        <w:spacing w:after="47" w:line="200" w:lineRule="exact"/>
        <w:ind w:left="440" w:hanging="440"/>
        <w:outlineLvl w:val="1"/>
        <w:rPr>
          <w:rFonts w:ascii="Times New Roman" w:eastAsia="Arial" w:hAnsi="Times New Roman" w:cs="Times New Roman"/>
          <w:b/>
          <w:bCs/>
          <w:color w:val="auto"/>
        </w:rPr>
      </w:pPr>
      <w:bookmarkStart w:id="9" w:name="bookmark10"/>
      <w:bookmarkStart w:id="10" w:name="bookmark11"/>
    </w:p>
    <w:p w:rsidR="00A8041E" w:rsidRPr="00A8041E" w:rsidRDefault="00A8041E" w:rsidP="00A8041E">
      <w:pPr>
        <w:keepNext/>
        <w:keepLines/>
        <w:spacing w:after="47" w:line="200" w:lineRule="exact"/>
        <w:ind w:left="440" w:hanging="440"/>
        <w:outlineLvl w:val="1"/>
        <w:rPr>
          <w:rFonts w:ascii="Times New Roman" w:eastAsia="Arial" w:hAnsi="Times New Roman" w:cs="Times New Roman"/>
          <w:b/>
          <w:bCs/>
          <w:color w:val="auto"/>
        </w:rPr>
      </w:pPr>
      <w:r w:rsidRPr="00A8041E">
        <w:rPr>
          <w:rFonts w:ascii="Times New Roman" w:eastAsia="Arial" w:hAnsi="Times New Roman" w:cs="Times New Roman"/>
          <w:b/>
          <w:bCs/>
          <w:color w:val="auto"/>
        </w:rPr>
        <w:t>Rozdział V. Warunki udziału w postępowaniu</w:t>
      </w:r>
      <w:bookmarkEnd w:id="9"/>
      <w:bookmarkEnd w:id="10"/>
    </w:p>
    <w:p w:rsidR="00A8041E" w:rsidRPr="00A8041E" w:rsidRDefault="00A8041E" w:rsidP="004C4E6F">
      <w:pPr>
        <w:numPr>
          <w:ilvl w:val="0"/>
          <w:numId w:val="4"/>
        </w:numPr>
        <w:tabs>
          <w:tab w:val="left" w:pos="389"/>
        </w:tabs>
        <w:spacing w:line="245" w:lineRule="exact"/>
        <w:ind w:left="440" w:hanging="440"/>
        <w:jc w:val="both"/>
        <w:rPr>
          <w:rFonts w:ascii="Times New Roman" w:eastAsia="Arial" w:hAnsi="Times New Roman" w:cs="Times New Roman"/>
          <w:color w:val="auto"/>
        </w:rPr>
      </w:pPr>
      <w:r w:rsidRPr="00A8041E">
        <w:rPr>
          <w:rFonts w:ascii="Times New Roman" w:eastAsia="Arial" w:hAnsi="Times New Roman" w:cs="Times New Roman"/>
          <w:color w:val="auto"/>
        </w:rPr>
        <w:t>W przetargu mogą wziąć udział Wykonawcy, którzy spełniają wymagania opisane w art. 22 ust. 1 ustawy:</w:t>
      </w:r>
    </w:p>
    <w:p w:rsidR="00A1780B" w:rsidRDefault="00373D1B" w:rsidP="00A1780B">
      <w:pPr>
        <w:pStyle w:val="Akapitzlist"/>
        <w:numPr>
          <w:ilvl w:val="1"/>
          <w:numId w:val="4"/>
        </w:numPr>
        <w:spacing w:line="245" w:lineRule="exact"/>
        <w:ind w:left="851" w:hanging="425"/>
        <w:jc w:val="both"/>
        <w:rPr>
          <w:rFonts w:ascii="Times New Roman" w:eastAsia="Arial" w:hAnsi="Times New Roman" w:cs="Times New Roman"/>
          <w:color w:val="auto"/>
        </w:rPr>
      </w:pPr>
      <w:r w:rsidRPr="00A1780B">
        <w:rPr>
          <w:rFonts w:ascii="Times New Roman" w:eastAsia="Arial" w:hAnsi="Times New Roman" w:cs="Times New Roman"/>
          <w:color w:val="auto"/>
        </w:rPr>
        <w:t>nie podlegaj</w:t>
      </w:r>
      <w:r w:rsidR="00A8041E" w:rsidRPr="00A1780B">
        <w:rPr>
          <w:rFonts w:ascii="Times New Roman" w:eastAsia="Arial" w:hAnsi="Times New Roman" w:cs="Times New Roman"/>
          <w:color w:val="auto"/>
        </w:rPr>
        <w:t>ą wykluczeniu na podstawie</w:t>
      </w:r>
      <w:r w:rsidRPr="00A1780B">
        <w:rPr>
          <w:rFonts w:ascii="Times New Roman" w:eastAsia="Arial" w:hAnsi="Times New Roman" w:cs="Times New Roman"/>
          <w:color w:val="auto"/>
        </w:rPr>
        <w:t xml:space="preserve"> art 24 ust 1 pkt 12-23. </w:t>
      </w:r>
    </w:p>
    <w:p w:rsidR="0064582A" w:rsidRPr="00A1780B" w:rsidRDefault="0064582A" w:rsidP="00A1780B">
      <w:pPr>
        <w:pStyle w:val="Akapitzlist"/>
        <w:numPr>
          <w:ilvl w:val="1"/>
          <w:numId w:val="4"/>
        </w:numPr>
        <w:spacing w:line="245" w:lineRule="exact"/>
        <w:ind w:left="851" w:hanging="425"/>
        <w:jc w:val="both"/>
        <w:rPr>
          <w:rFonts w:ascii="Times New Roman" w:eastAsia="Arial" w:hAnsi="Times New Roman" w:cs="Times New Roman"/>
          <w:color w:val="auto"/>
        </w:rPr>
      </w:pPr>
      <w:r w:rsidRPr="00A1780B">
        <w:rPr>
          <w:rFonts w:ascii="Times New Roman" w:eastAsia="Arial" w:hAnsi="Times New Roman" w:cs="Times New Roman"/>
          <w:color w:val="auto"/>
        </w:rPr>
        <w:t>spełniają warunki udziału w postępowaniu dotyczące:</w:t>
      </w:r>
    </w:p>
    <w:p w:rsidR="0064582A" w:rsidRPr="0078605E" w:rsidRDefault="0064582A" w:rsidP="0078605E">
      <w:pPr>
        <w:spacing w:line="245" w:lineRule="exact"/>
        <w:ind w:left="1134" w:hanging="567"/>
        <w:jc w:val="both"/>
        <w:rPr>
          <w:rFonts w:ascii="Times New Roman" w:eastAsia="Arial" w:hAnsi="Times New Roman" w:cs="Times New Roman"/>
          <w:color w:val="auto"/>
        </w:rPr>
      </w:pPr>
      <w:r w:rsidRPr="0078605E">
        <w:rPr>
          <w:rFonts w:ascii="Times New Roman" w:eastAsia="Arial" w:hAnsi="Times New Roman" w:cs="Times New Roman"/>
          <w:color w:val="auto"/>
        </w:rPr>
        <w:t>1.2.1.</w:t>
      </w:r>
      <w:r w:rsidR="00373D1B">
        <w:rPr>
          <w:rFonts w:ascii="Times New Roman" w:eastAsia="Arial" w:hAnsi="Times New Roman" w:cs="Times New Roman"/>
          <w:color w:val="auto"/>
        </w:rPr>
        <w:t xml:space="preserve"> </w:t>
      </w:r>
      <w:r w:rsidRPr="0078605E">
        <w:rPr>
          <w:rFonts w:ascii="Times New Roman" w:eastAsia="Arial" w:hAnsi="Times New Roman" w:cs="Times New Roman"/>
          <w:color w:val="auto"/>
        </w:rPr>
        <w:t>kompetencji lub uprawnień do prowadzenia okreś</w:t>
      </w:r>
      <w:r w:rsidR="00094653">
        <w:rPr>
          <w:rFonts w:ascii="Times New Roman" w:eastAsia="Arial" w:hAnsi="Times New Roman" w:cs="Times New Roman"/>
          <w:color w:val="auto"/>
        </w:rPr>
        <w:t>lonej działalności zawodowej, o </w:t>
      </w:r>
      <w:r w:rsidRPr="0078605E">
        <w:rPr>
          <w:rFonts w:ascii="Times New Roman" w:eastAsia="Arial" w:hAnsi="Times New Roman" w:cs="Times New Roman"/>
          <w:color w:val="auto"/>
        </w:rPr>
        <w:t>ile wynika to z odrębnych przepisów;</w:t>
      </w:r>
    </w:p>
    <w:p w:rsidR="00F81ACE" w:rsidRPr="0078605E" w:rsidRDefault="0064582A" w:rsidP="0078605E">
      <w:pPr>
        <w:spacing w:line="245" w:lineRule="exact"/>
        <w:ind w:left="1276" w:hanging="709"/>
        <w:jc w:val="both"/>
        <w:rPr>
          <w:rFonts w:ascii="Times New Roman" w:eastAsia="Arial" w:hAnsi="Times New Roman" w:cs="Times New Roman"/>
          <w:color w:val="auto"/>
        </w:rPr>
      </w:pPr>
      <w:r w:rsidRPr="0078605E">
        <w:rPr>
          <w:rFonts w:ascii="Times New Roman" w:eastAsia="Arial" w:hAnsi="Times New Roman" w:cs="Times New Roman"/>
          <w:color w:val="auto"/>
        </w:rPr>
        <w:t>1.2.1.a) posiadają wpis do rejestru działalności regulowanej w zakresie odbierania odpadów komunalnych</w:t>
      </w:r>
      <w:r w:rsidR="00F81ACE" w:rsidRPr="0078605E">
        <w:rPr>
          <w:rFonts w:ascii="Times New Roman" w:eastAsia="Arial" w:hAnsi="Times New Roman" w:cs="Times New Roman"/>
          <w:color w:val="auto"/>
        </w:rPr>
        <w:t xml:space="preserve"> od właścicieli nieruchomości z </w:t>
      </w:r>
      <w:r w:rsidRPr="0078605E">
        <w:rPr>
          <w:rFonts w:ascii="Times New Roman" w:eastAsia="Arial" w:hAnsi="Times New Roman" w:cs="Times New Roman"/>
          <w:color w:val="auto"/>
        </w:rPr>
        <w:t xml:space="preserve">terenu </w:t>
      </w:r>
      <w:r w:rsidR="00FE0C57">
        <w:rPr>
          <w:rFonts w:ascii="Times New Roman" w:eastAsia="Arial" w:hAnsi="Times New Roman" w:cs="Times New Roman"/>
          <w:color w:val="auto"/>
        </w:rPr>
        <w:t xml:space="preserve">Gminy </w:t>
      </w:r>
      <w:r w:rsidRPr="0078605E">
        <w:rPr>
          <w:rFonts w:ascii="Times New Roman" w:eastAsia="Arial" w:hAnsi="Times New Roman" w:cs="Times New Roman"/>
          <w:color w:val="auto"/>
        </w:rPr>
        <w:t>Zambrów, zgodnie z ustawą o utrzymaniu czystości i porządku w gminach</w:t>
      </w:r>
    </w:p>
    <w:p w:rsidR="00F81ACE" w:rsidRPr="0078605E" w:rsidRDefault="0064582A" w:rsidP="0078605E">
      <w:pPr>
        <w:spacing w:line="245" w:lineRule="exact"/>
        <w:ind w:left="1276" w:hanging="709"/>
        <w:jc w:val="both"/>
        <w:rPr>
          <w:rFonts w:ascii="Times New Roman" w:eastAsia="Arial" w:hAnsi="Times New Roman" w:cs="Times New Roman"/>
          <w:color w:val="auto"/>
        </w:rPr>
      </w:pPr>
      <w:r w:rsidRPr="0078605E">
        <w:rPr>
          <w:rFonts w:ascii="Times New Roman" w:eastAsia="Arial" w:hAnsi="Times New Roman" w:cs="Times New Roman"/>
          <w:color w:val="auto"/>
        </w:rPr>
        <w:t>1.2.1.b) posiadają zezwolenie na transportu odpadów, wydane przez właściwy orga</w:t>
      </w:r>
      <w:r w:rsidR="00F81ACE" w:rsidRPr="0078605E">
        <w:rPr>
          <w:rFonts w:ascii="Times New Roman" w:eastAsia="Arial" w:hAnsi="Times New Roman" w:cs="Times New Roman"/>
          <w:color w:val="auto"/>
        </w:rPr>
        <w:t>n, zgodnie z ustawą o odpadach,</w:t>
      </w:r>
    </w:p>
    <w:p w:rsidR="00F81ACE" w:rsidRPr="0078605E" w:rsidRDefault="0064582A" w:rsidP="0078605E">
      <w:pPr>
        <w:spacing w:line="245" w:lineRule="exact"/>
        <w:ind w:left="1276" w:hanging="709"/>
        <w:jc w:val="both"/>
        <w:rPr>
          <w:rFonts w:ascii="Times New Roman" w:eastAsia="Arial" w:hAnsi="Times New Roman" w:cs="Times New Roman"/>
          <w:color w:val="auto"/>
        </w:rPr>
      </w:pPr>
      <w:r w:rsidRPr="0078605E">
        <w:rPr>
          <w:rFonts w:ascii="Times New Roman" w:eastAsia="Arial" w:hAnsi="Times New Roman" w:cs="Times New Roman"/>
          <w:color w:val="auto"/>
        </w:rPr>
        <w:t>1.2.1.c) posiadają zezwolenie na zbieranie odpadów, wydane przez właściwy organ, zgodnie z ustawą o odpadach,</w:t>
      </w:r>
    </w:p>
    <w:p w:rsidR="00F81ACE" w:rsidRPr="0078605E" w:rsidRDefault="003C095F" w:rsidP="0078605E">
      <w:pPr>
        <w:spacing w:line="245" w:lineRule="exact"/>
        <w:ind w:left="1276" w:hanging="709"/>
        <w:jc w:val="both"/>
        <w:rPr>
          <w:rFonts w:ascii="Times New Roman" w:eastAsia="Arial" w:hAnsi="Times New Roman" w:cs="Times New Roman"/>
          <w:color w:val="auto"/>
        </w:rPr>
      </w:pPr>
      <w:r w:rsidRPr="0078605E">
        <w:rPr>
          <w:rFonts w:ascii="Times New Roman" w:eastAsia="Arial" w:hAnsi="Times New Roman" w:cs="Times New Roman"/>
          <w:color w:val="auto"/>
        </w:rPr>
        <w:t>1.2.1</w:t>
      </w:r>
      <w:r w:rsidRPr="003C095F">
        <w:rPr>
          <w:rFonts w:ascii="Times New Roman" w:eastAsia="Arial" w:hAnsi="Times New Roman" w:cs="Times New Roman"/>
          <w:color w:val="auto"/>
        </w:rPr>
        <w:t>.d) posiadają wpis do rejestru podmiotów zbierając</w:t>
      </w:r>
      <w:r w:rsidR="00094653">
        <w:rPr>
          <w:rFonts w:ascii="Times New Roman" w:eastAsia="Arial" w:hAnsi="Times New Roman" w:cs="Times New Roman"/>
          <w:color w:val="auto"/>
        </w:rPr>
        <w:t>ych zużyty sprzęt elektryczny i </w:t>
      </w:r>
      <w:r w:rsidRPr="003C095F">
        <w:rPr>
          <w:rFonts w:ascii="Times New Roman" w:eastAsia="Arial" w:hAnsi="Times New Roman" w:cs="Times New Roman"/>
          <w:color w:val="auto"/>
        </w:rPr>
        <w:t>elektroniczny, prowadzony przez Głównego Inspektora Ochrony Środowiska, zgodnie z ustawą o zużytym sprzęcie elektrycznym</w:t>
      </w:r>
      <w:r w:rsidRPr="0078605E">
        <w:rPr>
          <w:rFonts w:ascii="Times New Roman" w:eastAsia="Arial" w:hAnsi="Times New Roman" w:cs="Times New Roman"/>
          <w:color w:val="auto"/>
        </w:rPr>
        <w:t xml:space="preserve"> i </w:t>
      </w:r>
      <w:r w:rsidRPr="003C095F">
        <w:rPr>
          <w:rFonts w:ascii="Times New Roman" w:eastAsia="Arial" w:hAnsi="Times New Roman" w:cs="Times New Roman"/>
          <w:color w:val="auto"/>
        </w:rPr>
        <w:t>elektronicznym</w:t>
      </w:r>
    </w:p>
    <w:p w:rsidR="000B1932" w:rsidRDefault="00F81ACE" w:rsidP="000B1932">
      <w:pPr>
        <w:spacing w:line="245" w:lineRule="exact"/>
        <w:ind w:left="993" w:hanging="425"/>
        <w:jc w:val="both"/>
        <w:rPr>
          <w:rFonts w:ascii="Times New Roman" w:eastAsia="Arial" w:hAnsi="Times New Roman" w:cs="Times New Roman"/>
          <w:color w:val="auto"/>
        </w:rPr>
      </w:pPr>
      <w:r w:rsidRPr="0078605E">
        <w:rPr>
          <w:rFonts w:ascii="Times New Roman" w:eastAsia="Arial" w:hAnsi="Times New Roman" w:cs="Times New Roman"/>
          <w:color w:val="auto"/>
        </w:rPr>
        <w:t xml:space="preserve">1.2.2. </w:t>
      </w:r>
      <w:r w:rsidR="003C095F" w:rsidRPr="0078605E">
        <w:rPr>
          <w:rFonts w:ascii="Times New Roman" w:eastAsia="Arial" w:hAnsi="Times New Roman" w:cs="Times New Roman"/>
          <w:color w:val="auto"/>
        </w:rPr>
        <w:t>sytuacji ekonomicznej lub finansowej;</w:t>
      </w:r>
    </w:p>
    <w:p w:rsidR="0078605E" w:rsidRPr="0078605E" w:rsidRDefault="00417B77" w:rsidP="000B1932">
      <w:pPr>
        <w:spacing w:line="245" w:lineRule="exact"/>
        <w:ind w:left="993"/>
        <w:jc w:val="both"/>
        <w:rPr>
          <w:rFonts w:ascii="Times New Roman" w:eastAsia="Arial" w:hAnsi="Times New Roman" w:cs="Times New Roman"/>
          <w:color w:val="auto"/>
        </w:rPr>
      </w:pPr>
      <w:r>
        <w:rPr>
          <w:rFonts w:ascii="Times New Roman" w:eastAsia="Arial" w:hAnsi="Times New Roman" w:cs="Times New Roman"/>
          <w:color w:val="auto"/>
        </w:rPr>
        <w:t>posiada</w:t>
      </w:r>
      <w:r w:rsidR="003C095F" w:rsidRPr="003C095F">
        <w:rPr>
          <w:rFonts w:ascii="Times New Roman" w:eastAsia="Arial" w:hAnsi="Times New Roman" w:cs="Times New Roman"/>
          <w:color w:val="auto"/>
        </w:rPr>
        <w:t xml:space="preserve"> opłaconą polisę, a w przypadku jej braku inny dokument</w:t>
      </w:r>
      <w:r w:rsidR="00F81ACE" w:rsidRPr="0078605E">
        <w:rPr>
          <w:rFonts w:ascii="Times New Roman" w:eastAsia="Arial" w:hAnsi="Times New Roman" w:cs="Times New Roman"/>
          <w:color w:val="auto"/>
        </w:rPr>
        <w:t xml:space="preserve"> potwierdzający, że Wykonawca </w:t>
      </w:r>
      <w:r w:rsidR="003C095F" w:rsidRPr="003C095F">
        <w:rPr>
          <w:rFonts w:ascii="Times New Roman" w:eastAsia="Arial" w:hAnsi="Times New Roman" w:cs="Times New Roman"/>
          <w:color w:val="auto"/>
        </w:rPr>
        <w:t>jest</w:t>
      </w:r>
      <w:r w:rsidR="00F81ACE" w:rsidRPr="0078605E">
        <w:rPr>
          <w:rFonts w:ascii="Times New Roman" w:eastAsia="Arial" w:hAnsi="Times New Roman" w:cs="Times New Roman"/>
          <w:color w:val="auto"/>
        </w:rPr>
        <w:t xml:space="preserve"> ubezpieczony od odpowiedzialno</w:t>
      </w:r>
      <w:r w:rsidR="003C095F" w:rsidRPr="003C095F">
        <w:rPr>
          <w:rFonts w:ascii="Times New Roman" w:eastAsia="Arial" w:hAnsi="Times New Roman" w:cs="Times New Roman"/>
          <w:color w:val="auto"/>
        </w:rPr>
        <w:t xml:space="preserve">ści cywilnej w zakresie prowadzonej działalności związanej z przedmiotem zamówienia na </w:t>
      </w:r>
      <w:r w:rsidR="003C095F" w:rsidRPr="000B1932">
        <w:rPr>
          <w:rFonts w:ascii="Times New Roman" w:eastAsia="Arial" w:hAnsi="Times New Roman" w:cs="Times New Roman"/>
          <w:color w:val="auto"/>
        </w:rPr>
        <w:t xml:space="preserve">kwotę minimum </w:t>
      </w:r>
      <w:r w:rsidR="003C095F" w:rsidRPr="000B1932">
        <w:rPr>
          <w:rFonts w:ascii="Times New Roman" w:eastAsia="Arial" w:hAnsi="Times New Roman" w:cs="Times New Roman"/>
          <w:b/>
          <w:bCs/>
          <w:color w:val="auto"/>
          <w:shd w:val="clear" w:color="auto" w:fill="FFFFFF"/>
        </w:rPr>
        <w:t xml:space="preserve">200.000,00 zł. </w:t>
      </w:r>
      <w:r w:rsidR="003C095F" w:rsidRPr="000B1932">
        <w:rPr>
          <w:rFonts w:ascii="Times New Roman" w:eastAsia="Arial" w:hAnsi="Times New Roman" w:cs="Times New Roman"/>
          <w:color w:val="auto"/>
        </w:rPr>
        <w:t>W przypadku, gdy złożone przez Wykonawców dokumenty, oświadczenia dotyczące</w:t>
      </w:r>
      <w:r w:rsidR="003C095F" w:rsidRPr="003C095F">
        <w:rPr>
          <w:rFonts w:ascii="Times New Roman" w:eastAsia="Arial" w:hAnsi="Times New Roman" w:cs="Times New Roman"/>
          <w:color w:val="auto"/>
        </w:rPr>
        <w:t xml:space="preserve"> tego waru</w:t>
      </w:r>
      <w:r w:rsidR="00F81ACE" w:rsidRPr="0078605E">
        <w:rPr>
          <w:rFonts w:ascii="Times New Roman" w:eastAsia="Arial" w:hAnsi="Times New Roman" w:cs="Times New Roman"/>
          <w:color w:val="auto"/>
        </w:rPr>
        <w:t>nku zawierają dane/informacje w </w:t>
      </w:r>
      <w:r w:rsidR="003C095F" w:rsidRPr="003C095F">
        <w:rPr>
          <w:rFonts w:ascii="Times New Roman" w:eastAsia="Arial" w:hAnsi="Times New Roman" w:cs="Times New Roman"/>
          <w:color w:val="auto"/>
        </w:rPr>
        <w:t>innych walutach niż określono to w niniejszej SIWZ, zamawiający jako średni kurs przeliczeniowy waluty przyjmie kurs NBP</w:t>
      </w:r>
      <w:r w:rsidR="00FE0C57">
        <w:rPr>
          <w:rFonts w:ascii="Times New Roman" w:eastAsia="Arial" w:hAnsi="Times New Roman" w:cs="Times New Roman"/>
          <w:color w:val="auto"/>
        </w:rPr>
        <w:t xml:space="preserve"> z dnia publikacji ogłoszenia o</w:t>
      </w:r>
      <w:r w:rsidR="000B1932">
        <w:rPr>
          <w:rFonts w:ascii="Times New Roman" w:eastAsia="Arial" w:hAnsi="Times New Roman" w:cs="Times New Roman"/>
          <w:color w:val="auto"/>
        </w:rPr>
        <w:t> </w:t>
      </w:r>
      <w:r w:rsidR="003C095F" w:rsidRPr="003C095F">
        <w:rPr>
          <w:rFonts w:ascii="Times New Roman" w:eastAsia="Arial" w:hAnsi="Times New Roman" w:cs="Times New Roman"/>
          <w:color w:val="auto"/>
        </w:rPr>
        <w:t xml:space="preserve">zamówieniu w </w:t>
      </w:r>
      <w:r w:rsidR="003C095F" w:rsidRPr="0078605E">
        <w:rPr>
          <w:rFonts w:ascii="Times New Roman" w:eastAsia="Arial" w:hAnsi="Times New Roman" w:cs="Times New Roman"/>
          <w:b/>
          <w:bCs/>
          <w:shd w:val="clear" w:color="auto" w:fill="FFFFFF"/>
        </w:rPr>
        <w:t xml:space="preserve">Dzienniku Urzędowym Unii Europejskiej (dalej Dz.U.UE). </w:t>
      </w:r>
      <w:r w:rsidR="003C095F" w:rsidRPr="003C095F">
        <w:rPr>
          <w:rFonts w:ascii="Times New Roman" w:eastAsia="Arial" w:hAnsi="Times New Roman" w:cs="Times New Roman"/>
          <w:color w:val="auto"/>
        </w:rPr>
        <w:t>Jeżeli w dniu ogłoszenia nie będzie opublikowany średni kurs walut przez NBP, Zamawiający przyjmie kurs przeliczeniowy z ostatniej opublikowanej tabeli kursów NBP przed dniem publikacji ogłoszenia o zamówieniu.</w:t>
      </w:r>
    </w:p>
    <w:p w:rsidR="00F81ACE" w:rsidRPr="0078605E" w:rsidRDefault="00F81ACE" w:rsidP="0078605E">
      <w:pPr>
        <w:spacing w:line="245" w:lineRule="exact"/>
        <w:ind w:left="1276" w:hanging="709"/>
        <w:jc w:val="both"/>
        <w:rPr>
          <w:rFonts w:ascii="Times New Roman" w:eastAsia="Arial" w:hAnsi="Times New Roman" w:cs="Times New Roman"/>
          <w:color w:val="auto"/>
        </w:rPr>
      </w:pPr>
      <w:r w:rsidRPr="0078605E">
        <w:rPr>
          <w:rFonts w:ascii="Times New Roman" w:eastAsia="Arial" w:hAnsi="Times New Roman" w:cs="Times New Roman"/>
          <w:color w:val="auto"/>
        </w:rPr>
        <w:t xml:space="preserve">1.2.3. </w:t>
      </w:r>
      <w:r w:rsidR="003C095F" w:rsidRPr="003C095F">
        <w:rPr>
          <w:rFonts w:ascii="Times New Roman" w:eastAsia="Arial" w:hAnsi="Times New Roman" w:cs="Times New Roman"/>
          <w:color w:val="auto"/>
        </w:rPr>
        <w:t>zdolności technicznej lub zawodowej w zakresie:</w:t>
      </w:r>
    </w:p>
    <w:p w:rsidR="00F81ACE" w:rsidRPr="0078605E" w:rsidRDefault="00F81ACE" w:rsidP="0078605E">
      <w:pPr>
        <w:spacing w:line="245" w:lineRule="exact"/>
        <w:ind w:left="1418" w:hanging="851"/>
        <w:jc w:val="both"/>
        <w:rPr>
          <w:rFonts w:ascii="Times New Roman" w:eastAsia="Arial" w:hAnsi="Times New Roman" w:cs="Times New Roman"/>
          <w:bCs/>
          <w:color w:val="auto"/>
        </w:rPr>
      </w:pPr>
      <w:r w:rsidRPr="0078605E">
        <w:rPr>
          <w:rFonts w:ascii="Times New Roman" w:eastAsia="Arial" w:hAnsi="Times New Roman" w:cs="Times New Roman"/>
          <w:color w:val="auto"/>
        </w:rPr>
        <w:t>1.2.3.</w:t>
      </w:r>
      <w:r w:rsidR="003C095F" w:rsidRPr="003C095F">
        <w:rPr>
          <w:rFonts w:ascii="Times New Roman" w:eastAsia="Arial" w:hAnsi="Times New Roman" w:cs="Times New Roman"/>
          <w:color w:val="auto"/>
        </w:rPr>
        <w:t xml:space="preserve">a) w okresie ostatnich 3 lat przed upływem terminu składania ofert albo wniosków </w:t>
      </w:r>
      <w:r w:rsidR="003C095F" w:rsidRPr="003C095F">
        <w:rPr>
          <w:rFonts w:ascii="Times New Roman" w:eastAsia="Arial" w:hAnsi="Times New Roman" w:cs="Times New Roman"/>
          <w:color w:val="auto"/>
        </w:rPr>
        <w:lastRenderedPageBreak/>
        <w:t xml:space="preserve">o dopuszczenie do udziału w postępowaniu, a jeżeli okres prowadzenia działalności jest krótszy - w tym okresie, wykonał co najmniej 1 usługę </w:t>
      </w:r>
      <w:r w:rsidR="003C095F" w:rsidRPr="000B1932">
        <w:rPr>
          <w:rFonts w:ascii="Times New Roman" w:eastAsia="Arial" w:hAnsi="Times New Roman" w:cs="Times New Roman"/>
          <w:bCs/>
          <w:shd w:val="clear" w:color="auto" w:fill="FFFFFF"/>
        </w:rPr>
        <w:t>odbioru</w:t>
      </w:r>
      <w:r w:rsidR="003C095F" w:rsidRPr="0078605E">
        <w:rPr>
          <w:rFonts w:ascii="Times New Roman" w:eastAsia="Arial" w:hAnsi="Times New Roman" w:cs="Times New Roman"/>
          <w:b/>
          <w:bCs/>
          <w:shd w:val="clear" w:color="auto" w:fill="FFFFFF"/>
        </w:rPr>
        <w:t xml:space="preserve"> </w:t>
      </w:r>
      <w:r w:rsidR="003C095F" w:rsidRPr="0078605E">
        <w:rPr>
          <w:rFonts w:ascii="Times New Roman" w:eastAsia="Arial" w:hAnsi="Times New Roman" w:cs="Times New Roman"/>
          <w:bCs/>
          <w:shd w:val="clear" w:color="auto" w:fill="FFFFFF"/>
        </w:rPr>
        <w:t>i zagospodarowania odpadów</w:t>
      </w:r>
      <w:r w:rsidR="000B1932">
        <w:rPr>
          <w:rFonts w:ascii="Times New Roman" w:eastAsia="Arial" w:hAnsi="Times New Roman" w:cs="Times New Roman"/>
          <w:bCs/>
          <w:shd w:val="clear" w:color="auto" w:fill="FFFFFF"/>
        </w:rPr>
        <w:t xml:space="preserve"> komunalnych, w ramach której w </w:t>
      </w:r>
      <w:r w:rsidR="003C095F" w:rsidRPr="0078605E">
        <w:rPr>
          <w:rFonts w:ascii="Times New Roman" w:eastAsia="Arial" w:hAnsi="Times New Roman" w:cs="Times New Roman"/>
          <w:bCs/>
          <w:shd w:val="clear" w:color="auto" w:fill="FFFFFF"/>
        </w:rPr>
        <w:t xml:space="preserve">przeciągu 12 kolejnych miesięcy odbierał odpady komunalne zmieszane oraz segregowane </w:t>
      </w:r>
      <w:r w:rsidR="003C095F" w:rsidRPr="003C095F">
        <w:rPr>
          <w:rFonts w:ascii="Times New Roman" w:eastAsia="Arial" w:hAnsi="Times New Roman" w:cs="Times New Roman"/>
          <w:color w:val="auto"/>
        </w:rPr>
        <w:t>o wartości nie mniejszej niż</w:t>
      </w:r>
      <w:r w:rsidRPr="0078605E">
        <w:rPr>
          <w:rFonts w:ascii="Times New Roman" w:eastAsia="Arial" w:hAnsi="Times New Roman" w:cs="Times New Roman"/>
          <w:color w:val="auto"/>
        </w:rPr>
        <w:t xml:space="preserve"> </w:t>
      </w:r>
      <w:r w:rsidR="003C095F" w:rsidRPr="003C095F">
        <w:rPr>
          <w:rFonts w:ascii="Times New Roman" w:eastAsia="Arial" w:hAnsi="Times New Roman" w:cs="Times New Roman"/>
          <w:bCs/>
          <w:color w:val="auto"/>
        </w:rPr>
        <w:t>1000 000 zł brutto oraz załączy dowody określające, czy usługa ta zo</w:t>
      </w:r>
      <w:r w:rsidRPr="0078605E">
        <w:rPr>
          <w:rFonts w:ascii="Times New Roman" w:eastAsia="Arial" w:hAnsi="Times New Roman" w:cs="Times New Roman"/>
          <w:bCs/>
          <w:color w:val="auto"/>
        </w:rPr>
        <w:t>stała wykonana w sposób należyty</w:t>
      </w:r>
    </w:p>
    <w:p w:rsidR="003C095F" w:rsidRPr="003C095F" w:rsidRDefault="00F81ACE" w:rsidP="0078605E">
      <w:pPr>
        <w:spacing w:line="245" w:lineRule="exact"/>
        <w:ind w:left="2410" w:hanging="1843"/>
        <w:jc w:val="both"/>
        <w:rPr>
          <w:rFonts w:ascii="Times New Roman" w:eastAsia="Arial" w:hAnsi="Times New Roman" w:cs="Times New Roman"/>
          <w:color w:val="auto"/>
        </w:rPr>
      </w:pPr>
      <w:r w:rsidRPr="0078605E">
        <w:rPr>
          <w:rFonts w:ascii="Times New Roman" w:eastAsia="Arial" w:hAnsi="Times New Roman" w:cs="Times New Roman"/>
          <w:bCs/>
          <w:color w:val="auto"/>
        </w:rPr>
        <w:t>1.2.3.</w:t>
      </w:r>
      <w:r w:rsidR="003C095F" w:rsidRPr="003C095F">
        <w:rPr>
          <w:rFonts w:ascii="Times New Roman" w:eastAsia="Arial" w:hAnsi="Times New Roman" w:cs="Times New Roman"/>
          <w:bCs/>
          <w:color w:val="auto"/>
        </w:rPr>
        <w:t>b) dysponowania co najmniej:</w:t>
      </w:r>
    </w:p>
    <w:p w:rsidR="0078605E" w:rsidRPr="0078605E" w:rsidRDefault="003C095F" w:rsidP="004C4E6F">
      <w:pPr>
        <w:pStyle w:val="Akapitzlist"/>
        <w:numPr>
          <w:ilvl w:val="0"/>
          <w:numId w:val="7"/>
        </w:numPr>
        <w:spacing w:line="254" w:lineRule="exact"/>
        <w:ind w:left="1134" w:hanging="425"/>
        <w:jc w:val="both"/>
        <w:rPr>
          <w:rFonts w:ascii="Times New Roman" w:eastAsia="Arial" w:hAnsi="Times New Roman" w:cs="Times New Roman"/>
          <w:bCs/>
          <w:color w:val="auto"/>
        </w:rPr>
      </w:pPr>
      <w:r w:rsidRPr="0078605E">
        <w:rPr>
          <w:rFonts w:ascii="Times New Roman" w:eastAsia="Arial" w:hAnsi="Times New Roman" w:cs="Times New Roman"/>
          <w:bCs/>
          <w:color w:val="auto"/>
        </w:rPr>
        <w:t>dwoma pojazdami przystosowanymi do</w:t>
      </w:r>
      <w:r w:rsidR="0078605E" w:rsidRPr="0078605E">
        <w:rPr>
          <w:rFonts w:ascii="Times New Roman" w:eastAsia="Arial" w:hAnsi="Times New Roman" w:cs="Times New Roman"/>
          <w:bCs/>
          <w:color w:val="auto"/>
        </w:rPr>
        <w:t xml:space="preserve"> odbierania odpadów komunalnych </w:t>
      </w:r>
      <w:r w:rsidRPr="0078605E">
        <w:rPr>
          <w:rFonts w:ascii="Times New Roman" w:eastAsia="Arial" w:hAnsi="Times New Roman" w:cs="Times New Roman"/>
          <w:bCs/>
          <w:color w:val="auto"/>
        </w:rPr>
        <w:t>zmieszanych,</w:t>
      </w:r>
    </w:p>
    <w:p w:rsidR="0078605E" w:rsidRPr="0078605E" w:rsidRDefault="003C095F" w:rsidP="004C4E6F">
      <w:pPr>
        <w:pStyle w:val="Akapitzlist"/>
        <w:numPr>
          <w:ilvl w:val="0"/>
          <w:numId w:val="7"/>
        </w:numPr>
        <w:spacing w:line="254" w:lineRule="exact"/>
        <w:ind w:left="1134" w:hanging="425"/>
        <w:jc w:val="both"/>
        <w:rPr>
          <w:rFonts w:ascii="Times New Roman" w:eastAsia="Arial" w:hAnsi="Times New Roman" w:cs="Times New Roman"/>
          <w:bCs/>
          <w:color w:val="auto"/>
        </w:rPr>
      </w:pPr>
      <w:r w:rsidRPr="0078605E">
        <w:rPr>
          <w:rFonts w:ascii="Times New Roman" w:eastAsia="Arial" w:hAnsi="Times New Roman" w:cs="Times New Roman"/>
          <w:bCs/>
          <w:color w:val="auto"/>
        </w:rPr>
        <w:t>dwoma pojazdami przystosowanymi do odbioru selektywnie zebranych odpadów komunalnych,</w:t>
      </w:r>
    </w:p>
    <w:p w:rsidR="0078605E" w:rsidRPr="0078605E" w:rsidRDefault="003C095F" w:rsidP="004C4E6F">
      <w:pPr>
        <w:pStyle w:val="Akapitzlist"/>
        <w:numPr>
          <w:ilvl w:val="0"/>
          <w:numId w:val="7"/>
        </w:numPr>
        <w:spacing w:line="254" w:lineRule="exact"/>
        <w:ind w:left="1134" w:hanging="425"/>
        <w:jc w:val="both"/>
        <w:rPr>
          <w:rFonts w:ascii="Times New Roman" w:eastAsia="Arial" w:hAnsi="Times New Roman" w:cs="Times New Roman"/>
          <w:bCs/>
          <w:color w:val="auto"/>
        </w:rPr>
      </w:pPr>
      <w:r w:rsidRPr="0078605E">
        <w:rPr>
          <w:rFonts w:ascii="Times New Roman" w:eastAsia="Arial" w:hAnsi="Times New Roman" w:cs="Times New Roman"/>
          <w:bCs/>
          <w:color w:val="auto"/>
        </w:rPr>
        <w:t>jednym pojazdem do odbierania od</w:t>
      </w:r>
      <w:r w:rsidR="0078605E" w:rsidRPr="0078605E">
        <w:rPr>
          <w:rFonts w:ascii="Times New Roman" w:eastAsia="Arial" w:hAnsi="Times New Roman" w:cs="Times New Roman"/>
          <w:bCs/>
          <w:color w:val="auto"/>
        </w:rPr>
        <w:t xml:space="preserve">padów bez funkcji kompaktującej </w:t>
      </w:r>
      <w:r w:rsidRPr="0078605E">
        <w:rPr>
          <w:rFonts w:ascii="Times New Roman" w:eastAsia="Arial" w:hAnsi="Times New Roman" w:cs="Times New Roman"/>
          <w:bCs/>
          <w:color w:val="auto"/>
        </w:rPr>
        <w:t>przystosowanym do odbierania pojemników kontenerowych.</w:t>
      </w:r>
    </w:p>
    <w:p w:rsidR="003C095F" w:rsidRPr="0078605E" w:rsidRDefault="003C095F" w:rsidP="0078605E">
      <w:pPr>
        <w:spacing w:line="254" w:lineRule="exact"/>
        <w:ind w:left="709"/>
        <w:jc w:val="both"/>
        <w:rPr>
          <w:rFonts w:ascii="Times New Roman" w:eastAsia="Arial" w:hAnsi="Times New Roman" w:cs="Times New Roman"/>
          <w:bCs/>
          <w:color w:val="auto"/>
        </w:rPr>
      </w:pPr>
      <w:r w:rsidRPr="0078605E">
        <w:rPr>
          <w:rFonts w:ascii="Times New Roman" w:eastAsia="Arial" w:hAnsi="Times New Roman" w:cs="Times New Roman"/>
          <w:bCs/>
          <w:color w:val="auto"/>
        </w:rPr>
        <w:t>Pojazdy muszą spełniać normy emisji spalin, co na</w:t>
      </w:r>
      <w:r w:rsidR="00340560">
        <w:rPr>
          <w:rFonts w:ascii="Times New Roman" w:eastAsia="Arial" w:hAnsi="Times New Roman" w:cs="Times New Roman"/>
          <w:bCs/>
          <w:color w:val="auto"/>
        </w:rPr>
        <w:t>jmniej EURO 3, być wyposażone w </w:t>
      </w:r>
      <w:r w:rsidRPr="0078605E">
        <w:rPr>
          <w:rFonts w:ascii="Times New Roman" w:eastAsia="Arial" w:hAnsi="Times New Roman" w:cs="Times New Roman"/>
          <w:bCs/>
          <w:color w:val="auto"/>
        </w:rPr>
        <w:t>system monitoringu bazującego na systemie pozycjonowania satelitarnego, umożliwiający trwałe zapisywanie, przecho</w:t>
      </w:r>
      <w:r w:rsidR="00340560">
        <w:rPr>
          <w:rFonts w:ascii="Times New Roman" w:eastAsia="Arial" w:hAnsi="Times New Roman" w:cs="Times New Roman"/>
          <w:bCs/>
          <w:color w:val="auto"/>
        </w:rPr>
        <w:t>wywanie i odczytywanie danych o </w:t>
      </w:r>
      <w:r w:rsidRPr="0078605E">
        <w:rPr>
          <w:rFonts w:ascii="Times New Roman" w:eastAsia="Arial" w:hAnsi="Times New Roman" w:cs="Times New Roman"/>
          <w:bCs/>
          <w:color w:val="auto"/>
        </w:rPr>
        <w:t>położeniu pojazdu i miejscach postojów ora</w:t>
      </w:r>
      <w:r w:rsidR="00340560">
        <w:rPr>
          <w:rFonts w:ascii="Times New Roman" w:eastAsia="Arial" w:hAnsi="Times New Roman" w:cs="Times New Roman"/>
          <w:bCs/>
          <w:color w:val="auto"/>
        </w:rPr>
        <w:t>z czujników zapisujących dane o </w:t>
      </w:r>
      <w:r w:rsidRPr="0078605E">
        <w:rPr>
          <w:rFonts w:ascii="Times New Roman" w:eastAsia="Arial" w:hAnsi="Times New Roman" w:cs="Times New Roman"/>
          <w:bCs/>
          <w:color w:val="auto"/>
        </w:rPr>
        <w:t>miejscach wyładunku odpadów- umożliw</w:t>
      </w:r>
      <w:r w:rsidR="00FE0C57">
        <w:rPr>
          <w:rFonts w:ascii="Times New Roman" w:eastAsia="Arial" w:hAnsi="Times New Roman" w:cs="Times New Roman"/>
          <w:bCs/>
          <w:color w:val="auto"/>
        </w:rPr>
        <w:t xml:space="preserve">iający weryfikację tych danych. </w:t>
      </w:r>
      <w:r w:rsidRPr="0078605E">
        <w:rPr>
          <w:rFonts w:ascii="Times New Roman" w:eastAsia="Arial" w:hAnsi="Times New Roman" w:cs="Times New Roman"/>
          <w:bCs/>
          <w:color w:val="auto"/>
        </w:rPr>
        <w:t>Wszystkie ww. pojazdy muszą być w dyspozycji Wykonawcy, winny być trwale i czytelnie oznakowane (nazwa firmy, dane adresowe i numery telefonu), winny być zarejestrowane, dopuszczone do ruchu, posiada</w:t>
      </w:r>
      <w:r w:rsidR="00340560">
        <w:rPr>
          <w:rFonts w:ascii="Times New Roman" w:eastAsia="Arial" w:hAnsi="Times New Roman" w:cs="Times New Roman"/>
          <w:bCs/>
          <w:color w:val="auto"/>
        </w:rPr>
        <w:t>ć aktualne badania techniczne i </w:t>
      </w:r>
      <w:r w:rsidRPr="0078605E">
        <w:rPr>
          <w:rFonts w:ascii="Times New Roman" w:eastAsia="Arial" w:hAnsi="Times New Roman" w:cs="Times New Roman"/>
          <w:bCs/>
          <w:color w:val="auto"/>
        </w:rPr>
        <w:t>świadectwa dopuszczenia do ruchu.</w:t>
      </w:r>
    </w:p>
    <w:p w:rsidR="00340560" w:rsidRPr="00836C54" w:rsidRDefault="003C095F" w:rsidP="00340560">
      <w:pPr>
        <w:spacing w:line="254" w:lineRule="exact"/>
        <w:ind w:left="1418" w:hanging="851"/>
        <w:jc w:val="both"/>
        <w:rPr>
          <w:rFonts w:ascii="Times New Roman" w:eastAsia="Arial" w:hAnsi="Times New Roman" w:cs="Times New Roman"/>
          <w:bCs/>
          <w:color w:val="auto"/>
        </w:rPr>
      </w:pPr>
      <w:r w:rsidRPr="00340560">
        <w:rPr>
          <w:rFonts w:ascii="Times New Roman" w:eastAsia="Arial" w:hAnsi="Times New Roman" w:cs="Times New Roman"/>
          <w:bCs/>
          <w:color w:val="auto"/>
        </w:rPr>
        <w:t xml:space="preserve">1.2.3 c) dysponowania bazą magazynowo transportową usytuowaną na terenie </w:t>
      </w:r>
      <w:r w:rsidR="00340560">
        <w:rPr>
          <w:rFonts w:ascii="Times New Roman" w:eastAsia="Arial" w:hAnsi="Times New Roman" w:cs="Times New Roman"/>
          <w:bCs/>
          <w:color w:val="auto"/>
        </w:rPr>
        <w:t xml:space="preserve">gminy Zambrów lub </w:t>
      </w:r>
      <w:r w:rsidRPr="00340560">
        <w:rPr>
          <w:rFonts w:ascii="Times New Roman" w:eastAsia="Arial" w:hAnsi="Times New Roman" w:cs="Times New Roman"/>
          <w:bCs/>
          <w:color w:val="auto"/>
        </w:rPr>
        <w:t>miasta Zambrów lub w odległości nie więk</w:t>
      </w:r>
      <w:r w:rsidR="000B1932">
        <w:rPr>
          <w:rFonts w:ascii="Times New Roman" w:eastAsia="Arial" w:hAnsi="Times New Roman" w:cs="Times New Roman"/>
          <w:bCs/>
          <w:color w:val="auto"/>
        </w:rPr>
        <w:t>szej niż 60 km od </w:t>
      </w:r>
      <w:r w:rsidR="00340560">
        <w:rPr>
          <w:rFonts w:ascii="Times New Roman" w:eastAsia="Arial" w:hAnsi="Times New Roman" w:cs="Times New Roman"/>
          <w:bCs/>
          <w:color w:val="auto"/>
        </w:rPr>
        <w:t>granicy gminy</w:t>
      </w:r>
      <w:r w:rsidRPr="00340560">
        <w:rPr>
          <w:rFonts w:ascii="Times New Roman" w:eastAsia="Arial" w:hAnsi="Times New Roman" w:cs="Times New Roman"/>
          <w:bCs/>
          <w:color w:val="auto"/>
        </w:rPr>
        <w:t xml:space="preserve">, na </w:t>
      </w:r>
      <w:r w:rsidR="00340560">
        <w:rPr>
          <w:rFonts w:ascii="Times New Roman" w:eastAsia="Arial" w:hAnsi="Times New Roman" w:cs="Times New Roman"/>
          <w:bCs/>
          <w:color w:val="auto"/>
        </w:rPr>
        <w:t> </w:t>
      </w:r>
      <w:r w:rsidRPr="00340560">
        <w:rPr>
          <w:rFonts w:ascii="Times New Roman" w:eastAsia="Arial" w:hAnsi="Times New Roman" w:cs="Times New Roman"/>
          <w:bCs/>
          <w:color w:val="auto"/>
        </w:rPr>
        <w:t xml:space="preserve">terenie, do którego posiada tytuł prawny, spełniającą wymogi określone w </w:t>
      </w:r>
      <w:r w:rsidRPr="00836C54">
        <w:rPr>
          <w:rFonts w:ascii="Times New Roman" w:eastAsia="Arial" w:hAnsi="Times New Roman" w:cs="Times New Roman"/>
          <w:bCs/>
          <w:color w:val="auto"/>
        </w:rPr>
        <w:t>§2 Rozporządzenia Ministra Środowiska z dnia 11 stycznia 2013 r w sprawie szczegółowych wymagań w zakresie odbierania odpadów komunalnych od właścicieli nieruchomości,</w:t>
      </w:r>
    </w:p>
    <w:p w:rsidR="000B27E1" w:rsidRDefault="003C095F" w:rsidP="00340560">
      <w:pPr>
        <w:spacing w:line="254" w:lineRule="exact"/>
        <w:ind w:left="1418" w:hanging="851"/>
        <w:jc w:val="both"/>
        <w:rPr>
          <w:rFonts w:ascii="Times New Roman" w:eastAsia="Arial" w:hAnsi="Times New Roman" w:cs="Times New Roman"/>
          <w:bCs/>
          <w:color w:val="auto"/>
        </w:rPr>
      </w:pPr>
      <w:r w:rsidRPr="00340560">
        <w:rPr>
          <w:rFonts w:ascii="Times New Roman" w:eastAsia="Arial" w:hAnsi="Times New Roman" w:cs="Times New Roman"/>
          <w:bCs/>
          <w:color w:val="auto"/>
        </w:rPr>
        <w:t>1.2.3d) posiadania prawa do dysponowania na terenie miasta Zambrów</w:t>
      </w:r>
      <w:r w:rsidR="000B1932">
        <w:rPr>
          <w:rFonts w:ascii="Times New Roman" w:eastAsia="Arial" w:hAnsi="Times New Roman" w:cs="Times New Roman"/>
          <w:bCs/>
          <w:color w:val="auto"/>
        </w:rPr>
        <w:t xml:space="preserve"> lub gminy Zambrów</w:t>
      </w:r>
      <w:r w:rsidRPr="00340560">
        <w:rPr>
          <w:rFonts w:ascii="Times New Roman" w:eastAsia="Arial" w:hAnsi="Times New Roman" w:cs="Times New Roman"/>
          <w:bCs/>
          <w:color w:val="auto"/>
        </w:rPr>
        <w:t xml:space="preserve"> nieruchomością, na której zlokalizowany będzie PSZOK, sp</w:t>
      </w:r>
      <w:r w:rsidR="00340560">
        <w:rPr>
          <w:rFonts w:ascii="Times New Roman" w:eastAsia="Arial" w:hAnsi="Times New Roman" w:cs="Times New Roman"/>
          <w:bCs/>
          <w:color w:val="auto"/>
        </w:rPr>
        <w:t xml:space="preserve">ełniającą wymagania określone </w:t>
      </w:r>
      <w:r w:rsidR="00340560" w:rsidRPr="000B27E1">
        <w:rPr>
          <w:rFonts w:ascii="Times New Roman" w:eastAsia="Arial" w:hAnsi="Times New Roman" w:cs="Times New Roman"/>
          <w:bCs/>
          <w:color w:val="auto"/>
        </w:rPr>
        <w:t>w </w:t>
      </w:r>
      <w:r w:rsidRPr="000B27E1">
        <w:rPr>
          <w:rFonts w:ascii="Times New Roman" w:eastAsia="Arial" w:hAnsi="Times New Roman" w:cs="Times New Roman"/>
          <w:bCs/>
          <w:color w:val="auto"/>
        </w:rPr>
        <w:t xml:space="preserve">SOPZ stanowiącym załącznik nr 7 do SIWZ </w:t>
      </w:r>
      <w:r w:rsidR="000B27E1" w:rsidRPr="000B27E1">
        <w:rPr>
          <w:rFonts w:ascii="Times New Roman" w:eastAsia="Arial" w:hAnsi="Times New Roman" w:cs="Times New Roman"/>
          <w:color w:val="auto"/>
          <w:shd w:val="clear" w:color="auto" w:fill="FFFFFF"/>
        </w:rPr>
        <w:t>pkt 6</w:t>
      </w:r>
      <w:r w:rsidR="000B27E1">
        <w:rPr>
          <w:rFonts w:ascii="Times New Roman" w:eastAsia="Arial" w:hAnsi="Times New Roman" w:cs="Times New Roman"/>
          <w:color w:val="auto"/>
          <w:shd w:val="clear" w:color="auto" w:fill="FFFFFF"/>
        </w:rPr>
        <w:t>,</w:t>
      </w:r>
      <w:r w:rsidRPr="00340560">
        <w:rPr>
          <w:rFonts w:ascii="Times New Roman" w:eastAsia="Arial" w:hAnsi="Times New Roman" w:cs="Times New Roman"/>
          <w:bCs/>
          <w:color w:val="FF0000"/>
        </w:rPr>
        <w:t xml:space="preserve"> </w:t>
      </w:r>
      <w:r w:rsidRPr="00340560">
        <w:rPr>
          <w:rFonts w:ascii="Times New Roman" w:eastAsia="Arial" w:hAnsi="Times New Roman" w:cs="Times New Roman"/>
          <w:bCs/>
          <w:color w:val="auto"/>
        </w:rPr>
        <w:t>dysponowania przy realizacji zamówienia załogą minimum</w:t>
      </w:r>
      <w:r w:rsidR="00340560">
        <w:rPr>
          <w:rFonts w:ascii="Times New Roman" w:eastAsia="Arial" w:hAnsi="Times New Roman" w:cs="Times New Roman"/>
          <w:bCs/>
          <w:color w:val="auto"/>
        </w:rPr>
        <w:t xml:space="preserve"> 5 osobową w tym, co najmniej 3 </w:t>
      </w:r>
      <w:r w:rsidRPr="00340560">
        <w:rPr>
          <w:rFonts w:ascii="Times New Roman" w:eastAsia="Arial" w:hAnsi="Times New Roman" w:cs="Times New Roman"/>
          <w:bCs/>
          <w:color w:val="auto"/>
        </w:rPr>
        <w:t>osobami posiadającymi prawo jazdy Kat. C</w:t>
      </w:r>
      <w:r w:rsidR="00340560">
        <w:rPr>
          <w:rFonts w:ascii="Times New Roman" w:eastAsia="Arial" w:hAnsi="Times New Roman" w:cs="Times New Roman"/>
          <w:bCs/>
          <w:color w:val="auto"/>
        </w:rPr>
        <w:t>.</w:t>
      </w:r>
      <w:r w:rsidRPr="00340560">
        <w:rPr>
          <w:rFonts w:ascii="Times New Roman" w:eastAsia="Arial" w:hAnsi="Times New Roman" w:cs="Times New Roman"/>
          <w:bCs/>
          <w:color w:val="auto"/>
        </w:rPr>
        <w:t xml:space="preserve"> </w:t>
      </w:r>
    </w:p>
    <w:p w:rsidR="003C095F" w:rsidRPr="00340560" w:rsidRDefault="000B27E1" w:rsidP="00340560">
      <w:pPr>
        <w:spacing w:line="254" w:lineRule="exact"/>
        <w:ind w:left="1418" w:hanging="851"/>
        <w:jc w:val="both"/>
        <w:rPr>
          <w:rFonts w:ascii="Times New Roman" w:eastAsia="Arial" w:hAnsi="Times New Roman" w:cs="Times New Roman"/>
          <w:bCs/>
          <w:color w:val="auto"/>
        </w:rPr>
      </w:pPr>
      <w:r>
        <w:rPr>
          <w:rFonts w:ascii="Times New Roman" w:eastAsia="Arial" w:hAnsi="Times New Roman" w:cs="Times New Roman"/>
          <w:bCs/>
          <w:color w:val="auto"/>
        </w:rPr>
        <w:t xml:space="preserve">1.2.3.e) </w:t>
      </w:r>
      <w:r w:rsidR="003C095F" w:rsidRPr="00340560">
        <w:rPr>
          <w:rFonts w:ascii="Times New Roman" w:eastAsia="Arial" w:hAnsi="Times New Roman" w:cs="Times New Roman"/>
          <w:bCs/>
          <w:color w:val="auto"/>
        </w:rPr>
        <w:t>Wykonawca zobowiązany jest do spełniania wy</w:t>
      </w:r>
      <w:r>
        <w:rPr>
          <w:rFonts w:ascii="Times New Roman" w:eastAsia="Arial" w:hAnsi="Times New Roman" w:cs="Times New Roman"/>
          <w:bCs/>
          <w:color w:val="auto"/>
        </w:rPr>
        <w:t>magań określonych pkt 1.2.3b)-d</w:t>
      </w:r>
      <w:r w:rsidR="003C095F" w:rsidRPr="00340560">
        <w:rPr>
          <w:rFonts w:ascii="Times New Roman" w:eastAsia="Arial" w:hAnsi="Times New Roman" w:cs="Times New Roman"/>
          <w:bCs/>
          <w:color w:val="auto"/>
        </w:rPr>
        <w:t>) przez cały okres realizacji umowy.</w:t>
      </w:r>
    </w:p>
    <w:p w:rsidR="00340560" w:rsidRPr="00340560" w:rsidRDefault="003C095F" w:rsidP="004C4E6F">
      <w:pPr>
        <w:pStyle w:val="Akapitzlist"/>
        <w:numPr>
          <w:ilvl w:val="0"/>
          <w:numId w:val="4"/>
        </w:numPr>
        <w:tabs>
          <w:tab w:val="left" w:pos="284"/>
        </w:tabs>
        <w:spacing w:line="245" w:lineRule="exact"/>
        <w:ind w:left="284" w:hanging="284"/>
        <w:jc w:val="both"/>
        <w:rPr>
          <w:rFonts w:ascii="Times New Roman" w:eastAsia="Arial" w:hAnsi="Times New Roman" w:cs="Times New Roman"/>
          <w:bCs/>
          <w:color w:val="auto"/>
        </w:rPr>
      </w:pPr>
      <w:r w:rsidRPr="00340560">
        <w:rPr>
          <w:rFonts w:ascii="Times New Roman" w:eastAsia="Arial" w:hAnsi="Times New Roman" w:cs="Times New Roman"/>
          <w:bCs/>
          <w:color w:val="auto"/>
        </w:rPr>
        <w:t>Przy dokonywaniu oceny spełniania warunków Zamawiający będzie się kierował regułą zero-jedynkową, tzn. Wykonawca będzie spełniał dany warunek albo nie będzie go spełniał.</w:t>
      </w:r>
    </w:p>
    <w:p w:rsidR="00340560" w:rsidRPr="00340560" w:rsidRDefault="00340560" w:rsidP="004C4E6F">
      <w:pPr>
        <w:pStyle w:val="Akapitzlist"/>
        <w:numPr>
          <w:ilvl w:val="0"/>
          <w:numId w:val="4"/>
        </w:numPr>
        <w:tabs>
          <w:tab w:val="left" w:pos="284"/>
        </w:tabs>
        <w:spacing w:line="245" w:lineRule="exact"/>
        <w:ind w:left="284" w:hanging="284"/>
        <w:jc w:val="both"/>
        <w:rPr>
          <w:rFonts w:ascii="Times New Roman" w:eastAsia="Arial" w:hAnsi="Times New Roman" w:cs="Times New Roman"/>
          <w:bCs/>
          <w:color w:val="auto"/>
        </w:rPr>
      </w:pPr>
      <w:r w:rsidRPr="00340560">
        <w:rPr>
          <w:rFonts w:ascii="Times New Roman" w:hAnsi="Times New Roman" w:cs="Times New Roman"/>
        </w:rPr>
        <w:t xml:space="preserve">Niespełnienie chociażby jednego warunku skutkować </w:t>
      </w:r>
      <w:r w:rsidR="002139E0">
        <w:rPr>
          <w:rFonts w:ascii="Times New Roman" w:hAnsi="Times New Roman" w:cs="Times New Roman"/>
        </w:rPr>
        <w:t xml:space="preserve">będzie </w:t>
      </w:r>
      <w:r w:rsidR="00FE0C57">
        <w:rPr>
          <w:rFonts w:ascii="Times New Roman" w:hAnsi="Times New Roman" w:cs="Times New Roman"/>
        </w:rPr>
        <w:t>odrzuceniem oferty.</w:t>
      </w:r>
    </w:p>
    <w:p w:rsidR="00340560" w:rsidRPr="00340560" w:rsidRDefault="00340560" w:rsidP="00340560">
      <w:pPr>
        <w:tabs>
          <w:tab w:val="left" w:pos="284"/>
        </w:tabs>
        <w:spacing w:line="245" w:lineRule="exact"/>
        <w:jc w:val="both"/>
        <w:rPr>
          <w:rFonts w:ascii="Times New Roman" w:eastAsia="Arial" w:hAnsi="Times New Roman" w:cs="Times New Roman"/>
          <w:bCs/>
          <w:color w:val="auto"/>
        </w:rPr>
      </w:pPr>
    </w:p>
    <w:p w:rsidR="009A0F14" w:rsidRDefault="009A0F14" w:rsidP="00340560">
      <w:pPr>
        <w:jc w:val="both"/>
        <w:rPr>
          <w:rFonts w:ascii="Times New Roman" w:hAnsi="Times New Roman" w:cs="Times New Roman"/>
          <w:b/>
        </w:rPr>
      </w:pPr>
    </w:p>
    <w:p w:rsidR="00340560" w:rsidRPr="00FF52BB" w:rsidRDefault="00340560" w:rsidP="00340560">
      <w:pPr>
        <w:jc w:val="both"/>
        <w:rPr>
          <w:rFonts w:ascii="Times New Roman" w:hAnsi="Times New Roman" w:cs="Times New Roman"/>
          <w:b/>
        </w:rPr>
      </w:pPr>
      <w:r w:rsidRPr="00FF52BB">
        <w:rPr>
          <w:rFonts w:ascii="Times New Roman" w:hAnsi="Times New Roman" w:cs="Times New Roman"/>
          <w:b/>
        </w:rPr>
        <w:t>Rozdział VI. Podstawy wykluczenia o których mowa w art. 24 ust. 5 p.z.p.</w:t>
      </w:r>
    </w:p>
    <w:p w:rsidR="00340560" w:rsidRDefault="00340560" w:rsidP="00340560">
      <w:pPr>
        <w:jc w:val="both"/>
        <w:rPr>
          <w:rFonts w:ascii="Times New Roman" w:hAnsi="Times New Roman" w:cs="Times New Roman"/>
        </w:rPr>
      </w:pPr>
      <w:r w:rsidRPr="00340560">
        <w:rPr>
          <w:rFonts w:ascii="Times New Roman" w:hAnsi="Times New Roman" w:cs="Times New Roman"/>
        </w:rPr>
        <w:t>Zamawiający nie określa podstaw wykluczenia, o których mowa w art. 24 ust.5 p.z.p.</w:t>
      </w:r>
    </w:p>
    <w:p w:rsidR="00A8485E" w:rsidRPr="00340560" w:rsidRDefault="00A8485E" w:rsidP="00340560">
      <w:pPr>
        <w:jc w:val="both"/>
        <w:rPr>
          <w:rFonts w:ascii="Times New Roman" w:hAnsi="Times New Roman" w:cs="Times New Roman"/>
        </w:rPr>
      </w:pPr>
    </w:p>
    <w:p w:rsidR="009A0F14" w:rsidRDefault="009A0F14" w:rsidP="00FF52BB">
      <w:pPr>
        <w:ind w:left="1701" w:hanging="1701"/>
        <w:jc w:val="both"/>
        <w:rPr>
          <w:rFonts w:ascii="Times New Roman" w:hAnsi="Times New Roman" w:cs="Times New Roman"/>
          <w:b/>
        </w:rPr>
      </w:pPr>
    </w:p>
    <w:p w:rsidR="00340560" w:rsidRPr="00FF52BB" w:rsidRDefault="00340560" w:rsidP="00FF52BB">
      <w:pPr>
        <w:ind w:left="1701" w:hanging="1701"/>
        <w:jc w:val="both"/>
        <w:rPr>
          <w:rFonts w:ascii="Times New Roman" w:hAnsi="Times New Roman" w:cs="Times New Roman"/>
          <w:b/>
        </w:rPr>
      </w:pPr>
      <w:r w:rsidRPr="00FF52BB">
        <w:rPr>
          <w:rFonts w:ascii="Times New Roman" w:hAnsi="Times New Roman" w:cs="Times New Roman"/>
          <w:b/>
        </w:rPr>
        <w:t>Rozdział VII. Wykaz oświadczeń lub dokumentów, potwierdzających spełnianie warunków udziału w postępowaniu oraz brak podstaw wykluczenia;</w:t>
      </w:r>
    </w:p>
    <w:p w:rsidR="00340560" w:rsidRPr="00340560" w:rsidRDefault="00A8485E" w:rsidP="00FF52BB">
      <w:pPr>
        <w:tabs>
          <w:tab w:val="left" w:pos="284"/>
        </w:tabs>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O</w:t>
      </w:r>
      <w:r w:rsidR="00340560" w:rsidRPr="00340560">
        <w:rPr>
          <w:rFonts w:ascii="Times New Roman" w:hAnsi="Times New Roman" w:cs="Times New Roman"/>
        </w:rPr>
        <w:t>świadczenie wstępne o którym mowa w art 25a ustawy - jednolity europejski dokument zamówienia JEDZ:- zał. Nr 2 do SIWZ</w:t>
      </w:r>
    </w:p>
    <w:p w:rsidR="00FF52BB" w:rsidRDefault="002139E0" w:rsidP="004C4E6F">
      <w:pPr>
        <w:pStyle w:val="Akapitzlist"/>
        <w:numPr>
          <w:ilvl w:val="1"/>
          <w:numId w:val="8"/>
        </w:numPr>
        <w:ind w:left="851" w:hanging="567"/>
        <w:jc w:val="both"/>
        <w:rPr>
          <w:rFonts w:ascii="Times New Roman" w:hAnsi="Times New Roman" w:cs="Times New Roman"/>
        </w:rPr>
      </w:pPr>
      <w:r>
        <w:rPr>
          <w:rFonts w:ascii="Times New Roman" w:hAnsi="Times New Roman" w:cs="Times New Roman"/>
        </w:rPr>
        <w:t>w przypadku gdy Wykonawca, powo</w:t>
      </w:r>
      <w:r w:rsidR="00340560" w:rsidRPr="00FF52BB">
        <w:rPr>
          <w:rFonts w:ascii="Times New Roman" w:hAnsi="Times New Roman" w:cs="Times New Roman"/>
        </w:rPr>
        <w:t>łu</w:t>
      </w:r>
      <w:r w:rsidR="000B27E1">
        <w:rPr>
          <w:rFonts w:ascii="Times New Roman" w:hAnsi="Times New Roman" w:cs="Times New Roman"/>
        </w:rPr>
        <w:t>je się na zasoby innych podmiot</w:t>
      </w:r>
      <w:r w:rsidR="00340560" w:rsidRPr="00FF52BB">
        <w:rPr>
          <w:rFonts w:ascii="Times New Roman" w:hAnsi="Times New Roman" w:cs="Times New Roman"/>
        </w:rPr>
        <w:t>ów, w celu wykazania braku istnienia wobec nich podstaw</w:t>
      </w:r>
      <w:r>
        <w:rPr>
          <w:rFonts w:ascii="Times New Roman" w:hAnsi="Times New Roman" w:cs="Times New Roman"/>
        </w:rPr>
        <w:t xml:space="preserve"> wykluczenia oraz spełniania, w </w:t>
      </w:r>
      <w:r w:rsidR="00340560" w:rsidRPr="00FF52BB">
        <w:rPr>
          <w:rFonts w:ascii="Times New Roman" w:hAnsi="Times New Roman" w:cs="Times New Roman"/>
        </w:rPr>
        <w:t>zakresie, w jakim powołuje się na ich zasoby, warunków udziału w postępowaniu lub kryteriów selekcji składa także jednolite dokumenty dotyczące tych podmiotów</w:t>
      </w:r>
      <w:r w:rsidR="000B27E1">
        <w:rPr>
          <w:rFonts w:ascii="Times New Roman" w:hAnsi="Times New Roman" w:cs="Times New Roman"/>
        </w:rPr>
        <w:t>.</w:t>
      </w:r>
    </w:p>
    <w:p w:rsidR="00FF52BB" w:rsidRDefault="00340560" w:rsidP="004C4E6F">
      <w:pPr>
        <w:pStyle w:val="Akapitzlist"/>
        <w:numPr>
          <w:ilvl w:val="1"/>
          <w:numId w:val="8"/>
        </w:numPr>
        <w:ind w:left="851" w:hanging="567"/>
        <w:jc w:val="both"/>
        <w:rPr>
          <w:rFonts w:ascii="Times New Roman" w:hAnsi="Times New Roman" w:cs="Times New Roman"/>
        </w:rPr>
      </w:pPr>
      <w:r w:rsidRPr="00FF52BB">
        <w:rPr>
          <w:rFonts w:ascii="Times New Roman" w:hAnsi="Times New Roman" w:cs="Times New Roman"/>
        </w:rPr>
        <w:t xml:space="preserve">w przypadku wspólnego ubiegania się o zamówienie przez wykonawców, jednolity </w:t>
      </w:r>
      <w:r w:rsidRPr="00FF52BB">
        <w:rPr>
          <w:rFonts w:ascii="Times New Roman" w:hAnsi="Times New Roman" w:cs="Times New Roman"/>
        </w:rPr>
        <w:lastRenderedPageBreak/>
        <w:t>dokument lub oświadczenie składa każdy z wykonawców wspólnie ubiegających się o zamówienie. Dokumenty te potwierdzaj</w:t>
      </w:r>
      <w:r w:rsidR="002139E0">
        <w:rPr>
          <w:rFonts w:ascii="Times New Roman" w:hAnsi="Times New Roman" w:cs="Times New Roman"/>
        </w:rPr>
        <w:t>ą spełnianie warunków udziału w </w:t>
      </w:r>
      <w:r w:rsidRPr="00FF52BB">
        <w:rPr>
          <w:rFonts w:ascii="Times New Roman" w:hAnsi="Times New Roman" w:cs="Times New Roman"/>
        </w:rPr>
        <w:t>postępowaniu lub kryteriów selekcji oraz brak po</w:t>
      </w:r>
      <w:r w:rsidR="002139E0">
        <w:rPr>
          <w:rFonts w:ascii="Times New Roman" w:hAnsi="Times New Roman" w:cs="Times New Roman"/>
        </w:rPr>
        <w:t>dstaw wykluczenia w zakresie, w </w:t>
      </w:r>
      <w:r w:rsidRPr="00FF52BB">
        <w:rPr>
          <w:rFonts w:ascii="Times New Roman" w:hAnsi="Times New Roman" w:cs="Times New Roman"/>
        </w:rPr>
        <w:t>którym każdy z wykonawców wykazuj</w:t>
      </w:r>
      <w:r w:rsidR="002139E0">
        <w:rPr>
          <w:rFonts w:ascii="Times New Roman" w:hAnsi="Times New Roman" w:cs="Times New Roman"/>
        </w:rPr>
        <w:t>e spełnianie warunków udziału w </w:t>
      </w:r>
      <w:r w:rsidRPr="00FF52BB">
        <w:rPr>
          <w:rFonts w:ascii="Times New Roman" w:hAnsi="Times New Roman" w:cs="Times New Roman"/>
        </w:rPr>
        <w:t>postępowaniu lub kryteriów selekcji. Zaś wykonawcy wspólnie wykazują brak podstaw wykluczenia.</w:t>
      </w:r>
    </w:p>
    <w:p w:rsidR="000B27E1" w:rsidRPr="000B27E1" w:rsidRDefault="00340560" w:rsidP="000B27E1">
      <w:pPr>
        <w:pStyle w:val="Akapitzlist"/>
        <w:numPr>
          <w:ilvl w:val="1"/>
          <w:numId w:val="8"/>
        </w:numPr>
        <w:ind w:left="851" w:hanging="567"/>
        <w:jc w:val="both"/>
        <w:rPr>
          <w:rFonts w:ascii="Times New Roman" w:hAnsi="Times New Roman" w:cs="Times New Roman"/>
        </w:rPr>
      </w:pPr>
      <w:r w:rsidRPr="00FF52BB">
        <w:rPr>
          <w:rFonts w:ascii="Times New Roman" w:hAnsi="Times New Roman" w:cs="Times New Roman"/>
        </w:rPr>
        <w:t xml:space="preserve">Wykonawca w odniesieniu do kryteriów kwalifikacji ograniczy się do wypełnienia </w:t>
      </w:r>
      <w:r w:rsidRPr="00FE0C57">
        <w:rPr>
          <w:rFonts w:ascii="Times New Roman" w:hAnsi="Times New Roman" w:cs="Times New Roman"/>
          <w:color w:val="auto"/>
        </w:rPr>
        <w:t>sekcji alfa w części IV.</w:t>
      </w:r>
    </w:p>
    <w:p w:rsidR="00340560" w:rsidRPr="000B27E1" w:rsidRDefault="00340560" w:rsidP="000B27E1">
      <w:pPr>
        <w:pStyle w:val="Akapitzlist"/>
        <w:numPr>
          <w:ilvl w:val="1"/>
          <w:numId w:val="8"/>
        </w:numPr>
        <w:ind w:left="851" w:hanging="567"/>
        <w:jc w:val="both"/>
        <w:rPr>
          <w:rFonts w:ascii="Times New Roman" w:hAnsi="Times New Roman" w:cs="Times New Roman"/>
        </w:rPr>
      </w:pPr>
      <w:r w:rsidRPr="000B27E1">
        <w:rPr>
          <w:rFonts w:ascii="Times New Roman" w:hAnsi="Times New Roman" w:cs="Times New Roman"/>
        </w:rPr>
        <w:t>Szczegółowy sposób wypełniania europejskiego dokumentu zamó</w:t>
      </w:r>
      <w:r w:rsidR="00FF52BB" w:rsidRPr="000B27E1">
        <w:rPr>
          <w:rFonts w:ascii="Times New Roman" w:hAnsi="Times New Roman" w:cs="Times New Roman"/>
        </w:rPr>
        <w:t xml:space="preserve">wienia można znaleźć pod </w:t>
      </w:r>
      <w:r w:rsidRPr="000B27E1">
        <w:rPr>
          <w:rFonts w:ascii="Times New Roman" w:hAnsi="Times New Roman" w:cs="Times New Roman"/>
        </w:rPr>
        <w:t>adresem:</w:t>
      </w:r>
      <w:r w:rsidR="00FF52BB" w:rsidRPr="000B27E1">
        <w:rPr>
          <w:rFonts w:ascii="Times New Roman" w:hAnsi="Times New Roman" w:cs="Times New Roman"/>
        </w:rPr>
        <w:t xml:space="preserve"> </w:t>
      </w:r>
      <w:hyperlink r:id="rId14" w:history="1">
        <w:r w:rsidR="000B27E1" w:rsidRPr="00E15AB0">
          <w:rPr>
            <w:rStyle w:val="Hipercze"/>
            <w:rFonts w:ascii="Times New Roman" w:hAnsi="Times New Roman" w:cs="Times New Roman"/>
          </w:rPr>
          <w:t>https://www.uzp.gov.pl/baza-wiedzy/jednolity-europejski-dokument-zamowienia</w:t>
        </w:r>
      </w:hyperlink>
      <w:r w:rsidR="000B27E1">
        <w:rPr>
          <w:rFonts w:ascii="Times New Roman" w:hAnsi="Times New Roman" w:cs="Times New Roman"/>
        </w:rPr>
        <w:t xml:space="preserve"> .</w:t>
      </w:r>
    </w:p>
    <w:p w:rsidR="00340560" w:rsidRPr="00340560" w:rsidRDefault="00340560" w:rsidP="00FF52BB">
      <w:pPr>
        <w:ind w:left="284" w:hanging="284"/>
        <w:jc w:val="both"/>
        <w:rPr>
          <w:rFonts w:ascii="Times New Roman" w:hAnsi="Times New Roman" w:cs="Times New Roman"/>
        </w:rPr>
      </w:pPr>
      <w:r w:rsidRPr="00340560">
        <w:rPr>
          <w:rFonts w:ascii="Times New Roman" w:hAnsi="Times New Roman" w:cs="Times New Roman"/>
        </w:rPr>
        <w:t>2.</w:t>
      </w:r>
      <w:r w:rsidRPr="00340560">
        <w:rPr>
          <w:rFonts w:ascii="Times New Roman" w:hAnsi="Times New Roman" w:cs="Times New Roman"/>
        </w:rPr>
        <w:tab/>
        <w:t>Zamawiający przed udzieleniem zamówienia wezwie wykonawcę, którego oferta</w:t>
      </w:r>
      <w:r w:rsidR="00FF52BB">
        <w:rPr>
          <w:rFonts w:ascii="Times New Roman" w:hAnsi="Times New Roman" w:cs="Times New Roman"/>
        </w:rPr>
        <w:t xml:space="preserve"> </w:t>
      </w:r>
      <w:r w:rsidRPr="00340560">
        <w:rPr>
          <w:rFonts w:ascii="Times New Roman" w:hAnsi="Times New Roman" w:cs="Times New Roman"/>
        </w:rPr>
        <w:t>została najwyżej oceniona do złożenia w terminie nie krótszym niż 10 dni, aktualnych na dzień</w:t>
      </w:r>
      <w:r w:rsidR="00FF52BB">
        <w:rPr>
          <w:rFonts w:ascii="Times New Roman" w:hAnsi="Times New Roman" w:cs="Times New Roman"/>
        </w:rPr>
        <w:t xml:space="preserve"> </w:t>
      </w:r>
      <w:r w:rsidRPr="00340560">
        <w:rPr>
          <w:rFonts w:ascii="Times New Roman" w:hAnsi="Times New Roman" w:cs="Times New Roman"/>
        </w:rPr>
        <w:t>złożenia następujących oświadczeń lub dokumentów p</w:t>
      </w:r>
      <w:r w:rsidR="002139E0">
        <w:rPr>
          <w:rFonts w:ascii="Times New Roman" w:hAnsi="Times New Roman" w:cs="Times New Roman"/>
        </w:rPr>
        <w:t>otwierdzających okoliczności, o </w:t>
      </w:r>
      <w:r w:rsidRPr="00340560">
        <w:rPr>
          <w:rFonts w:ascii="Times New Roman" w:hAnsi="Times New Roman" w:cs="Times New Roman"/>
        </w:rPr>
        <w:t>których</w:t>
      </w:r>
      <w:r w:rsidR="00FF52BB">
        <w:rPr>
          <w:rFonts w:ascii="Times New Roman" w:hAnsi="Times New Roman" w:cs="Times New Roman"/>
        </w:rPr>
        <w:t xml:space="preserve"> </w:t>
      </w:r>
      <w:r w:rsidRPr="00340560">
        <w:rPr>
          <w:rFonts w:ascii="Times New Roman" w:hAnsi="Times New Roman" w:cs="Times New Roman"/>
        </w:rPr>
        <w:t>mowa w art. 25 ust. 1:</w:t>
      </w:r>
    </w:p>
    <w:p w:rsidR="00340560" w:rsidRPr="00340560" w:rsidRDefault="00340560" w:rsidP="00FF52BB">
      <w:pPr>
        <w:ind w:left="567" w:hanging="425"/>
        <w:jc w:val="both"/>
        <w:rPr>
          <w:rFonts w:ascii="Times New Roman" w:hAnsi="Times New Roman" w:cs="Times New Roman"/>
        </w:rPr>
      </w:pPr>
      <w:r w:rsidRPr="00340560">
        <w:rPr>
          <w:rFonts w:ascii="Times New Roman" w:hAnsi="Times New Roman" w:cs="Times New Roman"/>
        </w:rPr>
        <w:t>2.1.</w:t>
      </w:r>
      <w:r w:rsidRPr="00340560">
        <w:rPr>
          <w:rFonts w:ascii="Times New Roman" w:hAnsi="Times New Roman" w:cs="Times New Roman"/>
        </w:rPr>
        <w:tab/>
        <w:t>dotyczących spełnienia warunków udziału</w:t>
      </w:r>
    </w:p>
    <w:p w:rsidR="00FF52BB" w:rsidRDefault="00340560" w:rsidP="004C4E6F">
      <w:pPr>
        <w:pStyle w:val="Akapitzlist"/>
        <w:numPr>
          <w:ilvl w:val="2"/>
          <w:numId w:val="9"/>
        </w:numPr>
        <w:ind w:left="993" w:hanging="567"/>
        <w:jc w:val="both"/>
        <w:rPr>
          <w:rFonts w:ascii="Times New Roman" w:hAnsi="Times New Roman" w:cs="Times New Roman"/>
        </w:rPr>
      </w:pPr>
      <w:r w:rsidRPr="00FF52BB">
        <w:rPr>
          <w:rFonts w:ascii="Times New Roman" w:hAnsi="Times New Roman" w:cs="Times New Roman"/>
        </w:rPr>
        <w:t xml:space="preserve">Zaświadczenie o wpisie do rejestru działalności regulowanej, prowadzonego przez </w:t>
      </w:r>
      <w:r w:rsidR="00FE0C57">
        <w:rPr>
          <w:rFonts w:ascii="Times New Roman" w:hAnsi="Times New Roman" w:cs="Times New Roman"/>
        </w:rPr>
        <w:t>Wójta Gminy</w:t>
      </w:r>
      <w:r w:rsidRPr="00FF52BB">
        <w:rPr>
          <w:rFonts w:ascii="Times New Roman" w:hAnsi="Times New Roman" w:cs="Times New Roman"/>
        </w:rPr>
        <w:t xml:space="preserve"> Zambrów, w zakresie</w:t>
      </w:r>
      <w:r w:rsidR="002139E0">
        <w:rPr>
          <w:rFonts w:ascii="Times New Roman" w:hAnsi="Times New Roman" w:cs="Times New Roman"/>
        </w:rPr>
        <w:t xml:space="preserve"> odbioru odpadów komunalnych od </w:t>
      </w:r>
      <w:r w:rsidRPr="00FF52BB">
        <w:rPr>
          <w:rFonts w:ascii="Times New Roman" w:hAnsi="Times New Roman" w:cs="Times New Roman"/>
        </w:rPr>
        <w:t>właścicieli nieruchomości z terenu miasta Zambrów,</w:t>
      </w:r>
    </w:p>
    <w:p w:rsidR="00FF52BB" w:rsidRDefault="00340560" w:rsidP="004C4E6F">
      <w:pPr>
        <w:pStyle w:val="Akapitzlist"/>
        <w:numPr>
          <w:ilvl w:val="2"/>
          <w:numId w:val="9"/>
        </w:numPr>
        <w:ind w:left="993" w:hanging="567"/>
        <w:jc w:val="both"/>
        <w:rPr>
          <w:rFonts w:ascii="Times New Roman" w:hAnsi="Times New Roman" w:cs="Times New Roman"/>
        </w:rPr>
      </w:pPr>
      <w:r w:rsidRPr="00FF52BB">
        <w:rPr>
          <w:rFonts w:ascii="Times New Roman" w:hAnsi="Times New Roman" w:cs="Times New Roman"/>
        </w:rPr>
        <w:t>Aktualne zezwolenie na prowadzenie działalności w zakresie zbierania odpadów wydane na podstawie ustawy o odpadach.</w:t>
      </w:r>
    </w:p>
    <w:p w:rsidR="00FF52BB" w:rsidRDefault="00340560" w:rsidP="004C4E6F">
      <w:pPr>
        <w:pStyle w:val="Akapitzlist"/>
        <w:numPr>
          <w:ilvl w:val="2"/>
          <w:numId w:val="9"/>
        </w:numPr>
        <w:ind w:left="993" w:hanging="567"/>
        <w:jc w:val="both"/>
        <w:rPr>
          <w:rFonts w:ascii="Times New Roman" w:hAnsi="Times New Roman" w:cs="Times New Roman"/>
        </w:rPr>
      </w:pPr>
      <w:r w:rsidRPr="00FF52BB">
        <w:rPr>
          <w:rFonts w:ascii="Times New Roman" w:hAnsi="Times New Roman" w:cs="Times New Roman"/>
        </w:rPr>
        <w:t>Aktualne zezwolenie na prowadzenie działalności w zakresie transportu odpadów lub wpis do właściwego rejestru podmiotów transportujących odpady.</w:t>
      </w:r>
    </w:p>
    <w:p w:rsidR="00FF52BB" w:rsidRDefault="00340560" w:rsidP="004C4E6F">
      <w:pPr>
        <w:pStyle w:val="Akapitzlist"/>
        <w:numPr>
          <w:ilvl w:val="2"/>
          <w:numId w:val="9"/>
        </w:numPr>
        <w:ind w:left="993" w:hanging="567"/>
        <w:jc w:val="both"/>
        <w:rPr>
          <w:rFonts w:ascii="Times New Roman" w:hAnsi="Times New Roman" w:cs="Times New Roman"/>
        </w:rPr>
      </w:pPr>
      <w:r w:rsidRPr="00FF52BB">
        <w:rPr>
          <w:rFonts w:ascii="Times New Roman" w:hAnsi="Times New Roman" w:cs="Times New Roman"/>
        </w:rPr>
        <w:t>Zaświadczenie o wpisie do właściwego rejestru dotyczącego zbierania zużytego sprzętu elektrycznego i elektronicznego.</w:t>
      </w:r>
    </w:p>
    <w:p w:rsidR="00FF52BB" w:rsidRDefault="00340560" w:rsidP="004C4E6F">
      <w:pPr>
        <w:pStyle w:val="Akapitzlist"/>
        <w:numPr>
          <w:ilvl w:val="2"/>
          <w:numId w:val="9"/>
        </w:numPr>
        <w:ind w:left="993" w:hanging="567"/>
        <w:jc w:val="both"/>
        <w:rPr>
          <w:rFonts w:ascii="Times New Roman" w:hAnsi="Times New Roman" w:cs="Times New Roman"/>
        </w:rPr>
      </w:pPr>
      <w:r w:rsidRPr="00FF52BB">
        <w:rPr>
          <w:rFonts w:ascii="Times New Roman" w:hAnsi="Times New Roman" w:cs="Times New Roman"/>
        </w:rPr>
        <w:t>Wykaz wykonanych lub wykonywanych</w:t>
      </w:r>
      <w:r w:rsidR="002139E0">
        <w:rPr>
          <w:rFonts w:ascii="Times New Roman" w:hAnsi="Times New Roman" w:cs="Times New Roman"/>
        </w:rPr>
        <w:t xml:space="preserve"> usług w zakresie niezbędnym do </w:t>
      </w:r>
      <w:r w:rsidRPr="00FF52BB">
        <w:rPr>
          <w:rFonts w:ascii="Times New Roman" w:hAnsi="Times New Roman" w:cs="Times New Roman"/>
        </w:rPr>
        <w:t>wykazania spełniania warunku zdolności zawodowej w okresie ostatnich trzech lat przed upływem terminu składania ofert, a jeżeli okres prowadzenia działalności jest krótszy - w tym okresie, z podaniem ich wartoś</w:t>
      </w:r>
      <w:r w:rsidR="002139E0">
        <w:rPr>
          <w:rFonts w:ascii="Times New Roman" w:hAnsi="Times New Roman" w:cs="Times New Roman"/>
        </w:rPr>
        <w:t>ci, przedmiotu, dat wykonania i </w:t>
      </w:r>
      <w:r w:rsidRPr="00FF52BB">
        <w:rPr>
          <w:rFonts w:ascii="Times New Roman" w:hAnsi="Times New Roman" w:cs="Times New Roman"/>
        </w:rPr>
        <w:t xml:space="preserve">odbiorców - wzór wykazu stanowi </w:t>
      </w:r>
      <w:r w:rsidRPr="000B27E1">
        <w:rPr>
          <w:rFonts w:ascii="Times New Roman" w:hAnsi="Times New Roman" w:cs="Times New Roman"/>
          <w:color w:val="auto"/>
        </w:rPr>
        <w:t>Załącznik nr 3 do SIWZ</w:t>
      </w:r>
      <w:r w:rsidRPr="00FF52BB">
        <w:rPr>
          <w:rFonts w:ascii="Times New Roman" w:hAnsi="Times New Roman" w:cs="Times New Roman"/>
        </w:rPr>
        <w:t>. Do wykazu należy załączyć dowody potwierdzające należyte wyk</w:t>
      </w:r>
      <w:r w:rsidR="002139E0">
        <w:rPr>
          <w:rFonts w:ascii="Times New Roman" w:hAnsi="Times New Roman" w:cs="Times New Roman"/>
        </w:rPr>
        <w:t>onanie lub wykonywanie usług, w </w:t>
      </w:r>
      <w:r w:rsidRPr="00FF52BB">
        <w:rPr>
          <w:rFonts w:ascii="Times New Roman" w:hAnsi="Times New Roman" w:cs="Times New Roman"/>
        </w:rPr>
        <w:t>okresie kolejnych 12 miesięcy.</w:t>
      </w:r>
    </w:p>
    <w:p w:rsidR="00FF52BB" w:rsidRDefault="00340560" w:rsidP="004C4E6F">
      <w:pPr>
        <w:pStyle w:val="Akapitzlist"/>
        <w:numPr>
          <w:ilvl w:val="2"/>
          <w:numId w:val="9"/>
        </w:numPr>
        <w:ind w:left="993" w:hanging="567"/>
        <w:jc w:val="both"/>
        <w:rPr>
          <w:rFonts w:ascii="Times New Roman" w:hAnsi="Times New Roman" w:cs="Times New Roman"/>
        </w:rPr>
      </w:pPr>
      <w:r w:rsidRPr="00FF52BB">
        <w:rPr>
          <w:rFonts w:ascii="Times New Roman" w:hAnsi="Times New Roman" w:cs="Times New Roman"/>
        </w:rPr>
        <w:t>Wykaz narzędzi, wyposażenia zakładu i urządz</w:t>
      </w:r>
      <w:r w:rsidR="002139E0">
        <w:rPr>
          <w:rFonts w:ascii="Times New Roman" w:hAnsi="Times New Roman" w:cs="Times New Roman"/>
        </w:rPr>
        <w:t>eń dostępnych Wykonawcy usług w </w:t>
      </w:r>
      <w:r w:rsidRPr="00FF52BB">
        <w:rPr>
          <w:rFonts w:ascii="Times New Roman" w:hAnsi="Times New Roman" w:cs="Times New Roman"/>
        </w:rPr>
        <w:t xml:space="preserve">celu realizacji zamówienia wraz z informacją o podstawie dysponowania tymi zasobami. Wykaz należy sporządzić na formularzu stanowiącym </w:t>
      </w:r>
      <w:r w:rsidRPr="000B27E1">
        <w:rPr>
          <w:rFonts w:ascii="Times New Roman" w:hAnsi="Times New Roman" w:cs="Times New Roman"/>
          <w:color w:val="auto"/>
        </w:rPr>
        <w:t>Załącznik nr</w:t>
      </w:r>
      <w:r w:rsidRPr="00FF52BB">
        <w:rPr>
          <w:rFonts w:ascii="Times New Roman" w:hAnsi="Times New Roman" w:cs="Times New Roman"/>
          <w:color w:val="C00000"/>
        </w:rPr>
        <w:t xml:space="preserve"> </w:t>
      </w:r>
      <w:r w:rsidR="002139E0">
        <w:rPr>
          <w:rFonts w:ascii="Times New Roman" w:hAnsi="Times New Roman" w:cs="Times New Roman"/>
        </w:rPr>
        <w:t>4 do </w:t>
      </w:r>
      <w:r w:rsidRPr="00FF52BB">
        <w:rPr>
          <w:rFonts w:ascii="Times New Roman" w:hAnsi="Times New Roman" w:cs="Times New Roman"/>
        </w:rPr>
        <w:t>SIWZ.</w:t>
      </w:r>
    </w:p>
    <w:p w:rsidR="00FE0C57" w:rsidRPr="00FE0C57" w:rsidRDefault="00340560" w:rsidP="00FE0C57">
      <w:pPr>
        <w:pStyle w:val="Akapitzlist"/>
        <w:numPr>
          <w:ilvl w:val="2"/>
          <w:numId w:val="9"/>
        </w:numPr>
        <w:ind w:left="993" w:hanging="567"/>
        <w:jc w:val="both"/>
        <w:rPr>
          <w:rFonts w:ascii="Times New Roman" w:hAnsi="Times New Roman" w:cs="Times New Roman"/>
        </w:rPr>
      </w:pPr>
      <w:r w:rsidRPr="00FF52BB">
        <w:rPr>
          <w:rFonts w:ascii="Times New Roman" w:hAnsi="Times New Roman" w:cs="Times New Roman"/>
        </w:rPr>
        <w:t xml:space="preserve">Wykaz osób, które będą uczestniczyć w wykonaniu zamówienia </w:t>
      </w:r>
      <w:r w:rsidR="002139E0">
        <w:rPr>
          <w:rFonts w:ascii="Times New Roman" w:hAnsi="Times New Roman" w:cs="Times New Roman"/>
        </w:rPr>
        <w:t>wraz z </w:t>
      </w:r>
      <w:r w:rsidRPr="00FF52BB">
        <w:rPr>
          <w:rFonts w:ascii="Times New Roman" w:hAnsi="Times New Roman" w:cs="Times New Roman"/>
        </w:rPr>
        <w:t xml:space="preserve">informacjami na temat ich kwalifikacji zawodowych, oraz informacji o podstawie do dysponowania tymi osobami - wzór wykazu stanowi </w:t>
      </w:r>
      <w:r w:rsidRPr="000B27E1">
        <w:rPr>
          <w:rFonts w:ascii="Times New Roman" w:hAnsi="Times New Roman" w:cs="Times New Roman"/>
          <w:color w:val="auto"/>
        </w:rPr>
        <w:t>Załącznik nr 5 do SIWZ.</w:t>
      </w:r>
    </w:p>
    <w:p w:rsidR="00340560" w:rsidRPr="00FE0C57" w:rsidRDefault="00340560" w:rsidP="00FE0C57">
      <w:pPr>
        <w:pStyle w:val="Akapitzlist"/>
        <w:numPr>
          <w:ilvl w:val="2"/>
          <w:numId w:val="9"/>
        </w:numPr>
        <w:ind w:left="993" w:hanging="567"/>
        <w:jc w:val="both"/>
        <w:rPr>
          <w:rFonts w:ascii="Times New Roman" w:hAnsi="Times New Roman" w:cs="Times New Roman"/>
        </w:rPr>
      </w:pPr>
      <w:r w:rsidRPr="00FE0C57">
        <w:rPr>
          <w:rFonts w:ascii="Times New Roman" w:hAnsi="Times New Roman" w:cs="Times New Roman"/>
        </w:rPr>
        <w:t>Dokument potwierdzający, że</w:t>
      </w:r>
      <w:r w:rsidR="002139E0" w:rsidRPr="00FE0C57">
        <w:rPr>
          <w:rFonts w:ascii="Times New Roman" w:hAnsi="Times New Roman" w:cs="Times New Roman"/>
        </w:rPr>
        <w:t xml:space="preserve"> wykonawca jest ubezpieczony od </w:t>
      </w:r>
      <w:r w:rsidRPr="00FE0C57">
        <w:rPr>
          <w:rFonts w:ascii="Times New Roman" w:hAnsi="Times New Roman" w:cs="Times New Roman"/>
        </w:rPr>
        <w:t>odpowiedzialności cywilnej w zakresie prowa</w:t>
      </w:r>
      <w:r w:rsidR="002139E0" w:rsidRPr="00FE0C57">
        <w:rPr>
          <w:rFonts w:ascii="Times New Roman" w:hAnsi="Times New Roman" w:cs="Times New Roman"/>
        </w:rPr>
        <w:t>dzonej działalności związanej z </w:t>
      </w:r>
      <w:r w:rsidRPr="00FE0C57">
        <w:rPr>
          <w:rFonts w:ascii="Times New Roman" w:hAnsi="Times New Roman" w:cs="Times New Roman"/>
        </w:rPr>
        <w:t>przedmiotem zamówienia.</w:t>
      </w:r>
    </w:p>
    <w:p w:rsidR="00340560" w:rsidRPr="00340560" w:rsidRDefault="00340560" w:rsidP="00340560">
      <w:pPr>
        <w:jc w:val="both"/>
        <w:rPr>
          <w:rFonts w:ascii="Times New Roman" w:hAnsi="Times New Roman" w:cs="Times New Roman"/>
        </w:rPr>
      </w:pPr>
      <w:r w:rsidRPr="00340560">
        <w:rPr>
          <w:rFonts w:ascii="Times New Roman" w:hAnsi="Times New Roman" w:cs="Times New Roman"/>
        </w:rPr>
        <w:t>2.2.</w:t>
      </w:r>
      <w:r w:rsidRPr="00340560">
        <w:rPr>
          <w:rFonts w:ascii="Times New Roman" w:hAnsi="Times New Roman" w:cs="Times New Roman"/>
        </w:rPr>
        <w:tab/>
        <w:t>dotyczących braku podstaw do wykluczenia</w:t>
      </w:r>
    </w:p>
    <w:p w:rsidR="00340560" w:rsidRPr="00FF52BB" w:rsidRDefault="00340560" w:rsidP="004C4E6F">
      <w:pPr>
        <w:pStyle w:val="Akapitzlist"/>
        <w:numPr>
          <w:ilvl w:val="2"/>
          <w:numId w:val="10"/>
        </w:numPr>
        <w:ind w:left="851" w:hanging="567"/>
        <w:jc w:val="both"/>
        <w:rPr>
          <w:rFonts w:ascii="Times New Roman" w:hAnsi="Times New Roman" w:cs="Times New Roman"/>
        </w:rPr>
      </w:pPr>
      <w:r w:rsidRPr="00FF52BB">
        <w:rPr>
          <w:rFonts w:ascii="Times New Roman" w:hAnsi="Times New Roman" w:cs="Times New Roman"/>
        </w:rPr>
        <w:t>informacji z Krajowego Rejestru Karnego w zakresie określonym w art. 24 ust. 1 pkt 13, 14 i 21 ustawy wystawionej nie wcześniej niż 6 miesięcy przed upływem terminu składania ofert albo wniosków o dopuszczenie do udziału w postępowaniu.</w:t>
      </w:r>
    </w:p>
    <w:p w:rsidR="00FF52BB" w:rsidRDefault="00FF52BB" w:rsidP="00FF52BB">
      <w:pPr>
        <w:ind w:left="993" w:hanging="567"/>
        <w:jc w:val="both"/>
        <w:rPr>
          <w:rFonts w:ascii="Times New Roman" w:hAnsi="Times New Roman" w:cs="Times New Roman"/>
        </w:rPr>
      </w:pPr>
      <w:r>
        <w:rPr>
          <w:rFonts w:ascii="Times New Roman" w:hAnsi="Times New Roman" w:cs="Times New Roman"/>
        </w:rPr>
        <w:t xml:space="preserve">2.2.1.a. </w:t>
      </w:r>
      <w:r w:rsidR="00340560" w:rsidRPr="00FF52BB">
        <w:rPr>
          <w:rFonts w:ascii="Times New Roman" w:hAnsi="Times New Roman" w:cs="Times New Roman"/>
        </w:rPr>
        <w:t>Jeżeli wykonawca ma siedzibę lub miejsce zamieszkania poza terytoriu</w:t>
      </w:r>
      <w:r w:rsidRPr="00FF52BB">
        <w:rPr>
          <w:rFonts w:ascii="Times New Roman" w:hAnsi="Times New Roman" w:cs="Times New Roman"/>
        </w:rPr>
        <w:t>m Rzeczypospolitej Polskiej, składa informacj</w:t>
      </w:r>
      <w:r w:rsidR="00340560" w:rsidRPr="00FF52BB">
        <w:rPr>
          <w:rFonts w:ascii="Times New Roman" w:hAnsi="Times New Roman" w:cs="Times New Roman"/>
        </w:rPr>
        <w:t>ę z odpowiednie</w:t>
      </w:r>
      <w:r w:rsidR="002139E0">
        <w:rPr>
          <w:rFonts w:ascii="Times New Roman" w:hAnsi="Times New Roman" w:cs="Times New Roman"/>
        </w:rPr>
        <w:t>go rejestru albo, w </w:t>
      </w:r>
      <w:r w:rsidR="00340560" w:rsidRPr="00FF52BB">
        <w:rPr>
          <w:rFonts w:ascii="Times New Roman" w:hAnsi="Times New Roman" w:cs="Times New Roman"/>
        </w:rPr>
        <w:t xml:space="preserve">przypadku braku takiego rejestru, inny równoważny dokument wydany przez właściwy organ sądowy lub administracyjny kraju, w którym wykonawca ma </w:t>
      </w:r>
      <w:r w:rsidR="00340560" w:rsidRPr="00FF52BB">
        <w:rPr>
          <w:rFonts w:ascii="Times New Roman" w:hAnsi="Times New Roman" w:cs="Times New Roman"/>
        </w:rPr>
        <w:lastRenderedPageBreak/>
        <w:t>siedzibę lub miejsce zamieszkania lub miejsce zamieszkania ma osoba, której dotyczy informacja albo dokument, w zakresie określonym w art. 24 ust. 1 pkt 13, 14 i 21 ustawy dokument ten powinien być</w:t>
      </w:r>
      <w:r w:rsidR="002139E0">
        <w:rPr>
          <w:rFonts w:ascii="Times New Roman" w:hAnsi="Times New Roman" w:cs="Times New Roman"/>
        </w:rPr>
        <w:t xml:space="preserve"> wystawiony nie wcześniej niż 6 </w:t>
      </w:r>
      <w:r w:rsidR="00340560" w:rsidRPr="00FF52BB">
        <w:rPr>
          <w:rFonts w:ascii="Times New Roman" w:hAnsi="Times New Roman" w:cs="Times New Roman"/>
        </w:rPr>
        <w:t>miesięcy przed upływem terminu składania ofert albo wniosków o dopuszczenie do</w:t>
      </w:r>
      <w:r w:rsidRPr="00FF52BB">
        <w:rPr>
          <w:rFonts w:ascii="Times New Roman" w:hAnsi="Times New Roman" w:cs="Times New Roman"/>
        </w:rPr>
        <w:t xml:space="preserve"> </w:t>
      </w:r>
      <w:r w:rsidR="00340560" w:rsidRPr="00FF52BB">
        <w:rPr>
          <w:rFonts w:ascii="Times New Roman" w:hAnsi="Times New Roman" w:cs="Times New Roman"/>
        </w:rPr>
        <w:t>udziału w postępowaniu.</w:t>
      </w:r>
    </w:p>
    <w:p w:rsidR="00FF52BB" w:rsidRDefault="00FF52BB" w:rsidP="00FF52BB">
      <w:pPr>
        <w:ind w:left="993" w:hanging="567"/>
        <w:jc w:val="both"/>
        <w:rPr>
          <w:rFonts w:ascii="Times New Roman" w:hAnsi="Times New Roman" w:cs="Times New Roman"/>
        </w:rPr>
      </w:pPr>
      <w:r>
        <w:rPr>
          <w:rFonts w:ascii="Times New Roman" w:hAnsi="Times New Roman" w:cs="Times New Roman"/>
        </w:rPr>
        <w:t xml:space="preserve">2.2.1.b. </w:t>
      </w:r>
      <w:r w:rsidR="00340560" w:rsidRPr="00340560">
        <w:rPr>
          <w:rFonts w:ascii="Times New Roman" w:hAnsi="Times New Roman" w:cs="Times New Roman"/>
        </w:rPr>
        <w:t>Jeżeli w kraju</w:t>
      </w:r>
      <w:r w:rsidR="00A8485E">
        <w:rPr>
          <w:rFonts w:ascii="Times New Roman" w:hAnsi="Times New Roman" w:cs="Times New Roman"/>
        </w:rPr>
        <w:t>, w którym wykonawca ma siedzib</w:t>
      </w:r>
      <w:r w:rsidR="00340560" w:rsidRPr="00340560">
        <w:rPr>
          <w:rFonts w:ascii="Times New Roman" w:hAnsi="Times New Roman" w:cs="Times New Roman"/>
        </w:rPr>
        <w:t>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40560" w:rsidRPr="00340560" w:rsidRDefault="00FF52BB" w:rsidP="00FF52BB">
      <w:pPr>
        <w:ind w:left="993" w:hanging="567"/>
        <w:jc w:val="both"/>
        <w:rPr>
          <w:rFonts w:ascii="Times New Roman" w:hAnsi="Times New Roman" w:cs="Times New Roman"/>
        </w:rPr>
      </w:pPr>
      <w:r>
        <w:rPr>
          <w:rFonts w:ascii="Times New Roman" w:hAnsi="Times New Roman" w:cs="Times New Roman"/>
        </w:rPr>
        <w:t xml:space="preserve">2.2.1.c. </w:t>
      </w:r>
      <w:r w:rsidR="00340560" w:rsidRPr="00340560">
        <w:rPr>
          <w:rFonts w:ascii="Times New Roman" w:hAnsi="Times New Roman" w:cs="Times New Roman"/>
        </w:rPr>
        <w:t>Wykonawca mający siedzibę na terytori</w:t>
      </w:r>
      <w:r w:rsidR="002139E0">
        <w:rPr>
          <w:rFonts w:ascii="Times New Roman" w:hAnsi="Times New Roman" w:cs="Times New Roman"/>
        </w:rPr>
        <w:t>um Rzeczypospolitej Polskiej, w </w:t>
      </w:r>
      <w:r w:rsidR="00340560" w:rsidRPr="00340560">
        <w:rPr>
          <w:rFonts w:ascii="Times New Roman" w:hAnsi="Times New Roman" w:cs="Times New Roman"/>
        </w:rPr>
        <w:t>odniesieniu do osoby mającej miejsce zamieszkania poza terytorium Rzeczypospolitej Polskiej, której dotyczy dokume</w:t>
      </w:r>
      <w:r w:rsidR="002139E0">
        <w:rPr>
          <w:rFonts w:ascii="Times New Roman" w:hAnsi="Times New Roman" w:cs="Times New Roman"/>
        </w:rPr>
        <w:t>nt, składa ten dokument, w </w:t>
      </w:r>
      <w:r w:rsidR="00340560" w:rsidRPr="00340560">
        <w:rPr>
          <w:rFonts w:ascii="Times New Roman" w:hAnsi="Times New Roman" w:cs="Times New Roman"/>
        </w:rPr>
        <w:t>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840D3D" w:rsidRDefault="00340560" w:rsidP="00840D3D">
      <w:pPr>
        <w:ind w:left="709" w:hanging="567"/>
        <w:jc w:val="both"/>
        <w:rPr>
          <w:rFonts w:ascii="Times New Roman" w:hAnsi="Times New Roman" w:cs="Times New Roman"/>
        </w:rPr>
      </w:pPr>
      <w:r w:rsidRPr="00340560">
        <w:rPr>
          <w:rFonts w:ascii="Times New Roman" w:hAnsi="Times New Roman" w:cs="Times New Roman"/>
        </w:rPr>
        <w:t>2.2.2.</w:t>
      </w:r>
      <w:r w:rsidRPr="00340560">
        <w:rPr>
          <w:rFonts w:ascii="Times New Roman" w:hAnsi="Times New Roman" w:cs="Times New Roman"/>
        </w:rPr>
        <w:tab/>
        <w:t>oświadczenia wykonawcy o braku wydania wobec niego prawomocnego wyroku sądu lub ostatecznej decyzji administracyjnej o</w:t>
      </w:r>
      <w:r w:rsidR="00840D3D">
        <w:rPr>
          <w:rFonts w:ascii="Times New Roman" w:hAnsi="Times New Roman" w:cs="Times New Roman"/>
        </w:rPr>
        <w:t xml:space="preserve"> zaleganiu z uiszczaniem podatk</w:t>
      </w:r>
      <w:r w:rsidRPr="00340560">
        <w:rPr>
          <w:rFonts w:ascii="Times New Roman" w:hAnsi="Times New Roman" w:cs="Times New Roman"/>
        </w:rPr>
        <w:t>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40560" w:rsidRPr="00340560" w:rsidRDefault="00840D3D" w:rsidP="00840D3D">
      <w:pPr>
        <w:ind w:left="709" w:hanging="567"/>
        <w:jc w:val="both"/>
        <w:rPr>
          <w:rFonts w:ascii="Times New Roman" w:hAnsi="Times New Roman" w:cs="Times New Roman"/>
        </w:rPr>
      </w:pPr>
      <w:r>
        <w:rPr>
          <w:rFonts w:ascii="Times New Roman" w:hAnsi="Times New Roman" w:cs="Times New Roman"/>
        </w:rPr>
        <w:t xml:space="preserve">2.2.3. </w:t>
      </w:r>
      <w:r w:rsidR="00340560" w:rsidRPr="00340560">
        <w:rPr>
          <w:rFonts w:ascii="Times New Roman" w:hAnsi="Times New Roman" w:cs="Times New Roman"/>
        </w:rPr>
        <w:t>oświadczenia wykonawcy o braku orzecz</w:t>
      </w:r>
      <w:r>
        <w:rPr>
          <w:rFonts w:ascii="Times New Roman" w:hAnsi="Times New Roman" w:cs="Times New Roman"/>
        </w:rPr>
        <w:t xml:space="preserve">enia wobec niego tytułem środka </w:t>
      </w:r>
      <w:r w:rsidR="00340560" w:rsidRPr="00340560">
        <w:rPr>
          <w:rFonts w:ascii="Times New Roman" w:hAnsi="Times New Roman" w:cs="Times New Roman"/>
        </w:rPr>
        <w:t>zapobiegawczego zakazu ubiegania się o zamówienia publiczne;</w:t>
      </w:r>
    </w:p>
    <w:p w:rsidR="00840D3D" w:rsidRPr="00FE0C57" w:rsidRDefault="00340560" w:rsidP="00FE0C57">
      <w:pPr>
        <w:pStyle w:val="Akapitzlist"/>
        <w:numPr>
          <w:ilvl w:val="0"/>
          <w:numId w:val="10"/>
        </w:numPr>
        <w:ind w:left="284" w:hanging="284"/>
        <w:jc w:val="both"/>
        <w:rPr>
          <w:rFonts w:ascii="Times New Roman" w:hAnsi="Times New Roman" w:cs="Times New Roman"/>
        </w:rPr>
      </w:pPr>
      <w:r w:rsidRPr="00FE0C57">
        <w:rPr>
          <w:rFonts w:ascii="Times New Roman" w:hAnsi="Times New Roman" w:cs="Times New Roman"/>
        </w:rPr>
        <w:t>Jeżeli jest to niezbędne do zapewnienia odpowie</w:t>
      </w:r>
      <w:r w:rsidR="002139E0" w:rsidRPr="00FE0C57">
        <w:rPr>
          <w:rFonts w:ascii="Times New Roman" w:hAnsi="Times New Roman" w:cs="Times New Roman"/>
        </w:rPr>
        <w:t>dniego przebiegu postępowania o </w:t>
      </w:r>
      <w:r w:rsidRPr="00FE0C57">
        <w:rPr>
          <w:rFonts w:ascii="Times New Roman" w:hAnsi="Times New Roman" w:cs="Times New Roman"/>
        </w:rPr>
        <w:t>udzielenie zamówienia, Zamawiający może na każdym etapie postępowania wezwać wykonawców do złożenia wszystkich lub niektórych oświadczeń lub dokumentów potwierdzających, że nie podlegają wykluczen</w:t>
      </w:r>
      <w:r w:rsidR="002139E0" w:rsidRPr="00FE0C57">
        <w:rPr>
          <w:rFonts w:ascii="Times New Roman" w:hAnsi="Times New Roman" w:cs="Times New Roman"/>
        </w:rPr>
        <w:t>iu, spełniają warunki udziału w </w:t>
      </w:r>
      <w:r w:rsidRPr="00FE0C57">
        <w:rPr>
          <w:rFonts w:ascii="Times New Roman" w:hAnsi="Times New Roman" w:cs="Times New Roman"/>
        </w:rPr>
        <w:t>postępowaniu lub kryteria selekcji, a jeżeli zachodzą uzasadnione podstawy do uznania, że złożone uprzednio oświadczenia lub dokumenty nie są już aktualne, do złożenia aktualnych oświadczeń lub dokumentów.</w:t>
      </w:r>
    </w:p>
    <w:p w:rsidR="00840D3D" w:rsidRPr="000B27E1" w:rsidRDefault="00340560" w:rsidP="004C4E6F">
      <w:pPr>
        <w:pStyle w:val="Akapitzlist"/>
        <w:numPr>
          <w:ilvl w:val="0"/>
          <w:numId w:val="10"/>
        </w:numPr>
        <w:ind w:left="284" w:hanging="284"/>
        <w:jc w:val="both"/>
        <w:rPr>
          <w:rFonts w:ascii="Times New Roman" w:hAnsi="Times New Roman" w:cs="Times New Roman"/>
          <w:color w:val="auto"/>
        </w:rPr>
      </w:pPr>
      <w:r w:rsidRPr="00840D3D">
        <w:rPr>
          <w:rFonts w:ascii="Times New Roman" w:hAnsi="Times New Roman" w:cs="Times New Roman"/>
        </w:rPr>
        <w:t>Szczegółowe zasady dotyczące dostarczany</w:t>
      </w:r>
      <w:r w:rsidR="002139E0">
        <w:rPr>
          <w:rFonts w:ascii="Times New Roman" w:hAnsi="Times New Roman" w:cs="Times New Roman"/>
        </w:rPr>
        <w:t>ch przez Wykonawcę oświadczeń i </w:t>
      </w:r>
      <w:r w:rsidRPr="00840D3D">
        <w:rPr>
          <w:rFonts w:ascii="Times New Roman" w:hAnsi="Times New Roman" w:cs="Times New Roman"/>
        </w:rPr>
        <w:t>dokumentów reguluje rozporządzenie Prezesa Rady Min</w:t>
      </w:r>
      <w:r w:rsidR="00E1229C">
        <w:rPr>
          <w:rFonts w:ascii="Times New Roman" w:hAnsi="Times New Roman" w:cs="Times New Roman"/>
        </w:rPr>
        <w:t xml:space="preserve">istrów z dnia 26 lipca 2016 r. </w:t>
      </w:r>
      <w:r w:rsidR="00E1229C" w:rsidRPr="000B27E1">
        <w:rPr>
          <w:rFonts w:ascii="Times New Roman" w:hAnsi="Times New Roman" w:cs="Times New Roman"/>
          <w:color w:val="auto"/>
        </w:rPr>
        <w:t>w </w:t>
      </w:r>
      <w:r w:rsidRPr="000B27E1">
        <w:rPr>
          <w:rFonts w:ascii="Times New Roman" w:hAnsi="Times New Roman" w:cs="Times New Roman"/>
          <w:color w:val="auto"/>
        </w:rPr>
        <w:t>sprawie rodzajów dokumentów, jakich może ż</w:t>
      </w:r>
      <w:r w:rsidR="002139E0" w:rsidRPr="000B27E1">
        <w:rPr>
          <w:rFonts w:ascii="Times New Roman" w:hAnsi="Times New Roman" w:cs="Times New Roman"/>
          <w:color w:val="auto"/>
        </w:rPr>
        <w:t>ądać zamawiający od wykonawcy w </w:t>
      </w:r>
      <w:r w:rsidRPr="000B27E1">
        <w:rPr>
          <w:rFonts w:ascii="Times New Roman" w:hAnsi="Times New Roman" w:cs="Times New Roman"/>
          <w:color w:val="auto"/>
        </w:rPr>
        <w:t>postępowaniu o udzielenie zamówienia (Dz. U. z 2016 r. poz. 1126).</w:t>
      </w:r>
    </w:p>
    <w:p w:rsidR="00340560" w:rsidRPr="00840D3D" w:rsidRDefault="00340560" w:rsidP="004C4E6F">
      <w:pPr>
        <w:pStyle w:val="Akapitzlist"/>
        <w:numPr>
          <w:ilvl w:val="0"/>
          <w:numId w:val="10"/>
        </w:numPr>
        <w:ind w:left="284" w:hanging="284"/>
        <w:jc w:val="both"/>
        <w:rPr>
          <w:rFonts w:ascii="Times New Roman" w:hAnsi="Times New Roman" w:cs="Times New Roman"/>
        </w:rPr>
      </w:pPr>
      <w:r w:rsidRPr="00840D3D">
        <w:rPr>
          <w:rFonts w:ascii="Times New Roman" w:hAnsi="Times New Roman" w:cs="Times New Roman"/>
        </w:rPr>
        <w:t>Zamawiający wymaga, aby żądane przez niego oświadczenia i dokumenty zostały złożone w formie oryginału lub kserokopii poświadczonej za zgodność z oryginałem przez Wykonawcę</w:t>
      </w:r>
    </w:p>
    <w:p w:rsidR="00840D3D" w:rsidRDefault="00340560" w:rsidP="004C4E6F">
      <w:pPr>
        <w:pStyle w:val="Akapitzlist"/>
        <w:numPr>
          <w:ilvl w:val="1"/>
          <w:numId w:val="11"/>
        </w:numPr>
        <w:ind w:left="709" w:hanging="425"/>
        <w:jc w:val="both"/>
        <w:rPr>
          <w:rFonts w:ascii="Times New Roman" w:hAnsi="Times New Roman" w:cs="Times New Roman"/>
        </w:rPr>
      </w:pPr>
      <w:r w:rsidRPr="00840D3D">
        <w:rPr>
          <w:rFonts w:ascii="Times New Roman" w:hAnsi="Times New Roman" w:cs="Times New Roman"/>
        </w:rPr>
        <w:t>Oświadczenia, dotyczące wykonawcy i innych podmiotów, na których zdolnościach lub sytuacji polega wykonawca oraz dotyczą</w:t>
      </w:r>
      <w:r w:rsidR="002139E0">
        <w:rPr>
          <w:rFonts w:ascii="Times New Roman" w:hAnsi="Times New Roman" w:cs="Times New Roman"/>
        </w:rPr>
        <w:t>ce podwykonawców, składane są w </w:t>
      </w:r>
      <w:r w:rsidRPr="00840D3D">
        <w:rPr>
          <w:rFonts w:ascii="Times New Roman" w:hAnsi="Times New Roman" w:cs="Times New Roman"/>
        </w:rPr>
        <w:t>oryginale.</w:t>
      </w:r>
    </w:p>
    <w:p w:rsidR="00840D3D" w:rsidRDefault="00340560" w:rsidP="004C4E6F">
      <w:pPr>
        <w:pStyle w:val="Akapitzlist"/>
        <w:numPr>
          <w:ilvl w:val="1"/>
          <w:numId w:val="11"/>
        </w:numPr>
        <w:ind w:left="709" w:hanging="425"/>
        <w:jc w:val="both"/>
        <w:rPr>
          <w:rFonts w:ascii="Times New Roman" w:hAnsi="Times New Roman" w:cs="Times New Roman"/>
        </w:rPr>
      </w:pPr>
      <w:r w:rsidRPr="00840D3D">
        <w:rPr>
          <w:rFonts w:ascii="Times New Roman" w:hAnsi="Times New Roman" w:cs="Times New Roman"/>
        </w:rPr>
        <w:t>Dokumenty, inne niż oświadczenia, o których</w:t>
      </w:r>
      <w:r w:rsidR="002139E0">
        <w:rPr>
          <w:rFonts w:ascii="Times New Roman" w:hAnsi="Times New Roman" w:cs="Times New Roman"/>
        </w:rPr>
        <w:t xml:space="preserve"> mowa w ust. 5.1, składane są w </w:t>
      </w:r>
      <w:r w:rsidRPr="00840D3D">
        <w:rPr>
          <w:rFonts w:ascii="Times New Roman" w:hAnsi="Times New Roman" w:cs="Times New Roman"/>
        </w:rPr>
        <w:t>oryginale lub kopii poświadczonej za zgodność z oryginałem.</w:t>
      </w:r>
    </w:p>
    <w:p w:rsidR="00840D3D" w:rsidRDefault="00340560" w:rsidP="004C4E6F">
      <w:pPr>
        <w:pStyle w:val="Akapitzlist"/>
        <w:numPr>
          <w:ilvl w:val="1"/>
          <w:numId w:val="11"/>
        </w:numPr>
        <w:ind w:left="709" w:hanging="425"/>
        <w:jc w:val="both"/>
        <w:rPr>
          <w:rFonts w:ascii="Times New Roman" w:hAnsi="Times New Roman" w:cs="Times New Roman"/>
        </w:rPr>
      </w:pPr>
      <w:r w:rsidRPr="00840D3D">
        <w:rPr>
          <w:rFonts w:ascii="Times New Roman" w:hAnsi="Times New Roman" w:cs="Times New Roman"/>
        </w:rPr>
        <w:t xml:space="preserve">Poświadczenia za zgodność z oryginałem dokonuje odpowiednio wykonawca, </w:t>
      </w:r>
      <w:r w:rsidRPr="00840D3D">
        <w:rPr>
          <w:rFonts w:ascii="Times New Roman" w:hAnsi="Times New Roman" w:cs="Times New Roman"/>
        </w:rPr>
        <w:lastRenderedPageBreak/>
        <w:t>podmiot, na którego zdolnościach lub sytuacji polega wykonawca, wykonawcy wspólnie ubiegający się o udzielenie zamówienia p</w:t>
      </w:r>
      <w:r w:rsidR="002139E0">
        <w:rPr>
          <w:rFonts w:ascii="Times New Roman" w:hAnsi="Times New Roman" w:cs="Times New Roman"/>
        </w:rPr>
        <w:t>ublicznego albo podwykonawca, w </w:t>
      </w:r>
      <w:r w:rsidRPr="00840D3D">
        <w:rPr>
          <w:rFonts w:ascii="Times New Roman" w:hAnsi="Times New Roman" w:cs="Times New Roman"/>
        </w:rPr>
        <w:t>zakresie dokumentów, które każdego z nich dotyczą.</w:t>
      </w:r>
    </w:p>
    <w:p w:rsidR="00340560" w:rsidRPr="00840D3D" w:rsidRDefault="00340560" w:rsidP="004C4E6F">
      <w:pPr>
        <w:pStyle w:val="Akapitzlist"/>
        <w:numPr>
          <w:ilvl w:val="1"/>
          <w:numId w:val="11"/>
        </w:numPr>
        <w:ind w:left="709" w:hanging="425"/>
        <w:jc w:val="both"/>
        <w:rPr>
          <w:rFonts w:ascii="Times New Roman" w:hAnsi="Times New Roman" w:cs="Times New Roman"/>
        </w:rPr>
      </w:pPr>
      <w:r w:rsidRPr="00840D3D">
        <w:rPr>
          <w:rFonts w:ascii="Times New Roman" w:hAnsi="Times New Roman" w:cs="Times New Roman"/>
        </w:rPr>
        <w:t>Poświadczenie za zgodność z oryginałem następuje w formie pisemnej lub w formie elektronicznej.</w:t>
      </w:r>
    </w:p>
    <w:p w:rsidR="00840D3D" w:rsidRPr="00840D3D" w:rsidRDefault="00340560" w:rsidP="004C4E6F">
      <w:pPr>
        <w:pStyle w:val="Akapitzlist"/>
        <w:numPr>
          <w:ilvl w:val="0"/>
          <w:numId w:val="11"/>
        </w:numPr>
        <w:jc w:val="both"/>
        <w:rPr>
          <w:rFonts w:ascii="Times New Roman" w:hAnsi="Times New Roman" w:cs="Times New Roman"/>
        </w:rPr>
      </w:pPr>
      <w:r w:rsidRPr="00840D3D">
        <w:rPr>
          <w:rFonts w:ascii="Times New Roman" w:hAnsi="Times New Roman" w:cs="Times New Roman"/>
        </w:rPr>
        <w:t>Zamawiający wezwie wykonawców, którzy w określonym terminie nie złożyli oświadczeń i dokumentów potwierdzającyc</w:t>
      </w:r>
      <w:r w:rsidR="002139E0">
        <w:rPr>
          <w:rFonts w:ascii="Times New Roman" w:hAnsi="Times New Roman" w:cs="Times New Roman"/>
        </w:rPr>
        <w:t>h spełnianie warunków udziału w </w:t>
      </w:r>
      <w:r w:rsidRPr="00840D3D">
        <w:rPr>
          <w:rFonts w:ascii="Times New Roman" w:hAnsi="Times New Roman" w:cs="Times New Roman"/>
        </w:rPr>
        <w:t>postępowaniu lub którzy złożyli dokumenty zawierając</w:t>
      </w:r>
      <w:r w:rsidR="002139E0">
        <w:rPr>
          <w:rFonts w:ascii="Times New Roman" w:hAnsi="Times New Roman" w:cs="Times New Roman"/>
        </w:rPr>
        <w:t>e błędy, do ich uzupełnienia na </w:t>
      </w:r>
      <w:r w:rsidRPr="00840D3D">
        <w:rPr>
          <w:rFonts w:ascii="Times New Roman" w:hAnsi="Times New Roman" w:cs="Times New Roman"/>
        </w:rPr>
        <w:t>podstawie art 26 ust 3 ustawy.</w:t>
      </w:r>
    </w:p>
    <w:p w:rsidR="00840D3D" w:rsidRPr="000B27E1" w:rsidRDefault="00340560" w:rsidP="004C4E6F">
      <w:pPr>
        <w:pStyle w:val="Akapitzlist"/>
        <w:numPr>
          <w:ilvl w:val="0"/>
          <w:numId w:val="11"/>
        </w:numPr>
        <w:jc w:val="both"/>
        <w:rPr>
          <w:rFonts w:ascii="Times New Roman" w:hAnsi="Times New Roman" w:cs="Times New Roman"/>
          <w:color w:val="auto"/>
        </w:rPr>
      </w:pPr>
      <w:r w:rsidRPr="00840D3D">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oraz udokumentować, że podmioty te nie podlegają wykluczeniu. Wykonawca, który polega na zdolnościach lub sytuacji innych podmiotów, którego oferta została najwyżej oceniona, zobowiązany jest do przedstawienia w odniesieniu do tych podmiotów dokumentów wymienionych w </w:t>
      </w:r>
      <w:r w:rsidR="00FE0C57">
        <w:rPr>
          <w:rFonts w:ascii="Times New Roman" w:hAnsi="Times New Roman" w:cs="Times New Roman"/>
        </w:rPr>
        <w:t>pkt VII.2.2. niniejszej SIWZ.</w:t>
      </w:r>
    </w:p>
    <w:p w:rsidR="00840D3D" w:rsidRDefault="00340560" w:rsidP="004C4E6F">
      <w:pPr>
        <w:pStyle w:val="Akapitzlist"/>
        <w:numPr>
          <w:ilvl w:val="0"/>
          <w:numId w:val="11"/>
        </w:numPr>
        <w:jc w:val="both"/>
        <w:rPr>
          <w:rFonts w:ascii="Times New Roman" w:hAnsi="Times New Roman" w:cs="Times New Roman"/>
        </w:rPr>
      </w:pPr>
      <w:r w:rsidRPr="00840D3D">
        <w:rPr>
          <w:rFonts w:ascii="Times New Roman" w:hAnsi="Times New Roman" w:cs="Times New Roman"/>
        </w:rPr>
        <w:t>W odniesieniu do warunków dotyczących wykształcenia, kwalifikacji zawodowych lub doświadczenia, wykonawcy mogą polegać na zdolnościach innych podmiotów, jeśli podmioty te zrealizują usługi, do rea</w:t>
      </w:r>
      <w:r w:rsidR="00E1229C">
        <w:rPr>
          <w:rFonts w:ascii="Times New Roman" w:hAnsi="Times New Roman" w:cs="Times New Roman"/>
        </w:rPr>
        <w:t>lizacji których te zdolności są </w:t>
      </w:r>
      <w:r w:rsidRPr="00840D3D">
        <w:rPr>
          <w:rFonts w:ascii="Times New Roman" w:hAnsi="Times New Roman" w:cs="Times New Roman"/>
        </w:rPr>
        <w:t>wymagane.</w:t>
      </w:r>
    </w:p>
    <w:p w:rsidR="00840D3D" w:rsidRDefault="00340560" w:rsidP="004C4E6F">
      <w:pPr>
        <w:pStyle w:val="Akapitzlist"/>
        <w:numPr>
          <w:ilvl w:val="0"/>
          <w:numId w:val="11"/>
        </w:numPr>
        <w:jc w:val="both"/>
        <w:rPr>
          <w:rFonts w:ascii="Times New Roman" w:hAnsi="Times New Roman" w:cs="Times New Roman"/>
        </w:rPr>
      </w:pPr>
      <w:r w:rsidRPr="00840D3D">
        <w:rPr>
          <w:rFonts w:ascii="Times New Roman" w:hAnsi="Times New Roman" w:cs="Times New Roman"/>
        </w:rPr>
        <w:t>W przypadku gdy wykonawcy ubiegają się o udzielenie</w:t>
      </w:r>
      <w:r w:rsidR="00E1229C">
        <w:rPr>
          <w:rFonts w:ascii="Times New Roman" w:hAnsi="Times New Roman" w:cs="Times New Roman"/>
        </w:rPr>
        <w:t xml:space="preserve"> zamówienia wspólnie (zgodnie z </w:t>
      </w:r>
      <w:r w:rsidRPr="00840D3D">
        <w:rPr>
          <w:rFonts w:ascii="Times New Roman" w:hAnsi="Times New Roman" w:cs="Times New Roman"/>
        </w:rPr>
        <w:t>art 23 ustawy) dopuszcza się aby w przypadku warunku kompetencji lub uprawnień do</w:t>
      </w:r>
      <w:r w:rsidR="00E1229C">
        <w:rPr>
          <w:rFonts w:ascii="Times New Roman" w:hAnsi="Times New Roman" w:cs="Times New Roman"/>
        </w:rPr>
        <w:t> </w:t>
      </w:r>
      <w:r w:rsidRPr="00840D3D">
        <w:rPr>
          <w:rFonts w:ascii="Times New Roman" w:hAnsi="Times New Roman" w:cs="Times New Roman"/>
        </w:rPr>
        <w:t>prowadzenia określonej działalności zawodowej, kompetencje te lub uprawnienia posiada ten z wykonawców</w:t>
      </w:r>
      <w:r w:rsidR="009D7F94">
        <w:rPr>
          <w:rFonts w:ascii="Times New Roman" w:hAnsi="Times New Roman" w:cs="Times New Roman"/>
        </w:rPr>
        <w:t>,</w:t>
      </w:r>
      <w:r w:rsidRPr="00840D3D">
        <w:rPr>
          <w:rFonts w:ascii="Times New Roman" w:hAnsi="Times New Roman" w:cs="Times New Roman"/>
        </w:rPr>
        <w:t xml:space="preserve"> który w ramach zadania będzie faktycznie wykonywał </w:t>
      </w:r>
      <w:r w:rsidR="009D7F94">
        <w:rPr>
          <w:rFonts w:ascii="Times New Roman" w:hAnsi="Times New Roman" w:cs="Times New Roman"/>
        </w:rPr>
        <w:t>czynności związane z kompetencjami</w:t>
      </w:r>
      <w:r w:rsidRPr="00840D3D">
        <w:rPr>
          <w:rFonts w:ascii="Times New Roman" w:hAnsi="Times New Roman" w:cs="Times New Roman"/>
        </w:rPr>
        <w:t xml:space="preserve"> lu</w:t>
      </w:r>
      <w:r w:rsidR="009D7F94">
        <w:rPr>
          <w:rFonts w:ascii="Times New Roman" w:hAnsi="Times New Roman" w:cs="Times New Roman"/>
        </w:rPr>
        <w:t>b uprawnieniami</w:t>
      </w:r>
      <w:r w:rsidRPr="00840D3D">
        <w:rPr>
          <w:rFonts w:ascii="Times New Roman" w:hAnsi="Times New Roman" w:cs="Times New Roman"/>
        </w:rPr>
        <w:t xml:space="preserve"> do prowadzenia określonej działalności zawodowej.</w:t>
      </w:r>
    </w:p>
    <w:p w:rsidR="00A8041E" w:rsidRDefault="00340560" w:rsidP="009D7F94">
      <w:pPr>
        <w:pStyle w:val="Akapitzlist"/>
        <w:numPr>
          <w:ilvl w:val="0"/>
          <w:numId w:val="11"/>
        </w:numPr>
        <w:jc w:val="both"/>
        <w:rPr>
          <w:rFonts w:ascii="Times New Roman" w:hAnsi="Times New Roman" w:cs="Times New Roman"/>
        </w:rPr>
      </w:pPr>
      <w:r w:rsidRPr="00840D3D">
        <w:rPr>
          <w:rFonts w:ascii="Times New Roman" w:hAnsi="Times New Roman" w:cs="Times New Roman"/>
        </w:rPr>
        <w:t>Zgodnie z art 24 ust 11 ustawy Wykonawca, w terminie</w:t>
      </w:r>
      <w:r w:rsidR="002139E0">
        <w:rPr>
          <w:rFonts w:ascii="Times New Roman" w:hAnsi="Times New Roman" w:cs="Times New Roman"/>
        </w:rPr>
        <w:t xml:space="preserve"> 3 dni od dnia zamieszczenia na </w:t>
      </w:r>
      <w:r w:rsidRPr="00840D3D">
        <w:rPr>
          <w:rFonts w:ascii="Times New Roman" w:hAnsi="Times New Roman" w:cs="Times New Roman"/>
        </w:rPr>
        <w:t xml:space="preserve">stronie internetowej </w:t>
      </w:r>
      <w:r w:rsidR="00E1229C">
        <w:rPr>
          <w:rFonts w:ascii="Times New Roman" w:hAnsi="Times New Roman" w:cs="Times New Roman"/>
        </w:rPr>
        <w:t>(</w:t>
      </w:r>
      <w:hyperlink r:id="rId15" w:history="1">
        <w:r w:rsidR="009D7F94" w:rsidRPr="006D0EEF">
          <w:rPr>
            <w:rStyle w:val="Hipercze"/>
            <w:rFonts w:ascii="Times New Roman" w:hAnsi="Times New Roman" w:cs="Times New Roman"/>
          </w:rPr>
          <w:t>http://www.bip.ugzambrow.pl/</w:t>
        </w:r>
      </w:hyperlink>
      <w:r w:rsidR="009D7F94">
        <w:rPr>
          <w:rFonts w:ascii="Times New Roman" w:hAnsi="Times New Roman" w:cs="Times New Roman"/>
        </w:rPr>
        <w:t xml:space="preserve"> </w:t>
      </w:r>
      <w:r w:rsidR="00E1229C" w:rsidRPr="00E1229C">
        <w:rPr>
          <w:rFonts w:ascii="Times New Roman" w:hAnsi="Times New Roman" w:cs="Times New Roman"/>
          <w:color w:val="auto"/>
        </w:rPr>
        <w:t xml:space="preserve">) </w:t>
      </w:r>
      <w:r w:rsidR="00E1229C">
        <w:rPr>
          <w:rFonts w:ascii="Times New Roman" w:hAnsi="Times New Roman" w:cs="Times New Roman"/>
        </w:rPr>
        <w:t>informacji, o </w:t>
      </w:r>
      <w:r w:rsidRPr="00840D3D">
        <w:rPr>
          <w:rFonts w:ascii="Times New Roman" w:hAnsi="Times New Roman" w:cs="Times New Roman"/>
        </w:rPr>
        <w:t xml:space="preserve">której mowa w art. 86 ust. 5, przekazuje zamawiającemu w formie pisemnej </w:t>
      </w:r>
      <w:r w:rsidRPr="009D7F94">
        <w:rPr>
          <w:rFonts w:ascii="Times New Roman" w:hAnsi="Times New Roman" w:cs="Times New Roman"/>
          <w:b/>
        </w:rPr>
        <w:t>oświadczenie o przynależności lub braku przynależności d</w:t>
      </w:r>
      <w:r w:rsidR="00E1229C" w:rsidRPr="009D7F94">
        <w:rPr>
          <w:rFonts w:ascii="Times New Roman" w:hAnsi="Times New Roman" w:cs="Times New Roman"/>
          <w:b/>
        </w:rPr>
        <w:t>o tej samej grupy kapitałowej z </w:t>
      </w:r>
      <w:r w:rsidRPr="009D7F94">
        <w:rPr>
          <w:rFonts w:ascii="Times New Roman" w:hAnsi="Times New Roman" w:cs="Times New Roman"/>
          <w:b/>
        </w:rPr>
        <w:t>firmami bio</w:t>
      </w:r>
      <w:r w:rsidR="00840D3D" w:rsidRPr="009D7F94">
        <w:rPr>
          <w:rFonts w:ascii="Times New Roman" w:hAnsi="Times New Roman" w:cs="Times New Roman"/>
          <w:b/>
        </w:rPr>
        <w:t>rącymi udział w niniejszym postępowaniu, o kt</w:t>
      </w:r>
      <w:r w:rsidRPr="009D7F94">
        <w:rPr>
          <w:rFonts w:ascii="Times New Roman" w:hAnsi="Times New Roman" w:cs="Times New Roman"/>
          <w:b/>
        </w:rPr>
        <w:t>órej mowa w</w:t>
      </w:r>
      <w:r w:rsidR="009D7F94">
        <w:rPr>
          <w:rFonts w:ascii="Times New Roman" w:hAnsi="Times New Roman" w:cs="Times New Roman"/>
          <w:b/>
        </w:rPr>
        <w:t xml:space="preserve"> art. 24</w:t>
      </w:r>
      <w:r w:rsidRPr="009D7F94">
        <w:rPr>
          <w:rFonts w:ascii="Times New Roman" w:hAnsi="Times New Roman" w:cs="Times New Roman"/>
          <w:b/>
        </w:rPr>
        <w:t xml:space="preserve"> ust. 1 pkt 23.</w:t>
      </w:r>
      <w:r w:rsidRPr="00840D3D">
        <w:rPr>
          <w:rFonts w:ascii="Times New Roman" w:hAnsi="Times New Roman" w:cs="Times New Roman"/>
        </w:rPr>
        <w:t xml:space="preserve"> Wraz ze z łożeniem oświadczenia, wykonawca może przedstawić dowody, że powiązania z innym wykonawcą nie prowadzą do zakłócen</w:t>
      </w:r>
      <w:r w:rsidR="00E1229C">
        <w:rPr>
          <w:rFonts w:ascii="Times New Roman" w:hAnsi="Times New Roman" w:cs="Times New Roman"/>
        </w:rPr>
        <w:t>ia konkurencji w postępowaniu o </w:t>
      </w:r>
      <w:r w:rsidRPr="00840D3D">
        <w:rPr>
          <w:rFonts w:ascii="Times New Roman" w:hAnsi="Times New Roman" w:cs="Times New Roman"/>
        </w:rPr>
        <w:t>udzielenie zamówienia.</w:t>
      </w:r>
    </w:p>
    <w:p w:rsidR="00840D3D" w:rsidRDefault="00840D3D" w:rsidP="00840D3D">
      <w:pPr>
        <w:pStyle w:val="Bodytext70"/>
        <w:shd w:val="clear" w:color="auto" w:fill="auto"/>
        <w:spacing w:before="0" w:line="240" w:lineRule="auto"/>
        <w:ind w:firstLine="0"/>
        <w:rPr>
          <w:rFonts w:ascii="Times New Roman" w:hAnsi="Times New Roman" w:cs="Times New Roman"/>
          <w:sz w:val="24"/>
          <w:szCs w:val="24"/>
        </w:rPr>
      </w:pPr>
      <w:bookmarkStart w:id="11" w:name="bookmark16"/>
    </w:p>
    <w:p w:rsidR="009A0F14" w:rsidRDefault="009A0F14" w:rsidP="00840D3D">
      <w:pPr>
        <w:pStyle w:val="Bodytext70"/>
        <w:shd w:val="clear" w:color="auto" w:fill="auto"/>
        <w:spacing w:before="0" w:line="240" w:lineRule="auto"/>
        <w:ind w:left="1843" w:hanging="1843"/>
        <w:jc w:val="both"/>
        <w:rPr>
          <w:rFonts w:ascii="Times New Roman" w:hAnsi="Times New Roman" w:cs="Times New Roman"/>
          <w:sz w:val="24"/>
          <w:szCs w:val="24"/>
        </w:rPr>
      </w:pPr>
    </w:p>
    <w:p w:rsidR="00840D3D" w:rsidRDefault="00840D3D" w:rsidP="00840D3D">
      <w:pPr>
        <w:pStyle w:val="Bodytext70"/>
        <w:shd w:val="clear" w:color="auto" w:fill="auto"/>
        <w:spacing w:before="0" w:line="240" w:lineRule="auto"/>
        <w:ind w:left="1843" w:hanging="1843"/>
        <w:jc w:val="both"/>
        <w:rPr>
          <w:rFonts w:ascii="Times New Roman" w:hAnsi="Times New Roman" w:cs="Times New Roman"/>
          <w:sz w:val="24"/>
          <w:szCs w:val="24"/>
        </w:rPr>
      </w:pPr>
      <w:r w:rsidRPr="00840D3D">
        <w:rPr>
          <w:rFonts w:ascii="Times New Roman" w:hAnsi="Times New Roman" w:cs="Times New Roman"/>
          <w:sz w:val="24"/>
          <w:szCs w:val="24"/>
        </w:rPr>
        <w:t>Rozdział VIII. Informacje o sposobie por</w:t>
      </w:r>
      <w:r w:rsidR="002139E0">
        <w:rPr>
          <w:rFonts w:ascii="Times New Roman" w:hAnsi="Times New Roman" w:cs="Times New Roman"/>
          <w:sz w:val="24"/>
          <w:szCs w:val="24"/>
        </w:rPr>
        <w:t>ozumiewania się zamawiającego z </w:t>
      </w:r>
      <w:r w:rsidRPr="00840D3D">
        <w:rPr>
          <w:rFonts w:ascii="Times New Roman" w:hAnsi="Times New Roman" w:cs="Times New Roman"/>
          <w:sz w:val="24"/>
          <w:szCs w:val="24"/>
        </w:rPr>
        <w:t>wykonawcami oraz przekazywania oświadczeń l</w:t>
      </w:r>
      <w:r w:rsidR="002139E0">
        <w:rPr>
          <w:rFonts w:ascii="Times New Roman" w:hAnsi="Times New Roman" w:cs="Times New Roman"/>
          <w:sz w:val="24"/>
          <w:szCs w:val="24"/>
        </w:rPr>
        <w:t>ub dokumentów, a </w:t>
      </w:r>
      <w:r w:rsidRPr="00840D3D">
        <w:rPr>
          <w:rFonts w:ascii="Times New Roman" w:hAnsi="Times New Roman" w:cs="Times New Roman"/>
          <w:sz w:val="24"/>
          <w:szCs w:val="24"/>
        </w:rPr>
        <w:t>także wskazanie osób upraw</w:t>
      </w:r>
      <w:r w:rsidR="002139E0">
        <w:rPr>
          <w:rFonts w:ascii="Times New Roman" w:hAnsi="Times New Roman" w:cs="Times New Roman"/>
          <w:sz w:val="24"/>
          <w:szCs w:val="24"/>
        </w:rPr>
        <w:t>nionych do porozumiewania się z </w:t>
      </w:r>
      <w:r w:rsidRPr="00840D3D">
        <w:rPr>
          <w:rFonts w:ascii="Times New Roman" w:hAnsi="Times New Roman" w:cs="Times New Roman"/>
          <w:sz w:val="24"/>
          <w:szCs w:val="24"/>
        </w:rPr>
        <w:t>wykonawcami.</w:t>
      </w:r>
      <w:bookmarkEnd w:id="11"/>
    </w:p>
    <w:p w:rsidR="009A0F14" w:rsidRPr="00840D3D" w:rsidRDefault="009A0F14" w:rsidP="00840D3D">
      <w:pPr>
        <w:pStyle w:val="Bodytext70"/>
        <w:shd w:val="clear" w:color="auto" w:fill="auto"/>
        <w:spacing w:before="0" w:line="240" w:lineRule="auto"/>
        <w:ind w:left="1843" w:hanging="1843"/>
        <w:jc w:val="both"/>
        <w:rPr>
          <w:rFonts w:ascii="Times New Roman" w:hAnsi="Times New Roman" w:cs="Times New Roman"/>
          <w:sz w:val="24"/>
          <w:szCs w:val="24"/>
        </w:rPr>
      </w:pPr>
    </w:p>
    <w:p w:rsidR="00840D3D" w:rsidRPr="00840D3D" w:rsidRDefault="00840D3D" w:rsidP="004C4E6F">
      <w:pPr>
        <w:numPr>
          <w:ilvl w:val="0"/>
          <w:numId w:val="12"/>
        </w:numPr>
        <w:tabs>
          <w:tab w:val="left" w:pos="599"/>
        </w:tabs>
        <w:ind w:left="620" w:hanging="380"/>
        <w:jc w:val="both"/>
        <w:rPr>
          <w:rFonts w:ascii="Times New Roman" w:hAnsi="Times New Roman" w:cs="Times New Roman"/>
        </w:rPr>
      </w:pPr>
      <w:r w:rsidRPr="00840D3D">
        <w:rPr>
          <w:rFonts w:ascii="Times New Roman" w:hAnsi="Times New Roman" w:cs="Times New Roman"/>
        </w:rPr>
        <w:t>Niniejsze postępowanie jest prowadzone w języku polskim.</w:t>
      </w:r>
    </w:p>
    <w:p w:rsidR="00840D3D" w:rsidRPr="00840D3D" w:rsidRDefault="00840D3D" w:rsidP="004C4E6F">
      <w:pPr>
        <w:numPr>
          <w:ilvl w:val="0"/>
          <w:numId w:val="12"/>
        </w:numPr>
        <w:tabs>
          <w:tab w:val="left" w:pos="599"/>
        </w:tabs>
        <w:ind w:left="620" w:hanging="380"/>
        <w:jc w:val="both"/>
        <w:rPr>
          <w:rFonts w:ascii="Times New Roman" w:hAnsi="Times New Roman" w:cs="Times New Roman"/>
        </w:rPr>
      </w:pPr>
      <w:r w:rsidRPr="00840D3D">
        <w:rPr>
          <w:rFonts w:ascii="Times New Roman" w:hAnsi="Times New Roman" w:cs="Times New Roman"/>
        </w:rPr>
        <w:t>W postępowaniu o udzielenie zamówienia oświadczenia, wnioski, zawiadomienia oraz informacje zamawiający i wykonawcy przekazują pisemnie, pocztą elektroniczną lub faxem, który następnie potwierdzają pisemnie.</w:t>
      </w:r>
    </w:p>
    <w:p w:rsidR="00840D3D" w:rsidRPr="00840D3D" w:rsidRDefault="00840D3D" w:rsidP="004C4E6F">
      <w:pPr>
        <w:numPr>
          <w:ilvl w:val="0"/>
          <w:numId w:val="12"/>
        </w:numPr>
        <w:tabs>
          <w:tab w:val="left" w:pos="599"/>
        </w:tabs>
        <w:ind w:left="620" w:hanging="380"/>
        <w:jc w:val="both"/>
        <w:rPr>
          <w:rFonts w:ascii="Times New Roman" w:hAnsi="Times New Roman" w:cs="Times New Roman"/>
        </w:rPr>
      </w:pPr>
      <w:r w:rsidRPr="00840D3D">
        <w:rPr>
          <w:rFonts w:ascii="Times New Roman" w:hAnsi="Times New Roman" w:cs="Times New Roman"/>
        </w:rPr>
        <w:t>Jeżeli zamawiający lub wykonawca przekazują oświadczenia, wnioski, zawiadomienia oraz informacje drogą elektroniczną lub faxem, każda ze stron na żądanie drugiej niezwłocznie potwierdza fakt ich otrzymania.</w:t>
      </w:r>
    </w:p>
    <w:p w:rsidR="00840D3D" w:rsidRPr="00840D3D" w:rsidRDefault="00840D3D" w:rsidP="004C4E6F">
      <w:pPr>
        <w:numPr>
          <w:ilvl w:val="0"/>
          <w:numId w:val="12"/>
        </w:numPr>
        <w:tabs>
          <w:tab w:val="left" w:pos="599"/>
        </w:tabs>
        <w:ind w:left="620" w:hanging="380"/>
        <w:jc w:val="both"/>
        <w:rPr>
          <w:rFonts w:ascii="Times New Roman" w:hAnsi="Times New Roman" w:cs="Times New Roman"/>
        </w:rPr>
      </w:pPr>
      <w:r w:rsidRPr="00840D3D">
        <w:rPr>
          <w:rFonts w:ascii="Times New Roman" w:hAnsi="Times New Roman" w:cs="Times New Roman"/>
        </w:rPr>
        <w:t xml:space="preserve">W przypadku braku potwierdzenia otrzymania wiadomości przez wykonawcę zamawiający domniema, iż pismo wysłane przez zamawiającego na numer lub adres poczty elektronicznej podany przez wykonawcę zostało doręczone w sposób </w:t>
      </w:r>
      <w:r w:rsidRPr="00840D3D">
        <w:rPr>
          <w:rFonts w:ascii="Times New Roman" w:hAnsi="Times New Roman" w:cs="Times New Roman"/>
        </w:rPr>
        <w:lastRenderedPageBreak/>
        <w:t>umożliwiający zapoznanie się wykonawcy z treścią pisma.</w:t>
      </w:r>
    </w:p>
    <w:p w:rsidR="00840D3D" w:rsidRPr="00840D3D" w:rsidRDefault="00840D3D" w:rsidP="004C4E6F">
      <w:pPr>
        <w:numPr>
          <w:ilvl w:val="0"/>
          <w:numId w:val="12"/>
        </w:numPr>
        <w:tabs>
          <w:tab w:val="left" w:pos="599"/>
        </w:tabs>
        <w:ind w:left="620" w:hanging="380"/>
        <w:jc w:val="both"/>
        <w:rPr>
          <w:rFonts w:ascii="Times New Roman" w:hAnsi="Times New Roman" w:cs="Times New Roman"/>
        </w:rPr>
      </w:pPr>
      <w:r w:rsidRPr="00840D3D">
        <w:rPr>
          <w:rFonts w:ascii="Times New Roman" w:hAnsi="Times New Roman" w:cs="Times New Roman"/>
        </w:rPr>
        <w:t>Korespondencję związaną z niniejszym postępowaniem, kierować należy na adres:</w:t>
      </w:r>
    </w:p>
    <w:p w:rsidR="00840D3D" w:rsidRPr="00840D3D" w:rsidRDefault="00840D3D" w:rsidP="002139E0">
      <w:pPr>
        <w:ind w:left="567"/>
        <w:jc w:val="both"/>
        <w:rPr>
          <w:rFonts w:ascii="Times New Roman" w:hAnsi="Times New Roman" w:cs="Times New Roman"/>
        </w:rPr>
      </w:pPr>
      <w:r>
        <w:rPr>
          <w:rStyle w:val="Bodytext210ptBold"/>
          <w:rFonts w:ascii="Times New Roman" w:hAnsi="Times New Roman" w:cs="Times New Roman"/>
          <w:sz w:val="24"/>
          <w:szCs w:val="24"/>
        </w:rPr>
        <w:t>Urząd Gminy Zambrów,</w:t>
      </w:r>
      <w:r w:rsidRPr="00840D3D">
        <w:rPr>
          <w:rStyle w:val="Bodytext210ptBold"/>
          <w:rFonts w:ascii="Times New Roman" w:hAnsi="Times New Roman" w:cs="Times New Roman"/>
          <w:sz w:val="24"/>
          <w:szCs w:val="24"/>
        </w:rPr>
        <w:t xml:space="preserve"> ul. Fabryczna 3 18-300 Zambrów</w:t>
      </w:r>
      <w:r w:rsidR="002139E0">
        <w:rPr>
          <w:rFonts w:ascii="Times New Roman" w:hAnsi="Times New Roman" w:cs="Times New Roman"/>
        </w:rPr>
        <w:t xml:space="preserve">, adres poczty </w:t>
      </w:r>
      <w:r w:rsidRPr="00840D3D">
        <w:rPr>
          <w:rFonts w:ascii="Times New Roman" w:hAnsi="Times New Roman" w:cs="Times New Roman"/>
        </w:rPr>
        <w:t xml:space="preserve">elektronicznej: </w:t>
      </w:r>
      <w:hyperlink r:id="rId16" w:history="1">
        <w:r w:rsidRPr="005F2979">
          <w:rPr>
            <w:rStyle w:val="Hipercze"/>
            <w:rFonts w:ascii="Times New Roman" w:hAnsi="Times New Roman" w:cs="Times New Roman"/>
            <w:lang w:val="en-US" w:eastAsia="en-US" w:bidi="en-US"/>
          </w:rPr>
          <w:t>ugz@ugzambrow.pl,</w:t>
        </w:r>
      </w:hyperlink>
      <w:r w:rsidRPr="00840D3D">
        <w:rPr>
          <w:rFonts w:ascii="Times New Roman" w:hAnsi="Times New Roman" w:cs="Times New Roman"/>
          <w:lang w:val="en-US" w:eastAsia="en-US" w:bidi="en-US"/>
        </w:rPr>
        <w:t xml:space="preserve"> </w:t>
      </w:r>
      <w:r w:rsidRPr="00840D3D">
        <w:rPr>
          <w:rFonts w:ascii="Times New Roman" w:hAnsi="Times New Roman" w:cs="Times New Roman"/>
        </w:rPr>
        <w:t xml:space="preserve">fax: </w:t>
      </w:r>
      <w:r w:rsidR="002139E0" w:rsidRPr="002139E0">
        <w:rPr>
          <w:rFonts w:ascii="Times New Roman" w:hAnsi="Times New Roman" w:cs="Times New Roman"/>
          <w:color w:val="auto"/>
        </w:rPr>
        <w:t>(086)</w:t>
      </w:r>
      <w:r w:rsidR="002139E0">
        <w:rPr>
          <w:rFonts w:ascii="Times New Roman" w:hAnsi="Times New Roman" w:cs="Times New Roman"/>
          <w:color w:val="auto"/>
        </w:rPr>
        <w:t xml:space="preserve"> </w:t>
      </w:r>
      <w:r w:rsidR="002139E0" w:rsidRPr="002139E0">
        <w:rPr>
          <w:rFonts w:ascii="Times New Roman" w:hAnsi="Times New Roman" w:cs="Times New Roman"/>
          <w:color w:val="auto"/>
        </w:rPr>
        <w:t>271 20 69</w:t>
      </w:r>
      <w:r w:rsidR="009D7F94">
        <w:rPr>
          <w:rFonts w:ascii="Times New Roman" w:hAnsi="Times New Roman" w:cs="Times New Roman"/>
          <w:color w:val="auto"/>
        </w:rPr>
        <w:t xml:space="preserve"> i </w:t>
      </w:r>
      <w:hyperlink r:id="rId17" w:history="1">
        <w:r w:rsidR="009D7F94" w:rsidRPr="006D0EEF">
          <w:rPr>
            <w:rStyle w:val="Hipercze"/>
            <w:rFonts w:ascii="Times New Roman" w:hAnsi="Times New Roman" w:cs="Times New Roman"/>
          </w:rPr>
          <w:t>boguslaw.baczewski@ugzambrow.pl</w:t>
        </w:r>
      </w:hyperlink>
      <w:r w:rsidR="009D7F94">
        <w:rPr>
          <w:rFonts w:ascii="Times New Roman" w:hAnsi="Times New Roman" w:cs="Times New Roman"/>
          <w:color w:val="auto"/>
        </w:rPr>
        <w:t xml:space="preserve"> .</w:t>
      </w:r>
    </w:p>
    <w:p w:rsidR="00840D3D" w:rsidRPr="00840D3D" w:rsidRDefault="00840D3D" w:rsidP="004C4E6F">
      <w:pPr>
        <w:numPr>
          <w:ilvl w:val="0"/>
          <w:numId w:val="12"/>
        </w:numPr>
        <w:tabs>
          <w:tab w:val="left" w:pos="599"/>
        </w:tabs>
        <w:ind w:left="620" w:hanging="380"/>
        <w:jc w:val="both"/>
        <w:rPr>
          <w:rFonts w:ascii="Times New Roman" w:hAnsi="Times New Roman" w:cs="Times New Roman"/>
        </w:rPr>
      </w:pPr>
      <w:r w:rsidRPr="00840D3D">
        <w:rPr>
          <w:rFonts w:ascii="Times New Roman" w:hAnsi="Times New Roman" w:cs="Times New Roman"/>
        </w:rPr>
        <w:t>W sprawie procedury przetargowej należy porozumiewać się z</w:t>
      </w:r>
      <w:r w:rsidR="00A8485E">
        <w:rPr>
          <w:rFonts w:ascii="Times New Roman" w:hAnsi="Times New Roman" w:cs="Times New Roman"/>
        </w:rPr>
        <w:t>:</w:t>
      </w:r>
      <w:r w:rsidRPr="00840D3D">
        <w:rPr>
          <w:rFonts w:ascii="Times New Roman" w:hAnsi="Times New Roman" w:cs="Times New Roman"/>
        </w:rPr>
        <w:t xml:space="preserve"> </w:t>
      </w:r>
      <w:r>
        <w:rPr>
          <w:rFonts w:ascii="Times New Roman" w:hAnsi="Times New Roman" w:cs="Times New Roman"/>
        </w:rPr>
        <w:t xml:space="preserve">Bogusławem Baczewskim  tel. </w:t>
      </w:r>
      <w:r w:rsidR="002139E0">
        <w:rPr>
          <w:rFonts w:ascii="Times New Roman" w:hAnsi="Times New Roman" w:cs="Times New Roman"/>
        </w:rPr>
        <w:t>(</w:t>
      </w:r>
      <w:r>
        <w:rPr>
          <w:rFonts w:ascii="Times New Roman" w:hAnsi="Times New Roman" w:cs="Times New Roman"/>
        </w:rPr>
        <w:t>86</w:t>
      </w:r>
      <w:r w:rsidR="002139E0">
        <w:rPr>
          <w:rFonts w:ascii="Times New Roman" w:hAnsi="Times New Roman" w:cs="Times New Roman"/>
        </w:rPr>
        <w:t>)</w:t>
      </w:r>
      <w:r>
        <w:rPr>
          <w:rFonts w:ascii="Times New Roman" w:hAnsi="Times New Roman" w:cs="Times New Roman"/>
        </w:rPr>
        <w:t xml:space="preserve"> 271 46 16 wew. 36 pok. </w:t>
      </w:r>
      <w:r w:rsidR="009D7F94">
        <w:rPr>
          <w:rFonts w:ascii="Times New Roman" w:hAnsi="Times New Roman" w:cs="Times New Roman"/>
        </w:rPr>
        <w:t xml:space="preserve">nr </w:t>
      </w:r>
      <w:r>
        <w:rPr>
          <w:rFonts w:ascii="Times New Roman" w:hAnsi="Times New Roman" w:cs="Times New Roman"/>
        </w:rPr>
        <w:t>5, godz. 7</w:t>
      </w:r>
      <w:r>
        <w:rPr>
          <w:rFonts w:ascii="Times New Roman" w:hAnsi="Times New Roman" w:cs="Times New Roman"/>
          <w:vertAlign w:val="superscript"/>
        </w:rPr>
        <w:t>00</w:t>
      </w:r>
      <w:r>
        <w:rPr>
          <w:rFonts w:ascii="Times New Roman" w:hAnsi="Times New Roman" w:cs="Times New Roman"/>
        </w:rPr>
        <w:t>-15</w:t>
      </w:r>
      <w:r>
        <w:rPr>
          <w:rFonts w:ascii="Times New Roman" w:hAnsi="Times New Roman" w:cs="Times New Roman"/>
          <w:vertAlign w:val="superscript"/>
        </w:rPr>
        <w:t>00</w:t>
      </w:r>
      <w:r>
        <w:rPr>
          <w:rFonts w:ascii="Times New Roman" w:hAnsi="Times New Roman" w:cs="Times New Roman"/>
        </w:rPr>
        <w:t>.</w:t>
      </w:r>
    </w:p>
    <w:p w:rsidR="00840D3D" w:rsidRPr="00840D3D" w:rsidRDefault="00840D3D" w:rsidP="004C4E6F">
      <w:pPr>
        <w:numPr>
          <w:ilvl w:val="0"/>
          <w:numId w:val="12"/>
        </w:numPr>
        <w:tabs>
          <w:tab w:val="left" w:pos="359"/>
        </w:tabs>
        <w:ind w:left="460" w:hanging="460"/>
        <w:jc w:val="both"/>
        <w:rPr>
          <w:rFonts w:ascii="Times New Roman" w:hAnsi="Times New Roman" w:cs="Times New Roman"/>
        </w:rPr>
      </w:pPr>
      <w:r w:rsidRPr="00840D3D">
        <w:rPr>
          <w:rFonts w:ascii="Times New Roman" w:hAnsi="Times New Roman" w:cs="Times New Roman"/>
        </w:rPr>
        <w:t>Udzielanie wyjaśnień treści SIWZ:</w:t>
      </w:r>
    </w:p>
    <w:p w:rsidR="00840D3D" w:rsidRPr="009D7F94" w:rsidRDefault="00840D3D" w:rsidP="009D7F94">
      <w:pPr>
        <w:numPr>
          <w:ilvl w:val="0"/>
          <w:numId w:val="13"/>
        </w:numPr>
        <w:tabs>
          <w:tab w:val="left" w:pos="911"/>
        </w:tabs>
        <w:ind w:left="840" w:hanging="380"/>
        <w:jc w:val="both"/>
        <w:rPr>
          <w:rFonts w:ascii="Times New Roman" w:hAnsi="Times New Roman" w:cs="Times New Roman"/>
        </w:rPr>
      </w:pPr>
      <w:r w:rsidRPr="009D7F94">
        <w:rPr>
          <w:rFonts w:ascii="Times New Roman" w:hAnsi="Times New Roman" w:cs="Times New Roman"/>
        </w:rPr>
        <w:t>Wykonawca może zwrócić się do zamawiającego z</w:t>
      </w:r>
      <w:r w:rsidR="00E1229C" w:rsidRPr="009D7F94">
        <w:rPr>
          <w:rFonts w:ascii="Times New Roman" w:hAnsi="Times New Roman" w:cs="Times New Roman"/>
        </w:rPr>
        <w:t xml:space="preserve"> pisemną prośbą - z wnioskiem o </w:t>
      </w:r>
      <w:r w:rsidRPr="009D7F94">
        <w:rPr>
          <w:rFonts w:ascii="Times New Roman" w:hAnsi="Times New Roman" w:cs="Times New Roman"/>
        </w:rPr>
        <w:t>wyjaśnienie treści SIWZ. Zamawiający odpowie niezwłocznie, nie później jednak niż 6 dni przed upływem terminu składania ofert, na piśmie, przesyłając treść pytania i odpowiedzi wszystkim uczestnikom postępow</w:t>
      </w:r>
      <w:r w:rsidR="00E1229C" w:rsidRPr="009D7F94">
        <w:rPr>
          <w:rFonts w:ascii="Times New Roman" w:hAnsi="Times New Roman" w:cs="Times New Roman"/>
        </w:rPr>
        <w:t>ania oraz umieści informację na </w:t>
      </w:r>
      <w:r w:rsidRPr="009D7F94">
        <w:rPr>
          <w:rFonts w:ascii="Times New Roman" w:hAnsi="Times New Roman" w:cs="Times New Roman"/>
        </w:rPr>
        <w:t xml:space="preserve">własnej stronie internetowej </w:t>
      </w:r>
      <w:r w:rsidRPr="009D7F94">
        <w:rPr>
          <w:rFonts w:ascii="Times New Roman" w:hAnsi="Times New Roman" w:cs="Times New Roman"/>
          <w:color w:val="auto"/>
          <w:lang w:val="en-US" w:eastAsia="en-US" w:bidi="en-US"/>
        </w:rPr>
        <w:t>(</w:t>
      </w:r>
      <w:hyperlink r:id="rId18" w:history="1">
        <w:r w:rsidR="009D7F94" w:rsidRPr="006D0EEF">
          <w:rPr>
            <w:rStyle w:val="Hipercze"/>
            <w:rFonts w:ascii="Times New Roman" w:hAnsi="Times New Roman" w:cs="Times New Roman"/>
          </w:rPr>
          <w:t>http://www.bip.ugzambrow.pl/</w:t>
        </w:r>
      </w:hyperlink>
      <w:r w:rsidR="009D7F94">
        <w:rPr>
          <w:rFonts w:ascii="Times New Roman" w:hAnsi="Times New Roman" w:cs="Times New Roman"/>
        </w:rPr>
        <w:t xml:space="preserve"> </w:t>
      </w:r>
      <w:r w:rsidRPr="009D7F94">
        <w:rPr>
          <w:rFonts w:ascii="Times New Roman" w:hAnsi="Times New Roman" w:cs="Times New Roman"/>
          <w:color w:val="auto"/>
          <w:lang w:val="en-US" w:eastAsia="en-US" w:bidi="en-US"/>
        </w:rPr>
        <w:t>)</w:t>
      </w:r>
      <w:r w:rsidRPr="009D7F94">
        <w:rPr>
          <w:rFonts w:ascii="Times New Roman" w:hAnsi="Times New Roman" w:cs="Times New Roman"/>
          <w:lang w:val="en-US" w:eastAsia="en-US" w:bidi="en-US"/>
        </w:rPr>
        <w:t xml:space="preserve"> </w:t>
      </w:r>
      <w:r w:rsidR="009D7F94">
        <w:rPr>
          <w:rFonts w:ascii="Times New Roman" w:hAnsi="Times New Roman" w:cs="Times New Roman"/>
        </w:rPr>
        <w:t>pod warunkiem, że </w:t>
      </w:r>
      <w:r w:rsidRPr="009D7F94">
        <w:rPr>
          <w:rFonts w:ascii="Times New Roman" w:hAnsi="Times New Roman" w:cs="Times New Roman"/>
        </w:rPr>
        <w:t>wniosek o wyjaśnienie treści specyfikacji wpłynął do zamawiającego nie później niż do końca dnia, w którym upływa połowa wyznaczonego terminu składania ofert,</w:t>
      </w:r>
    </w:p>
    <w:p w:rsidR="00840D3D" w:rsidRPr="00840D3D" w:rsidRDefault="00840D3D" w:rsidP="009D7F94">
      <w:pPr>
        <w:numPr>
          <w:ilvl w:val="0"/>
          <w:numId w:val="13"/>
        </w:numPr>
        <w:tabs>
          <w:tab w:val="left" w:pos="913"/>
        </w:tabs>
        <w:ind w:left="780" w:hanging="400"/>
        <w:jc w:val="both"/>
        <w:rPr>
          <w:rFonts w:ascii="Times New Roman" w:hAnsi="Times New Roman" w:cs="Times New Roman"/>
        </w:rPr>
      </w:pPr>
      <w:r w:rsidRPr="009D7F94">
        <w:rPr>
          <w:rFonts w:ascii="Times New Roman" w:hAnsi="Times New Roman" w:cs="Times New Roman"/>
        </w:rPr>
        <w:t>Zamawiający nie przewiduje zwołania zebrania wykonawców</w:t>
      </w:r>
      <w:r w:rsidRPr="00840D3D">
        <w:rPr>
          <w:rFonts w:ascii="Times New Roman" w:hAnsi="Times New Roman" w:cs="Times New Roman"/>
        </w:rPr>
        <w:t xml:space="preserve"> w celu wyjaśnienia treści SIWZ,</w:t>
      </w:r>
    </w:p>
    <w:p w:rsidR="00840D3D" w:rsidRPr="002139E0" w:rsidRDefault="00840D3D" w:rsidP="009D7F94">
      <w:pPr>
        <w:numPr>
          <w:ilvl w:val="0"/>
          <w:numId w:val="13"/>
        </w:numPr>
        <w:tabs>
          <w:tab w:val="left" w:pos="913"/>
        </w:tabs>
        <w:ind w:left="780" w:hanging="400"/>
        <w:jc w:val="both"/>
        <w:rPr>
          <w:rFonts w:ascii="Times New Roman" w:hAnsi="Times New Roman" w:cs="Times New Roman"/>
          <w:color w:val="auto"/>
        </w:rPr>
      </w:pPr>
      <w:r w:rsidRPr="00840D3D">
        <w:rPr>
          <w:rFonts w:ascii="Times New Roman" w:hAnsi="Times New Roman" w:cs="Times New Roman"/>
        </w:rPr>
        <w:t>jeżeli w wyniku zmiany treści SIWZ niep</w:t>
      </w:r>
      <w:r w:rsidR="009D7F94">
        <w:rPr>
          <w:rFonts w:ascii="Times New Roman" w:hAnsi="Times New Roman" w:cs="Times New Roman"/>
        </w:rPr>
        <w:t>rowadzącej do zmiany ogłoszenia</w:t>
      </w:r>
      <w:r w:rsidRPr="00840D3D">
        <w:rPr>
          <w:rFonts w:ascii="Times New Roman" w:hAnsi="Times New Roman" w:cs="Times New Roman"/>
        </w:rPr>
        <w:t>,</w:t>
      </w:r>
      <w:r w:rsidR="009D7F94">
        <w:rPr>
          <w:rFonts w:ascii="Times New Roman" w:hAnsi="Times New Roman" w:cs="Times New Roman"/>
        </w:rPr>
        <w:t xml:space="preserve"> </w:t>
      </w:r>
      <w:r w:rsidRPr="00840D3D">
        <w:rPr>
          <w:rFonts w:ascii="Times New Roman" w:hAnsi="Times New Roman" w:cs="Times New Roman"/>
        </w:rPr>
        <w:t xml:space="preserve">jest </w:t>
      </w:r>
      <w:r w:rsidRPr="009D7F94">
        <w:rPr>
          <w:rFonts w:ascii="Times New Roman" w:hAnsi="Times New Roman" w:cs="Times New Roman"/>
        </w:rPr>
        <w:t xml:space="preserve">niezbędny dodatkowy czas na wprowadzenie zmian w ofertach, zamawiający przedłuży termin składania ofert i poinformuje o tym wykonawców, którym przekazano SIWZ oraz umieści informację na stronie internetowej </w:t>
      </w:r>
      <w:r w:rsidRPr="009D7F94">
        <w:rPr>
          <w:rFonts w:ascii="Times New Roman" w:hAnsi="Times New Roman" w:cs="Times New Roman"/>
          <w:color w:val="auto"/>
          <w:lang w:val="en-US" w:eastAsia="en-US" w:bidi="en-US"/>
        </w:rPr>
        <w:t>(</w:t>
      </w:r>
      <w:hyperlink r:id="rId19" w:history="1">
        <w:r w:rsidR="009D7F94" w:rsidRPr="006D0EEF">
          <w:rPr>
            <w:rStyle w:val="Hipercze"/>
            <w:rFonts w:ascii="Times New Roman" w:hAnsi="Times New Roman" w:cs="Times New Roman"/>
          </w:rPr>
          <w:t>http://www.bip.ugzambrow.pl/</w:t>
        </w:r>
      </w:hyperlink>
      <w:r w:rsidR="009D7F94">
        <w:rPr>
          <w:rFonts w:ascii="Times New Roman" w:hAnsi="Times New Roman" w:cs="Times New Roman"/>
        </w:rPr>
        <w:t xml:space="preserve"> </w:t>
      </w:r>
      <w:r w:rsidRPr="009D7F94">
        <w:rPr>
          <w:rFonts w:ascii="Times New Roman" w:hAnsi="Times New Roman" w:cs="Times New Roman"/>
          <w:color w:val="auto"/>
          <w:lang w:val="en-US" w:eastAsia="en-US" w:bidi="en-US"/>
        </w:rPr>
        <w:t>).</w:t>
      </w:r>
    </w:p>
    <w:p w:rsidR="00840D3D" w:rsidRPr="00840D3D" w:rsidRDefault="00840D3D" w:rsidP="004C4E6F">
      <w:pPr>
        <w:numPr>
          <w:ilvl w:val="0"/>
          <w:numId w:val="12"/>
        </w:numPr>
        <w:tabs>
          <w:tab w:val="left" w:pos="360"/>
        </w:tabs>
        <w:ind w:left="460" w:hanging="460"/>
        <w:jc w:val="both"/>
        <w:rPr>
          <w:rFonts w:ascii="Times New Roman" w:hAnsi="Times New Roman" w:cs="Times New Roman"/>
        </w:rPr>
      </w:pPr>
      <w:r w:rsidRPr="00840D3D">
        <w:rPr>
          <w:rFonts w:ascii="Times New Roman" w:hAnsi="Times New Roman" w:cs="Times New Roman"/>
        </w:rPr>
        <w:t xml:space="preserve">Wykonawcy powinni we wszystkich kontaktach </w:t>
      </w:r>
      <w:r w:rsidR="00E1229C">
        <w:rPr>
          <w:rFonts w:ascii="Times New Roman" w:hAnsi="Times New Roman" w:cs="Times New Roman"/>
        </w:rPr>
        <w:t>z Zamawiającym powoływać się na </w:t>
      </w:r>
      <w:r w:rsidRPr="00840D3D">
        <w:rPr>
          <w:rFonts w:ascii="Times New Roman" w:hAnsi="Times New Roman" w:cs="Times New Roman"/>
        </w:rPr>
        <w:t>oznaczenie postępow</w:t>
      </w:r>
      <w:r w:rsidR="009D7F94">
        <w:rPr>
          <w:rFonts w:ascii="Times New Roman" w:hAnsi="Times New Roman" w:cs="Times New Roman"/>
        </w:rPr>
        <w:t>ania nadane przez Zamawiającego, tj. Rrg.271.11.2018.</w:t>
      </w:r>
    </w:p>
    <w:p w:rsidR="009D7F94" w:rsidRDefault="009D7F94" w:rsidP="00840D3D">
      <w:pPr>
        <w:pStyle w:val="Heading20"/>
        <w:keepNext/>
        <w:keepLines/>
        <w:shd w:val="clear" w:color="auto" w:fill="auto"/>
        <w:spacing w:before="0" w:line="240" w:lineRule="auto"/>
        <w:ind w:left="380" w:hanging="380"/>
        <w:jc w:val="both"/>
        <w:rPr>
          <w:sz w:val="24"/>
          <w:szCs w:val="24"/>
        </w:rPr>
      </w:pPr>
      <w:bookmarkStart w:id="12" w:name="bookmark17"/>
      <w:bookmarkStart w:id="13" w:name="bookmark18"/>
    </w:p>
    <w:p w:rsidR="00840D3D" w:rsidRDefault="00840D3D" w:rsidP="00840D3D">
      <w:pPr>
        <w:pStyle w:val="Heading20"/>
        <w:keepNext/>
        <w:keepLines/>
        <w:shd w:val="clear" w:color="auto" w:fill="auto"/>
        <w:spacing w:before="0" w:line="240" w:lineRule="auto"/>
        <w:ind w:left="380" w:hanging="380"/>
        <w:jc w:val="both"/>
        <w:rPr>
          <w:sz w:val="24"/>
          <w:szCs w:val="24"/>
        </w:rPr>
      </w:pPr>
      <w:r w:rsidRPr="00840D3D">
        <w:rPr>
          <w:sz w:val="24"/>
          <w:szCs w:val="24"/>
        </w:rPr>
        <w:t>Rozdział IX. Wymagania dotyczące wadium</w:t>
      </w:r>
      <w:bookmarkEnd w:id="12"/>
      <w:bookmarkEnd w:id="13"/>
    </w:p>
    <w:p w:rsidR="009A0F14" w:rsidRPr="00840D3D" w:rsidRDefault="009A0F14" w:rsidP="00840D3D">
      <w:pPr>
        <w:pStyle w:val="Heading20"/>
        <w:keepNext/>
        <w:keepLines/>
        <w:shd w:val="clear" w:color="auto" w:fill="auto"/>
        <w:spacing w:before="0" w:line="240" w:lineRule="auto"/>
        <w:ind w:left="380" w:hanging="380"/>
        <w:jc w:val="both"/>
        <w:rPr>
          <w:sz w:val="24"/>
          <w:szCs w:val="24"/>
        </w:rPr>
      </w:pPr>
    </w:p>
    <w:p w:rsidR="00840D3D" w:rsidRPr="00840D3D" w:rsidRDefault="00840D3D" w:rsidP="004C4E6F">
      <w:pPr>
        <w:numPr>
          <w:ilvl w:val="0"/>
          <w:numId w:val="14"/>
        </w:numPr>
        <w:tabs>
          <w:tab w:val="left" w:pos="360"/>
        </w:tabs>
        <w:ind w:left="380" w:hanging="380"/>
        <w:jc w:val="both"/>
        <w:rPr>
          <w:rFonts w:ascii="Times New Roman" w:hAnsi="Times New Roman" w:cs="Times New Roman"/>
        </w:rPr>
      </w:pPr>
      <w:r w:rsidRPr="00840D3D">
        <w:rPr>
          <w:rFonts w:ascii="Times New Roman" w:hAnsi="Times New Roman" w:cs="Times New Roman"/>
        </w:rPr>
        <w:t>Zamawiający żąda wniesienia wadium przetargowego przez Wykonawców.</w:t>
      </w:r>
    </w:p>
    <w:p w:rsidR="00840D3D" w:rsidRPr="00840D3D" w:rsidRDefault="00840D3D" w:rsidP="004C4E6F">
      <w:pPr>
        <w:numPr>
          <w:ilvl w:val="0"/>
          <w:numId w:val="14"/>
        </w:numPr>
        <w:tabs>
          <w:tab w:val="left" w:pos="360"/>
        </w:tabs>
        <w:ind w:left="380" w:hanging="380"/>
        <w:jc w:val="both"/>
        <w:rPr>
          <w:rFonts w:ascii="Times New Roman" w:hAnsi="Times New Roman" w:cs="Times New Roman"/>
        </w:rPr>
      </w:pPr>
      <w:r w:rsidRPr="00840D3D">
        <w:rPr>
          <w:rFonts w:ascii="Times New Roman" w:hAnsi="Times New Roman" w:cs="Times New Roman"/>
        </w:rPr>
        <w:t>Podstawowe warunki wnoszenia wadium określają art. 45 i 46 ustawy.</w:t>
      </w:r>
    </w:p>
    <w:p w:rsidR="00840D3D" w:rsidRPr="00A8485E" w:rsidRDefault="00840D3D" w:rsidP="004C4E6F">
      <w:pPr>
        <w:numPr>
          <w:ilvl w:val="0"/>
          <w:numId w:val="14"/>
        </w:numPr>
        <w:tabs>
          <w:tab w:val="left" w:pos="360"/>
        </w:tabs>
        <w:ind w:left="380" w:hanging="380"/>
        <w:jc w:val="both"/>
        <w:rPr>
          <w:rFonts w:ascii="Times New Roman" w:hAnsi="Times New Roman" w:cs="Times New Roman"/>
          <w:color w:val="auto"/>
        </w:rPr>
      </w:pPr>
      <w:r w:rsidRPr="00840D3D">
        <w:rPr>
          <w:rFonts w:ascii="Times New Roman" w:hAnsi="Times New Roman" w:cs="Times New Roman"/>
        </w:rPr>
        <w:t xml:space="preserve">Zamawiający ustala wysokość wadium przetargowego w </w:t>
      </w:r>
      <w:r w:rsidRPr="00A8485E">
        <w:rPr>
          <w:rFonts w:ascii="Times New Roman" w:hAnsi="Times New Roman" w:cs="Times New Roman"/>
          <w:color w:val="auto"/>
        </w:rPr>
        <w:t xml:space="preserve">wysokości </w:t>
      </w:r>
      <w:r w:rsidRPr="00A8485E">
        <w:rPr>
          <w:rStyle w:val="Bodytext210ptBold"/>
          <w:rFonts w:ascii="Times New Roman" w:hAnsi="Times New Roman" w:cs="Times New Roman"/>
          <w:color w:val="auto"/>
          <w:sz w:val="24"/>
          <w:szCs w:val="24"/>
        </w:rPr>
        <w:t xml:space="preserve">50.000,00 PLN </w:t>
      </w:r>
      <w:r w:rsidRPr="00A8485E">
        <w:rPr>
          <w:rFonts w:ascii="Times New Roman" w:hAnsi="Times New Roman" w:cs="Times New Roman"/>
          <w:color w:val="auto"/>
        </w:rPr>
        <w:t xml:space="preserve">(słownie złotych: pięćdziesiąt tysięcy </w:t>
      </w:r>
      <w:r w:rsidR="009D7F94">
        <w:rPr>
          <w:rFonts w:ascii="Times New Roman" w:hAnsi="Times New Roman" w:cs="Times New Roman"/>
          <w:color w:val="auto"/>
        </w:rPr>
        <w:t xml:space="preserve">zł </w:t>
      </w:r>
      <w:r w:rsidRPr="00A8485E">
        <w:rPr>
          <w:rFonts w:ascii="Times New Roman" w:hAnsi="Times New Roman" w:cs="Times New Roman"/>
          <w:color w:val="auto"/>
        </w:rPr>
        <w:t>00/100),</w:t>
      </w:r>
    </w:p>
    <w:p w:rsidR="00840D3D" w:rsidRPr="00840D3D" w:rsidRDefault="00840D3D" w:rsidP="004C4E6F">
      <w:pPr>
        <w:numPr>
          <w:ilvl w:val="0"/>
          <w:numId w:val="14"/>
        </w:numPr>
        <w:tabs>
          <w:tab w:val="left" w:pos="360"/>
        </w:tabs>
        <w:ind w:left="380" w:hanging="380"/>
        <w:jc w:val="both"/>
        <w:rPr>
          <w:rFonts w:ascii="Times New Roman" w:hAnsi="Times New Roman" w:cs="Times New Roman"/>
        </w:rPr>
      </w:pPr>
      <w:r w:rsidRPr="00840D3D">
        <w:rPr>
          <w:rFonts w:ascii="Times New Roman" w:hAnsi="Times New Roman" w:cs="Times New Roman"/>
        </w:rPr>
        <w:t>Wadium w pieniądzu wnosi się przelewem bankowym na rachunek depozytowy:</w:t>
      </w:r>
      <w:r w:rsidR="00D22983">
        <w:rPr>
          <w:rFonts w:ascii="Times New Roman" w:hAnsi="Times New Roman" w:cs="Times New Roman"/>
        </w:rPr>
        <w:t xml:space="preserve"> Bank Spółdzielczy w Zambrowie: </w:t>
      </w:r>
      <w:r w:rsidR="00D22983">
        <w:rPr>
          <w:rFonts w:ascii="Times New Roman" w:eastAsia="Arial" w:hAnsi="Times New Roman" w:cs="Times New Roman"/>
          <w:i/>
          <w:iCs/>
        </w:rPr>
        <w:t>94 8775 0009 0010 0100 0097 0002</w:t>
      </w:r>
      <w:r w:rsidRPr="00840D3D">
        <w:rPr>
          <w:rFonts w:ascii="Times New Roman" w:hAnsi="Times New Roman" w:cs="Times New Roman"/>
        </w:rPr>
        <w:t xml:space="preserve"> Urzędu </w:t>
      </w:r>
      <w:r>
        <w:rPr>
          <w:rFonts w:ascii="Times New Roman" w:hAnsi="Times New Roman" w:cs="Times New Roman"/>
        </w:rPr>
        <w:t>Gminy Zambrów</w:t>
      </w:r>
      <w:r w:rsidR="00E1229C">
        <w:rPr>
          <w:rFonts w:ascii="Times New Roman" w:hAnsi="Times New Roman" w:cs="Times New Roman"/>
        </w:rPr>
        <w:t xml:space="preserve"> z </w:t>
      </w:r>
      <w:r w:rsidRPr="00840D3D">
        <w:rPr>
          <w:rFonts w:ascii="Times New Roman" w:hAnsi="Times New Roman" w:cs="Times New Roman"/>
        </w:rPr>
        <w:t xml:space="preserve">dopiskiem: „Wadium przetargowe - Odbiór i zagospodarowanie odpadów komunalnych </w:t>
      </w:r>
      <w:r>
        <w:rPr>
          <w:rFonts w:ascii="Times New Roman" w:hAnsi="Times New Roman" w:cs="Times New Roman"/>
        </w:rPr>
        <w:t xml:space="preserve">z terenu Gminy Zambrów w okresie </w:t>
      </w:r>
      <w:r w:rsidR="00607B00">
        <w:rPr>
          <w:rFonts w:ascii="Times New Roman" w:hAnsi="Times New Roman" w:cs="Times New Roman"/>
        </w:rPr>
        <w:t>01.</w:t>
      </w:r>
      <w:r>
        <w:rPr>
          <w:rFonts w:ascii="Times New Roman" w:hAnsi="Times New Roman" w:cs="Times New Roman"/>
        </w:rPr>
        <w:t>VI</w:t>
      </w:r>
      <w:r w:rsidR="00E1229C">
        <w:rPr>
          <w:rFonts w:ascii="Times New Roman" w:hAnsi="Times New Roman" w:cs="Times New Roman"/>
        </w:rPr>
        <w:t>I</w:t>
      </w:r>
      <w:r w:rsidR="00607B00">
        <w:rPr>
          <w:rFonts w:ascii="Times New Roman" w:hAnsi="Times New Roman" w:cs="Times New Roman"/>
        </w:rPr>
        <w:t>.2018 – 31.XII.2021</w:t>
      </w:r>
      <w:r w:rsidRPr="00840D3D">
        <w:rPr>
          <w:rFonts w:ascii="Times New Roman" w:hAnsi="Times New Roman" w:cs="Times New Roman"/>
        </w:rPr>
        <w:t>”;</w:t>
      </w:r>
    </w:p>
    <w:p w:rsidR="00840D3D" w:rsidRPr="00840D3D" w:rsidRDefault="00840D3D" w:rsidP="004C4E6F">
      <w:pPr>
        <w:numPr>
          <w:ilvl w:val="0"/>
          <w:numId w:val="14"/>
        </w:numPr>
        <w:tabs>
          <w:tab w:val="left" w:pos="360"/>
        </w:tabs>
        <w:ind w:left="380" w:hanging="380"/>
        <w:jc w:val="both"/>
        <w:rPr>
          <w:rFonts w:ascii="Times New Roman" w:hAnsi="Times New Roman" w:cs="Times New Roman"/>
        </w:rPr>
      </w:pPr>
      <w:r w:rsidRPr="00840D3D">
        <w:rPr>
          <w:rFonts w:ascii="Times New Roman" w:hAnsi="Times New Roman" w:cs="Times New Roman"/>
        </w:rPr>
        <w:t xml:space="preserve">Wadium w pieniądzu uznane jest za wniesione, jeżeli środki finansowe będą się znajdować na tym rachunku </w:t>
      </w:r>
      <w:r w:rsidRPr="00840D3D">
        <w:rPr>
          <w:rStyle w:val="Bodytext210ptBold"/>
          <w:rFonts w:ascii="Times New Roman" w:hAnsi="Times New Roman" w:cs="Times New Roman"/>
          <w:sz w:val="24"/>
          <w:szCs w:val="24"/>
        </w:rPr>
        <w:t xml:space="preserve">w dniu i godzinie </w:t>
      </w:r>
      <w:r w:rsidRPr="00840D3D">
        <w:rPr>
          <w:rFonts w:ascii="Times New Roman" w:hAnsi="Times New Roman" w:cs="Times New Roman"/>
        </w:rPr>
        <w:t>ostateczne</w:t>
      </w:r>
      <w:r w:rsidR="00E1229C">
        <w:rPr>
          <w:rFonts w:ascii="Times New Roman" w:hAnsi="Times New Roman" w:cs="Times New Roman"/>
        </w:rPr>
        <w:t>go składania ofert. W związku z </w:t>
      </w:r>
      <w:r w:rsidRPr="00840D3D">
        <w:rPr>
          <w:rFonts w:ascii="Times New Roman" w:hAnsi="Times New Roman" w:cs="Times New Roman"/>
        </w:rPr>
        <w:t xml:space="preserve">powyższym Wykonawca zobowiązany jest do zrealizowania przelewu z takim wyprzedzeniem, </w:t>
      </w:r>
      <w:r w:rsidRPr="00840D3D">
        <w:rPr>
          <w:rStyle w:val="Bodytext20"/>
          <w:rFonts w:ascii="Times New Roman" w:hAnsi="Times New Roman" w:cs="Times New Roman"/>
          <w:sz w:val="24"/>
          <w:szCs w:val="24"/>
        </w:rPr>
        <w:t>aby przelew został zaksięgowany na rachunku bankowym Zamawiającego najpóźniej przed terminem składania ofert.</w:t>
      </w:r>
    </w:p>
    <w:p w:rsidR="00840D3D" w:rsidRPr="00840D3D" w:rsidRDefault="00840D3D" w:rsidP="004C4E6F">
      <w:pPr>
        <w:numPr>
          <w:ilvl w:val="0"/>
          <w:numId w:val="14"/>
        </w:numPr>
        <w:tabs>
          <w:tab w:val="left" w:pos="360"/>
        </w:tabs>
        <w:ind w:left="380" w:hanging="380"/>
        <w:jc w:val="both"/>
        <w:rPr>
          <w:rFonts w:ascii="Times New Roman" w:hAnsi="Times New Roman" w:cs="Times New Roman"/>
        </w:rPr>
      </w:pPr>
      <w:r w:rsidRPr="00840D3D">
        <w:rPr>
          <w:rFonts w:ascii="Times New Roman" w:hAnsi="Times New Roman" w:cs="Times New Roman"/>
        </w:rPr>
        <w:t xml:space="preserve">Dokumenty, o których mowa w art. 45 ust. 6 pkt. 2-5, </w:t>
      </w:r>
      <w:r w:rsidR="00E1229C">
        <w:rPr>
          <w:rFonts w:ascii="Times New Roman" w:hAnsi="Times New Roman" w:cs="Times New Roman"/>
        </w:rPr>
        <w:t>muszą być sporządzone zgodnie z </w:t>
      </w:r>
      <w:r w:rsidRPr="00840D3D">
        <w:rPr>
          <w:rFonts w:ascii="Times New Roman" w:hAnsi="Times New Roman" w:cs="Times New Roman"/>
        </w:rPr>
        <w:t>obowiązującymi przepisami w tym zakresie i zawierać następujące elementy:</w:t>
      </w:r>
    </w:p>
    <w:p w:rsidR="00840D3D" w:rsidRPr="005A5898" w:rsidRDefault="00A8485E" w:rsidP="00A8485E">
      <w:pPr>
        <w:numPr>
          <w:ilvl w:val="1"/>
          <w:numId w:val="14"/>
        </w:numPr>
        <w:ind w:left="960" w:hanging="580"/>
        <w:jc w:val="both"/>
        <w:rPr>
          <w:rFonts w:ascii="Times New Roman" w:hAnsi="Times New Roman" w:cs="Times New Roman"/>
        </w:rPr>
      </w:pPr>
      <w:r>
        <w:rPr>
          <w:rFonts w:ascii="Times New Roman" w:hAnsi="Times New Roman" w:cs="Times New Roman"/>
        </w:rPr>
        <w:t xml:space="preserve">nazwę i adres: </w:t>
      </w:r>
      <w:r w:rsidR="00840D3D" w:rsidRPr="00840D3D">
        <w:rPr>
          <w:rFonts w:ascii="Times New Roman" w:hAnsi="Times New Roman" w:cs="Times New Roman"/>
        </w:rPr>
        <w:t>gwaranta lub poręczyciela (np. bank, instytucja</w:t>
      </w:r>
      <w:r w:rsidR="005A5898">
        <w:rPr>
          <w:rFonts w:ascii="Times New Roman" w:hAnsi="Times New Roman" w:cs="Times New Roman"/>
        </w:rPr>
        <w:t xml:space="preserve"> </w:t>
      </w:r>
      <w:r w:rsidR="00840D3D" w:rsidRPr="005A5898">
        <w:rPr>
          <w:rFonts w:ascii="Times New Roman" w:hAnsi="Times New Roman" w:cs="Times New Roman"/>
        </w:rPr>
        <w:t>ubezpieczeniowa), beneficjenta (Zamawiający) oraz zlecającego (Wykonawca);</w:t>
      </w:r>
    </w:p>
    <w:p w:rsidR="00840D3D" w:rsidRPr="00840D3D" w:rsidRDefault="00840D3D" w:rsidP="004C4E6F">
      <w:pPr>
        <w:numPr>
          <w:ilvl w:val="1"/>
          <w:numId w:val="14"/>
        </w:numPr>
        <w:tabs>
          <w:tab w:val="left" w:pos="913"/>
        </w:tabs>
        <w:ind w:left="960" w:hanging="580"/>
        <w:jc w:val="both"/>
        <w:rPr>
          <w:rFonts w:ascii="Times New Roman" w:hAnsi="Times New Roman" w:cs="Times New Roman"/>
        </w:rPr>
      </w:pPr>
      <w:r w:rsidRPr="00840D3D">
        <w:rPr>
          <w:rFonts w:ascii="Times New Roman" w:hAnsi="Times New Roman" w:cs="Times New Roman"/>
        </w:rPr>
        <w:t>określenie wierzytelności, która ma być zabezpieczona gwarancją,</w:t>
      </w:r>
    </w:p>
    <w:p w:rsidR="00840D3D" w:rsidRPr="00840D3D" w:rsidRDefault="00840D3D" w:rsidP="004C4E6F">
      <w:pPr>
        <w:numPr>
          <w:ilvl w:val="1"/>
          <w:numId w:val="14"/>
        </w:numPr>
        <w:tabs>
          <w:tab w:val="left" w:pos="913"/>
        </w:tabs>
        <w:ind w:left="960" w:hanging="580"/>
        <w:jc w:val="both"/>
        <w:rPr>
          <w:rFonts w:ascii="Times New Roman" w:hAnsi="Times New Roman" w:cs="Times New Roman"/>
        </w:rPr>
      </w:pPr>
      <w:r w:rsidRPr="00840D3D">
        <w:rPr>
          <w:rFonts w:ascii="Times New Roman" w:hAnsi="Times New Roman" w:cs="Times New Roman"/>
        </w:rPr>
        <w:t>kwotę gwarancji,</w:t>
      </w:r>
    </w:p>
    <w:p w:rsidR="00840D3D" w:rsidRPr="00840D3D" w:rsidRDefault="00840D3D" w:rsidP="004C4E6F">
      <w:pPr>
        <w:numPr>
          <w:ilvl w:val="1"/>
          <w:numId w:val="14"/>
        </w:numPr>
        <w:tabs>
          <w:tab w:val="left" w:pos="913"/>
        </w:tabs>
        <w:ind w:left="960" w:hanging="580"/>
        <w:jc w:val="both"/>
        <w:rPr>
          <w:rFonts w:ascii="Times New Roman" w:hAnsi="Times New Roman" w:cs="Times New Roman"/>
        </w:rPr>
      </w:pPr>
      <w:r w:rsidRPr="00840D3D">
        <w:rPr>
          <w:rFonts w:ascii="Times New Roman" w:hAnsi="Times New Roman" w:cs="Times New Roman"/>
        </w:rPr>
        <w:t>termin ważności gwarancji,</w:t>
      </w:r>
    </w:p>
    <w:p w:rsidR="00840D3D" w:rsidRPr="00840D3D" w:rsidRDefault="00840D3D" w:rsidP="004C4E6F">
      <w:pPr>
        <w:numPr>
          <w:ilvl w:val="1"/>
          <w:numId w:val="14"/>
        </w:numPr>
        <w:tabs>
          <w:tab w:val="left" w:pos="913"/>
        </w:tabs>
        <w:ind w:left="960" w:hanging="580"/>
        <w:jc w:val="both"/>
        <w:rPr>
          <w:rFonts w:ascii="Times New Roman" w:hAnsi="Times New Roman" w:cs="Times New Roman"/>
        </w:rPr>
      </w:pPr>
      <w:r w:rsidRPr="00840D3D">
        <w:rPr>
          <w:rFonts w:ascii="Times New Roman" w:hAnsi="Times New Roman" w:cs="Times New Roman"/>
        </w:rPr>
        <w:t>zobowiązanie gwaranta do:</w:t>
      </w:r>
    </w:p>
    <w:p w:rsidR="00840D3D" w:rsidRPr="00840D3D" w:rsidRDefault="00840D3D" w:rsidP="00840D3D">
      <w:pPr>
        <w:ind w:left="960"/>
        <w:jc w:val="both"/>
        <w:rPr>
          <w:rFonts w:ascii="Times New Roman" w:hAnsi="Times New Roman" w:cs="Times New Roman"/>
        </w:rPr>
      </w:pPr>
      <w:r w:rsidRPr="00840D3D">
        <w:rPr>
          <w:rFonts w:ascii="Times New Roman" w:hAnsi="Times New Roman" w:cs="Times New Roman"/>
        </w:rPr>
        <w:t>„zapłacenia kwoty gwarancji na pierwsze pisemne żądanie Zamawiającego zawierające oświadczenie, iż Wykonawca, którego ofertę wybrano:</w:t>
      </w:r>
    </w:p>
    <w:p w:rsidR="00840D3D" w:rsidRPr="00840D3D" w:rsidRDefault="00840D3D" w:rsidP="004C4E6F">
      <w:pPr>
        <w:numPr>
          <w:ilvl w:val="0"/>
          <w:numId w:val="15"/>
        </w:numPr>
        <w:tabs>
          <w:tab w:val="left" w:pos="1207"/>
        </w:tabs>
        <w:ind w:left="960"/>
        <w:jc w:val="both"/>
        <w:rPr>
          <w:rFonts w:ascii="Times New Roman" w:hAnsi="Times New Roman" w:cs="Times New Roman"/>
        </w:rPr>
      </w:pPr>
      <w:r w:rsidRPr="00840D3D">
        <w:rPr>
          <w:rFonts w:ascii="Times New Roman" w:hAnsi="Times New Roman" w:cs="Times New Roman"/>
        </w:rPr>
        <w:lastRenderedPageBreak/>
        <w:t>odmówił podpisania umowy na warunkach określonych w ofercie lub</w:t>
      </w:r>
    </w:p>
    <w:p w:rsidR="00840D3D" w:rsidRPr="00840D3D" w:rsidRDefault="00840D3D" w:rsidP="004C4E6F">
      <w:pPr>
        <w:numPr>
          <w:ilvl w:val="0"/>
          <w:numId w:val="15"/>
        </w:numPr>
        <w:tabs>
          <w:tab w:val="left" w:pos="1207"/>
        </w:tabs>
        <w:ind w:left="960"/>
        <w:jc w:val="both"/>
        <w:rPr>
          <w:rFonts w:ascii="Times New Roman" w:hAnsi="Times New Roman" w:cs="Times New Roman"/>
        </w:rPr>
      </w:pPr>
      <w:r w:rsidRPr="00840D3D">
        <w:rPr>
          <w:rFonts w:ascii="Times New Roman" w:hAnsi="Times New Roman" w:cs="Times New Roman"/>
        </w:rPr>
        <w:t>nie wniósł zabezpieczenia należytego wykonania umowy lub</w:t>
      </w:r>
    </w:p>
    <w:p w:rsidR="00840D3D" w:rsidRPr="00840D3D" w:rsidRDefault="00840D3D" w:rsidP="004C4E6F">
      <w:pPr>
        <w:numPr>
          <w:ilvl w:val="0"/>
          <w:numId w:val="15"/>
        </w:numPr>
        <w:tabs>
          <w:tab w:val="left" w:pos="1207"/>
        </w:tabs>
        <w:ind w:left="960"/>
        <w:jc w:val="both"/>
        <w:rPr>
          <w:rFonts w:ascii="Times New Roman" w:hAnsi="Times New Roman" w:cs="Times New Roman"/>
        </w:rPr>
      </w:pPr>
      <w:r w:rsidRPr="00840D3D">
        <w:rPr>
          <w:rFonts w:ascii="Times New Roman" w:hAnsi="Times New Roman" w:cs="Times New Roman"/>
        </w:rPr>
        <w:t>zawarcie umowy stało się niemożliwe z przyczyn leżących po stronie Wykonawcy".</w:t>
      </w:r>
    </w:p>
    <w:p w:rsidR="00840D3D" w:rsidRPr="00840D3D" w:rsidRDefault="00840D3D" w:rsidP="004C4E6F">
      <w:pPr>
        <w:pStyle w:val="Bodytext70"/>
        <w:numPr>
          <w:ilvl w:val="0"/>
          <w:numId w:val="14"/>
        </w:numPr>
        <w:shd w:val="clear" w:color="auto" w:fill="auto"/>
        <w:tabs>
          <w:tab w:val="left" w:pos="360"/>
        </w:tabs>
        <w:spacing w:before="0" w:line="240" w:lineRule="auto"/>
        <w:ind w:left="380" w:hanging="380"/>
        <w:jc w:val="both"/>
        <w:rPr>
          <w:rFonts w:ascii="Times New Roman" w:hAnsi="Times New Roman" w:cs="Times New Roman"/>
          <w:sz w:val="24"/>
          <w:szCs w:val="24"/>
        </w:rPr>
      </w:pPr>
      <w:r w:rsidRPr="00840D3D">
        <w:rPr>
          <w:rFonts w:ascii="Times New Roman" w:hAnsi="Times New Roman" w:cs="Times New Roman"/>
          <w:sz w:val="24"/>
          <w:szCs w:val="24"/>
        </w:rPr>
        <w:t>Jeżeli Wykonawca wnosi wadium w formie niepieniężnej, zobowiązany jest włączyć do oferty kopię dokumentu potwierdzoną za zgodność z oryginałem, a oryginał dokumentu osobno załączyć do oferty.</w:t>
      </w:r>
    </w:p>
    <w:p w:rsidR="00840D3D" w:rsidRPr="00840D3D" w:rsidRDefault="00840D3D" w:rsidP="004C4E6F">
      <w:pPr>
        <w:numPr>
          <w:ilvl w:val="0"/>
          <w:numId w:val="14"/>
        </w:numPr>
        <w:tabs>
          <w:tab w:val="left" w:pos="360"/>
        </w:tabs>
        <w:ind w:left="380" w:hanging="380"/>
        <w:jc w:val="both"/>
        <w:rPr>
          <w:rFonts w:ascii="Times New Roman" w:hAnsi="Times New Roman" w:cs="Times New Roman"/>
        </w:rPr>
      </w:pPr>
      <w:r w:rsidRPr="00840D3D">
        <w:rPr>
          <w:rFonts w:ascii="Times New Roman" w:hAnsi="Times New Roman" w:cs="Times New Roman"/>
        </w:rPr>
        <w:t>Wykonawca zobowiązany jest zabezpieczyć ofertę wadium na cały okres związania ofertą.</w:t>
      </w:r>
    </w:p>
    <w:p w:rsidR="00840D3D" w:rsidRPr="00840D3D" w:rsidRDefault="00840D3D" w:rsidP="004C4E6F">
      <w:pPr>
        <w:numPr>
          <w:ilvl w:val="0"/>
          <w:numId w:val="14"/>
        </w:numPr>
        <w:tabs>
          <w:tab w:val="left" w:pos="360"/>
        </w:tabs>
        <w:ind w:left="380" w:hanging="380"/>
        <w:jc w:val="both"/>
        <w:rPr>
          <w:rFonts w:ascii="Times New Roman" w:hAnsi="Times New Roman" w:cs="Times New Roman"/>
        </w:rPr>
      </w:pPr>
      <w:r w:rsidRPr="00840D3D">
        <w:rPr>
          <w:rFonts w:ascii="Times New Roman" w:hAnsi="Times New Roman" w:cs="Times New Roman"/>
        </w:rPr>
        <w:t>Przesłanki zwrotu lub zatrzymania wadium określone są w art. 46 ustawy:</w:t>
      </w:r>
    </w:p>
    <w:p w:rsidR="00840D3D" w:rsidRPr="00840D3D" w:rsidRDefault="00840D3D" w:rsidP="004C4E6F">
      <w:pPr>
        <w:numPr>
          <w:ilvl w:val="1"/>
          <w:numId w:val="14"/>
        </w:numPr>
        <w:tabs>
          <w:tab w:val="left" w:pos="913"/>
        </w:tabs>
        <w:ind w:left="960" w:hanging="580"/>
        <w:jc w:val="both"/>
        <w:rPr>
          <w:rFonts w:ascii="Times New Roman" w:hAnsi="Times New Roman" w:cs="Times New Roman"/>
        </w:rPr>
      </w:pPr>
      <w:r w:rsidRPr="00840D3D">
        <w:rPr>
          <w:rFonts w:ascii="Times New Roman" w:hAnsi="Times New Roman" w:cs="Times New Roman"/>
        </w:rPr>
        <w:t>Zamawiający zwróci wadium wszystkim wykonawcom niezwłocznie po wyborze oferty najkorzystniejszej lub unieważnieniu postępowania, z wyjątkiem wykonawcy, którego oferta została wybrana jako najkorzystniejsza, z zastrzeżeniem pkt. 9.2,</w:t>
      </w:r>
    </w:p>
    <w:p w:rsidR="00840D3D" w:rsidRPr="00840D3D" w:rsidRDefault="00840D3D" w:rsidP="004C4E6F">
      <w:pPr>
        <w:numPr>
          <w:ilvl w:val="1"/>
          <w:numId w:val="14"/>
        </w:numPr>
        <w:tabs>
          <w:tab w:val="left" w:pos="913"/>
        </w:tabs>
        <w:ind w:left="960" w:hanging="580"/>
        <w:jc w:val="both"/>
        <w:rPr>
          <w:rFonts w:ascii="Times New Roman" w:hAnsi="Times New Roman" w:cs="Times New Roman"/>
        </w:rPr>
      </w:pPr>
      <w:r w:rsidRPr="00840D3D">
        <w:rPr>
          <w:rFonts w:ascii="Times New Roman" w:hAnsi="Times New Roman" w:cs="Times New Roman"/>
        </w:rPr>
        <w:t>Zamawiający zatrzymuje wadium wraz z odsetkami, jeżeli wykona</w:t>
      </w:r>
      <w:r w:rsidR="00E1229C">
        <w:rPr>
          <w:rFonts w:ascii="Times New Roman" w:hAnsi="Times New Roman" w:cs="Times New Roman"/>
        </w:rPr>
        <w:t>wca w </w:t>
      </w:r>
      <w:r w:rsidRPr="00840D3D">
        <w:rPr>
          <w:rFonts w:ascii="Times New Roman" w:hAnsi="Times New Roman" w:cs="Times New Roman"/>
        </w:rPr>
        <w:t>odpowiedzi na wezwanie, o którym mowa w art</w:t>
      </w:r>
      <w:r w:rsidR="005A5898">
        <w:rPr>
          <w:rFonts w:ascii="Times New Roman" w:hAnsi="Times New Roman" w:cs="Times New Roman"/>
        </w:rPr>
        <w:t>. 26 ust. 3 i 3a, z przyczyn le</w:t>
      </w:r>
      <w:r w:rsidRPr="00840D3D">
        <w:rPr>
          <w:rFonts w:ascii="Times New Roman" w:hAnsi="Times New Roman" w:cs="Times New Roman"/>
        </w:rPr>
        <w:t>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A8485E" w:rsidRDefault="00A8485E" w:rsidP="00840D3D">
      <w:pPr>
        <w:pStyle w:val="Heading20"/>
        <w:keepNext/>
        <w:keepLines/>
        <w:shd w:val="clear" w:color="auto" w:fill="auto"/>
        <w:spacing w:before="0" w:line="240" w:lineRule="auto"/>
        <w:ind w:left="380" w:hanging="380"/>
        <w:jc w:val="both"/>
        <w:rPr>
          <w:sz w:val="24"/>
          <w:szCs w:val="24"/>
        </w:rPr>
      </w:pPr>
      <w:bookmarkStart w:id="14" w:name="bookmark19"/>
      <w:bookmarkStart w:id="15" w:name="bookmark20"/>
    </w:p>
    <w:p w:rsidR="00840D3D" w:rsidRDefault="00840D3D" w:rsidP="00840D3D">
      <w:pPr>
        <w:pStyle w:val="Heading20"/>
        <w:keepNext/>
        <w:keepLines/>
        <w:shd w:val="clear" w:color="auto" w:fill="auto"/>
        <w:spacing w:before="0" w:line="240" w:lineRule="auto"/>
        <w:ind w:left="380" w:hanging="380"/>
        <w:jc w:val="both"/>
        <w:rPr>
          <w:sz w:val="24"/>
          <w:szCs w:val="24"/>
        </w:rPr>
      </w:pPr>
      <w:r w:rsidRPr="00840D3D">
        <w:rPr>
          <w:sz w:val="24"/>
          <w:szCs w:val="24"/>
        </w:rPr>
        <w:t>Rozdział X. Termin związania ofertą</w:t>
      </w:r>
      <w:bookmarkEnd w:id="14"/>
      <w:bookmarkEnd w:id="15"/>
    </w:p>
    <w:p w:rsidR="009A0F14" w:rsidRPr="00840D3D" w:rsidRDefault="009A0F14" w:rsidP="00840D3D">
      <w:pPr>
        <w:pStyle w:val="Heading20"/>
        <w:keepNext/>
        <w:keepLines/>
        <w:shd w:val="clear" w:color="auto" w:fill="auto"/>
        <w:spacing w:before="0" w:line="240" w:lineRule="auto"/>
        <w:ind w:left="380" w:hanging="380"/>
        <w:jc w:val="both"/>
        <w:rPr>
          <w:sz w:val="24"/>
          <w:szCs w:val="24"/>
        </w:rPr>
      </w:pPr>
    </w:p>
    <w:p w:rsidR="00840D3D" w:rsidRPr="00840D3D" w:rsidRDefault="00840D3D" w:rsidP="004C4E6F">
      <w:pPr>
        <w:numPr>
          <w:ilvl w:val="0"/>
          <w:numId w:val="16"/>
        </w:numPr>
        <w:tabs>
          <w:tab w:val="left" w:pos="360"/>
        </w:tabs>
        <w:ind w:left="380" w:hanging="380"/>
        <w:jc w:val="both"/>
        <w:rPr>
          <w:rFonts w:ascii="Times New Roman" w:hAnsi="Times New Roman" w:cs="Times New Roman"/>
        </w:rPr>
      </w:pPr>
      <w:r w:rsidRPr="00840D3D">
        <w:rPr>
          <w:rFonts w:ascii="Times New Roman" w:hAnsi="Times New Roman" w:cs="Times New Roman"/>
        </w:rPr>
        <w:t>Na mocy art. 85 ust. 1 pkt. 3 ustawy Zamawiający ustala termin związania wykonawców ofertą na 60 dni.</w:t>
      </w:r>
    </w:p>
    <w:p w:rsidR="00840D3D" w:rsidRPr="00840D3D" w:rsidRDefault="00840D3D" w:rsidP="004C4E6F">
      <w:pPr>
        <w:numPr>
          <w:ilvl w:val="0"/>
          <w:numId w:val="16"/>
        </w:numPr>
        <w:tabs>
          <w:tab w:val="left" w:pos="360"/>
        </w:tabs>
        <w:ind w:left="380" w:hanging="380"/>
        <w:jc w:val="both"/>
        <w:rPr>
          <w:rFonts w:ascii="Times New Roman" w:hAnsi="Times New Roman" w:cs="Times New Roman"/>
        </w:rPr>
      </w:pPr>
      <w:r w:rsidRPr="00840D3D">
        <w:rPr>
          <w:rFonts w:ascii="Times New Roman" w:hAnsi="Times New Roman" w:cs="Times New Roman"/>
        </w:rPr>
        <w:t>Bieg terminu związania ofertą rozpoczyna się wraz z upływem terminu składania ofert.</w:t>
      </w:r>
    </w:p>
    <w:p w:rsidR="00840D3D" w:rsidRPr="00840D3D" w:rsidRDefault="00840D3D" w:rsidP="004C4E6F">
      <w:pPr>
        <w:numPr>
          <w:ilvl w:val="0"/>
          <w:numId w:val="16"/>
        </w:numPr>
        <w:tabs>
          <w:tab w:val="left" w:pos="360"/>
        </w:tabs>
        <w:ind w:left="380" w:hanging="380"/>
        <w:jc w:val="both"/>
        <w:rPr>
          <w:rFonts w:ascii="Times New Roman" w:hAnsi="Times New Roman" w:cs="Times New Roman"/>
        </w:rPr>
      </w:pPr>
      <w:r w:rsidRPr="00840D3D">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w:t>
      </w:r>
      <w:r w:rsidR="001F33B1">
        <w:rPr>
          <w:rFonts w:ascii="Times New Roman" w:hAnsi="Times New Roman" w:cs="Times New Roman"/>
        </w:rPr>
        <w:t> </w:t>
      </w:r>
      <w:r w:rsidRPr="00840D3D">
        <w:rPr>
          <w:rFonts w:ascii="Times New Roman" w:hAnsi="Times New Roman" w:cs="Times New Roman"/>
        </w:rPr>
        <w:t>przedłużenie tego terminu o oznaczony okres, nie dłuższy jednak niż 60 dni.</w:t>
      </w:r>
    </w:p>
    <w:p w:rsidR="00A8485E" w:rsidRDefault="00A8485E" w:rsidP="00840D3D">
      <w:pPr>
        <w:pStyle w:val="Heading20"/>
        <w:keepNext/>
        <w:keepLines/>
        <w:shd w:val="clear" w:color="auto" w:fill="auto"/>
        <w:spacing w:before="0" w:line="240" w:lineRule="auto"/>
        <w:ind w:left="400" w:hanging="400"/>
        <w:jc w:val="both"/>
        <w:rPr>
          <w:sz w:val="24"/>
          <w:szCs w:val="24"/>
        </w:rPr>
      </w:pPr>
      <w:bookmarkStart w:id="16" w:name="bookmark21"/>
      <w:bookmarkStart w:id="17" w:name="bookmark22"/>
    </w:p>
    <w:p w:rsidR="00840D3D" w:rsidRDefault="00840D3D" w:rsidP="00840D3D">
      <w:pPr>
        <w:pStyle w:val="Heading20"/>
        <w:keepNext/>
        <w:keepLines/>
        <w:shd w:val="clear" w:color="auto" w:fill="auto"/>
        <w:spacing w:before="0" w:line="240" w:lineRule="auto"/>
        <w:ind w:left="400" w:hanging="400"/>
        <w:jc w:val="both"/>
        <w:rPr>
          <w:sz w:val="24"/>
          <w:szCs w:val="24"/>
        </w:rPr>
      </w:pPr>
      <w:r w:rsidRPr="00840D3D">
        <w:rPr>
          <w:sz w:val="24"/>
          <w:szCs w:val="24"/>
        </w:rPr>
        <w:t>Rozdział XI. Opis sposobu przygotowania oferty</w:t>
      </w:r>
      <w:bookmarkEnd w:id="16"/>
      <w:bookmarkEnd w:id="17"/>
    </w:p>
    <w:p w:rsidR="009A0F14" w:rsidRPr="00840D3D" w:rsidRDefault="009A0F14" w:rsidP="00840D3D">
      <w:pPr>
        <w:pStyle w:val="Heading20"/>
        <w:keepNext/>
        <w:keepLines/>
        <w:shd w:val="clear" w:color="auto" w:fill="auto"/>
        <w:spacing w:before="0" w:line="240" w:lineRule="auto"/>
        <w:ind w:left="400" w:hanging="400"/>
        <w:jc w:val="both"/>
        <w:rPr>
          <w:sz w:val="24"/>
          <w:szCs w:val="24"/>
        </w:rPr>
      </w:pPr>
    </w:p>
    <w:p w:rsidR="00840D3D" w:rsidRPr="00840D3D" w:rsidRDefault="00840D3D" w:rsidP="004C4E6F">
      <w:pPr>
        <w:numPr>
          <w:ilvl w:val="0"/>
          <w:numId w:val="17"/>
        </w:numPr>
        <w:tabs>
          <w:tab w:val="left" w:pos="351"/>
        </w:tabs>
        <w:ind w:left="400" w:hanging="400"/>
        <w:jc w:val="both"/>
        <w:rPr>
          <w:rFonts w:ascii="Times New Roman" w:hAnsi="Times New Roman" w:cs="Times New Roman"/>
        </w:rPr>
      </w:pPr>
      <w:r w:rsidRPr="00840D3D">
        <w:rPr>
          <w:rFonts w:ascii="Times New Roman" w:hAnsi="Times New Roman" w:cs="Times New Roman"/>
        </w:rPr>
        <w:t>Wykonawca zobowiązany jest do pozyskania wszelkich in</w:t>
      </w:r>
      <w:r w:rsidR="00E1229C">
        <w:rPr>
          <w:rFonts w:ascii="Times New Roman" w:hAnsi="Times New Roman" w:cs="Times New Roman"/>
        </w:rPr>
        <w:t>formacji, które są konieczne do </w:t>
      </w:r>
      <w:r w:rsidRPr="00840D3D">
        <w:rPr>
          <w:rFonts w:ascii="Times New Roman" w:hAnsi="Times New Roman" w:cs="Times New Roman"/>
        </w:rPr>
        <w:t>przygotowania oferty oraz podpisania umowy.</w:t>
      </w:r>
    </w:p>
    <w:p w:rsidR="00840D3D" w:rsidRPr="00840D3D" w:rsidRDefault="00840D3D" w:rsidP="004C4E6F">
      <w:pPr>
        <w:numPr>
          <w:ilvl w:val="0"/>
          <w:numId w:val="17"/>
        </w:numPr>
        <w:tabs>
          <w:tab w:val="left" w:pos="351"/>
        </w:tabs>
        <w:ind w:left="400" w:hanging="400"/>
        <w:jc w:val="both"/>
        <w:rPr>
          <w:rFonts w:ascii="Times New Roman" w:hAnsi="Times New Roman" w:cs="Times New Roman"/>
        </w:rPr>
      </w:pPr>
      <w:r w:rsidRPr="00840D3D">
        <w:rPr>
          <w:rFonts w:ascii="Times New Roman" w:hAnsi="Times New Roman" w:cs="Times New Roman"/>
        </w:rPr>
        <w:t xml:space="preserve">Oferta musi być sporządzona w formie pisemnej, zgodnie ze wzorem stanowiącym załącznik </w:t>
      </w:r>
      <w:r w:rsidR="009D7F94">
        <w:rPr>
          <w:rFonts w:ascii="Times New Roman" w:hAnsi="Times New Roman" w:cs="Times New Roman"/>
        </w:rPr>
        <w:t>nr 1 do SIWZ.</w:t>
      </w:r>
    </w:p>
    <w:p w:rsidR="00840D3D" w:rsidRPr="00840D3D" w:rsidRDefault="00840D3D" w:rsidP="004C4E6F">
      <w:pPr>
        <w:numPr>
          <w:ilvl w:val="0"/>
          <w:numId w:val="17"/>
        </w:numPr>
        <w:tabs>
          <w:tab w:val="left" w:pos="351"/>
        </w:tabs>
        <w:ind w:left="400" w:hanging="400"/>
        <w:jc w:val="both"/>
        <w:rPr>
          <w:rFonts w:ascii="Times New Roman" w:hAnsi="Times New Roman" w:cs="Times New Roman"/>
        </w:rPr>
      </w:pPr>
      <w:r w:rsidRPr="00840D3D">
        <w:rPr>
          <w:rFonts w:ascii="Times New Roman" w:hAnsi="Times New Roman" w:cs="Times New Roman"/>
        </w:rPr>
        <w:t>Zamawiający wymaga, aby treść oferty była jednoznaczna i nie przedstawiała propozycji alternatywnych.</w:t>
      </w:r>
    </w:p>
    <w:p w:rsidR="00840D3D" w:rsidRPr="00840D3D" w:rsidRDefault="00840D3D" w:rsidP="00840D3D">
      <w:pPr>
        <w:jc w:val="both"/>
        <w:rPr>
          <w:rFonts w:ascii="Times New Roman" w:hAnsi="Times New Roman" w:cs="Times New Roman"/>
        </w:rPr>
      </w:pPr>
      <w:r w:rsidRPr="00840D3D">
        <w:rPr>
          <w:rFonts w:ascii="Times New Roman" w:hAnsi="Times New Roman" w:cs="Times New Roman"/>
        </w:rPr>
        <w:t>Ofertę należy sporządzić w języku polskim, pisme</w:t>
      </w:r>
      <w:r w:rsidR="005A5898">
        <w:rPr>
          <w:rFonts w:ascii="Times New Roman" w:hAnsi="Times New Roman" w:cs="Times New Roman"/>
        </w:rPr>
        <w:t>m maszynowym, komputerowo lub r</w:t>
      </w:r>
      <w:r w:rsidRPr="00840D3D">
        <w:rPr>
          <w:rFonts w:ascii="Times New Roman" w:hAnsi="Times New Roman" w:cs="Times New Roman"/>
        </w:rPr>
        <w:t>ęcznie, niezmywalnym atramentem.</w:t>
      </w:r>
    </w:p>
    <w:p w:rsidR="00840D3D" w:rsidRPr="00840D3D" w:rsidRDefault="00840D3D" w:rsidP="00840D3D">
      <w:pPr>
        <w:jc w:val="both"/>
        <w:rPr>
          <w:rFonts w:ascii="Times New Roman" w:hAnsi="Times New Roman" w:cs="Times New Roman"/>
        </w:rPr>
      </w:pPr>
      <w:r w:rsidRPr="00840D3D">
        <w:rPr>
          <w:rFonts w:ascii="Times New Roman" w:hAnsi="Times New Roman" w:cs="Times New Roman"/>
        </w:rPr>
        <w:t>Wszystkie strony składanej oferty parafowane przez osobę lub osoby u</w:t>
      </w:r>
      <w:r w:rsidR="00E1229C">
        <w:rPr>
          <w:rFonts w:ascii="Times New Roman" w:hAnsi="Times New Roman" w:cs="Times New Roman"/>
        </w:rPr>
        <w:t>prawnione do </w:t>
      </w:r>
      <w:r w:rsidRPr="00840D3D">
        <w:rPr>
          <w:rFonts w:ascii="Times New Roman" w:hAnsi="Times New Roman" w:cs="Times New Roman"/>
        </w:rPr>
        <w:t>występowania w imieniu wykonawcy (chyba że strony te zawierają już podpis wykonawcy) oraz oznaczone kolejnym ich numerem. Można nie numerować i nie parafować stron niezapisanych.</w:t>
      </w:r>
    </w:p>
    <w:p w:rsidR="00840D3D" w:rsidRPr="00840D3D" w:rsidRDefault="00840D3D" w:rsidP="004C4E6F">
      <w:pPr>
        <w:numPr>
          <w:ilvl w:val="0"/>
          <w:numId w:val="17"/>
        </w:numPr>
        <w:tabs>
          <w:tab w:val="left" w:pos="351"/>
        </w:tabs>
        <w:ind w:left="400" w:hanging="400"/>
        <w:jc w:val="both"/>
        <w:rPr>
          <w:rFonts w:ascii="Times New Roman" w:hAnsi="Times New Roman" w:cs="Times New Roman"/>
        </w:rPr>
      </w:pPr>
      <w:r w:rsidRPr="00840D3D">
        <w:rPr>
          <w:rFonts w:ascii="Times New Roman" w:hAnsi="Times New Roman" w:cs="Times New Roman"/>
        </w:rPr>
        <w:t>Oferta właściwa (SIWZ-1) oraz wszystkie oświadczenia podpisane c</w:t>
      </w:r>
      <w:r w:rsidR="00E1229C">
        <w:rPr>
          <w:rFonts w:ascii="Times New Roman" w:hAnsi="Times New Roman" w:cs="Times New Roman"/>
        </w:rPr>
        <w:t>zytelnie imieniem i </w:t>
      </w:r>
      <w:r w:rsidRPr="00840D3D">
        <w:rPr>
          <w:rFonts w:ascii="Times New Roman" w:hAnsi="Times New Roman" w:cs="Times New Roman"/>
        </w:rPr>
        <w:t>nazwiskiem lub potwierdzone pieczątką imienną, stwierdzającą dane personalne osoby podpisującej.</w:t>
      </w:r>
    </w:p>
    <w:p w:rsidR="005A5898" w:rsidRDefault="00840D3D" w:rsidP="004C4E6F">
      <w:pPr>
        <w:numPr>
          <w:ilvl w:val="0"/>
          <w:numId w:val="17"/>
        </w:numPr>
        <w:tabs>
          <w:tab w:val="left" w:pos="351"/>
        </w:tabs>
        <w:ind w:left="400" w:hanging="400"/>
        <w:jc w:val="both"/>
        <w:rPr>
          <w:rFonts w:ascii="Times New Roman" w:hAnsi="Times New Roman" w:cs="Times New Roman"/>
        </w:rPr>
      </w:pPr>
      <w:r w:rsidRPr="00840D3D">
        <w:rPr>
          <w:rFonts w:ascii="Times New Roman" w:hAnsi="Times New Roman" w:cs="Times New Roman"/>
        </w:rPr>
        <w:t xml:space="preserve">Ewentualne poprawki muszą być naniesione czytelnie oraz opatrzone datą i podpisem </w:t>
      </w:r>
      <w:r w:rsidRPr="00840D3D">
        <w:rPr>
          <w:rFonts w:ascii="Times New Roman" w:hAnsi="Times New Roman" w:cs="Times New Roman"/>
        </w:rPr>
        <w:lastRenderedPageBreak/>
        <w:t>osoby lub osób uprawnionych</w:t>
      </w:r>
    </w:p>
    <w:p w:rsidR="00840D3D" w:rsidRPr="005A5898" w:rsidRDefault="00840D3D" w:rsidP="004C4E6F">
      <w:pPr>
        <w:numPr>
          <w:ilvl w:val="0"/>
          <w:numId w:val="17"/>
        </w:numPr>
        <w:tabs>
          <w:tab w:val="left" w:pos="351"/>
        </w:tabs>
        <w:ind w:left="400" w:hanging="400"/>
        <w:jc w:val="both"/>
        <w:rPr>
          <w:rFonts w:ascii="Times New Roman" w:hAnsi="Times New Roman" w:cs="Times New Roman"/>
        </w:rPr>
      </w:pPr>
      <w:r w:rsidRPr="005A5898">
        <w:rPr>
          <w:rFonts w:ascii="Times New Roman" w:hAnsi="Times New Roman" w:cs="Times New Roman"/>
        </w:rPr>
        <w:t>Strony muszą być zbindowane lub połączone w inny trwały sposób, zapobiegający dekompletacji oferty.</w:t>
      </w:r>
    </w:p>
    <w:p w:rsidR="00840D3D" w:rsidRPr="00840D3D" w:rsidRDefault="00840D3D" w:rsidP="004C4E6F">
      <w:pPr>
        <w:numPr>
          <w:ilvl w:val="0"/>
          <w:numId w:val="17"/>
        </w:numPr>
        <w:tabs>
          <w:tab w:val="left" w:pos="351"/>
        </w:tabs>
        <w:ind w:left="400" w:hanging="400"/>
        <w:jc w:val="both"/>
        <w:rPr>
          <w:rFonts w:ascii="Times New Roman" w:hAnsi="Times New Roman" w:cs="Times New Roman"/>
        </w:rPr>
      </w:pPr>
      <w:r w:rsidRPr="00840D3D">
        <w:rPr>
          <w:rFonts w:ascii="Times New Roman" w:hAnsi="Times New Roman" w:cs="Times New Roman"/>
        </w:rPr>
        <w:t>Załączniki w postaci oryginału lub kserokopii poświadczonej za zgodność z oryginałem przez Wykonawcę (formuła „Za zgodność z oryginałem", data, podpis Wykonawcy)</w:t>
      </w:r>
    </w:p>
    <w:p w:rsidR="00840D3D" w:rsidRPr="00840D3D" w:rsidRDefault="00840D3D" w:rsidP="004C4E6F">
      <w:pPr>
        <w:numPr>
          <w:ilvl w:val="0"/>
          <w:numId w:val="17"/>
        </w:numPr>
        <w:tabs>
          <w:tab w:val="left" w:pos="351"/>
        </w:tabs>
        <w:ind w:left="400" w:hanging="400"/>
        <w:jc w:val="both"/>
        <w:rPr>
          <w:rFonts w:ascii="Times New Roman" w:hAnsi="Times New Roman" w:cs="Times New Roman"/>
        </w:rPr>
      </w:pPr>
      <w:r w:rsidRPr="00840D3D">
        <w:rPr>
          <w:rFonts w:ascii="Times New Roman" w:hAnsi="Times New Roman" w:cs="Times New Roman"/>
        </w:rPr>
        <w:t>Zawartość oferty ostatecznej wg następującej kolejności:</w:t>
      </w:r>
    </w:p>
    <w:p w:rsidR="005A5898" w:rsidRDefault="005A5898" w:rsidP="004C4E6F">
      <w:pPr>
        <w:pStyle w:val="Akapitzlist"/>
        <w:numPr>
          <w:ilvl w:val="1"/>
          <w:numId w:val="18"/>
        </w:numPr>
        <w:ind w:hanging="76"/>
        <w:jc w:val="both"/>
        <w:rPr>
          <w:rFonts w:ascii="Times New Roman" w:hAnsi="Times New Roman" w:cs="Times New Roman"/>
        </w:rPr>
      </w:pPr>
      <w:r>
        <w:rPr>
          <w:rFonts w:ascii="Times New Roman" w:hAnsi="Times New Roman" w:cs="Times New Roman"/>
        </w:rPr>
        <w:t xml:space="preserve"> </w:t>
      </w:r>
      <w:r w:rsidR="00840D3D" w:rsidRPr="005A5898">
        <w:rPr>
          <w:rFonts w:ascii="Times New Roman" w:hAnsi="Times New Roman" w:cs="Times New Roman"/>
        </w:rPr>
        <w:t>karta tytułowa oferty,</w:t>
      </w:r>
    </w:p>
    <w:p w:rsidR="005A5898" w:rsidRDefault="00840D3D" w:rsidP="004C4E6F">
      <w:pPr>
        <w:pStyle w:val="Akapitzlist"/>
        <w:numPr>
          <w:ilvl w:val="1"/>
          <w:numId w:val="18"/>
        </w:numPr>
        <w:ind w:hanging="76"/>
        <w:jc w:val="both"/>
        <w:rPr>
          <w:rFonts w:ascii="Times New Roman" w:hAnsi="Times New Roman" w:cs="Times New Roman"/>
        </w:rPr>
      </w:pPr>
      <w:r w:rsidRPr="005A5898">
        <w:rPr>
          <w:rFonts w:ascii="Times New Roman" w:hAnsi="Times New Roman" w:cs="Times New Roman"/>
        </w:rPr>
        <w:t>oferta właściwa (wypełniony i podpisany wzór oferty),</w:t>
      </w:r>
    </w:p>
    <w:p w:rsidR="005A5898" w:rsidRDefault="00840D3D" w:rsidP="004C4E6F">
      <w:pPr>
        <w:pStyle w:val="Akapitzlist"/>
        <w:numPr>
          <w:ilvl w:val="1"/>
          <w:numId w:val="18"/>
        </w:numPr>
        <w:ind w:left="709" w:hanging="425"/>
        <w:jc w:val="both"/>
        <w:rPr>
          <w:rFonts w:ascii="Times New Roman" w:hAnsi="Times New Roman" w:cs="Times New Roman"/>
        </w:rPr>
      </w:pPr>
      <w:r w:rsidRPr="005A5898">
        <w:rPr>
          <w:rFonts w:ascii="Times New Roman" w:hAnsi="Times New Roman" w:cs="Times New Roman"/>
        </w:rPr>
        <w:t>dokumenty potwierdzające uprawnienia osób podpisujących ofertę i zakres podejmowanych zobowiązań w imieniu wykonawcy- jeżeli dotyczy</w:t>
      </w:r>
    </w:p>
    <w:p w:rsidR="005A5898" w:rsidRPr="001F33B1" w:rsidRDefault="00840D3D" w:rsidP="004C4E6F">
      <w:pPr>
        <w:pStyle w:val="Akapitzlist"/>
        <w:numPr>
          <w:ilvl w:val="1"/>
          <w:numId w:val="18"/>
        </w:numPr>
        <w:ind w:left="709" w:hanging="425"/>
        <w:jc w:val="both"/>
        <w:rPr>
          <w:rFonts w:ascii="Times New Roman" w:hAnsi="Times New Roman" w:cs="Times New Roman"/>
          <w:color w:val="auto"/>
        </w:rPr>
      </w:pPr>
      <w:r w:rsidRPr="001F33B1">
        <w:rPr>
          <w:rFonts w:ascii="Times New Roman" w:hAnsi="Times New Roman" w:cs="Times New Roman"/>
          <w:color w:val="auto"/>
        </w:rPr>
        <w:t>oświadczenie w t</w:t>
      </w:r>
      <w:r w:rsidR="00E1229C" w:rsidRPr="001F33B1">
        <w:rPr>
          <w:rFonts w:ascii="Times New Roman" w:hAnsi="Times New Roman" w:cs="Times New Roman"/>
          <w:color w:val="auto"/>
        </w:rPr>
        <w:t>rybie art. 25a ustawy Prawo zam</w:t>
      </w:r>
      <w:r w:rsidRPr="001F33B1">
        <w:rPr>
          <w:rFonts w:ascii="Times New Roman" w:hAnsi="Times New Roman" w:cs="Times New Roman"/>
          <w:color w:val="auto"/>
        </w:rPr>
        <w:t>ówień publicznych JEDZ informacja w Rozdział VII ust 1 SIWZ (SIWZ-2),</w:t>
      </w:r>
    </w:p>
    <w:p w:rsidR="005A5898" w:rsidRDefault="00840D3D" w:rsidP="004C4E6F">
      <w:pPr>
        <w:pStyle w:val="Akapitzlist"/>
        <w:numPr>
          <w:ilvl w:val="1"/>
          <w:numId w:val="18"/>
        </w:numPr>
        <w:ind w:left="709" w:hanging="425"/>
        <w:jc w:val="both"/>
        <w:rPr>
          <w:rFonts w:ascii="Times New Roman" w:hAnsi="Times New Roman" w:cs="Times New Roman"/>
        </w:rPr>
      </w:pPr>
      <w:r w:rsidRPr="005A5898">
        <w:rPr>
          <w:rFonts w:ascii="Times New Roman" w:hAnsi="Times New Roman" w:cs="Times New Roman"/>
        </w:rPr>
        <w:t>zobowiązanie podmiotu trzeciego-jeżeli dotycz</w:t>
      </w:r>
      <w:r w:rsidR="005A5898">
        <w:rPr>
          <w:rFonts w:ascii="Times New Roman" w:hAnsi="Times New Roman" w:cs="Times New Roman"/>
        </w:rPr>
        <w:t>y</w:t>
      </w:r>
    </w:p>
    <w:p w:rsidR="005A5898" w:rsidRPr="005A5898" w:rsidRDefault="00840D3D" w:rsidP="004C4E6F">
      <w:pPr>
        <w:pStyle w:val="Akapitzlist"/>
        <w:numPr>
          <w:ilvl w:val="1"/>
          <w:numId w:val="18"/>
        </w:numPr>
        <w:ind w:left="709" w:hanging="425"/>
        <w:jc w:val="both"/>
        <w:rPr>
          <w:rFonts w:ascii="Times New Roman" w:hAnsi="Times New Roman" w:cs="Times New Roman"/>
        </w:rPr>
      </w:pPr>
      <w:r w:rsidRPr="005A5898">
        <w:rPr>
          <w:rFonts w:ascii="Times New Roman" w:hAnsi="Times New Roman" w:cs="Times New Roman"/>
        </w:rPr>
        <w:t>wykaz części zamówienia, jeżeli wykonawca zamierza powierzyć innym podmiotom ich realizację,</w:t>
      </w:r>
    </w:p>
    <w:p w:rsidR="00840D3D" w:rsidRPr="005A5898" w:rsidRDefault="00840D3D" w:rsidP="004C4E6F">
      <w:pPr>
        <w:pStyle w:val="Akapitzlist"/>
        <w:numPr>
          <w:ilvl w:val="1"/>
          <w:numId w:val="18"/>
        </w:numPr>
        <w:ind w:hanging="76"/>
        <w:jc w:val="both"/>
        <w:rPr>
          <w:rFonts w:ascii="Times New Roman" w:hAnsi="Times New Roman" w:cs="Times New Roman"/>
        </w:rPr>
      </w:pPr>
      <w:r w:rsidRPr="005A5898">
        <w:rPr>
          <w:rFonts w:ascii="Times New Roman" w:hAnsi="Times New Roman" w:cs="Times New Roman"/>
        </w:rPr>
        <w:t>informacja o całkowitej liczbie stron oferty.</w:t>
      </w:r>
    </w:p>
    <w:p w:rsidR="00840D3D" w:rsidRPr="005A5898" w:rsidRDefault="00840D3D" w:rsidP="004C4E6F">
      <w:pPr>
        <w:pStyle w:val="Akapitzlist"/>
        <w:numPr>
          <w:ilvl w:val="0"/>
          <w:numId w:val="18"/>
        </w:numPr>
        <w:tabs>
          <w:tab w:val="left" w:pos="383"/>
        </w:tabs>
        <w:jc w:val="both"/>
        <w:rPr>
          <w:rFonts w:ascii="Times New Roman" w:hAnsi="Times New Roman" w:cs="Times New Roman"/>
        </w:rPr>
      </w:pPr>
      <w:r w:rsidRPr="005A5898">
        <w:rPr>
          <w:rFonts w:ascii="Times New Roman" w:hAnsi="Times New Roman" w:cs="Times New Roman"/>
        </w:rPr>
        <w:t>W przypadku złożenia oferty wspólnej, zgodnie z treścią art. 23 ustawy, należy załączyć poniższe dokumenty, które przy ocenie spełniania warunków udziału Zamawiający będzie rozpatrywał łącznie:</w:t>
      </w:r>
    </w:p>
    <w:p w:rsidR="00840D3D" w:rsidRPr="00840D3D" w:rsidRDefault="00840D3D" w:rsidP="004C4E6F">
      <w:pPr>
        <w:numPr>
          <w:ilvl w:val="1"/>
          <w:numId w:val="18"/>
        </w:numPr>
        <w:tabs>
          <w:tab w:val="left" w:pos="956"/>
        </w:tabs>
        <w:ind w:left="960" w:hanging="560"/>
        <w:jc w:val="both"/>
        <w:rPr>
          <w:rFonts w:ascii="Times New Roman" w:hAnsi="Times New Roman" w:cs="Times New Roman"/>
        </w:rPr>
      </w:pPr>
      <w:r w:rsidRPr="00840D3D">
        <w:rPr>
          <w:rFonts w:ascii="Times New Roman" w:hAnsi="Times New Roman" w:cs="Times New Roman"/>
        </w:rPr>
        <w:t>pełnomocnictwo w celu ustalenia podmiotu uprawnionego do reprezentowania grupy wykonawców składających ofertę wspólną w postępowaniu o udzielenie zamówienia albo reprezentowania w postępowaniu i zawarcia umowy w sprawie zamówienia publicznego,</w:t>
      </w:r>
    </w:p>
    <w:p w:rsidR="00840D3D" w:rsidRPr="00840D3D" w:rsidRDefault="00840D3D" w:rsidP="004C4E6F">
      <w:pPr>
        <w:numPr>
          <w:ilvl w:val="1"/>
          <w:numId w:val="18"/>
        </w:numPr>
        <w:tabs>
          <w:tab w:val="left" w:pos="956"/>
        </w:tabs>
        <w:ind w:left="960" w:hanging="560"/>
        <w:jc w:val="both"/>
        <w:rPr>
          <w:rFonts w:ascii="Times New Roman" w:hAnsi="Times New Roman" w:cs="Times New Roman"/>
        </w:rPr>
      </w:pPr>
      <w:r w:rsidRPr="00840D3D">
        <w:rPr>
          <w:rFonts w:ascii="Times New Roman" w:hAnsi="Times New Roman" w:cs="Times New Roman"/>
        </w:rPr>
        <w:t xml:space="preserve">oświadczenie w trybie art 25a ustawy o którym mowa w pkt. </w:t>
      </w:r>
      <w:r w:rsidR="0086790F">
        <w:rPr>
          <w:rFonts w:ascii="Times New Roman" w:hAnsi="Times New Roman" w:cs="Times New Roman"/>
        </w:rPr>
        <w:t>VII.1 (JEDZ)</w:t>
      </w:r>
      <w:r w:rsidRPr="00840D3D">
        <w:rPr>
          <w:rFonts w:ascii="Times New Roman" w:hAnsi="Times New Roman" w:cs="Times New Roman"/>
        </w:rPr>
        <w:t>, podpisane przez każdy z podmiotów,</w:t>
      </w:r>
    </w:p>
    <w:p w:rsidR="005A5898" w:rsidRDefault="00840D3D" w:rsidP="004C4E6F">
      <w:pPr>
        <w:pStyle w:val="Akapitzlist"/>
        <w:numPr>
          <w:ilvl w:val="0"/>
          <w:numId w:val="18"/>
        </w:numPr>
        <w:jc w:val="both"/>
        <w:rPr>
          <w:rFonts w:ascii="Times New Roman" w:hAnsi="Times New Roman" w:cs="Times New Roman"/>
        </w:rPr>
      </w:pPr>
      <w:r w:rsidRPr="005A5898">
        <w:rPr>
          <w:rFonts w:ascii="Times New Roman" w:hAnsi="Times New Roman" w:cs="Times New Roman"/>
        </w:rPr>
        <w:t>Złożona oferta wraz z załącznikami będzie jawna, z wyjątkiem informacji stanowiących</w:t>
      </w:r>
      <w:r w:rsidR="005A5898" w:rsidRPr="005A5898">
        <w:rPr>
          <w:rFonts w:ascii="Times New Roman" w:hAnsi="Times New Roman" w:cs="Times New Roman"/>
        </w:rPr>
        <w:t xml:space="preserve"> </w:t>
      </w:r>
      <w:r w:rsidRPr="005A5898">
        <w:rPr>
          <w:rFonts w:ascii="Times New Roman" w:hAnsi="Times New Roman" w:cs="Times New Roman"/>
        </w:rPr>
        <w:t>tajemnicę przedsiębiorstwa w rozumieniu przepisów o zwalczaniu nieuczciwej konkurencji co do których Wykonawca składając of</w:t>
      </w:r>
      <w:r w:rsidR="0086790F">
        <w:rPr>
          <w:rFonts w:ascii="Times New Roman" w:hAnsi="Times New Roman" w:cs="Times New Roman"/>
        </w:rPr>
        <w:t>ertę zastrzegł oraz wykazał, iż </w:t>
      </w:r>
      <w:r w:rsidRPr="005A5898">
        <w:rPr>
          <w:rFonts w:ascii="Times New Roman" w:hAnsi="Times New Roman" w:cs="Times New Roman"/>
        </w:rPr>
        <w:t>zastrzeżone informacje stanowią tajemnice przedsiębiorstwa. Wykonawca nie może zastrzec informacji dotyczącej terminu wykonania zamówienia, okresu gwarancji/rękojmi, warunków płatności oraz dokumentów potwierdzających spełnianie warunków udziału w postępowaniu. Informacje stanowiące tajemnicę przedsiębiorstwa, powinny być załączone do oferty w osobnym op</w:t>
      </w:r>
      <w:r w:rsidR="005A5898" w:rsidRPr="005A5898">
        <w:rPr>
          <w:rFonts w:ascii="Times New Roman" w:hAnsi="Times New Roman" w:cs="Times New Roman"/>
        </w:rPr>
        <w:t>akowaniu z napisem:</w:t>
      </w:r>
      <w:r w:rsidR="005A5898" w:rsidRPr="005A5898">
        <w:rPr>
          <w:rFonts w:ascii="Times New Roman" w:hAnsi="Times New Roman" w:cs="Times New Roman"/>
        </w:rPr>
        <w:tab/>
        <w:t xml:space="preserve"> „Informacje </w:t>
      </w:r>
      <w:r w:rsidRPr="005A5898">
        <w:rPr>
          <w:rFonts w:ascii="Times New Roman" w:hAnsi="Times New Roman" w:cs="Times New Roman"/>
        </w:rPr>
        <w:t>stanowiące tajemnice przedsiębiorstwa- nie</w:t>
      </w:r>
      <w:r w:rsidR="005A5898" w:rsidRPr="005A5898">
        <w:rPr>
          <w:rFonts w:ascii="Times New Roman" w:hAnsi="Times New Roman" w:cs="Times New Roman"/>
        </w:rPr>
        <w:t xml:space="preserve"> </w:t>
      </w:r>
      <w:r w:rsidRPr="005A5898">
        <w:rPr>
          <w:rFonts w:ascii="Times New Roman" w:hAnsi="Times New Roman" w:cs="Times New Roman"/>
        </w:rPr>
        <w:t>udostępniać innym uczestnikom postępowania". Wszystkie strony muszą zostać parafowane i ponumerowane, przy czym numeracja stanowi kontynuację części niezastrzeżonej.</w:t>
      </w:r>
    </w:p>
    <w:p w:rsidR="00840D3D" w:rsidRPr="005A5898" w:rsidRDefault="00840D3D" w:rsidP="004C4E6F">
      <w:pPr>
        <w:pStyle w:val="Akapitzlist"/>
        <w:numPr>
          <w:ilvl w:val="0"/>
          <w:numId w:val="18"/>
        </w:numPr>
        <w:jc w:val="both"/>
        <w:rPr>
          <w:rFonts w:ascii="Times New Roman" w:hAnsi="Times New Roman" w:cs="Times New Roman"/>
        </w:rPr>
      </w:pPr>
      <w:r w:rsidRPr="005A5898">
        <w:rPr>
          <w:rFonts w:ascii="Times New Roman" w:hAnsi="Times New Roman" w:cs="Times New Roman"/>
        </w:rPr>
        <w:t>Oferty należy składać w nieprzejrzystych i zamkniętych kopertach lub opakowaniach. Należy stosować kopertę lub opakowanie zewnętrzne i wewnętrzne</w:t>
      </w:r>
      <w:r w:rsidR="005A5898" w:rsidRPr="005A5898">
        <w:rPr>
          <w:rFonts w:ascii="Times New Roman" w:hAnsi="Times New Roman" w:cs="Times New Roman"/>
        </w:rPr>
        <w:t>.</w:t>
      </w:r>
    </w:p>
    <w:p w:rsidR="005A5898" w:rsidRPr="005A5898" w:rsidRDefault="005A5898" w:rsidP="004C4E6F">
      <w:pPr>
        <w:numPr>
          <w:ilvl w:val="0"/>
          <w:numId w:val="18"/>
        </w:numPr>
        <w:tabs>
          <w:tab w:val="left" w:pos="410"/>
        </w:tabs>
        <w:spacing w:after="336" w:line="220" w:lineRule="exact"/>
        <w:jc w:val="both"/>
        <w:rPr>
          <w:rFonts w:ascii="Times New Roman" w:hAnsi="Times New Roman" w:cs="Times New Roman"/>
        </w:rPr>
      </w:pPr>
      <w:r w:rsidRPr="005A5898">
        <w:rPr>
          <w:rFonts w:ascii="Times New Roman" w:hAnsi="Times New Roman" w:cs="Times New Roman"/>
        </w:rPr>
        <w:t>Koperta zewnętrzna powinna być zaadresowana:</w:t>
      </w:r>
    </w:p>
    <w:p w:rsidR="005A5898" w:rsidRPr="005A5898" w:rsidRDefault="005A5898" w:rsidP="005A5898">
      <w:pPr>
        <w:pStyle w:val="Bodytext70"/>
        <w:shd w:val="clear" w:color="auto" w:fill="auto"/>
        <w:spacing w:before="0" w:after="208"/>
        <w:ind w:right="20" w:firstLine="0"/>
        <w:jc w:val="center"/>
        <w:rPr>
          <w:rFonts w:ascii="Times New Roman" w:hAnsi="Times New Roman" w:cs="Times New Roman"/>
          <w:sz w:val="24"/>
          <w:szCs w:val="24"/>
        </w:rPr>
      </w:pPr>
      <w:r w:rsidRPr="005A5898">
        <w:rPr>
          <w:rFonts w:ascii="Times New Roman" w:hAnsi="Times New Roman" w:cs="Times New Roman"/>
          <w:sz w:val="24"/>
          <w:szCs w:val="24"/>
        </w:rPr>
        <w:t>Urząd Gminy Zambrów</w:t>
      </w:r>
      <w:r w:rsidRPr="005A5898">
        <w:rPr>
          <w:rFonts w:ascii="Times New Roman" w:hAnsi="Times New Roman" w:cs="Times New Roman"/>
          <w:sz w:val="24"/>
          <w:szCs w:val="24"/>
        </w:rPr>
        <w:br/>
        <w:t>18-300 Zambrów, ul. Fabryczna 3</w:t>
      </w:r>
    </w:p>
    <w:p w:rsidR="005A5898" w:rsidRDefault="005A5898" w:rsidP="005A5898">
      <w:pPr>
        <w:spacing w:line="220" w:lineRule="exact"/>
        <w:jc w:val="center"/>
        <w:rPr>
          <w:rFonts w:ascii="Times New Roman" w:hAnsi="Times New Roman" w:cs="Times New Roman"/>
        </w:rPr>
      </w:pPr>
      <w:r w:rsidRPr="005A5898">
        <w:rPr>
          <w:rFonts w:ascii="Times New Roman" w:hAnsi="Times New Roman" w:cs="Times New Roman"/>
        </w:rPr>
        <w:t>z dopiskiem:</w:t>
      </w:r>
    </w:p>
    <w:p w:rsidR="001D25B4" w:rsidRDefault="001D25B4" w:rsidP="001D25B4">
      <w:pPr>
        <w:spacing w:line="220" w:lineRule="exact"/>
        <w:rPr>
          <w:rFonts w:ascii="Times New Roman" w:hAnsi="Times New Roman" w:cs="Times New Roman"/>
        </w:rPr>
      </w:pPr>
    </w:p>
    <w:p w:rsidR="005A5898" w:rsidRPr="005A5898" w:rsidRDefault="00E1229C" w:rsidP="00A8485E">
      <w:pPr>
        <w:spacing w:line="220" w:lineRule="exact"/>
        <w:jc w:val="center"/>
        <w:rPr>
          <w:rFonts w:ascii="Times New Roman" w:hAnsi="Times New Roman" w:cs="Times New Roman"/>
        </w:rPr>
      </w:pPr>
      <w:r>
        <w:rPr>
          <w:rFonts w:ascii="Times New Roman" w:hAnsi="Times New Roman" w:cs="Times New Roman"/>
        </w:rPr>
        <w:t>Rrg.271.11.</w:t>
      </w:r>
      <w:r w:rsidR="005A5898">
        <w:rPr>
          <w:rFonts w:ascii="Times New Roman" w:hAnsi="Times New Roman" w:cs="Times New Roman"/>
        </w:rPr>
        <w:t>2018</w:t>
      </w:r>
    </w:p>
    <w:p w:rsidR="001D25B4" w:rsidRDefault="001D25B4" w:rsidP="001D25B4">
      <w:pPr>
        <w:pStyle w:val="Bodytext70"/>
        <w:shd w:val="clear" w:color="auto" w:fill="auto"/>
        <w:spacing w:before="0" w:after="196"/>
        <w:ind w:left="1134" w:right="2120" w:firstLine="0"/>
        <w:rPr>
          <w:rFonts w:ascii="Times New Roman" w:hAnsi="Times New Roman" w:cs="Times New Roman"/>
          <w:sz w:val="24"/>
          <w:szCs w:val="24"/>
        </w:rPr>
      </w:pPr>
    </w:p>
    <w:p w:rsidR="001D25B4" w:rsidRDefault="005A5898" w:rsidP="001D25B4">
      <w:pPr>
        <w:pStyle w:val="Bodytext70"/>
        <w:shd w:val="clear" w:color="auto" w:fill="auto"/>
        <w:spacing w:before="0" w:after="196"/>
        <w:ind w:left="1134" w:firstLine="0"/>
        <w:rPr>
          <w:rFonts w:ascii="Times New Roman" w:hAnsi="Times New Roman" w:cs="Times New Roman"/>
          <w:sz w:val="24"/>
          <w:szCs w:val="24"/>
        </w:rPr>
      </w:pPr>
      <w:r w:rsidRPr="005A5898">
        <w:rPr>
          <w:rFonts w:ascii="Times New Roman" w:hAnsi="Times New Roman" w:cs="Times New Roman"/>
          <w:sz w:val="24"/>
          <w:szCs w:val="24"/>
        </w:rPr>
        <w:t>Odbiór i zagospodarowanie odpadów komunalnych</w:t>
      </w:r>
      <w:r w:rsidR="001D25B4">
        <w:rPr>
          <w:rFonts w:ascii="Times New Roman" w:hAnsi="Times New Roman" w:cs="Times New Roman"/>
          <w:sz w:val="24"/>
          <w:szCs w:val="24"/>
        </w:rPr>
        <w:t xml:space="preserve"> </w:t>
      </w:r>
      <w:r w:rsidR="00E1229C">
        <w:rPr>
          <w:rFonts w:ascii="Times New Roman" w:hAnsi="Times New Roman" w:cs="Times New Roman"/>
          <w:sz w:val="24"/>
          <w:szCs w:val="24"/>
        </w:rPr>
        <w:t>z terenu</w:t>
      </w:r>
      <w:r w:rsidR="001D25B4">
        <w:rPr>
          <w:rFonts w:ascii="Times New Roman" w:hAnsi="Times New Roman" w:cs="Times New Roman"/>
          <w:sz w:val="24"/>
          <w:szCs w:val="24"/>
        </w:rPr>
        <w:t xml:space="preserve"> Gminy </w:t>
      </w:r>
      <w:r w:rsidRPr="005A5898">
        <w:rPr>
          <w:rFonts w:ascii="Times New Roman" w:hAnsi="Times New Roman" w:cs="Times New Roman"/>
          <w:sz w:val="24"/>
          <w:szCs w:val="24"/>
        </w:rPr>
        <w:t>Zambrów w</w:t>
      </w:r>
      <w:r w:rsidR="00E1229C">
        <w:rPr>
          <w:rFonts w:ascii="Times New Roman" w:hAnsi="Times New Roman" w:cs="Times New Roman"/>
          <w:sz w:val="24"/>
          <w:szCs w:val="24"/>
        </w:rPr>
        <w:t xml:space="preserve"> </w:t>
      </w:r>
      <w:r w:rsidR="001D25B4">
        <w:rPr>
          <w:rFonts w:ascii="Times New Roman" w:hAnsi="Times New Roman" w:cs="Times New Roman"/>
          <w:sz w:val="24"/>
          <w:szCs w:val="24"/>
        </w:rPr>
        <w:t>okresie</w:t>
      </w:r>
      <w:r w:rsidRPr="005A5898">
        <w:rPr>
          <w:rFonts w:ascii="Times New Roman" w:hAnsi="Times New Roman" w:cs="Times New Roman"/>
          <w:sz w:val="24"/>
          <w:szCs w:val="24"/>
        </w:rPr>
        <w:t xml:space="preserve"> </w:t>
      </w:r>
      <w:r w:rsidR="0086790F">
        <w:rPr>
          <w:rFonts w:ascii="Times New Roman" w:hAnsi="Times New Roman" w:cs="Times New Roman"/>
          <w:sz w:val="24"/>
          <w:szCs w:val="24"/>
        </w:rPr>
        <w:t>01.07</w:t>
      </w:r>
      <w:r w:rsidR="001D25B4">
        <w:rPr>
          <w:rFonts w:ascii="Times New Roman" w:hAnsi="Times New Roman" w:cs="Times New Roman"/>
          <w:sz w:val="24"/>
          <w:szCs w:val="24"/>
        </w:rPr>
        <w:t xml:space="preserve">.2018 – </w:t>
      </w:r>
      <w:r w:rsidR="0086790F">
        <w:rPr>
          <w:rFonts w:ascii="Times New Roman" w:hAnsi="Times New Roman" w:cs="Times New Roman"/>
          <w:sz w:val="24"/>
          <w:szCs w:val="24"/>
        </w:rPr>
        <w:t>31.12</w:t>
      </w:r>
      <w:r w:rsidR="00607B00">
        <w:rPr>
          <w:rFonts w:ascii="Times New Roman" w:hAnsi="Times New Roman" w:cs="Times New Roman"/>
          <w:sz w:val="24"/>
          <w:szCs w:val="24"/>
        </w:rPr>
        <w:t>.2021</w:t>
      </w:r>
      <w:r w:rsidRPr="005A5898">
        <w:rPr>
          <w:rFonts w:ascii="Times New Roman" w:hAnsi="Times New Roman" w:cs="Times New Roman"/>
          <w:sz w:val="24"/>
          <w:szCs w:val="24"/>
        </w:rPr>
        <w:t xml:space="preserve"> </w:t>
      </w:r>
    </w:p>
    <w:p w:rsidR="005A5898" w:rsidRPr="005A5898" w:rsidRDefault="005A5898" w:rsidP="001D25B4">
      <w:pPr>
        <w:pStyle w:val="Bodytext70"/>
        <w:shd w:val="clear" w:color="auto" w:fill="auto"/>
        <w:spacing w:before="0" w:after="196"/>
        <w:ind w:left="1134" w:right="2120" w:firstLine="0"/>
        <w:rPr>
          <w:rFonts w:ascii="Times New Roman" w:hAnsi="Times New Roman" w:cs="Times New Roman"/>
          <w:sz w:val="24"/>
          <w:szCs w:val="24"/>
        </w:rPr>
      </w:pPr>
      <w:r w:rsidRPr="005A5898">
        <w:rPr>
          <w:rFonts w:ascii="Times New Roman" w:hAnsi="Times New Roman" w:cs="Times New Roman"/>
          <w:sz w:val="24"/>
          <w:szCs w:val="24"/>
        </w:rPr>
        <w:t>Nie otwierać przed godziną</w:t>
      </w:r>
      <w:r w:rsidR="00CE61E4">
        <w:rPr>
          <w:rFonts w:ascii="Times New Roman" w:hAnsi="Times New Roman" w:cs="Times New Roman"/>
          <w:sz w:val="24"/>
          <w:szCs w:val="24"/>
        </w:rPr>
        <w:t>: 10.15 dnia: 08</w:t>
      </w:r>
      <w:r w:rsidR="001F33B1">
        <w:rPr>
          <w:rFonts w:ascii="Times New Roman" w:hAnsi="Times New Roman" w:cs="Times New Roman"/>
          <w:sz w:val="24"/>
          <w:szCs w:val="24"/>
        </w:rPr>
        <w:t>.05.</w:t>
      </w:r>
      <w:r w:rsidR="001D25B4" w:rsidRPr="001F33B1">
        <w:rPr>
          <w:rFonts w:ascii="Times New Roman" w:hAnsi="Times New Roman" w:cs="Times New Roman"/>
          <w:sz w:val="24"/>
          <w:szCs w:val="24"/>
        </w:rPr>
        <w:t>2018</w:t>
      </w:r>
      <w:r w:rsidRPr="001F33B1">
        <w:rPr>
          <w:rFonts w:ascii="Times New Roman" w:hAnsi="Times New Roman" w:cs="Times New Roman"/>
          <w:sz w:val="24"/>
          <w:szCs w:val="24"/>
        </w:rPr>
        <w:t xml:space="preserve"> r.</w:t>
      </w:r>
    </w:p>
    <w:p w:rsidR="001D25B4" w:rsidRPr="001D25B4" w:rsidRDefault="001D25B4" w:rsidP="004C4E6F">
      <w:pPr>
        <w:pStyle w:val="Akapitzlist"/>
        <w:numPr>
          <w:ilvl w:val="0"/>
          <w:numId w:val="18"/>
        </w:numPr>
        <w:tabs>
          <w:tab w:val="left" w:pos="634"/>
        </w:tabs>
        <w:spacing w:line="235" w:lineRule="exact"/>
        <w:jc w:val="both"/>
        <w:rPr>
          <w:rFonts w:ascii="Times New Roman" w:hAnsi="Times New Roman" w:cs="Times New Roman"/>
        </w:rPr>
      </w:pPr>
      <w:r w:rsidRPr="001D25B4">
        <w:rPr>
          <w:rFonts w:ascii="Times New Roman" w:hAnsi="Times New Roman" w:cs="Times New Roman"/>
        </w:rPr>
        <w:lastRenderedPageBreak/>
        <w:t>Wykonawca ma prawo wprowadzić zmiany, poprawki</w:t>
      </w:r>
      <w:r w:rsidR="00E1229C">
        <w:rPr>
          <w:rFonts w:ascii="Times New Roman" w:hAnsi="Times New Roman" w:cs="Times New Roman"/>
        </w:rPr>
        <w:t>, modyfikacje i uzupełnienia do </w:t>
      </w:r>
      <w:r w:rsidRPr="001D25B4">
        <w:rPr>
          <w:rFonts w:ascii="Times New Roman" w:hAnsi="Times New Roman" w:cs="Times New Roman"/>
        </w:rPr>
        <w:t>złożonej oferty wyłącznie przed terminem składania ofert pod warunkiem, że przed upływem tego terminu Zamawiający otrzyma pisemne zawiadomienie o wprowadzeniu zmian. Powiadomienie o wprowadzeniu zmian musi być złożone wg takich samych zasadach, jak składana oferta tj. w kopercie oznakowa</w:t>
      </w:r>
      <w:r w:rsidR="00E1229C">
        <w:rPr>
          <w:rFonts w:ascii="Times New Roman" w:hAnsi="Times New Roman" w:cs="Times New Roman"/>
        </w:rPr>
        <w:t>nej napisem „ZMIANA” Koperty te </w:t>
      </w:r>
      <w:r w:rsidRPr="001D25B4">
        <w:rPr>
          <w:rFonts w:ascii="Times New Roman" w:hAnsi="Times New Roman" w:cs="Times New Roman"/>
        </w:rPr>
        <w:t>zostaną otwarte przy otwieraniu oferty Wykonawcy,</w:t>
      </w:r>
      <w:r w:rsidR="00E1229C">
        <w:rPr>
          <w:rFonts w:ascii="Times New Roman" w:hAnsi="Times New Roman" w:cs="Times New Roman"/>
        </w:rPr>
        <w:t xml:space="preserve"> który wprowadził zmiany i po </w:t>
      </w:r>
      <w:r w:rsidRPr="001D25B4">
        <w:rPr>
          <w:rFonts w:ascii="Times New Roman" w:hAnsi="Times New Roman" w:cs="Times New Roman"/>
        </w:rPr>
        <w:t>stwierdzeniu poprawności procedury dokonywa</w:t>
      </w:r>
      <w:r w:rsidR="00E1229C">
        <w:rPr>
          <w:rFonts w:ascii="Times New Roman" w:hAnsi="Times New Roman" w:cs="Times New Roman"/>
        </w:rPr>
        <w:t>nia zmian, zostaną dołączone do </w:t>
      </w:r>
      <w:r w:rsidRPr="001D25B4">
        <w:rPr>
          <w:rFonts w:ascii="Times New Roman" w:hAnsi="Times New Roman" w:cs="Times New Roman"/>
        </w:rPr>
        <w:t>oferty.</w:t>
      </w:r>
    </w:p>
    <w:p w:rsidR="001D25B4" w:rsidRPr="001D25B4" w:rsidRDefault="001D25B4" w:rsidP="004C4E6F">
      <w:pPr>
        <w:numPr>
          <w:ilvl w:val="0"/>
          <w:numId w:val="18"/>
        </w:numPr>
        <w:tabs>
          <w:tab w:val="left" w:pos="439"/>
        </w:tabs>
        <w:spacing w:line="235" w:lineRule="exact"/>
        <w:ind w:left="400" w:hanging="400"/>
        <w:jc w:val="both"/>
        <w:rPr>
          <w:rFonts w:ascii="Times New Roman" w:hAnsi="Times New Roman" w:cs="Times New Roman"/>
        </w:rPr>
      </w:pPr>
      <w:r w:rsidRPr="001D25B4">
        <w:rPr>
          <w:rFonts w:ascii="Times New Roman" w:hAnsi="Times New Roman" w:cs="Times New Roman"/>
        </w:rPr>
        <w:t>Wykonawca ma prawo przed upływem terminu składania ofert wycofać ofertę poprzez złożenie pisemnego powiadomienia, wg takich samych zasad jak wp</w:t>
      </w:r>
      <w:r w:rsidR="00E1229C">
        <w:rPr>
          <w:rFonts w:ascii="Times New Roman" w:hAnsi="Times New Roman" w:cs="Times New Roman"/>
        </w:rPr>
        <w:t>rowadzanie zmian i </w:t>
      </w:r>
      <w:r w:rsidRPr="001D25B4">
        <w:rPr>
          <w:rFonts w:ascii="Times New Roman" w:hAnsi="Times New Roman" w:cs="Times New Roman"/>
        </w:rPr>
        <w:t>poprawek, z napisem na kopercie „WYCOFANIE”. Ko</w:t>
      </w:r>
      <w:r w:rsidR="00E1229C">
        <w:rPr>
          <w:rFonts w:ascii="Times New Roman" w:hAnsi="Times New Roman" w:cs="Times New Roman"/>
        </w:rPr>
        <w:t>perty z ofertami wycofanymi nie </w:t>
      </w:r>
      <w:r w:rsidRPr="001D25B4">
        <w:rPr>
          <w:rFonts w:ascii="Times New Roman" w:hAnsi="Times New Roman" w:cs="Times New Roman"/>
        </w:rPr>
        <w:t>będą otwierane.</w:t>
      </w:r>
    </w:p>
    <w:p w:rsidR="001D25B4" w:rsidRPr="001D25B4" w:rsidRDefault="001D25B4" w:rsidP="004C4E6F">
      <w:pPr>
        <w:numPr>
          <w:ilvl w:val="0"/>
          <w:numId w:val="18"/>
        </w:numPr>
        <w:tabs>
          <w:tab w:val="left" w:pos="439"/>
        </w:tabs>
        <w:spacing w:line="235" w:lineRule="exact"/>
        <w:ind w:left="400" w:hanging="400"/>
        <w:jc w:val="both"/>
        <w:rPr>
          <w:rFonts w:ascii="Times New Roman" w:hAnsi="Times New Roman" w:cs="Times New Roman"/>
        </w:rPr>
      </w:pPr>
      <w:r w:rsidRPr="001D25B4">
        <w:rPr>
          <w:rFonts w:ascii="Times New Roman" w:hAnsi="Times New Roman" w:cs="Times New Roman"/>
        </w:rPr>
        <w:t>Oferta złożona po terminie składania ofert zostanie niezwłocznie zwrócona Wykonawcy bez otwierania.</w:t>
      </w:r>
    </w:p>
    <w:p w:rsidR="00024C5B" w:rsidRPr="001F7266" w:rsidRDefault="001D25B4" w:rsidP="001F7266">
      <w:pPr>
        <w:numPr>
          <w:ilvl w:val="0"/>
          <w:numId w:val="18"/>
        </w:numPr>
        <w:tabs>
          <w:tab w:val="left" w:pos="439"/>
        </w:tabs>
        <w:spacing w:after="328" w:line="235" w:lineRule="exact"/>
        <w:jc w:val="both"/>
        <w:rPr>
          <w:rFonts w:ascii="Times New Roman" w:hAnsi="Times New Roman" w:cs="Times New Roman"/>
        </w:rPr>
      </w:pPr>
      <w:r w:rsidRPr="001D25B4">
        <w:rPr>
          <w:rFonts w:ascii="Times New Roman" w:hAnsi="Times New Roman" w:cs="Times New Roman"/>
        </w:rPr>
        <w:t xml:space="preserve">Zamawiający niezwłocznie umieści treść zapytania oraz wyjaśnienia na stronie internetowej pod </w:t>
      </w:r>
      <w:r w:rsidRPr="0086790F">
        <w:rPr>
          <w:rFonts w:ascii="Times New Roman" w:hAnsi="Times New Roman" w:cs="Times New Roman"/>
        </w:rPr>
        <w:t>adresem</w:t>
      </w:r>
      <w:r w:rsidR="002139E0" w:rsidRPr="0086790F">
        <w:rPr>
          <w:rFonts w:ascii="Times New Roman" w:hAnsi="Times New Roman" w:cs="Times New Roman"/>
        </w:rPr>
        <w:t>:</w:t>
      </w:r>
      <w:r w:rsidR="00C32690" w:rsidRPr="0086790F">
        <w:rPr>
          <w:rFonts w:ascii="Times New Roman" w:hAnsi="Times New Roman" w:cs="Times New Roman"/>
        </w:rPr>
        <w:t xml:space="preserve"> </w:t>
      </w:r>
      <w:r w:rsidR="0086790F" w:rsidRPr="0086790F">
        <w:rPr>
          <w:rFonts w:ascii="Times New Roman" w:hAnsi="Times New Roman" w:cs="Times New Roman"/>
        </w:rPr>
        <w:t xml:space="preserve">http://www.bip.ugzambrow.pl/ </w:t>
      </w:r>
      <w:r w:rsidRPr="0086790F">
        <w:rPr>
          <w:rFonts w:ascii="Times New Roman" w:hAnsi="Times New Roman" w:cs="Times New Roman"/>
        </w:rPr>
        <w:t>oraz</w:t>
      </w:r>
      <w:r w:rsidRPr="001D25B4">
        <w:rPr>
          <w:rFonts w:ascii="Times New Roman" w:hAnsi="Times New Roman" w:cs="Times New Roman"/>
        </w:rPr>
        <w:t xml:space="preserve"> prześle wszystkim Wykonawcom, którym doręczono specyfikację istotnych warunków zamówienia, bez ujawniania źródła zapytania.</w:t>
      </w:r>
      <w:bookmarkStart w:id="18" w:name="bookmark23"/>
      <w:bookmarkStart w:id="19" w:name="bookmark24"/>
    </w:p>
    <w:p w:rsidR="006E2869" w:rsidRDefault="006E2869" w:rsidP="006E2869">
      <w:pPr>
        <w:keepNext/>
        <w:keepLines/>
        <w:ind w:left="400" w:hanging="400"/>
        <w:jc w:val="both"/>
        <w:outlineLvl w:val="1"/>
        <w:rPr>
          <w:rFonts w:ascii="Times New Roman" w:eastAsia="Arial" w:hAnsi="Times New Roman" w:cs="Times New Roman"/>
          <w:b/>
          <w:bCs/>
          <w:color w:val="auto"/>
        </w:rPr>
      </w:pPr>
      <w:r w:rsidRPr="006E2869">
        <w:rPr>
          <w:rFonts w:ascii="Times New Roman" w:eastAsia="Arial" w:hAnsi="Times New Roman" w:cs="Times New Roman"/>
          <w:b/>
          <w:bCs/>
          <w:color w:val="auto"/>
        </w:rPr>
        <w:t>Rozdział XII. Miejsce oraz termin składania i otwarcia ofert</w:t>
      </w:r>
      <w:bookmarkEnd w:id="18"/>
      <w:bookmarkEnd w:id="19"/>
    </w:p>
    <w:p w:rsidR="009A0F14" w:rsidRPr="006E2869" w:rsidRDefault="009A0F14" w:rsidP="006E2869">
      <w:pPr>
        <w:keepNext/>
        <w:keepLines/>
        <w:ind w:left="400" w:hanging="400"/>
        <w:jc w:val="both"/>
        <w:outlineLvl w:val="1"/>
        <w:rPr>
          <w:rFonts w:ascii="Times New Roman" w:eastAsia="Arial" w:hAnsi="Times New Roman" w:cs="Times New Roman"/>
          <w:b/>
          <w:bCs/>
          <w:color w:val="auto"/>
        </w:rPr>
      </w:pPr>
    </w:p>
    <w:p w:rsidR="006E2869" w:rsidRDefault="006E2869" w:rsidP="004C4E6F">
      <w:pPr>
        <w:numPr>
          <w:ilvl w:val="0"/>
          <w:numId w:val="19"/>
        </w:numPr>
        <w:ind w:left="284" w:hanging="284"/>
        <w:jc w:val="both"/>
        <w:rPr>
          <w:rFonts w:ascii="Times New Roman" w:eastAsia="Arial" w:hAnsi="Times New Roman" w:cs="Times New Roman"/>
          <w:color w:val="auto"/>
        </w:rPr>
      </w:pPr>
      <w:r w:rsidRPr="006E2869">
        <w:rPr>
          <w:rFonts w:ascii="Times New Roman" w:eastAsia="Arial" w:hAnsi="Times New Roman" w:cs="Times New Roman"/>
          <w:color w:val="auto"/>
        </w:rPr>
        <w:t xml:space="preserve"> Zamawiający na mocy art. 43 ustawy ustala </w:t>
      </w:r>
      <w:r>
        <w:rPr>
          <w:rFonts w:ascii="Times New Roman" w:eastAsia="Arial" w:hAnsi="Times New Roman" w:cs="Times New Roman"/>
          <w:color w:val="auto"/>
        </w:rPr>
        <w:t xml:space="preserve">termin składania ofert na </w:t>
      </w:r>
      <w:r w:rsidRPr="0091465A">
        <w:rPr>
          <w:rFonts w:ascii="Times New Roman" w:eastAsia="Arial" w:hAnsi="Times New Roman" w:cs="Times New Roman"/>
          <w:b/>
          <w:color w:val="auto"/>
        </w:rPr>
        <w:t>dzień</w:t>
      </w:r>
      <w:r w:rsidR="00CE61E4">
        <w:rPr>
          <w:rFonts w:ascii="Times New Roman" w:eastAsia="Arial" w:hAnsi="Times New Roman" w:cs="Times New Roman"/>
          <w:b/>
          <w:bCs/>
          <w:color w:val="auto"/>
          <w:shd w:val="clear" w:color="auto" w:fill="FFFFFF"/>
        </w:rPr>
        <w:t>: 08</w:t>
      </w:r>
      <w:r w:rsidR="0091465A" w:rsidRPr="0091465A">
        <w:rPr>
          <w:rFonts w:ascii="Times New Roman" w:eastAsia="Arial" w:hAnsi="Times New Roman" w:cs="Times New Roman"/>
          <w:b/>
          <w:bCs/>
          <w:color w:val="auto"/>
          <w:shd w:val="clear" w:color="auto" w:fill="FFFFFF"/>
        </w:rPr>
        <w:t>.05.</w:t>
      </w:r>
      <w:r w:rsidRPr="0091465A">
        <w:rPr>
          <w:rFonts w:ascii="Times New Roman" w:eastAsia="Arial" w:hAnsi="Times New Roman" w:cs="Times New Roman"/>
          <w:b/>
          <w:bCs/>
          <w:color w:val="auto"/>
          <w:shd w:val="clear" w:color="auto" w:fill="FFFFFF"/>
        </w:rPr>
        <w:t>2018 r</w:t>
      </w:r>
      <w:r w:rsidR="00417B77">
        <w:rPr>
          <w:rFonts w:ascii="Times New Roman" w:eastAsia="Arial" w:hAnsi="Times New Roman" w:cs="Times New Roman"/>
          <w:b/>
          <w:bCs/>
          <w:color w:val="auto"/>
          <w:shd w:val="clear" w:color="auto" w:fill="FFFFFF"/>
        </w:rPr>
        <w:t>.</w:t>
      </w:r>
      <w:r w:rsidRPr="006E2869">
        <w:rPr>
          <w:rFonts w:ascii="Times New Roman" w:eastAsia="Arial" w:hAnsi="Times New Roman" w:cs="Times New Roman"/>
          <w:bCs/>
          <w:shd w:val="clear" w:color="auto" w:fill="FFFFFF"/>
        </w:rPr>
        <w:t xml:space="preserve"> </w:t>
      </w:r>
      <w:r w:rsidRPr="00CE61E4">
        <w:rPr>
          <w:rFonts w:ascii="Times New Roman" w:eastAsia="Arial" w:hAnsi="Times New Roman" w:cs="Times New Roman"/>
          <w:b/>
          <w:bCs/>
          <w:color w:val="auto"/>
          <w:shd w:val="clear" w:color="auto" w:fill="FFFFFF"/>
        </w:rPr>
        <w:t xml:space="preserve">do </w:t>
      </w:r>
      <w:r w:rsidRPr="00CE61E4">
        <w:rPr>
          <w:rFonts w:ascii="Times New Roman" w:eastAsia="Arial" w:hAnsi="Times New Roman" w:cs="Times New Roman"/>
          <w:b/>
          <w:color w:val="auto"/>
        </w:rPr>
        <w:t xml:space="preserve">godz. </w:t>
      </w:r>
      <w:r w:rsidRPr="00CE61E4">
        <w:rPr>
          <w:rFonts w:ascii="Times New Roman" w:eastAsia="Arial" w:hAnsi="Times New Roman" w:cs="Times New Roman"/>
          <w:b/>
          <w:bCs/>
          <w:color w:val="auto"/>
          <w:shd w:val="clear" w:color="auto" w:fill="FFFFFF"/>
        </w:rPr>
        <w:t>10:00</w:t>
      </w:r>
      <w:r w:rsidRPr="006E2869">
        <w:rPr>
          <w:rFonts w:ascii="Times New Roman" w:eastAsia="Arial" w:hAnsi="Times New Roman" w:cs="Times New Roman"/>
          <w:bCs/>
          <w:shd w:val="clear" w:color="auto" w:fill="FFFFFF"/>
        </w:rPr>
        <w:t>,</w:t>
      </w:r>
      <w:r w:rsidRPr="006E2869">
        <w:rPr>
          <w:rFonts w:ascii="Times New Roman" w:eastAsia="Arial" w:hAnsi="Times New Roman" w:cs="Times New Roman"/>
          <w:b/>
          <w:bCs/>
          <w:shd w:val="clear" w:color="auto" w:fill="FFFFFF"/>
        </w:rPr>
        <w:t xml:space="preserve"> </w:t>
      </w:r>
      <w:r w:rsidR="0091465A">
        <w:rPr>
          <w:rFonts w:ascii="Times New Roman" w:eastAsia="Arial" w:hAnsi="Times New Roman" w:cs="Times New Roman"/>
          <w:color w:val="auto"/>
        </w:rPr>
        <w:t>tj. po upływie 40</w:t>
      </w:r>
      <w:r w:rsidRPr="006E2869">
        <w:rPr>
          <w:rFonts w:ascii="Times New Roman" w:eastAsia="Arial" w:hAnsi="Times New Roman" w:cs="Times New Roman"/>
          <w:color w:val="auto"/>
        </w:rPr>
        <w:t xml:space="preserve"> dni od dnia przesłania ogłoszenia do Dziennika Urzędowego Unii Europejskiej.</w:t>
      </w:r>
    </w:p>
    <w:p w:rsidR="006E2869" w:rsidRDefault="006E2869" w:rsidP="004C4E6F">
      <w:pPr>
        <w:numPr>
          <w:ilvl w:val="0"/>
          <w:numId w:val="19"/>
        </w:numPr>
        <w:ind w:left="284" w:hanging="284"/>
        <w:jc w:val="both"/>
        <w:rPr>
          <w:rFonts w:ascii="Times New Roman" w:eastAsia="Arial" w:hAnsi="Times New Roman" w:cs="Times New Roman"/>
          <w:color w:val="auto"/>
        </w:rPr>
      </w:pPr>
      <w:r w:rsidRPr="006E2869">
        <w:rPr>
          <w:rFonts w:ascii="Times New Roman" w:eastAsia="Arial" w:hAnsi="Times New Roman" w:cs="Times New Roman"/>
          <w:color w:val="auto"/>
        </w:rPr>
        <w:t>Oferty należy składać w terminie składania</w:t>
      </w:r>
      <w:r>
        <w:rPr>
          <w:rFonts w:ascii="Times New Roman" w:eastAsia="Arial" w:hAnsi="Times New Roman" w:cs="Times New Roman"/>
          <w:color w:val="auto"/>
        </w:rPr>
        <w:t xml:space="preserve"> ofert osobiście w pokoju nr 19</w:t>
      </w:r>
      <w:r w:rsidRPr="006E2869">
        <w:rPr>
          <w:rFonts w:ascii="Times New Roman" w:eastAsia="Arial" w:hAnsi="Times New Roman" w:cs="Times New Roman"/>
          <w:color w:val="auto"/>
        </w:rPr>
        <w:t xml:space="preserve"> (Sekretariat Urzędu </w:t>
      </w:r>
      <w:r>
        <w:rPr>
          <w:rFonts w:ascii="Times New Roman" w:eastAsia="Arial" w:hAnsi="Times New Roman" w:cs="Times New Roman"/>
          <w:color w:val="auto"/>
        </w:rPr>
        <w:t>Gminy Zambrów w godzinach 7</w:t>
      </w:r>
      <w:r>
        <w:rPr>
          <w:rFonts w:ascii="Times New Roman" w:eastAsia="Arial" w:hAnsi="Times New Roman" w:cs="Times New Roman"/>
          <w:color w:val="auto"/>
          <w:vertAlign w:val="superscript"/>
        </w:rPr>
        <w:t>00</w:t>
      </w:r>
      <w:r>
        <w:rPr>
          <w:rFonts w:ascii="Times New Roman" w:eastAsia="Arial" w:hAnsi="Times New Roman" w:cs="Times New Roman"/>
          <w:color w:val="auto"/>
        </w:rPr>
        <w:t xml:space="preserve"> – 15</w:t>
      </w:r>
      <w:r>
        <w:rPr>
          <w:rFonts w:ascii="Times New Roman" w:eastAsia="Arial" w:hAnsi="Times New Roman" w:cs="Times New Roman"/>
          <w:color w:val="auto"/>
          <w:vertAlign w:val="superscript"/>
        </w:rPr>
        <w:t>00</w:t>
      </w:r>
      <w:r w:rsidRPr="006E2869">
        <w:rPr>
          <w:rFonts w:ascii="Times New Roman" w:eastAsia="Arial" w:hAnsi="Times New Roman" w:cs="Times New Roman"/>
          <w:color w:val="auto"/>
        </w:rPr>
        <w:t>) lub przesyłać pocztą na adres Zamawiającego. Za termin złożenia uznaje się ter</w:t>
      </w:r>
      <w:r w:rsidR="00E1229C">
        <w:rPr>
          <w:rFonts w:ascii="Times New Roman" w:eastAsia="Arial" w:hAnsi="Times New Roman" w:cs="Times New Roman"/>
          <w:color w:val="auto"/>
        </w:rPr>
        <w:t>min, w którym oferta dotarła do </w:t>
      </w:r>
      <w:r w:rsidRPr="006E2869">
        <w:rPr>
          <w:rFonts w:ascii="Times New Roman" w:eastAsia="Arial" w:hAnsi="Times New Roman" w:cs="Times New Roman"/>
          <w:color w:val="auto"/>
        </w:rPr>
        <w:t>Zamawiającego.</w:t>
      </w:r>
    </w:p>
    <w:p w:rsidR="006E2869" w:rsidRDefault="006E2869" w:rsidP="004C4E6F">
      <w:pPr>
        <w:numPr>
          <w:ilvl w:val="0"/>
          <w:numId w:val="19"/>
        </w:numPr>
        <w:ind w:left="284" w:hanging="284"/>
        <w:jc w:val="both"/>
        <w:rPr>
          <w:rFonts w:ascii="Times New Roman" w:eastAsia="Arial" w:hAnsi="Times New Roman" w:cs="Times New Roman"/>
          <w:color w:val="auto"/>
        </w:rPr>
      </w:pPr>
      <w:r w:rsidRPr="006E2869">
        <w:rPr>
          <w:rFonts w:ascii="Times New Roman" w:eastAsia="Arial" w:hAnsi="Times New Roman" w:cs="Times New Roman"/>
          <w:color w:val="auto"/>
        </w:rPr>
        <w:t xml:space="preserve"> Ofe</w:t>
      </w:r>
      <w:r>
        <w:rPr>
          <w:rFonts w:ascii="Times New Roman" w:eastAsia="Arial" w:hAnsi="Times New Roman" w:cs="Times New Roman"/>
          <w:color w:val="auto"/>
        </w:rPr>
        <w:t xml:space="preserve">rty złożone po terminie zostaną zwrócone </w:t>
      </w:r>
      <w:r w:rsidRPr="006E2869">
        <w:rPr>
          <w:rFonts w:ascii="Times New Roman" w:eastAsia="Arial" w:hAnsi="Times New Roman" w:cs="Times New Roman"/>
          <w:color w:val="auto"/>
        </w:rPr>
        <w:t>wykonawcom bez otwierania</w:t>
      </w:r>
      <w:r>
        <w:rPr>
          <w:rFonts w:ascii="Times New Roman" w:eastAsia="Arial" w:hAnsi="Times New Roman" w:cs="Times New Roman"/>
          <w:color w:val="auto"/>
        </w:rPr>
        <w:t xml:space="preserve"> </w:t>
      </w:r>
      <w:r w:rsidRPr="006E2869">
        <w:rPr>
          <w:rFonts w:ascii="Times New Roman" w:eastAsia="Arial" w:hAnsi="Times New Roman" w:cs="Times New Roman"/>
          <w:color w:val="auto"/>
        </w:rPr>
        <w:t>koperty wewnętrznej, o ile była zamknięta. Nazwy i adres firmy, od których pochodzą zwracane oferty zostaną protokolarnie odnotowane.</w:t>
      </w:r>
    </w:p>
    <w:p w:rsidR="006E2869" w:rsidRDefault="006E2869" w:rsidP="004C4E6F">
      <w:pPr>
        <w:numPr>
          <w:ilvl w:val="0"/>
          <w:numId w:val="19"/>
        </w:numPr>
        <w:ind w:left="284" w:hanging="284"/>
        <w:jc w:val="both"/>
        <w:rPr>
          <w:rFonts w:ascii="Times New Roman" w:eastAsia="Arial" w:hAnsi="Times New Roman" w:cs="Times New Roman"/>
          <w:color w:val="auto"/>
        </w:rPr>
      </w:pPr>
      <w:r w:rsidRPr="006E2869">
        <w:rPr>
          <w:rFonts w:ascii="Times New Roman" w:eastAsia="Arial" w:hAnsi="Times New Roman" w:cs="Times New Roman"/>
          <w:shd w:val="clear" w:color="auto" w:fill="FFFFFF"/>
        </w:rPr>
        <w:t xml:space="preserve">Otwarcie ofert nastąpi </w:t>
      </w:r>
      <w:r w:rsidR="0086790F">
        <w:rPr>
          <w:rFonts w:ascii="Times New Roman" w:eastAsia="Arial" w:hAnsi="Times New Roman" w:cs="Times New Roman"/>
          <w:b/>
          <w:bCs/>
          <w:color w:val="auto"/>
        </w:rPr>
        <w:t>o godz. 10</w:t>
      </w:r>
      <w:r w:rsidR="0086790F">
        <w:rPr>
          <w:rFonts w:ascii="Times New Roman" w:eastAsia="Arial" w:hAnsi="Times New Roman" w:cs="Times New Roman"/>
          <w:b/>
          <w:bCs/>
          <w:color w:val="auto"/>
          <w:vertAlign w:val="superscript"/>
        </w:rPr>
        <w:t>15</w:t>
      </w:r>
      <w:r w:rsidR="00CE61E4">
        <w:rPr>
          <w:rFonts w:ascii="Times New Roman" w:eastAsia="Arial" w:hAnsi="Times New Roman" w:cs="Times New Roman"/>
          <w:b/>
          <w:bCs/>
          <w:color w:val="auto"/>
        </w:rPr>
        <w:t xml:space="preserve"> w dniu 08</w:t>
      </w:r>
      <w:r w:rsidR="0086790F">
        <w:rPr>
          <w:rFonts w:ascii="Times New Roman" w:eastAsia="Arial" w:hAnsi="Times New Roman" w:cs="Times New Roman"/>
          <w:b/>
          <w:bCs/>
          <w:color w:val="auto"/>
        </w:rPr>
        <w:t>.05.2018 r.</w:t>
      </w:r>
    </w:p>
    <w:p w:rsidR="006E2869" w:rsidRDefault="006E2869" w:rsidP="004C4E6F">
      <w:pPr>
        <w:numPr>
          <w:ilvl w:val="0"/>
          <w:numId w:val="19"/>
        </w:numPr>
        <w:ind w:left="284" w:hanging="284"/>
        <w:jc w:val="both"/>
        <w:rPr>
          <w:rFonts w:ascii="Times New Roman" w:eastAsia="Arial" w:hAnsi="Times New Roman" w:cs="Times New Roman"/>
          <w:color w:val="auto"/>
        </w:rPr>
      </w:pPr>
      <w:r w:rsidRPr="006E2869">
        <w:rPr>
          <w:rFonts w:ascii="Times New Roman" w:eastAsia="Arial" w:hAnsi="Times New Roman" w:cs="Times New Roman"/>
          <w:color w:val="auto"/>
        </w:rPr>
        <w:t xml:space="preserve">Bezpośrednio przed otwarciem ofert zamawiający poda kwotę, jaką zamierza przeznaczyć </w:t>
      </w:r>
      <w:r>
        <w:rPr>
          <w:rFonts w:ascii="Times New Roman" w:eastAsia="Arial" w:hAnsi="Times New Roman" w:cs="Times New Roman"/>
          <w:color w:val="auto"/>
        </w:rPr>
        <w:t>na sfinansowanie zamówienia.</w:t>
      </w:r>
    </w:p>
    <w:p w:rsidR="006E2869" w:rsidRDefault="006E2869" w:rsidP="004C4E6F">
      <w:pPr>
        <w:numPr>
          <w:ilvl w:val="0"/>
          <w:numId w:val="19"/>
        </w:numPr>
        <w:ind w:left="284" w:hanging="284"/>
        <w:jc w:val="both"/>
        <w:rPr>
          <w:rFonts w:ascii="Times New Roman" w:eastAsia="Arial" w:hAnsi="Times New Roman" w:cs="Times New Roman"/>
          <w:color w:val="auto"/>
        </w:rPr>
      </w:pPr>
      <w:r w:rsidRPr="006E2869">
        <w:rPr>
          <w:rFonts w:ascii="Times New Roman" w:eastAsia="Arial" w:hAnsi="Times New Roman" w:cs="Times New Roman"/>
          <w:color w:val="auto"/>
        </w:rPr>
        <w:t>Oferty będą otwierane według kolejności złożenia, zarówno opa</w:t>
      </w:r>
      <w:r w:rsidR="00E1229C">
        <w:rPr>
          <w:rFonts w:ascii="Times New Roman" w:eastAsia="Arial" w:hAnsi="Times New Roman" w:cs="Times New Roman"/>
          <w:color w:val="auto"/>
        </w:rPr>
        <w:t>kowania zewnętrzne i </w:t>
      </w:r>
      <w:r>
        <w:rPr>
          <w:rFonts w:ascii="Times New Roman" w:eastAsia="Arial" w:hAnsi="Times New Roman" w:cs="Times New Roman"/>
          <w:color w:val="auto"/>
        </w:rPr>
        <w:t>wewnętrzne.</w:t>
      </w:r>
    </w:p>
    <w:p w:rsidR="006E2869" w:rsidRPr="00E1229C" w:rsidRDefault="006E2869" w:rsidP="004C4E6F">
      <w:pPr>
        <w:numPr>
          <w:ilvl w:val="0"/>
          <w:numId w:val="19"/>
        </w:numPr>
        <w:ind w:left="284" w:hanging="284"/>
        <w:jc w:val="both"/>
        <w:rPr>
          <w:rFonts w:ascii="Times New Roman" w:eastAsia="Arial" w:hAnsi="Times New Roman" w:cs="Times New Roman"/>
          <w:color w:val="auto"/>
        </w:rPr>
      </w:pPr>
      <w:r w:rsidRPr="006E2869">
        <w:rPr>
          <w:rFonts w:ascii="Times New Roman" w:eastAsia="Arial" w:hAnsi="Times New Roman" w:cs="Times New Roman"/>
          <w:color w:val="auto"/>
        </w:rPr>
        <w:t>Podczas otwarcia ofert Zamawiający poda nazwy (f</w:t>
      </w:r>
      <w:r w:rsidR="00E1229C">
        <w:rPr>
          <w:rFonts w:ascii="Times New Roman" w:eastAsia="Arial" w:hAnsi="Times New Roman" w:cs="Times New Roman"/>
          <w:color w:val="auto"/>
        </w:rPr>
        <w:t>irmy) oraz adresy wykonawców, a </w:t>
      </w:r>
      <w:r w:rsidRPr="006E2869">
        <w:rPr>
          <w:rFonts w:ascii="Times New Roman" w:eastAsia="Arial" w:hAnsi="Times New Roman" w:cs="Times New Roman"/>
          <w:color w:val="auto"/>
        </w:rPr>
        <w:t>także informacje dotyczące</w:t>
      </w:r>
      <w:r w:rsidR="00E1229C">
        <w:rPr>
          <w:rFonts w:ascii="Times New Roman" w:eastAsia="Arial" w:hAnsi="Times New Roman" w:cs="Times New Roman"/>
          <w:color w:val="auto"/>
        </w:rPr>
        <w:t xml:space="preserve"> </w:t>
      </w:r>
      <w:r w:rsidRPr="006E2869">
        <w:rPr>
          <w:rFonts w:ascii="Times New Roman" w:eastAsia="Arial" w:hAnsi="Times New Roman" w:cs="Times New Roman"/>
          <w:color w:val="auto"/>
        </w:rPr>
        <w:t>ceny, terminu wykonania zamówienia, norm emisji spalin pojazdów i warunków płatności zawartych w ofertach.</w:t>
      </w:r>
    </w:p>
    <w:p w:rsidR="006E2869" w:rsidRPr="006E2869" w:rsidRDefault="006E2869" w:rsidP="005840BD">
      <w:pPr>
        <w:jc w:val="both"/>
        <w:rPr>
          <w:rFonts w:ascii="Times New Roman" w:eastAsia="Arial" w:hAnsi="Times New Roman" w:cs="Times New Roman"/>
          <w:color w:val="auto"/>
        </w:rPr>
      </w:pPr>
      <w:r w:rsidRPr="006E2869">
        <w:rPr>
          <w:rFonts w:ascii="Times New Roman" w:eastAsia="Arial" w:hAnsi="Times New Roman" w:cs="Times New Roman"/>
          <w:color w:val="auto"/>
        </w:rPr>
        <w:t>Niezwłocznie po otwarciu ofert zamawiający zamieści na stronie internetowej pod adresem</w:t>
      </w:r>
      <w:r w:rsidR="005840BD">
        <w:rPr>
          <w:rFonts w:ascii="Times New Roman" w:eastAsia="Arial" w:hAnsi="Times New Roman" w:cs="Times New Roman"/>
          <w:color w:val="auto"/>
        </w:rPr>
        <w:t xml:space="preserve"> </w:t>
      </w:r>
      <w:hyperlink r:id="rId20" w:history="1">
        <w:r w:rsidR="00E1229C" w:rsidRPr="00E1229C">
          <w:rPr>
            <w:rStyle w:val="Hipercze"/>
            <w:rFonts w:ascii="Times New Roman" w:eastAsia="Arial" w:hAnsi="Times New Roman" w:cs="Times New Roman"/>
          </w:rPr>
          <w:t>http://ugzambrow.nowybip.pl/wg.-procedur-ue</w:t>
        </w:r>
      </w:hyperlink>
      <w:r w:rsidR="00E1229C">
        <w:rPr>
          <w:rFonts w:ascii="Times New Roman" w:eastAsia="Arial" w:hAnsi="Times New Roman" w:cs="Times New Roman"/>
          <w:color w:val="auto"/>
        </w:rPr>
        <w:t xml:space="preserve"> </w:t>
      </w:r>
      <w:r w:rsidR="005840BD">
        <w:rPr>
          <w:rFonts w:ascii="Times New Roman" w:eastAsia="Arial" w:hAnsi="Times New Roman" w:cs="Times New Roman"/>
          <w:color w:val="auto"/>
        </w:rPr>
        <w:t>i</w:t>
      </w:r>
      <w:r w:rsidRPr="006E2869">
        <w:rPr>
          <w:rFonts w:ascii="Times New Roman" w:eastAsia="Arial" w:hAnsi="Times New Roman" w:cs="Times New Roman"/>
          <w:color w:val="auto"/>
        </w:rPr>
        <w:t>nformacje dotyczące:</w:t>
      </w:r>
    </w:p>
    <w:p w:rsidR="006E2869" w:rsidRPr="006E2869" w:rsidRDefault="006E2869" w:rsidP="004C4E6F">
      <w:pPr>
        <w:numPr>
          <w:ilvl w:val="0"/>
          <w:numId w:val="20"/>
        </w:numPr>
        <w:tabs>
          <w:tab w:val="left" w:pos="326"/>
        </w:tabs>
        <w:jc w:val="both"/>
        <w:rPr>
          <w:rFonts w:ascii="Times New Roman" w:eastAsia="Arial" w:hAnsi="Times New Roman" w:cs="Times New Roman"/>
          <w:color w:val="auto"/>
        </w:rPr>
      </w:pPr>
      <w:r w:rsidRPr="006E2869">
        <w:rPr>
          <w:rFonts w:ascii="Times New Roman" w:eastAsia="Arial" w:hAnsi="Times New Roman" w:cs="Times New Roman"/>
          <w:color w:val="auto"/>
        </w:rPr>
        <w:t>kwoty, jaką zamierza przeznaczyć na sfinansowanie zamówienia;</w:t>
      </w:r>
    </w:p>
    <w:p w:rsidR="006E2869" w:rsidRPr="006E2869" w:rsidRDefault="006E2869" w:rsidP="004C4E6F">
      <w:pPr>
        <w:numPr>
          <w:ilvl w:val="0"/>
          <w:numId w:val="20"/>
        </w:numPr>
        <w:tabs>
          <w:tab w:val="left" w:pos="333"/>
        </w:tabs>
        <w:jc w:val="both"/>
        <w:rPr>
          <w:rFonts w:ascii="Times New Roman" w:eastAsia="Arial" w:hAnsi="Times New Roman" w:cs="Times New Roman"/>
          <w:color w:val="auto"/>
        </w:rPr>
      </w:pPr>
      <w:r w:rsidRPr="006E2869">
        <w:rPr>
          <w:rFonts w:ascii="Times New Roman" w:eastAsia="Arial" w:hAnsi="Times New Roman" w:cs="Times New Roman"/>
          <w:color w:val="auto"/>
        </w:rPr>
        <w:t>firm oraz adresów wykonawców, którzy złożyli oferty w terminie;</w:t>
      </w:r>
    </w:p>
    <w:p w:rsidR="006E2869" w:rsidRPr="006E2869" w:rsidRDefault="006E2869" w:rsidP="004C4E6F">
      <w:pPr>
        <w:numPr>
          <w:ilvl w:val="0"/>
          <w:numId w:val="20"/>
        </w:numPr>
        <w:tabs>
          <w:tab w:val="left" w:pos="333"/>
        </w:tabs>
        <w:jc w:val="both"/>
        <w:rPr>
          <w:rFonts w:ascii="Times New Roman" w:eastAsia="Arial" w:hAnsi="Times New Roman" w:cs="Times New Roman"/>
          <w:color w:val="auto"/>
        </w:rPr>
      </w:pPr>
      <w:bookmarkStart w:id="20" w:name="bookmark25"/>
      <w:r w:rsidRPr="006E2869">
        <w:rPr>
          <w:rFonts w:ascii="Times New Roman" w:eastAsia="Arial" w:hAnsi="Times New Roman" w:cs="Times New Roman"/>
          <w:color w:val="auto"/>
        </w:rPr>
        <w:t>ceny, terminu wykonania zamówienia, warunków płatności zawartych w ofertach.</w:t>
      </w:r>
      <w:bookmarkEnd w:id="20"/>
    </w:p>
    <w:p w:rsidR="005840BD" w:rsidRDefault="005840BD" w:rsidP="005840BD">
      <w:pPr>
        <w:tabs>
          <w:tab w:val="left" w:pos="439"/>
        </w:tabs>
        <w:spacing w:after="328" w:line="235" w:lineRule="exact"/>
        <w:jc w:val="both"/>
        <w:rPr>
          <w:rFonts w:ascii="Times New Roman" w:hAnsi="Times New Roman" w:cs="Times New Roman"/>
        </w:rPr>
      </w:pPr>
    </w:p>
    <w:p w:rsidR="005840BD" w:rsidRPr="005840BD" w:rsidRDefault="005840BD" w:rsidP="005840BD">
      <w:pPr>
        <w:tabs>
          <w:tab w:val="left" w:pos="439"/>
        </w:tabs>
        <w:spacing w:after="328" w:line="235" w:lineRule="exact"/>
        <w:jc w:val="both"/>
        <w:rPr>
          <w:rFonts w:ascii="Times New Roman" w:hAnsi="Times New Roman" w:cs="Times New Roman"/>
          <w:b/>
        </w:rPr>
      </w:pPr>
      <w:r w:rsidRPr="005840BD">
        <w:rPr>
          <w:rFonts w:ascii="Times New Roman" w:hAnsi="Times New Roman" w:cs="Times New Roman"/>
          <w:b/>
        </w:rPr>
        <w:t>Rozdział XIII. Opis sposobu obliczenia ceny</w:t>
      </w:r>
    </w:p>
    <w:p w:rsidR="005840BD" w:rsidRPr="005840BD" w:rsidRDefault="005840BD" w:rsidP="005840BD">
      <w:pPr>
        <w:tabs>
          <w:tab w:val="left" w:pos="439"/>
        </w:tabs>
        <w:spacing w:after="328" w:line="235" w:lineRule="exact"/>
        <w:jc w:val="both"/>
        <w:rPr>
          <w:rFonts w:ascii="Times New Roman" w:hAnsi="Times New Roman" w:cs="Times New Roman"/>
        </w:rPr>
      </w:pPr>
      <w:r w:rsidRPr="005840BD">
        <w:rPr>
          <w:rFonts w:ascii="Times New Roman" w:hAnsi="Times New Roman" w:cs="Times New Roman"/>
        </w:rPr>
        <w:t>Cena oferty stanowić będzie wynagrodzenie ryczałtowe</w:t>
      </w:r>
    </w:p>
    <w:p w:rsidR="001D25B4" w:rsidRPr="00E1229C" w:rsidRDefault="005840BD" w:rsidP="004C4E6F">
      <w:pPr>
        <w:pStyle w:val="Akapitzlist"/>
        <w:numPr>
          <w:ilvl w:val="0"/>
          <w:numId w:val="21"/>
        </w:numPr>
        <w:tabs>
          <w:tab w:val="left" w:pos="439"/>
        </w:tabs>
        <w:contextualSpacing w:val="0"/>
        <w:jc w:val="both"/>
        <w:rPr>
          <w:rFonts w:ascii="Times New Roman" w:hAnsi="Times New Roman" w:cs="Times New Roman"/>
        </w:rPr>
      </w:pPr>
      <w:r w:rsidRPr="00E1229C">
        <w:rPr>
          <w:rFonts w:ascii="Times New Roman" w:hAnsi="Times New Roman" w:cs="Times New Roman"/>
        </w:rPr>
        <w:t>Wartość oferty netto i brutto należy ustalić, jako ryczałtową cenę wykonania zamówienia, podając ją w zapisie liczbowym i słown</w:t>
      </w:r>
      <w:r w:rsidR="00E1229C">
        <w:rPr>
          <w:rFonts w:ascii="Times New Roman" w:hAnsi="Times New Roman" w:cs="Times New Roman"/>
        </w:rPr>
        <w:t>ie z dokładnością do grosza (do </w:t>
      </w:r>
      <w:r w:rsidRPr="00E1229C">
        <w:rPr>
          <w:rFonts w:ascii="Times New Roman" w:hAnsi="Times New Roman" w:cs="Times New Roman"/>
        </w:rPr>
        <w:t>dwóch miejsc po przecinku).</w:t>
      </w:r>
    </w:p>
    <w:p w:rsidR="00E1229C" w:rsidRPr="00E1229C" w:rsidRDefault="00E1229C" w:rsidP="004C4E6F">
      <w:pPr>
        <w:pStyle w:val="Bodytext70"/>
        <w:numPr>
          <w:ilvl w:val="0"/>
          <w:numId w:val="21"/>
        </w:numPr>
        <w:shd w:val="clear" w:color="auto" w:fill="auto"/>
        <w:tabs>
          <w:tab w:val="left" w:pos="755"/>
        </w:tabs>
        <w:spacing w:before="0" w:line="240" w:lineRule="auto"/>
        <w:jc w:val="both"/>
        <w:rPr>
          <w:rFonts w:ascii="Times New Roman" w:hAnsi="Times New Roman" w:cs="Times New Roman"/>
          <w:b w:val="0"/>
          <w:sz w:val="24"/>
          <w:szCs w:val="24"/>
        </w:rPr>
      </w:pPr>
      <w:r w:rsidRPr="00E1229C">
        <w:rPr>
          <w:rFonts w:ascii="Times New Roman" w:hAnsi="Times New Roman" w:cs="Times New Roman"/>
          <w:b w:val="0"/>
          <w:sz w:val="24"/>
          <w:szCs w:val="24"/>
        </w:rPr>
        <w:lastRenderedPageBreak/>
        <w:t>Ustaloną w taki sposób wartość oferty brutto Wykonawca wpisuje do formularza oferty (załącznik nr 1 do SIWZ).</w:t>
      </w:r>
    </w:p>
    <w:p w:rsidR="00E1229C" w:rsidRPr="00E1229C" w:rsidRDefault="00E1229C" w:rsidP="004C4E6F">
      <w:pPr>
        <w:pStyle w:val="Bodytext70"/>
        <w:numPr>
          <w:ilvl w:val="0"/>
          <w:numId w:val="21"/>
        </w:numPr>
        <w:shd w:val="clear" w:color="auto" w:fill="auto"/>
        <w:tabs>
          <w:tab w:val="left" w:pos="755"/>
        </w:tabs>
        <w:spacing w:before="0" w:line="240" w:lineRule="auto"/>
        <w:jc w:val="both"/>
        <w:rPr>
          <w:rFonts w:ascii="Times New Roman" w:hAnsi="Times New Roman" w:cs="Times New Roman"/>
          <w:b w:val="0"/>
          <w:sz w:val="24"/>
          <w:szCs w:val="24"/>
        </w:rPr>
      </w:pPr>
      <w:r w:rsidRPr="00E1229C">
        <w:rPr>
          <w:rFonts w:ascii="Times New Roman" w:hAnsi="Times New Roman" w:cs="Times New Roman"/>
          <w:b w:val="0"/>
          <w:sz w:val="24"/>
          <w:szCs w:val="24"/>
        </w:rPr>
        <w:t>Wykonawca uwzględniając wszystkie wymogi, o których mowa w niniejszej SIWZ, powinien w cenie brutto dostawy ująć wszelkie koszty niezbędne dla prawidłowego</w:t>
      </w:r>
      <w:r>
        <w:rPr>
          <w:rFonts w:ascii="Times New Roman" w:hAnsi="Times New Roman" w:cs="Times New Roman"/>
          <w:b w:val="0"/>
          <w:sz w:val="24"/>
          <w:szCs w:val="24"/>
        </w:rPr>
        <w:t xml:space="preserve"> i </w:t>
      </w:r>
      <w:r w:rsidRPr="00E1229C">
        <w:rPr>
          <w:rFonts w:ascii="Times New Roman" w:hAnsi="Times New Roman" w:cs="Times New Roman"/>
          <w:b w:val="0"/>
          <w:sz w:val="24"/>
          <w:szCs w:val="24"/>
        </w:rPr>
        <w:t>pełnego wykonania przedmiotu zamówienia oraz uwzględnić m.in. koszt transportu, opłaty za zagospodarowanie odpadów w Regionalnej Instalacji Przetwarzania Odpadów Komunalnych, koszty utworzenia i prowadzenia Gminnego Punktu Selektywnej Zbiórki Odpadów Komunalnych, kos</w:t>
      </w:r>
      <w:r>
        <w:rPr>
          <w:rFonts w:ascii="Times New Roman" w:hAnsi="Times New Roman" w:cs="Times New Roman"/>
          <w:b w:val="0"/>
          <w:sz w:val="24"/>
          <w:szCs w:val="24"/>
        </w:rPr>
        <w:t>zty wyposażenia nieruchomości w </w:t>
      </w:r>
      <w:r w:rsidRPr="00E1229C">
        <w:rPr>
          <w:rFonts w:ascii="Times New Roman" w:hAnsi="Times New Roman" w:cs="Times New Roman"/>
          <w:b w:val="0"/>
          <w:sz w:val="24"/>
          <w:szCs w:val="24"/>
        </w:rPr>
        <w:t>pojemniki do zbiórki odpadów komunalnych, podatków i inne.</w:t>
      </w:r>
    </w:p>
    <w:p w:rsidR="00E1229C" w:rsidRPr="00E1229C" w:rsidRDefault="00E1229C" w:rsidP="004C4E6F">
      <w:pPr>
        <w:pStyle w:val="Bodytext70"/>
        <w:numPr>
          <w:ilvl w:val="0"/>
          <w:numId w:val="21"/>
        </w:numPr>
        <w:shd w:val="clear" w:color="auto" w:fill="auto"/>
        <w:tabs>
          <w:tab w:val="left" w:pos="755"/>
        </w:tabs>
        <w:spacing w:before="0" w:line="240" w:lineRule="auto"/>
        <w:jc w:val="both"/>
        <w:rPr>
          <w:rFonts w:ascii="Times New Roman" w:hAnsi="Times New Roman" w:cs="Times New Roman"/>
          <w:b w:val="0"/>
          <w:sz w:val="24"/>
          <w:szCs w:val="24"/>
        </w:rPr>
      </w:pPr>
      <w:r w:rsidRPr="00E1229C">
        <w:rPr>
          <w:rFonts w:ascii="Times New Roman" w:hAnsi="Times New Roman" w:cs="Times New Roman"/>
          <w:b w:val="0"/>
          <w:sz w:val="24"/>
          <w:szCs w:val="24"/>
        </w:rPr>
        <w:t>Rozliczenia między Zamawiającym, a Wykonawcą będą prowadzone w walucie złotych polskich. Cena oferty, musi być po</w:t>
      </w:r>
      <w:r>
        <w:rPr>
          <w:rFonts w:ascii="Times New Roman" w:hAnsi="Times New Roman" w:cs="Times New Roman"/>
          <w:b w:val="0"/>
          <w:sz w:val="24"/>
          <w:szCs w:val="24"/>
        </w:rPr>
        <w:t>dana w złotych polskich (PLN) z </w:t>
      </w:r>
      <w:r w:rsidRPr="00E1229C">
        <w:rPr>
          <w:rFonts w:ascii="Times New Roman" w:hAnsi="Times New Roman" w:cs="Times New Roman"/>
          <w:b w:val="0"/>
          <w:sz w:val="24"/>
          <w:szCs w:val="24"/>
        </w:rPr>
        <w:t>dokładnością do dwóch miejsc po przecinku, cyfrowo i słownie, z wyodrębnieniem podatku VAT.</w:t>
      </w:r>
    </w:p>
    <w:p w:rsidR="00107E04" w:rsidRPr="00107E04" w:rsidRDefault="00107E04" w:rsidP="004C4E6F">
      <w:pPr>
        <w:pStyle w:val="Akapitzlist"/>
        <w:numPr>
          <w:ilvl w:val="0"/>
          <w:numId w:val="21"/>
        </w:numPr>
        <w:rPr>
          <w:rFonts w:ascii="Times New Roman" w:hAnsi="Times New Roman" w:cs="Times New Roman"/>
        </w:rPr>
      </w:pPr>
      <w:r w:rsidRPr="00107E04">
        <w:rPr>
          <w:rFonts w:ascii="Times New Roman" w:hAnsi="Times New Roman" w:cs="Times New Roman"/>
        </w:rPr>
        <w:t>W przypadku Wykonawców wspólnie ubiegających się o udzielenie zamówienia rozliczenia będą dokonywane wyłącznie z pełnomocnikiem (liderem).</w:t>
      </w:r>
    </w:p>
    <w:p w:rsidR="00107E04" w:rsidRDefault="00107E04" w:rsidP="00107E04">
      <w:pPr>
        <w:tabs>
          <w:tab w:val="left" w:pos="439"/>
        </w:tabs>
        <w:spacing w:after="328" w:line="235" w:lineRule="exact"/>
        <w:ind w:left="360"/>
        <w:jc w:val="both"/>
        <w:rPr>
          <w:rFonts w:ascii="Times New Roman" w:hAnsi="Times New Roman" w:cs="Times New Roman"/>
        </w:rPr>
      </w:pPr>
    </w:p>
    <w:p w:rsidR="00107E04" w:rsidRDefault="00107E04" w:rsidP="00107E04">
      <w:pPr>
        <w:spacing w:line="200" w:lineRule="exact"/>
        <w:ind w:left="1418" w:hanging="1418"/>
        <w:jc w:val="both"/>
        <w:rPr>
          <w:rFonts w:ascii="Times New Roman" w:hAnsi="Times New Roman" w:cs="Times New Roman"/>
          <w:b/>
        </w:rPr>
      </w:pPr>
    </w:p>
    <w:p w:rsidR="00107E04" w:rsidRPr="00107E04" w:rsidRDefault="00107E04" w:rsidP="00107E04">
      <w:pPr>
        <w:spacing w:line="200" w:lineRule="exact"/>
        <w:ind w:left="1418" w:hanging="1418"/>
        <w:jc w:val="both"/>
        <w:rPr>
          <w:rFonts w:ascii="Times New Roman" w:eastAsia="Arial" w:hAnsi="Times New Roman" w:cs="Times New Roman"/>
          <w:b/>
          <w:bCs/>
          <w:color w:val="auto"/>
        </w:rPr>
      </w:pPr>
      <w:r w:rsidRPr="00107E04">
        <w:rPr>
          <w:rFonts w:ascii="Times New Roman" w:hAnsi="Times New Roman" w:cs="Times New Roman"/>
          <w:b/>
        </w:rPr>
        <w:t xml:space="preserve">Rozdział XIV. Opis kryteriów, którymi Zamawiający będzie się kierował przy </w:t>
      </w:r>
      <w:r>
        <w:rPr>
          <w:rFonts w:ascii="Times New Roman" w:hAnsi="Times New Roman" w:cs="Times New Roman"/>
          <w:b/>
        </w:rPr>
        <w:t>wyborze</w:t>
      </w:r>
      <w:r>
        <w:rPr>
          <w:rFonts w:ascii="Times New Roman" w:eastAsia="Arial" w:hAnsi="Times New Roman" w:cs="Times New Roman"/>
          <w:bCs/>
          <w:color w:val="auto"/>
        </w:rPr>
        <w:t xml:space="preserve"> </w:t>
      </w:r>
      <w:r w:rsidRPr="00107E04">
        <w:rPr>
          <w:rFonts w:ascii="Times New Roman" w:eastAsia="Arial" w:hAnsi="Times New Roman" w:cs="Times New Roman"/>
          <w:b/>
          <w:bCs/>
          <w:color w:val="auto"/>
        </w:rPr>
        <w:t xml:space="preserve"> oferty, wraz z podaniem wag tych kryteriów i sposobu oceny ofert.</w:t>
      </w:r>
    </w:p>
    <w:p w:rsidR="00107E04" w:rsidRDefault="00107E04" w:rsidP="00107E04">
      <w:pPr>
        <w:tabs>
          <w:tab w:val="left" w:pos="336"/>
        </w:tabs>
        <w:spacing w:line="200" w:lineRule="exact"/>
        <w:jc w:val="both"/>
        <w:rPr>
          <w:rFonts w:ascii="Times New Roman" w:eastAsia="Arial" w:hAnsi="Times New Roman" w:cs="Times New Roman"/>
          <w:bCs/>
          <w:color w:val="auto"/>
        </w:rPr>
      </w:pPr>
    </w:p>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Poszczególne oferty oceniane będą przez Komisję Pr</w:t>
      </w:r>
      <w:r>
        <w:rPr>
          <w:rFonts w:ascii="Times New Roman" w:eastAsia="Arial" w:hAnsi="Times New Roman" w:cs="Times New Roman"/>
          <w:bCs/>
          <w:color w:val="auto"/>
        </w:rPr>
        <w:t xml:space="preserve">zetargową przy skali punktowej, </w:t>
      </w:r>
      <w:r w:rsidRPr="00107E04">
        <w:rPr>
          <w:rFonts w:ascii="Times New Roman" w:eastAsia="Arial" w:hAnsi="Times New Roman" w:cs="Times New Roman"/>
          <w:bCs/>
          <w:color w:val="auto"/>
        </w:rPr>
        <w:t>a następnie przeliczone według wagi dla kryterium</w:t>
      </w:r>
    </w:p>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p>
    <w:tbl>
      <w:tblPr>
        <w:tblpPr w:leftFromText="141" w:rightFromText="141" w:vertAnchor="text" w:horzAnchor="margin" w:tblpX="152" w:tblpY="128"/>
        <w:tblOverlap w:val="neve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0"/>
        <w:gridCol w:w="5877"/>
        <w:gridCol w:w="3285"/>
      </w:tblGrid>
      <w:tr w:rsidR="00107E04" w:rsidRPr="00107E04" w:rsidTr="00A60BA6">
        <w:trPr>
          <w:trHeight w:hRule="exact" w:val="353"/>
        </w:trPr>
        <w:tc>
          <w:tcPr>
            <w:tcW w:w="530" w:type="dxa"/>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Lp.</w:t>
            </w:r>
          </w:p>
        </w:tc>
        <w:tc>
          <w:tcPr>
            <w:tcW w:w="5877" w:type="dxa"/>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kryterium</w:t>
            </w:r>
          </w:p>
        </w:tc>
        <w:tc>
          <w:tcPr>
            <w:tcW w:w="3285" w:type="dxa"/>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znaczenie</w:t>
            </w:r>
          </w:p>
        </w:tc>
      </w:tr>
      <w:tr w:rsidR="00107E04" w:rsidRPr="00107E04" w:rsidTr="00A60BA6">
        <w:trPr>
          <w:trHeight w:hRule="exact" w:val="353"/>
        </w:trPr>
        <w:tc>
          <w:tcPr>
            <w:tcW w:w="530" w:type="dxa"/>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1.</w:t>
            </w:r>
          </w:p>
        </w:tc>
        <w:tc>
          <w:tcPr>
            <w:tcW w:w="5877" w:type="dxa"/>
            <w:shd w:val="clear" w:color="auto" w:fill="FFFFFF"/>
            <w:vAlign w:val="center"/>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Cena [C]</w:t>
            </w:r>
          </w:p>
        </w:tc>
        <w:tc>
          <w:tcPr>
            <w:tcW w:w="3285" w:type="dxa"/>
            <w:shd w:val="clear" w:color="auto" w:fill="FFFFFF"/>
            <w:vAlign w:val="center"/>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60%</w:t>
            </w:r>
          </w:p>
        </w:tc>
      </w:tr>
      <w:tr w:rsidR="00107E04" w:rsidRPr="00107E04" w:rsidTr="00A60BA6">
        <w:trPr>
          <w:trHeight w:hRule="exact" w:val="346"/>
        </w:trPr>
        <w:tc>
          <w:tcPr>
            <w:tcW w:w="530" w:type="dxa"/>
            <w:tcBorders>
              <w:bottom w:val="single" w:sz="4" w:space="0" w:color="auto"/>
            </w:tcBorders>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2.</w:t>
            </w:r>
          </w:p>
        </w:tc>
        <w:tc>
          <w:tcPr>
            <w:tcW w:w="5877" w:type="dxa"/>
            <w:tcBorders>
              <w:bottom w:val="single" w:sz="4" w:space="0" w:color="auto"/>
            </w:tcBorders>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Termin płatności faktury [T]</w:t>
            </w:r>
          </w:p>
        </w:tc>
        <w:tc>
          <w:tcPr>
            <w:tcW w:w="3285" w:type="dxa"/>
            <w:tcBorders>
              <w:bottom w:val="single" w:sz="4" w:space="0" w:color="auto"/>
            </w:tcBorders>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32%</w:t>
            </w:r>
          </w:p>
        </w:tc>
      </w:tr>
      <w:tr w:rsidR="00107E04" w:rsidRPr="00107E04" w:rsidTr="00A60BA6">
        <w:trPr>
          <w:trHeight w:hRule="exact" w:val="353"/>
        </w:trPr>
        <w:tc>
          <w:tcPr>
            <w:tcW w:w="530" w:type="dxa"/>
            <w:tcBorders>
              <w:top w:val="single" w:sz="4" w:space="0" w:color="auto"/>
              <w:left w:val="single" w:sz="4" w:space="0" w:color="auto"/>
              <w:bottom w:val="single" w:sz="4" w:space="0" w:color="auto"/>
            </w:tcBorders>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3.</w:t>
            </w:r>
          </w:p>
        </w:tc>
        <w:tc>
          <w:tcPr>
            <w:tcW w:w="5877" w:type="dxa"/>
            <w:tcBorders>
              <w:top w:val="single" w:sz="4" w:space="0" w:color="auto"/>
              <w:bottom w:val="single" w:sz="4" w:space="0" w:color="auto"/>
            </w:tcBorders>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Normy emisji spali pojazdów [N]</w:t>
            </w:r>
          </w:p>
        </w:tc>
        <w:tc>
          <w:tcPr>
            <w:tcW w:w="3285" w:type="dxa"/>
            <w:tcBorders>
              <w:top w:val="single" w:sz="4" w:space="0" w:color="auto"/>
              <w:bottom w:val="single" w:sz="4" w:space="0" w:color="auto"/>
              <w:right w:val="single" w:sz="4" w:space="0" w:color="auto"/>
            </w:tcBorders>
            <w:shd w:val="clear" w:color="auto" w:fill="FFFFFF"/>
            <w:vAlign w:val="bottom"/>
          </w:tcPr>
          <w:p w:rsidR="00107E04" w:rsidRPr="00107E04" w:rsidRDefault="00107E04" w:rsidP="00107E04">
            <w:pPr>
              <w:tabs>
                <w:tab w:val="left" w:pos="336"/>
              </w:tabs>
              <w:spacing w:line="20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8%</w:t>
            </w:r>
          </w:p>
        </w:tc>
      </w:tr>
    </w:tbl>
    <w:p w:rsidR="00107E04" w:rsidRPr="00107E04" w:rsidRDefault="00107E04" w:rsidP="00107E04">
      <w:pPr>
        <w:spacing w:line="254" w:lineRule="exact"/>
        <w:jc w:val="both"/>
        <w:rPr>
          <w:rFonts w:ascii="Times New Roman" w:eastAsia="Arial" w:hAnsi="Times New Roman" w:cs="Times New Roman"/>
          <w:bCs/>
          <w:color w:val="auto"/>
        </w:rPr>
      </w:pPr>
    </w:p>
    <w:p w:rsidR="00417B77" w:rsidRDefault="00417B77" w:rsidP="00107E04">
      <w:pPr>
        <w:spacing w:line="254" w:lineRule="exact"/>
        <w:jc w:val="both"/>
        <w:rPr>
          <w:rFonts w:ascii="Times New Roman" w:eastAsia="Arial" w:hAnsi="Times New Roman" w:cs="Times New Roman"/>
          <w:bCs/>
          <w:color w:val="auto"/>
        </w:rPr>
      </w:pPr>
    </w:p>
    <w:p w:rsidR="00417B77" w:rsidRDefault="00417B77" w:rsidP="00107E04">
      <w:pPr>
        <w:spacing w:line="254" w:lineRule="exact"/>
        <w:jc w:val="both"/>
        <w:rPr>
          <w:rFonts w:ascii="Times New Roman" w:eastAsia="Arial" w:hAnsi="Times New Roman" w:cs="Times New Roman"/>
          <w:bCs/>
          <w:color w:val="auto"/>
        </w:rPr>
      </w:pPr>
    </w:p>
    <w:p w:rsidR="00417B77" w:rsidRDefault="00417B77" w:rsidP="00107E04">
      <w:pPr>
        <w:spacing w:line="254" w:lineRule="exact"/>
        <w:jc w:val="both"/>
        <w:rPr>
          <w:rFonts w:ascii="Times New Roman" w:eastAsia="Arial" w:hAnsi="Times New Roman" w:cs="Times New Roman"/>
          <w:bCs/>
          <w:color w:val="auto"/>
        </w:rPr>
      </w:pPr>
    </w:p>
    <w:p w:rsidR="00107E04" w:rsidRPr="00107E04" w:rsidRDefault="00107E04" w:rsidP="00107E04">
      <w:pPr>
        <w:spacing w:line="254"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Punkty będą przyznawane z dokładnością do dwóch miejsc po przecinku.</w:t>
      </w:r>
    </w:p>
    <w:p w:rsidR="00107E04" w:rsidRPr="00107E04" w:rsidRDefault="00107E04" w:rsidP="00107E04">
      <w:pPr>
        <w:spacing w:line="254"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 xml:space="preserve">Dla kryterium </w:t>
      </w:r>
      <w:r w:rsidRPr="00107E04">
        <w:rPr>
          <w:rFonts w:ascii="Times New Roman" w:eastAsia="Arial" w:hAnsi="Times New Roman" w:cs="Times New Roman"/>
          <w:b/>
          <w:bCs/>
          <w:color w:val="auto"/>
        </w:rPr>
        <w:t>Cena</w:t>
      </w:r>
      <w:r w:rsidRPr="00107E04">
        <w:rPr>
          <w:rFonts w:ascii="Times New Roman" w:eastAsia="Arial" w:hAnsi="Times New Roman" w:cs="Times New Roman"/>
          <w:bCs/>
          <w:color w:val="auto"/>
        </w:rPr>
        <w:t xml:space="preserve"> </w:t>
      </w:r>
      <w:r w:rsidRPr="00107E04">
        <w:rPr>
          <w:rFonts w:ascii="Times New Roman" w:eastAsia="Arial" w:hAnsi="Times New Roman" w:cs="Times New Roman"/>
          <w:b/>
          <w:bCs/>
          <w:color w:val="auto"/>
        </w:rPr>
        <w:t>oferty brutto[C]:</w:t>
      </w:r>
    </w:p>
    <w:p w:rsidR="00107E04" w:rsidRPr="00107E04" w:rsidRDefault="00107E04" w:rsidP="00107E04">
      <w:pPr>
        <w:spacing w:line="254" w:lineRule="exact"/>
        <w:jc w:val="both"/>
        <w:rPr>
          <w:rFonts w:ascii="Times New Roman" w:eastAsia="Arial" w:hAnsi="Times New Roman" w:cs="Times New Roman"/>
          <w:bCs/>
          <w:color w:val="auto"/>
        </w:rPr>
      </w:pPr>
    </w:p>
    <w:p w:rsidR="00107E04" w:rsidRPr="00107E04" w:rsidRDefault="00107E04" w:rsidP="00107E04">
      <w:pPr>
        <w:spacing w:line="254"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Wykonawca, który złoży ofertę i zaproponuje najniższą cenę - otrzyma 60 pkt pozostali wykonawcy otrzymają odpowiednio mniej punktów, które zostaną wyliczone na podstawie poniższego wzoru:</w:t>
      </w:r>
    </w:p>
    <w:p w:rsidR="00107E04" w:rsidRPr="00107E04" w:rsidRDefault="00107E04" w:rsidP="00107E04">
      <w:pPr>
        <w:spacing w:line="254" w:lineRule="exact"/>
        <w:ind w:left="1120"/>
        <w:rPr>
          <w:rFonts w:ascii="Times New Roman" w:eastAsia="Arial" w:hAnsi="Times New Roman" w:cs="Times New Roman"/>
          <w:b/>
          <w:bCs/>
          <w:color w:val="000000" w:themeColor="text1"/>
        </w:rPr>
      </w:pPr>
    </w:p>
    <w:p w:rsidR="00107E04" w:rsidRPr="00107E04" w:rsidRDefault="00107E04" w:rsidP="00107E04">
      <w:pPr>
        <w:spacing w:line="254" w:lineRule="exact"/>
        <w:ind w:left="1120"/>
        <w:rPr>
          <w:rFonts w:ascii="Times New Roman" w:eastAsia="Arial" w:hAnsi="Times New Roman" w:cs="Times New Roman"/>
          <w:b/>
          <w:bCs/>
          <w:color w:val="000000" w:themeColor="text1"/>
        </w:rPr>
      </w:pPr>
      <w:r w:rsidRPr="00107E04">
        <w:rPr>
          <w:rFonts w:ascii="Times New Roman" w:eastAsia="Arial" w:hAnsi="Times New Roman" w:cs="Times New Roman"/>
          <w:b/>
          <w:bCs/>
          <w:color w:val="000000" w:themeColor="text1"/>
        </w:rPr>
        <w:t>najniższa cena oferty</w:t>
      </w:r>
    </w:p>
    <w:p w:rsidR="00107E04" w:rsidRPr="00107E04" w:rsidRDefault="00607B00" w:rsidP="00107E04">
      <w:pPr>
        <w:tabs>
          <w:tab w:val="left" w:pos="3283"/>
        </w:tabs>
        <w:spacing w:line="200" w:lineRule="exact"/>
        <w:ind w:left="260" w:hanging="260"/>
        <w:jc w:val="both"/>
        <w:rPr>
          <w:rFonts w:ascii="Times New Roman" w:eastAsia="Arial" w:hAnsi="Times New Roman" w:cs="Times New Roman"/>
          <w:b/>
          <w:bCs/>
          <w:color w:val="000000" w:themeColor="text1"/>
        </w:rPr>
      </w:pPr>
      <w:r>
        <w:rPr>
          <w:noProof/>
          <w:lang w:bidi="ar-SA"/>
        </w:rPr>
        <mc:AlternateContent>
          <mc:Choice Requires="wps">
            <w:drawing>
              <wp:anchor distT="4294967295" distB="4294967295" distL="114300" distR="114300" simplePos="0" relativeHeight="251663360" behindDoc="0" locked="0" layoutInCell="1" allowOverlap="1">
                <wp:simplePos x="0" y="0"/>
                <wp:positionH relativeFrom="column">
                  <wp:posOffset>696595</wp:posOffset>
                </wp:positionH>
                <wp:positionV relativeFrom="paragraph">
                  <wp:posOffset>76199</wp:posOffset>
                </wp:positionV>
                <wp:extent cx="12954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85pt,6pt" to="15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" strokecolor="#4a7ebb">
                <o:lock v:ext="edit" shapetype="f"/>
              </v:line>
            </w:pict>
          </mc:Fallback>
        </mc:AlternateContent>
      </w:r>
      <w:r w:rsidR="00107E04" w:rsidRPr="00107E04">
        <w:rPr>
          <w:rFonts w:ascii="Times New Roman" w:eastAsia="Arial" w:hAnsi="Times New Roman" w:cs="Times New Roman"/>
          <w:b/>
          <w:bCs/>
          <w:color w:val="000000" w:themeColor="text1"/>
        </w:rPr>
        <w:t xml:space="preserve">C </w:t>
      </w:r>
      <w:r w:rsidR="00107E04" w:rsidRPr="00107E04">
        <w:rPr>
          <w:rFonts w:ascii="Times New Roman" w:eastAsia="Arial" w:hAnsi="Times New Roman" w:cs="Times New Roman"/>
          <w:b/>
          <w:color w:val="000000" w:themeColor="text1"/>
          <w:shd w:val="clear" w:color="auto" w:fill="FFFFFF"/>
        </w:rPr>
        <w:t xml:space="preserve">oceny </w:t>
      </w:r>
      <w:r w:rsidR="00107E04" w:rsidRPr="00107E04">
        <w:rPr>
          <w:rFonts w:ascii="Times New Roman" w:eastAsia="Arial" w:hAnsi="Times New Roman" w:cs="Times New Roman"/>
          <w:b/>
          <w:color w:val="auto"/>
          <w:shd w:val="clear" w:color="auto" w:fill="FFFFFF"/>
        </w:rPr>
        <w:t xml:space="preserve">=   </w:t>
      </w:r>
      <w:r w:rsidR="00107E04" w:rsidRPr="00107E04">
        <w:rPr>
          <w:rFonts w:ascii="Times New Roman" w:eastAsia="Arial" w:hAnsi="Times New Roman" w:cs="Times New Roman"/>
          <w:b/>
          <w:color w:val="auto"/>
          <w:shd w:val="clear" w:color="auto" w:fill="FFFFFF"/>
        </w:rPr>
        <w:tab/>
      </w:r>
      <w:r w:rsidR="00107E04" w:rsidRPr="00107E04">
        <w:rPr>
          <w:rFonts w:ascii="Times New Roman" w:eastAsia="Arial" w:hAnsi="Times New Roman" w:cs="Times New Roman"/>
          <w:b/>
          <w:bCs/>
          <w:color w:val="000000" w:themeColor="text1"/>
        </w:rPr>
        <w:t>x 60 pkt.</w:t>
      </w:r>
    </w:p>
    <w:p w:rsidR="00107E04" w:rsidRPr="00107E04" w:rsidRDefault="00107E04" w:rsidP="00107E04">
      <w:pPr>
        <w:spacing w:after="220" w:line="200" w:lineRule="exact"/>
        <w:ind w:left="1120"/>
        <w:rPr>
          <w:rFonts w:ascii="Times New Roman" w:eastAsia="Arial" w:hAnsi="Times New Roman" w:cs="Times New Roman"/>
          <w:b/>
          <w:bCs/>
          <w:color w:val="000000" w:themeColor="text1"/>
        </w:rPr>
      </w:pPr>
      <w:r w:rsidRPr="00107E04">
        <w:rPr>
          <w:rFonts w:ascii="Times New Roman" w:eastAsia="Arial" w:hAnsi="Times New Roman" w:cs="Times New Roman"/>
          <w:b/>
          <w:bCs/>
          <w:color w:val="000000" w:themeColor="text1"/>
        </w:rPr>
        <w:t>cena oferty badanej</w:t>
      </w:r>
    </w:p>
    <w:p w:rsidR="00107E04" w:rsidRPr="00107E04" w:rsidRDefault="00107E04" w:rsidP="00107E04">
      <w:pPr>
        <w:spacing w:line="254" w:lineRule="exact"/>
        <w:ind w:left="260" w:hanging="260"/>
        <w:jc w:val="both"/>
        <w:rPr>
          <w:rFonts w:ascii="Times New Roman" w:eastAsia="Arial" w:hAnsi="Times New Roman" w:cs="Times New Roman"/>
          <w:b/>
          <w:bCs/>
          <w:color w:val="auto"/>
        </w:rPr>
      </w:pPr>
      <w:r w:rsidRPr="00107E04">
        <w:rPr>
          <w:rFonts w:ascii="Times New Roman" w:eastAsia="Arial" w:hAnsi="Times New Roman" w:cs="Times New Roman"/>
          <w:bCs/>
          <w:color w:val="auto"/>
        </w:rPr>
        <w:t xml:space="preserve">Dla kryterium </w:t>
      </w:r>
      <w:r w:rsidRPr="00107E04">
        <w:rPr>
          <w:rFonts w:ascii="Times New Roman" w:eastAsia="Arial" w:hAnsi="Times New Roman" w:cs="Times New Roman"/>
          <w:b/>
          <w:bCs/>
          <w:color w:val="auto"/>
        </w:rPr>
        <w:t>Termin płatności faktury [T]:</w:t>
      </w:r>
    </w:p>
    <w:p w:rsidR="00107E04" w:rsidRPr="00107E04" w:rsidRDefault="00107E04" w:rsidP="00107E04">
      <w:pPr>
        <w:spacing w:line="254"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W formularzu ofertowym wykonawca wskaże termin płatności f</w:t>
      </w:r>
      <w:r w:rsidR="008C58DA">
        <w:rPr>
          <w:rFonts w:ascii="Times New Roman" w:eastAsia="Arial" w:hAnsi="Times New Roman" w:cs="Times New Roman"/>
          <w:bCs/>
          <w:color w:val="auto"/>
        </w:rPr>
        <w:t>aktury nie krótszy niż 14 dni i </w:t>
      </w:r>
      <w:r w:rsidRPr="00107E04">
        <w:rPr>
          <w:rFonts w:ascii="Times New Roman" w:eastAsia="Arial" w:hAnsi="Times New Roman" w:cs="Times New Roman"/>
          <w:bCs/>
          <w:color w:val="auto"/>
        </w:rPr>
        <w:t>nie dłuższy niż 30dni.</w:t>
      </w:r>
    </w:p>
    <w:p w:rsidR="00107E04" w:rsidRPr="00107E04" w:rsidRDefault="00107E04" w:rsidP="00107E04">
      <w:pPr>
        <w:spacing w:line="254" w:lineRule="exact"/>
        <w:ind w:left="260" w:hanging="260"/>
        <w:jc w:val="both"/>
        <w:rPr>
          <w:rFonts w:ascii="Times New Roman" w:eastAsia="Arial" w:hAnsi="Times New Roman" w:cs="Times New Roman"/>
          <w:bCs/>
          <w:color w:val="auto"/>
        </w:rPr>
      </w:pPr>
      <w:r w:rsidRPr="00107E04">
        <w:rPr>
          <w:rFonts w:ascii="Times New Roman" w:eastAsia="Arial" w:hAnsi="Times New Roman" w:cs="Times New Roman"/>
          <w:bCs/>
          <w:color w:val="auto"/>
        </w:rPr>
        <w:t>Punktacja za termin płatności faktury będzie przyznawana w następujący sposób:</w:t>
      </w:r>
    </w:p>
    <w:p w:rsidR="00107E04" w:rsidRPr="00107E04" w:rsidRDefault="00107E04" w:rsidP="00107E04">
      <w:pPr>
        <w:tabs>
          <w:tab w:val="left" w:pos="754"/>
          <w:tab w:val="left" w:pos="9479"/>
        </w:tabs>
        <w:spacing w:line="254" w:lineRule="exact"/>
        <w:ind w:right="-19"/>
        <w:rPr>
          <w:rFonts w:ascii="Times New Roman" w:eastAsia="Arial" w:hAnsi="Times New Roman" w:cs="Times New Roman"/>
          <w:bCs/>
          <w:color w:val="auto"/>
        </w:rPr>
      </w:pPr>
      <w:r w:rsidRPr="00107E04">
        <w:rPr>
          <w:rFonts w:ascii="Times New Roman" w:eastAsia="Arial" w:hAnsi="Times New Roman" w:cs="Times New Roman"/>
          <w:bCs/>
          <w:color w:val="auto"/>
        </w:rPr>
        <w:t xml:space="preserve">- za każdy dzień powyżej terminu 14 dniowego - po 2pkt, </w:t>
      </w:r>
    </w:p>
    <w:p w:rsidR="00107E04" w:rsidRPr="00107E04" w:rsidRDefault="00107E04" w:rsidP="00107E04">
      <w:pPr>
        <w:tabs>
          <w:tab w:val="left" w:pos="754"/>
          <w:tab w:val="left" w:pos="9479"/>
        </w:tabs>
        <w:spacing w:line="254" w:lineRule="exact"/>
        <w:ind w:right="-19"/>
        <w:rPr>
          <w:rFonts w:ascii="Times New Roman" w:eastAsia="Arial" w:hAnsi="Times New Roman" w:cs="Times New Roman"/>
          <w:bCs/>
          <w:color w:val="auto"/>
        </w:rPr>
      </w:pPr>
      <w:r w:rsidRPr="00107E04">
        <w:rPr>
          <w:rFonts w:ascii="Times New Roman" w:eastAsia="Arial" w:hAnsi="Times New Roman" w:cs="Times New Roman"/>
          <w:bCs/>
          <w:color w:val="auto"/>
        </w:rPr>
        <w:t>nie więcej jednak niż 32pkt</w:t>
      </w:r>
    </w:p>
    <w:p w:rsidR="00107E04" w:rsidRPr="00107E04" w:rsidRDefault="00107E04" w:rsidP="00107E04">
      <w:pPr>
        <w:spacing w:line="254" w:lineRule="exact"/>
        <w:ind w:left="260" w:hanging="260"/>
        <w:jc w:val="both"/>
        <w:rPr>
          <w:rFonts w:ascii="Times New Roman" w:eastAsia="Arial" w:hAnsi="Times New Roman" w:cs="Times New Roman"/>
          <w:bCs/>
          <w:color w:val="auto"/>
        </w:rPr>
      </w:pPr>
    </w:p>
    <w:p w:rsidR="00107E04" w:rsidRPr="00107E04" w:rsidRDefault="00107E04" w:rsidP="00417B77">
      <w:pPr>
        <w:spacing w:line="276" w:lineRule="auto"/>
        <w:ind w:left="260" w:hanging="260"/>
        <w:jc w:val="both"/>
        <w:rPr>
          <w:rFonts w:ascii="Times New Roman" w:eastAsia="Arial" w:hAnsi="Times New Roman" w:cs="Times New Roman"/>
          <w:bCs/>
          <w:color w:val="auto"/>
        </w:rPr>
      </w:pPr>
      <w:r w:rsidRPr="00107E04">
        <w:rPr>
          <w:rFonts w:ascii="Times New Roman" w:eastAsia="Arial" w:hAnsi="Times New Roman" w:cs="Times New Roman"/>
          <w:bCs/>
          <w:color w:val="auto"/>
        </w:rPr>
        <w:t xml:space="preserve">Dla kryterium </w:t>
      </w:r>
      <w:r w:rsidRPr="00107E04">
        <w:rPr>
          <w:rFonts w:ascii="Times New Roman" w:eastAsia="Arial" w:hAnsi="Times New Roman" w:cs="Times New Roman"/>
          <w:b/>
          <w:bCs/>
          <w:color w:val="auto"/>
        </w:rPr>
        <w:t>Normy emisji spalin pojazdów [N]:</w:t>
      </w:r>
    </w:p>
    <w:p w:rsidR="00107E04" w:rsidRPr="00107E04" w:rsidRDefault="00107E04" w:rsidP="00417B77">
      <w:pPr>
        <w:spacing w:line="276" w:lineRule="auto"/>
        <w:ind w:left="260" w:hanging="260"/>
        <w:jc w:val="both"/>
        <w:rPr>
          <w:rFonts w:ascii="Times New Roman" w:eastAsia="Arial" w:hAnsi="Times New Roman" w:cs="Times New Roman"/>
          <w:bCs/>
          <w:color w:val="auto"/>
        </w:rPr>
      </w:pPr>
      <w:r w:rsidRPr="00107E04">
        <w:rPr>
          <w:rFonts w:ascii="Times New Roman" w:eastAsia="Arial" w:hAnsi="Times New Roman" w:cs="Times New Roman"/>
          <w:bCs/>
          <w:color w:val="auto"/>
        </w:rPr>
        <w:t>Pojazdy wykazane w ofercie będą spełniały normy emisji spalin minimum EURO 3.</w:t>
      </w:r>
    </w:p>
    <w:p w:rsidR="00107E04" w:rsidRPr="00107E04" w:rsidRDefault="00107E04" w:rsidP="00417B77">
      <w:pPr>
        <w:spacing w:line="276" w:lineRule="auto"/>
        <w:ind w:left="260" w:hanging="260"/>
        <w:jc w:val="both"/>
        <w:rPr>
          <w:rFonts w:ascii="Times New Roman" w:eastAsia="Arial" w:hAnsi="Times New Roman" w:cs="Times New Roman"/>
          <w:bCs/>
          <w:color w:val="auto"/>
        </w:rPr>
      </w:pPr>
      <w:r w:rsidRPr="00107E04">
        <w:rPr>
          <w:rFonts w:ascii="Times New Roman" w:eastAsia="Arial" w:hAnsi="Times New Roman" w:cs="Times New Roman"/>
          <w:bCs/>
          <w:color w:val="auto"/>
        </w:rPr>
        <w:t>Punktacja za normy emisji spalin pojazdów będzie przyznawana w następujący sposób:</w:t>
      </w:r>
    </w:p>
    <w:p w:rsidR="00107E04" w:rsidRPr="00107E04" w:rsidRDefault="00107E04" w:rsidP="00417B77">
      <w:pPr>
        <w:spacing w:line="276" w:lineRule="auto"/>
        <w:ind w:left="260" w:hanging="260"/>
        <w:jc w:val="both"/>
        <w:rPr>
          <w:rFonts w:ascii="Times New Roman" w:eastAsia="Arial" w:hAnsi="Times New Roman" w:cs="Times New Roman"/>
          <w:bCs/>
          <w:color w:val="auto"/>
        </w:rPr>
      </w:pPr>
      <w:r w:rsidRPr="00107E04">
        <w:rPr>
          <w:rFonts w:ascii="Times New Roman" w:eastAsia="Arial" w:hAnsi="Times New Roman" w:cs="Times New Roman"/>
          <w:bCs/>
          <w:color w:val="auto"/>
        </w:rPr>
        <w:lastRenderedPageBreak/>
        <w:t>-  za każdy pojazd spełniający normy emisji spalin pojazdów Euro 4 - po 1 pkt,</w:t>
      </w:r>
    </w:p>
    <w:p w:rsidR="00107E04" w:rsidRPr="00107E04" w:rsidRDefault="00107E04" w:rsidP="00417B77">
      <w:pPr>
        <w:spacing w:line="276" w:lineRule="auto"/>
        <w:jc w:val="both"/>
        <w:rPr>
          <w:rFonts w:ascii="Times New Roman" w:eastAsia="Arial" w:hAnsi="Times New Roman" w:cs="Times New Roman"/>
          <w:bCs/>
          <w:color w:val="auto"/>
        </w:rPr>
      </w:pPr>
      <w:r w:rsidRPr="00107E04">
        <w:rPr>
          <w:rFonts w:ascii="Times New Roman" w:eastAsia="Arial" w:hAnsi="Times New Roman" w:cs="Times New Roman"/>
          <w:bCs/>
          <w:color w:val="auto"/>
        </w:rPr>
        <w:t>- za każdy pojazd spełniający normy emisji spalin pojazdów Euro 5 lub 6 - po 2 pkt</w:t>
      </w:r>
    </w:p>
    <w:p w:rsidR="00107E04" w:rsidRPr="00107E04" w:rsidRDefault="00107E04" w:rsidP="00417B77">
      <w:pPr>
        <w:spacing w:line="276" w:lineRule="auto"/>
        <w:jc w:val="both"/>
        <w:rPr>
          <w:rFonts w:ascii="Times New Roman" w:eastAsia="Arial" w:hAnsi="Times New Roman" w:cs="Times New Roman"/>
          <w:bCs/>
          <w:color w:val="auto"/>
        </w:rPr>
      </w:pPr>
      <w:r w:rsidRPr="00107E04">
        <w:rPr>
          <w:rFonts w:ascii="Times New Roman" w:eastAsia="Arial" w:hAnsi="Times New Roman" w:cs="Times New Roman"/>
          <w:bCs/>
          <w:color w:val="auto"/>
        </w:rPr>
        <w:t xml:space="preserve">nie więcej jednak niż </w:t>
      </w:r>
      <w:r w:rsidRPr="00417B77">
        <w:rPr>
          <w:rFonts w:ascii="Times New Roman" w:eastAsia="Arial" w:hAnsi="Times New Roman" w:cs="Times New Roman"/>
          <w:bCs/>
          <w:color w:val="auto"/>
        </w:rPr>
        <w:t>8 pkt.</w:t>
      </w:r>
      <w:r w:rsidRPr="008C58DA">
        <w:rPr>
          <w:rFonts w:ascii="Times New Roman" w:eastAsia="Arial" w:hAnsi="Times New Roman" w:cs="Times New Roman"/>
          <w:bCs/>
          <w:color w:val="FF0000"/>
        </w:rPr>
        <w:t xml:space="preserve"> </w:t>
      </w:r>
      <w:r w:rsidRPr="00417B77">
        <w:rPr>
          <w:rFonts w:ascii="Times New Roman" w:eastAsia="Arial" w:hAnsi="Times New Roman" w:cs="Times New Roman"/>
          <w:bCs/>
          <w:color w:val="auto"/>
        </w:rPr>
        <w:t>W</w:t>
      </w:r>
      <w:r w:rsidR="00417B77" w:rsidRPr="00417B77">
        <w:rPr>
          <w:rFonts w:ascii="Times New Roman" w:eastAsia="Arial" w:hAnsi="Times New Roman" w:cs="Times New Roman"/>
          <w:bCs/>
          <w:color w:val="auto"/>
        </w:rPr>
        <w:t xml:space="preserve"> przypadku wykazania w zał. nr 4</w:t>
      </w:r>
      <w:r w:rsidRPr="00417B77">
        <w:rPr>
          <w:rFonts w:ascii="Times New Roman" w:eastAsia="Arial" w:hAnsi="Times New Roman" w:cs="Times New Roman"/>
          <w:bCs/>
          <w:color w:val="auto"/>
        </w:rPr>
        <w:t xml:space="preserve"> większej liczby pojazdów, ocenie podlegają poj</w:t>
      </w:r>
      <w:r w:rsidR="00417B77" w:rsidRPr="00417B77">
        <w:rPr>
          <w:rFonts w:ascii="Times New Roman" w:eastAsia="Arial" w:hAnsi="Times New Roman" w:cs="Times New Roman"/>
          <w:bCs/>
          <w:color w:val="auto"/>
        </w:rPr>
        <w:t>azdy, o których mowa w Rozdz. V 1.2</w:t>
      </w:r>
      <w:r w:rsidRPr="00417B77">
        <w:rPr>
          <w:rFonts w:ascii="Times New Roman" w:eastAsia="Arial" w:hAnsi="Times New Roman" w:cs="Times New Roman"/>
          <w:bCs/>
          <w:color w:val="auto"/>
        </w:rPr>
        <w:t>.3.b) w kolejności.</w:t>
      </w:r>
    </w:p>
    <w:p w:rsidR="00107E04" w:rsidRPr="00107E04" w:rsidRDefault="00107E04" w:rsidP="00107E04">
      <w:pPr>
        <w:spacing w:line="254" w:lineRule="exact"/>
        <w:jc w:val="both"/>
        <w:rPr>
          <w:rFonts w:ascii="Times New Roman" w:eastAsia="Arial" w:hAnsi="Times New Roman" w:cs="Times New Roman"/>
          <w:bCs/>
          <w:color w:val="auto"/>
        </w:rPr>
      </w:pPr>
    </w:p>
    <w:p w:rsidR="00107E04" w:rsidRDefault="00107E04" w:rsidP="00A60BA6">
      <w:pPr>
        <w:spacing w:line="254"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W celu wyboru oferty najkorzystniejszej, Zamawiający posługiwać się będzie następującym wzorem:</w:t>
      </w:r>
    </w:p>
    <w:p w:rsidR="00417B77" w:rsidRPr="00107E04" w:rsidRDefault="00417B77" w:rsidP="00A60BA6">
      <w:pPr>
        <w:spacing w:line="254" w:lineRule="exact"/>
        <w:jc w:val="both"/>
        <w:rPr>
          <w:rFonts w:ascii="Times New Roman" w:eastAsia="Arial" w:hAnsi="Times New Roman" w:cs="Times New Roman"/>
          <w:bCs/>
          <w:color w:val="auto"/>
        </w:rPr>
      </w:pPr>
    </w:p>
    <w:p w:rsidR="00107E04" w:rsidRPr="00107E04" w:rsidRDefault="00107E04" w:rsidP="00A60BA6">
      <w:pPr>
        <w:spacing w:line="250" w:lineRule="exact"/>
        <w:ind w:left="260" w:hanging="260"/>
        <w:jc w:val="both"/>
        <w:rPr>
          <w:rFonts w:ascii="Times New Roman" w:eastAsia="Times New Roman" w:hAnsi="Times New Roman" w:cs="Times New Roman"/>
          <w:b/>
          <w:bCs/>
          <w:color w:val="auto"/>
        </w:rPr>
      </w:pPr>
      <w:r w:rsidRPr="00107E04">
        <w:rPr>
          <w:rFonts w:ascii="Times New Roman" w:eastAsia="Times New Roman" w:hAnsi="Times New Roman" w:cs="Times New Roman"/>
          <w:b/>
          <w:bCs/>
          <w:color w:val="auto"/>
        </w:rPr>
        <w:t>Oferta najkorzystniejsza = C + T + N [pkt].</w:t>
      </w:r>
    </w:p>
    <w:p w:rsidR="00107E04" w:rsidRPr="00107E04" w:rsidRDefault="00107E04" w:rsidP="00A60BA6">
      <w:pPr>
        <w:spacing w:line="250" w:lineRule="exact"/>
        <w:ind w:left="260" w:hanging="260"/>
        <w:jc w:val="both"/>
        <w:rPr>
          <w:rFonts w:ascii="Times New Roman" w:eastAsia="Times New Roman" w:hAnsi="Times New Roman" w:cs="Times New Roman"/>
          <w:bCs/>
          <w:color w:val="auto"/>
        </w:rPr>
      </w:pPr>
    </w:p>
    <w:p w:rsidR="00107E04" w:rsidRPr="00107E04" w:rsidRDefault="00107E04" w:rsidP="004C4E6F">
      <w:pPr>
        <w:numPr>
          <w:ilvl w:val="0"/>
          <w:numId w:val="22"/>
        </w:numPr>
        <w:tabs>
          <w:tab w:val="left" w:pos="336"/>
        </w:tabs>
        <w:spacing w:line="25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Oferta, która przedstawia najkorzystniejszy bilans (maksymalna liczba przyznanych punktów w oparciu o ustalone kryterium) zostanie uznana za najkorzystniejszą, pozostałe oferty zostaną sklasyfikowane zgodnie z ilością punktów uzyskanych.</w:t>
      </w:r>
    </w:p>
    <w:p w:rsidR="00107E04" w:rsidRPr="00107E04" w:rsidRDefault="00107E04" w:rsidP="004C4E6F">
      <w:pPr>
        <w:numPr>
          <w:ilvl w:val="0"/>
          <w:numId w:val="22"/>
        </w:numPr>
        <w:tabs>
          <w:tab w:val="left" w:pos="355"/>
        </w:tabs>
        <w:spacing w:line="25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Informacja dotycząca poprawienia omyłek w ofercie:</w:t>
      </w:r>
    </w:p>
    <w:p w:rsidR="00107E04" w:rsidRPr="00107E04" w:rsidRDefault="00107E04" w:rsidP="00A60BA6">
      <w:pPr>
        <w:spacing w:line="250" w:lineRule="exact"/>
        <w:ind w:left="260" w:hanging="260"/>
        <w:jc w:val="both"/>
        <w:rPr>
          <w:rFonts w:ascii="Times New Roman" w:eastAsia="Arial" w:hAnsi="Times New Roman" w:cs="Times New Roman"/>
          <w:bCs/>
          <w:color w:val="auto"/>
        </w:rPr>
      </w:pPr>
      <w:r w:rsidRPr="00107E04">
        <w:rPr>
          <w:rFonts w:ascii="Times New Roman" w:eastAsia="Arial" w:hAnsi="Times New Roman" w:cs="Times New Roman"/>
          <w:bCs/>
          <w:color w:val="auto"/>
        </w:rPr>
        <w:t>Zamawiający poprawi w ofercie:</w:t>
      </w:r>
    </w:p>
    <w:p w:rsidR="00107E04" w:rsidRPr="00107E04" w:rsidRDefault="00107E04" w:rsidP="004C4E6F">
      <w:pPr>
        <w:numPr>
          <w:ilvl w:val="0"/>
          <w:numId w:val="23"/>
        </w:numPr>
        <w:tabs>
          <w:tab w:val="left" w:pos="355"/>
        </w:tabs>
        <w:spacing w:line="250" w:lineRule="exact"/>
        <w:jc w:val="both"/>
        <w:rPr>
          <w:rFonts w:ascii="Times New Roman" w:eastAsia="Arial" w:hAnsi="Times New Roman" w:cs="Times New Roman"/>
          <w:bCs/>
          <w:color w:val="auto"/>
        </w:rPr>
      </w:pPr>
      <w:r w:rsidRPr="00107E04">
        <w:rPr>
          <w:rFonts w:ascii="Times New Roman" w:eastAsia="Arial" w:hAnsi="Times New Roman" w:cs="Times New Roman"/>
          <w:bCs/>
          <w:color w:val="auto"/>
        </w:rPr>
        <w:t xml:space="preserve">oczywiste omyłki pisarskie np. widoczna mylna pisownia wyrazu, ewidentny błąd </w:t>
      </w:r>
      <w:r w:rsidRPr="00107E04">
        <w:rPr>
          <w:rFonts w:ascii="Times New Roman" w:eastAsia="Arial" w:hAnsi="Times New Roman" w:cs="Times New Roman"/>
          <w:color w:val="auto"/>
        </w:rPr>
        <w:t>gramatyczny, niezamierzone opuszczenie wyrazu lub jego części, rozbieżność pomiędzy ceną wpisaną liczbą i słownie;</w:t>
      </w:r>
    </w:p>
    <w:p w:rsidR="00107E04" w:rsidRPr="00107E04" w:rsidRDefault="00107E04" w:rsidP="004C4E6F">
      <w:pPr>
        <w:numPr>
          <w:ilvl w:val="0"/>
          <w:numId w:val="23"/>
        </w:numPr>
        <w:tabs>
          <w:tab w:val="left" w:pos="377"/>
        </w:tabs>
        <w:spacing w:line="250" w:lineRule="exact"/>
        <w:jc w:val="both"/>
        <w:rPr>
          <w:rFonts w:ascii="Times New Roman" w:eastAsia="Arial" w:hAnsi="Times New Roman" w:cs="Times New Roman"/>
          <w:color w:val="auto"/>
        </w:rPr>
      </w:pPr>
      <w:r w:rsidRPr="00107E04">
        <w:rPr>
          <w:rFonts w:ascii="Times New Roman" w:eastAsia="Arial" w:hAnsi="Times New Roman" w:cs="Times New Roman"/>
          <w:color w:val="auto"/>
        </w:rPr>
        <w:t>oczywiste omyłki rachunkowe, z uwzględnieniem konsekwencji rachunkowych poprawek np. widoczny, niezamierzony błąd rachunkowy, który polega na uzyskaniu nieprawidłowego wyniku działania arytmetycznego, a w szczególności błędne zsumowanie lub odjęcie poszczególnych pozycji, nieprawidłowo zaokrąglone wartości itp.</w:t>
      </w:r>
    </w:p>
    <w:p w:rsidR="00107E04" w:rsidRPr="00107E04" w:rsidRDefault="00107E04" w:rsidP="004C4E6F">
      <w:pPr>
        <w:numPr>
          <w:ilvl w:val="0"/>
          <w:numId w:val="23"/>
        </w:numPr>
        <w:tabs>
          <w:tab w:val="left" w:pos="377"/>
        </w:tabs>
        <w:spacing w:line="250" w:lineRule="exact"/>
        <w:jc w:val="both"/>
        <w:rPr>
          <w:rFonts w:ascii="Times New Roman" w:eastAsia="Arial" w:hAnsi="Times New Roman" w:cs="Times New Roman"/>
          <w:color w:val="auto"/>
        </w:rPr>
      </w:pPr>
      <w:r w:rsidRPr="00107E04">
        <w:rPr>
          <w:rFonts w:ascii="Times New Roman" w:eastAsia="Arial" w:hAnsi="Times New Roman" w:cs="Times New Roman"/>
          <w:color w:val="auto"/>
        </w:rPr>
        <w:t>inne omyłki polegające na niezgodności oferty ze specyfikacja istotnych warunków zamówienia, nie powodujące istotnych zmian w treści oferty.</w:t>
      </w:r>
    </w:p>
    <w:p w:rsidR="00107E04" w:rsidRPr="00107E04" w:rsidRDefault="00107E04" w:rsidP="004C4E6F">
      <w:pPr>
        <w:numPr>
          <w:ilvl w:val="0"/>
          <w:numId w:val="23"/>
        </w:numPr>
        <w:tabs>
          <w:tab w:val="left" w:pos="377"/>
        </w:tabs>
        <w:spacing w:after="440" w:line="250" w:lineRule="exact"/>
        <w:jc w:val="both"/>
        <w:rPr>
          <w:rFonts w:ascii="Times New Roman" w:eastAsia="Arial" w:hAnsi="Times New Roman" w:cs="Times New Roman"/>
          <w:color w:val="auto"/>
        </w:rPr>
      </w:pPr>
      <w:bookmarkStart w:id="21" w:name="bookmark29"/>
      <w:r w:rsidRPr="00107E04">
        <w:rPr>
          <w:rFonts w:ascii="Times New Roman" w:eastAsia="Arial" w:hAnsi="Times New Roman" w:cs="Times New Roman"/>
          <w:color w:val="auto"/>
        </w:rPr>
        <w:t>Zamawiający niezwłocznie zawiadomi wykonawcę, którego oferta została poprawiona</w:t>
      </w:r>
      <w:bookmarkEnd w:id="21"/>
      <w:r w:rsidRPr="00107E04">
        <w:rPr>
          <w:rFonts w:ascii="Times New Roman" w:eastAsia="Arial" w:hAnsi="Times New Roman" w:cs="Times New Roman"/>
          <w:color w:val="auto"/>
        </w:rPr>
        <w:t>.</w:t>
      </w:r>
    </w:p>
    <w:p w:rsidR="00107E04" w:rsidRDefault="00107E04" w:rsidP="00A60BA6">
      <w:pPr>
        <w:keepNext/>
        <w:keepLines/>
        <w:spacing w:line="374" w:lineRule="exact"/>
        <w:ind w:left="1418" w:hanging="1418"/>
        <w:jc w:val="both"/>
        <w:outlineLvl w:val="1"/>
        <w:rPr>
          <w:rFonts w:ascii="Times New Roman" w:eastAsia="Arial" w:hAnsi="Times New Roman" w:cs="Times New Roman"/>
          <w:b/>
          <w:bCs/>
        </w:rPr>
      </w:pPr>
      <w:bookmarkStart w:id="22" w:name="bookmark30"/>
      <w:r w:rsidRPr="00107E04">
        <w:rPr>
          <w:rFonts w:ascii="Times New Roman" w:eastAsia="Arial" w:hAnsi="Times New Roman" w:cs="Times New Roman"/>
          <w:b/>
          <w:bCs/>
        </w:rPr>
        <w:t>Rozdział XV. Informacje o formalnościach, jakie powinny zostać dopełnione po wyborze oferty w celu zawarcia umowy w sprawie zamówienia publicznego</w:t>
      </w:r>
      <w:bookmarkEnd w:id="22"/>
    </w:p>
    <w:p w:rsidR="009A0F14" w:rsidRPr="00107E04" w:rsidRDefault="009A0F14" w:rsidP="00A60BA6">
      <w:pPr>
        <w:keepNext/>
        <w:keepLines/>
        <w:spacing w:line="374" w:lineRule="exact"/>
        <w:ind w:left="1418" w:hanging="1418"/>
        <w:jc w:val="both"/>
        <w:outlineLvl w:val="1"/>
        <w:rPr>
          <w:rFonts w:ascii="Times New Roman" w:eastAsia="Arial" w:hAnsi="Times New Roman" w:cs="Times New Roman"/>
          <w:b/>
          <w:bCs/>
        </w:rPr>
      </w:pPr>
    </w:p>
    <w:p w:rsidR="00107E04" w:rsidRPr="00107E04" w:rsidRDefault="00107E04" w:rsidP="004C4E6F">
      <w:pPr>
        <w:numPr>
          <w:ilvl w:val="0"/>
          <w:numId w:val="24"/>
        </w:numPr>
        <w:tabs>
          <w:tab w:val="left" w:pos="377"/>
        </w:tabs>
        <w:spacing w:line="245" w:lineRule="exact"/>
        <w:jc w:val="both"/>
        <w:rPr>
          <w:rFonts w:ascii="Times New Roman" w:eastAsia="Arial" w:hAnsi="Times New Roman" w:cs="Times New Roman"/>
        </w:rPr>
      </w:pPr>
      <w:r w:rsidRPr="00107E04">
        <w:rPr>
          <w:rFonts w:ascii="Times New Roman" w:eastAsia="Arial" w:hAnsi="Times New Roman" w:cs="Times New Roman"/>
        </w:rPr>
        <w:t>Zawarcie umowy z wybranym wykonawcą nastąpi w trybie określonym w art. 94 ustawy.</w:t>
      </w:r>
    </w:p>
    <w:p w:rsidR="00107E04" w:rsidRDefault="00107E04" w:rsidP="004C4E6F">
      <w:pPr>
        <w:numPr>
          <w:ilvl w:val="0"/>
          <w:numId w:val="24"/>
        </w:numPr>
        <w:spacing w:line="245" w:lineRule="exact"/>
        <w:ind w:left="426" w:hanging="426"/>
        <w:jc w:val="both"/>
        <w:rPr>
          <w:rFonts w:ascii="Times New Roman" w:eastAsia="Arial" w:hAnsi="Times New Roman" w:cs="Times New Roman"/>
        </w:rPr>
      </w:pPr>
      <w:r w:rsidRPr="00107E04">
        <w:rPr>
          <w:rFonts w:ascii="Times New Roman" w:eastAsia="Arial" w:hAnsi="Times New Roman" w:cs="Times New Roman"/>
        </w:rPr>
        <w:t>Zamawiający wskaże konkretną datę bądź przedział czas</w:t>
      </w:r>
      <w:r w:rsidR="008C58DA">
        <w:rPr>
          <w:rFonts w:ascii="Times New Roman" w:eastAsia="Arial" w:hAnsi="Times New Roman" w:cs="Times New Roman"/>
        </w:rPr>
        <w:t>u, w którym będzie oczekiwał na </w:t>
      </w:r>
      <w:r w:rsidRPr="00107E04">
        <w:rPr>
          <w:rFonts w:ascii="Times New Roman" w:eastAsia="Arial" w:hAnsi="Times New Roman" w:cs="Times New Roman"/>
        </w:rPr>
        <w:t>podpisanie umowy przez wybranego wykonawcę.</w:t>
      </w:r>
    </w:p>
    <w:p w:rsidR="00107E04" w:rsidRPr="00107E04" w:rsidRDefault="00107E04" w:rsidP="004C4E6F">
      <w:pPr>
        <w:numPr>
          <w:ilvl w:val="0"/>
          <w:numId w:val="24"/>
        </w:numPr>
        <w:spacing w:line="245" w:lineRule="exact"/>
        <w:ind w:left="426" w:hanging="426"/>
        <w:jc w:val="both"/>
        <w:rPr>
          <w:rFonts w:ascii="Times New Roman" w:eastAsia="Arial" w:hAnsi="Times New Roman" w:cs="Times New Roman"/>
        </w:rPr>
      </w:pPr>
      <w:r w:rsidRPr="00107E04">
        <w:rPr>
          <w:rFonts w:ascii="Times New Roman" w:eastAsia="Arial" w:hAnsi="Times New Roman" w:cs="Times New Roman"/>
        </w:rPr>
        <w:t>Wykonawca, który złoży najkorzystniejszą ofertę, przed podpisaniem umowy zobowiązany jest dostarczyć Zamawiającemu:</w:t>
      </w:r>
    </w:p>
    <w:p w:rsidR="00107E04" w:rsidRPr="00107E04" w:rsidRDefault="00107E04" w:rsidP="004C4E6F">
      <w:pPr>
        <w:numPr>
          <w:ilvl w:val="1"/>
          <w:numId w:val="24"/>
        </w:numPr>
        <w:spacing w:line="245" w:lineRule="exact"/>
        <w:ind w:left="851" w:hanging="567"/>
        <w:jc w:val="both"/>
        <w:rPr>
          <w:rFonts w:ascii="Times New Roman" w:eastAsia="Arial" w:hAnsi="Times New Roman" w:cs="Times New Roman"/>
        </w:rPr>
      </w:pPr>
      <w:r w:rsidRPr="00107E04">
        <w:rPr>
          <w:rFonts w:ascii="Times New Roman" w:eastAsia="Arial" w:hAnsi="Times New Roman" w:cs="Times New Roman"/>
        </w:rPr>
        <w:t>dokument potwierdzający wniesienie zabezpieczenia należytego wykonania umowy.</w:t>
      </w:r>
    </w:p>
    <w:p w:rsidR="00107E04" w:rsidRPr="00107E04" w:rsidRDefault="00107E04" w:rsidP="004C4E6F">
      <w:pPr>
        <w:numPr>
          <w:ilvl w:val="1"/>
          <w:numId w:val="24"/>
        </w:numPr>
        <w:tabs>
          <w:tab w:val="left" w:pos="954"/>
        </w:tabs>
        <w:spacing w:line="245" w:lineRule="exact"/>
        <w:ind w:left="851" w:hanging="567"/>
        <w:jc w:val="both"/>
        <w:rPr>
          <w:rFonts w:ascii="Times New Roman" w:eastAsia="Arial" w:hAnsi="Times New Roman" w:cs="Times New Roman"/>
        </w:rPr>
      </w:pPr>
      <w:r w:rsidRPr="00107E04">
        <w:rPr>
          <w:rFonts w:ascii="Times New Roman" w:eastAsia="Arial" w:hAnsi="Times New Roman" w:cs="Times New Roman"/>
        </w:rPr>
        <w:t>Wykaz osób zatrudnionych o umowę o pracę realizujących usługę.</w:t>
      </w:r>
    </w:p>
    <w:p w:rsidR="00107E04" w:rsidRPr="00107E04" w:rsidRDefault="00107E04" w:rsidP="004C4E6F">
      <w:pPr>
        <w:numPr>
          <w:ilvl w:val="1"/>
          <w:numId w:val="24"/>
        </w:numPr>
        <w:tabs>
          <w:tab w:val="left" w:pos="954"/>
          <w:tab w:val="left" w:pos="2781"/>
        </w:tabs>
        <w:spacing w:line="245" w:lineRule="exact"/>
        <w:ind w:left="851" w:hanging="567"/>
        <w:jc w:val="both"/>
        <w:rPr>
          <w:rFonts w:ascii="Times New Roman" w:eastAsia="Arial" w:hAnsi="Times New Roman" w:cs="Times New Roman"/>
        </w:rPr>
      </w:pPr>
      <w:r>
        <w:rPr>
          <w:rFonts w:ascii="Times New Roman" w:eastAsia="Arial" w:hAnsi="Times New Roman" w:cs="Times New Roman"/>
        </w:rPr>
        <w:t xml:space="preserve">jeżeli dotyczy: </w:t>
      </w:r>
      <w:r w:rsidRPr="00107E04">
        <w:rPr>
          <w:rFonts w:ascii="Times New Roman" w:eastAsia="Arial" w:hAnsi="Times New Roman" w:cs="Times New Roman"/>
        </w:rPr>
        <w:t>kopię umowy regulującej współpracę wykonawców wspólnie</w:t>
      </w:r>
      <w:r>
        <w:rPr>
          <w:rFonts w:ascii="Times New Roman" w:eastAsia="Arial" w:hAnsi="Times New Roman" w:cs="Times New Roman"/>
        </w:rPr>
        <w:t xml:space="preserve"> </w:t>
      </w:r>
      <w:r w:rsidRPr="00107E04">
        <w:rPr>
          <w:rFonts w:ascii="Times New Roman" w:eastAsia="Arial" w:hAnsi="Times New Roman" w:cs="Times New Roman"/>
        </w:rPr>
        <w:t>ubiegających się o udzielenie zamówienia [na mocy art. 23 ust. 4 ustawy].</w:t>
      </w:r>
    </w:p>
    <w:p w:rsidR="00107E04" w:rsidRPr="00107E04" w:rsidRDefault="00107E04" w:rsidP="004C4E6F">
      <w:pPr>
        <w:numPr>
          <w:ilvl w:val="0"/>
          <w:numId w:val="24"/>
        </w:numPr>
        <w:tabs>
          <w:tab w:val="left" w:pos="377"/>
        </w:tabs>
        <w:spacing w:after="440" w:line="245" w:lineRule="exact"/>
        <w:jc w:val="both"/>
        <w:rPr>
          <w:rFonts w:ascii="Times New Roman" w:eastAsia="Arial" w:hAnsi="Times New Roman" w:cs="Times New Roman"/>
        </w:rPr>
      </w:pPr>
      <w:r w:rsidRPr="00107E04">
        <w:rPr>
          <w:rFonts w:ascii="Times New Roman" w:eastAsia="Arial" w:hAnsi="Times New Roman" w:cs="Times New Roman"/>
        </w:rPr>
        <w:t>Jeżeli wykonawca, którego oferta została wybrana, uchyla się od zawarcia umowy lub nie wnosi</w:t>
      </w:r>
      <w:r>
        <w:rPr>
          <w:rFonts w:ascii="Times New Roman" w:eastAsia="Arial" w:hAnsi="Times New Roman" w:cs="Times New Roman"/>
        </w:rPr>
        <w:t xml:space="preserve"> wymaganego zabezpieczenia nale</w:t>
      </w:r>
      <w:r w:rsidRPr="00107E04">
        <w:rPr>
          <w:rFonts w:ascii="Times New Roman" w:eastAsia="Arial" w:hAnsi="Times New Roman" w:cs="Times New Roman"/>
        </w:rPr>
        <w:t>ż</w:t>
      </w:r>
      <w:r>
        <w:rPr>
          <w:rFonts w:ascii="Times New Roman" w:eastAsia="Arial" w:hAnsi="Times New Roman" w:cs="Times New Roman"/>
        </w:rPr>
        <w:t>ytego wykonania umowy, zamawiaj</w:t>
      </w:r>
      <w:r w:rsidRPr="00107E04">
        <w:rPr>
          <w:rFonts w:ascii="Times New Roman" w:eastAsia="Arial" w:hAnsi="Times New Roman" w:cs="Times New Roman"/>
        </w:rPr>
        <w:t>ący wybierze ofertę najkorzystniejszą spośród pozostałych ofert, bez przeprowadzania ich ponownej oceny, chyba że zachodzą przesłanki, o których mowa w art. 93 ust. 1 ustawy.</w:t>
      </w:r>
    </w:p>
    <w:p w:rsidR="00107E04" w:rsidRDefault="00107E04" w:rsidP="00A60BA6">
      <w:pPr>
        <w:keepNext/>
        <w:keepLines/>
        <w:spacing w:line="370" w:lineRule="exact"/>
        <w:jc w:val="both"/>
        <w:outlineLvl w:val="1"/>
        <w:rPr>
          <w:rFonts w:ascii="Times New Roman" w:eastAsia="Arial" w:hAnsi="Times New Roman" w:cs="Times New Roman"/>
          <w:b/>
          <w:bCs/>
        </w:rPr>
      </w:pPr>
      <w:bookmarkStart w:id="23" w:name="bookmark31"/>
      <w:bookmarkStart w:id="24" w:name="bookmark32"/>
      <w:r w:rsidRPr="00107E04">
        <w:rPr>
          <w:rFonts w:ascii="Times New Roman" w:eastAsia="Arial" w:hAnsi="Times New Roman" w:cs="Times New Roman"/>
          <w:b/>
          <w:bCs/>
        </w:rPr>
        <w:t>Rozdział XVI. Wymagania dotyczące zabezpieczenia należytego wykonania umowy</w:t>
      </w:r>
      <w:bookmarkEnd w:id="23"/>
      <w:bookmarkEnd w:id="24"/>
    </w:p>
    <w:p w:rsidR="009A0F14" w:rsidRPr="00107E04" w:rsidRDefault="009A0F14" w:rsidP="00A60BA6">
      <w:pPr>
        <w:keepNext/>
        <w:keepLines/>
        <w:spacing w:line="370" w:lineRule="exact"/>
        <w:jc w:val="both"/>
        <w:outlineLvl w:val="1"/>
        <w:rPr>
          <w:rFonts w:ascii="Times New Roman" w:eastAsia="Arial" w:hAnsi="Times New Roman" w:cs="Times New Roman"/>
          <w:b/>
          <w:bCs/>
        </w:rPr>
      </w:pPr>
    </w:p>
    <w:p w:rsidR="00107E04" w:rsidRPr="00107E04" w:rsidRDefault="00107E04" w:rsidP="004C4E6F">
      <w:pPr>
        <w:numPr>
          <w:ilvl w:val="0"/>
          <w:numId w:val="25"/>
        </w:numPr>
        <w:tabs>
          <w:tab w:val="left" w:pos="377"/>
        </w:tabs>
        <w:spacing w:line="245" w:lineRule="exact"/>
        <w:jc w:val="both"/>
        <w:rPr>
          <w:rFonts w:ascii="Times New Roman" w:eastAsia="Arial" w:hAnsi="Times New Roman" w:cs="Times New Roman"/>
        </w:rPr>
      </w:pPr>
      <w:r w:rsidRPr="00107E04">
        <w:rPr>
          <w:rFonts w:ascii="Times New Roman" w:eastAsia="Arial" w:hAnsi="Times New Roman" w:cs="Times New Roman"/>
        </w:rPr>
        <w:t>Podstawowe wymagania określają art. 147-151 ustawy.</w:t>
      </w:r>
    </w:p>
    <w:p w:rsidR="00107E04" w:rsidRPr="00417B77" w:rsidRDefault="00107E04" w:rsidP="004C4E6F">
      <w:pPr>
        <w:numPr>
          <w:ilvl w:val="0"/>
          <w:numId w:val="25"/>
        </w:numPr>
        <w:spacing w:line="245" w:lineRule="exact"/>
        <w:ind w:left="426" w:hanging="426"/>
        <w:jc w:val="both"/>
        <w:rPr>
          <w:rFonts w:ascii="Times New Roman" w:eastAsia="Arial" w:hAnsi="Times New Roman" w:cs="Times New Roman"/>
          <w:color w:val="auto"/>
        </w:rPr>
      </w:pPr>
      <w:r w:rsidRPr="00417B77">
        <w:rPr>
          <w:rFonts w:ascii="Times New Roman" w:eastAsia="Arial" w:hAnsi="Times New Roman" w:cs="Times New Roman"/>
          <w:color w:val="auto"/>
        </w:rPr>
        <w:t>Zabezpi</w:t>
      </w:r>
      <w:r w:rsidR="00417B77" w:rsidRPr="00417B77">
        <w:rPr>
          <w:rFonts w:ascii="Times New Roman" w:eastAsia="Arial" w:hAnsi="Times New Roman" w:cs="Times New Roman"/>
          <w:color w:val="auto"/>
        </w:rPr>
        <w:t>eczenie ustala się w wysokości 5</w:t>
      </w:r>
      <w:r w:rsidRPr="00417B77">
        <w:rPr>
          <w:rFonts w:ascii="Times New Roman" w:eastAsia="Arial" w:hAnsi="Times New Roman" w:cs="Times New Roman"/>
          <w:color w:val="auto"/>
        </w:rPr>
        <w:t>% ceny ofertowej brutto zaokrąglonej w dół do pełnych stu złotych.</w:t>
      </w:r>
    </w:p>
    <w:p w:rsidR="00107E04" w:rsidRDefault="00107E04" w:rsidP="004C4E6F">
      <w:pPr>
        <w:numPr>
          <w:ilvl w:val="0"/>
          <w:numId w:val="25"/>
        </w:numPr>
        <w:spacing w:line="245" w:lineRule="exact"/>
        <w:ind w:left="426" w:hanging="426"/>
        <w:jc w:val="both"/>
        <w:rPr>
          <w:rFonts w:ascii="Times New Roman" w:eastAsia="Arial" w:hAnsi="Times New Roman" w:cs="Times New Roman"/>
        </w:rPr>
      </w:pPr>
      <w:r w:rsidRPr="00107E04">
        <w:rPr>
          <w:rFonts w:ascii="Times New Roman" w:eastAsia="Arial" w:hAnsi="Times New Roman" w:cs="Times New Roman"/>
        </w:rPr>
        <w:t xml:space="preserve">Wniesienie zabezpieczenia musi nastąpić </w:t>
      </w:r>
      <w:r w:rsidRPr="00107E04">
        <w:rPr>
          <w:rFonts w:ascii="Times New Roman" w:eastAsia="Arial" w:hAnsi="Times New Roman" w:cs="Times New Roman"/>
          <w:b/>
          <w:bCs/>
        </w:rPr>
        <w:t xml:space="preserve">nie później </w:t>
      </w:r>
      <w:r w:rsidR="0086790F">
        <w:rPr>
          <w:rFonts w:ascii="Times New Roman" w:eastAsia="Arial" w:hAnsi="Times New Roman" w:cs="Times New Roman"/>
          <w:b/>
          <w:bCs/>
        </w:rPr>
        <w:t>niż w dniu podpisania umowy.</w:t>
      </w:r>
    </w:p>
    <w:p w:rsidR="00107E04" w:rsidRDefault="00107E04" w:rsidP="004C4E6F">
      <w:pPr>
        <w:numPr>
          <w:ilvl w:val="0"/>
          <w:numId w:val="25"/>
        </w:numPr>
        <w:spacing w:line="245" w:lineRule="exact"/>
        <w:ind w:left="426" w:hanging="426"/>
        <w:jc w:val="both"/>
        <w:rPr>
          <w:rFonts w:ascii="Times New Roman" w:eastAsia="Arial" w:hAnsi="Times New Roman" w:cs="Times New Roman"/>
        </w:rPr>
      </w:pPr>
      <w:r>
        <w:rPr>
          <w:rFonts w:ascii="Times New Roman" w:eastAsia="Arial" w:hAnsi="Times New Roman" w:cs="Times New Roman"/>
        </w:rPr>
        <w:t>Zabezpieczenie nale</w:t>
      </w:r>
      <w:r w:rsidRPr="00107E04">
        <w:rPr>
          <w:rFonts w:ascii="Times New Roman" w:eastAsia="Arial" w:hAnsi="Times New Roman" w:cs="Times New Roman"/>
        </w:rPr>
        <w:t>żytego wykonania umowy może być wniesione wyłącznie w formach wskazanych w art. 148 ust. 1 ustawy.</w:t>
      </w:r>
    </w:p>
    <w:p w:rsidR="00107E04" w:rsidRPr="00107E04" w:rsidRDefault="00107E04" w:rsidP="004C4E6F">
      <w:pPr>
        <w:numPr>
          <w:ilvl w:val="0"/>
          <w:numId w:val="25"/>
        </w:numPr>
        <w:spacing w:line="245" w:lineRule="exact"/>
        <w:ind w:left="426" w:hanging="426"/>
        <w:jc w:val="both"/>
        <w:rPr>
          <w:rFonts w:ascii="Times New Roman" w:eastAsia="Arial" w:hAnsi="Times New Roman" w:cs="Times New Roman"/>
        </w:rPr>
      </w:pPr>
      <w:r w:rsidRPr="00107E04">
        <w:rPr>
          <w:rFonts w:ascii="Times New Roman" w:eastAsia="Arial" w:hAnsi="Times New Roman" w:cs="Times New Roman"/>
        </w:rPr>
        <w:lastRenderedPageBreak/>
        <w:t xml:space="preserve">Dokumenty, o których mowa w art. 148 ust. 1 pkt. 2-5, </w:t>
      </w:r>
      <w:r>
        <w:rPr>
          <w:rFonts w:ascii="Times New Roman" w:eastAsia="Arial" w:hAnsi="Times New Roman" w:cs="Times New Roman"/>
        </w:rPr>
        <w:t>muszą być sporządzone zgodnie z </w:t>
      </w:r>
      <w:r w:rsidRPr="00107E04">
        <w:rPr>
          <w:rFonts w:ascii="Times New Roman" w:eastAsia="Arial" w:hAnsi="Times New Roman" w:cs="Times New Roman"/>
        </w:rPr>
        <w:t>obowiązującymi przepisami w tym zakresie i zawierać następujące elementy:</w:t>
      </w:r>
    </w:p>
    <w:p w:rsidR="00A60BA6" w:rsidRDefault="00107E04" w:rsidP="008C58DA">
      <w:pPr>
        <w:pStyle w:val="Akapitzlist"/>
        <w:keepLines/>
        <w:numPr>
          <w:ilvl w:val="1"/>
          <w:numId w:val="25"/>
        </w:numPr>
        <w:ind w:left="709" w:hanging="567"/>
        <w:jc w:val="both"/>
        <w:rPr>
          <w:rFonts w:ascii="Times New Roman" w:eastAsia="Arial" w:hAnsi="Times New Roman" w:cs="Times New Roman"/>
        </w:rPr>
      </w:pPr>
      <w:r w:rsidRPr="00A60BA6">
        <w:rPr>
          <w:rFonts w:ascii="Times New Roman" w:eastAsia="Arial" w:hAnsi="Times New Roman" w:cs="Times New Roman"/>
        </w:rPr>
        <w:t>Nazwę</w:t>
      </w:r>
      <w:r w:rsidR="00417B77">
        <w:rPr>
          <w:rFonts w:ascii="Times New Roman" w:eastAsia="Arial" w:hAnsi="Times New Roman" w:cs="Times New Roman"/>
        </w:rPr>
        <w:t xml:space="preserve"> i adres: gwaranta/poręczyciela</w:t>
      </w:r>
      <w:r w:rsidR="00A60BA6" w:rsidRPr="00A60BA6">
        <w:rPr>
          <w:rFonts w:ascii="Times New Roman" w:eastAsia="Arial" w:hAnsi="Times New Roman" w:cs="Times New Roman"/>
        </w:rPr>
        <w:t xml:space="preserve"> </w:t>
      </w:r>
      <w:r w:rsidRPr="00A60BA6">
        <w:rPr>
          <w:rFonts w:ascii="Times New Roman" w:eastAsia="Arial" w:hAnsi="Times New Roman" w:cs="Times New Roman"/>
        </w:rPr>
        <w:t>np. ban</w:t>
      </w:r>
      <w:r w:rsidR="00A60BA6" w:rsidRPr="00A60BA6">
        <w:rPr>
          <w:rFonts w:ascii="Times New Roman" w:eastAsia="Arial" w:hAnsi="Times New Roman" w:cs="Times New Roman"/>
        </w:rPr>
        <w:t xml:space="preserve">k, instytucja </w:t>
      </w:r>
      <w:r w:rsidRPr="00A60BA6">
        <w:rPr>
          <w:rFonts w:ascii="Times New Roman" w:eastAsia="Arial" w:hAnsi="Times New Roman" w:cs="Times New Roman"/>
        </w:rPr>
        <w:t>ubezpieczeniowa),</w:t>
      </w:r>
      <w:r w:rsidR="00A60BA6">
        <w:rPr>
          <w:rFonts w:ascii="Times New Roman" w:eastAsia="Arial" w:hAnsi="Times New Roman" w:cs="Times New Roman"/>
        </w:rPr>
        <w:t xml:space="preserve"> </w:t>
      </w:r>
      <w:r w:rsidRPr="00A60BA6">
        <w:rPr>
          <w:rFonts w:ascii="Times New Roman" w:eastAsia="Arial" w:hAnsi="Times New Roman" w:cs="Times New Roman"/>
        </w:rPr>
        <w:t>bene</w:t>
      </w:r>
      <w:r w:rsidR="00A60BA6" w:rsidRPr="00A60BA6">
        <w:rPr>
          <w:rFonts w:ascii="Times New Roman" w:eastAsia="Arial" w:hAnsi="Times New Roman" w:cs="Times New Roman"/>
        </w:rPr>
        <w:t xml:space="preserve">ficjenta </w:t>
      </w:r>
      <w:r w:rsidRPr="00A60BA6">
        <w:rPr>
          <w:rFonts w:ascii="Times New Roman" w:eastAsia="Arial" w:hAnsi="Times New Roman" w:cs="Times New Roman"/>
        </w:rPr>
        <w:t>(Zamawiający) oraz zlecającego (Wykonawca);</w:t>
      </w:r>
    </w:p>
    <w:p w:rsidR="00A60BA6" w:rsidRDefault="00107E04" w:rsidP="004C4E6F">
      <w:pPr>
        <w:pStyle w:val="Akapitzlist"/>
        <w:keepLines/>
        <w:numPr>
          <w:ilvl w:val="1"/>
          <w:numId w:val="25"/>
        </w:numPr>
        <w:ind w:left="426" w:hanging="284"/>
        <w:jc w:val="both"/>
        <w:rPr>
          <w:rFonts w:ascii="Times New Roman" w:eastAsia="Arial" w:hAnsi="Times New Roman" w:cs="Times New Roman"/>
        </w:rPr>
      </w:pPr>
      <w:r w:rsidRPr="00A60BA6">
        <w:rPr>
          <w:rFonts w:ascii="Times New Roman" w:eastAsia="Arial" w:hAnsi="Times New Roman" w:cs="Times New Roman"/>
        </w:rPr>
        <w:t>określenie wierzytelności, która ma być zabezpieczona gwarancją/poręczeniem,</w:t>
      </w:r>
    </w:p>
    <w:p w:rsidR="00A60BA6" w:rsidRDefault="00107E04" w:rsidP="004C4E6F">
      <w:pPr>
        <w:pStyle w:val="Akapitzlist"/>
        <w:keepLines/>
        <w:numPr>
          <w:ilvl w:val="1"/>
          <w:numId w:val="25"/>
        </w:numPr>
        <w:ind w:left="426" w:hanging="284"/>
        <w:jc w:val="both"/>
        <w:rPr>
          <w:rFonts w:ascii="Times New Roman" w:eastAsia="Arial" w:hAnsi="Times New Roman" w:cs="Times New Roman"/>
        </w:rPr>
      </w:pPr>
      <w:r w:rsidRPr="00A60BA6">
        <w:rPr>
          <w:rFonts w:ascii="Times New Roman" w:eastAsia="Arial" w:hAnsi="Times New Roman" w:cs="Times New Roman"/>
        </w:rPr>
        <w:t>kwotę gwarancji/poręczenia,</w:t>
      </w:r>
    </w:p>
    <w:p w:rsidR="00A60BA6" w:rsidRDefault="00107E04" w:rsidP="004C4E6F">
      <w:pPr>
        <w:pStyle w:val="Akapitzlist"/>
        <w:keepLines/>
        <w:numPr>
          <w:ilvl w:val="1"/>
          <w:numId w:val="25"/>
        </w:numPr>
        <w:ind w:left="426" w:hanging="284"/>
        <w:jc w:val="both"/>
        <w:rPr>
          <w:rFonts w:ascii="Times New Roman" w:eastAsia="Arial" w:hAnsi="Times New Roman" w:cs="Times New Roman"/>
        </w:rPr>
      </w:pPr>
      <w:r w:rsidRPr="00A60BA6">
        <w:rPr>
          <w:rFonts w:ascii="Times New Roman" w:eastAsia="Arial" w:hAnsi="Times New Roman" w:cs="Times New Roman"/>
        </w:rPr>
        <w:t>termin ważności gwarancji/poręczenia obejmujący cały okres realizacji zamówienia,</w:t>
      </w:r>
    </w:p>
    <w:p w:rsidR="00107E04" w:rsidRPr="00A60BA6" w:rsidRDefault="00107E04" w:rsidP="004C4E6F">
      <w:pPr>
        <w:pStyle w:val="Akapitzlist"/>
        <w:keepLines/>
        <w:numPr>
          <w:ilvl w:val="1"/>
          <w:numId w:val="25"/>
        </w:numPr>
        <w:ind w:left="426" w:hanging="284"/>
        <w:jc w:val="both"/>
        <w:rPr>
          <w:rFonts w:ascii="Times New Roman" w:eastAsia="Arial" w:hAnsi="Times New Roman" w:cs="Times New Roman"/>
        </w:rPr>
      </w:pPr>
      <w:r w:rsidRPr="00A60BA6">
        <w:rPr>
          <w:rFonts w:ascii="Times New Roman" w:eastAsia="Arial" w:hAnsi="Times New Roman" w:cs="Times New Roman"/>
        </w:rPr>
        <w:t>zobowiązanie gwaranta/poręczyciela do:</w:t>
      </w:r>
    </w:p>
    <w:p w:rsidR="00107E04" w:rsidRPr="00107E04" w:rsidRDefault="00107E04" w:rsidP="00A60BA6">
      <w:pPr>
        <w:spacing w:line="245" w:lineRule="exact"/>
        <w:ind w:left="960"/>
        <w:jc w:val="both"/>
        <w:rPr>
          <w:rFonts w:ascii="Times New Roman" w:eastAsia="Arial" w:hAnsi="Times New Roman" w:cs="Times New Roman"/>
        </w:rPr>
      </w:pPr>
      <w:r w:rsidRPr="00107E04">
        <w:rPr>
          <w:rFonts w:ascii="Times New Roman" w:eastAsia="Arial" w:hAnsi="Times New Roman" w:cs="Times New Roman"/>
        </w:rPr>
        <w:t>„nieodwołalnej i bezwarunkowej wypłaty kwoty gwarancji/poręczenia na pierwsze pisemne żądanie Zamawiającego zawierające oświadczenie, iż Wykonawca nie wywiązał się ze zobowiązań określonych umową".</w:t>
      </w:r>
    </w:p>
    <w:p w:rsidR="00A60BA6" w:rsidRDefault="00107E04" w:rsidP="004C4E6F">
      <w:pPr>
        <w:numPr>
          <w:ilvl w:val="0"/>
          <w:numId w:val="25"/>
        </w:numPr>
        <w:spacing w:line="245" w:lineRule="exact"/>
        <w:ind w:left="284" w:hanging="284"/>
        <w:jc w:val="both"/>
        <w:rPr>
          <w:rFonts w:ascii="Times New Roman" w:eastAsia="Arial" w:hAnsi="Times New Roman" w:cs="Times New Roman"/>
        </w:rPr>
      </w:pPr>
      <w:r w:rsidRPr="00107E04">
        <w:rPr>
          <w:rFonts w:ascii="Times New Roman" w:eastAsia="Arial" w:hAnsi="Times New Roman" w:cs="Times New Roman"/>
        </w:rPr>
        <w:t xml:space="preserve">Zabezpieczenie w pieniądzu należy wnieść na </w:t>
      </w:r>
      <w:r w:rsidRPr="00107E04">
        <w:rPr>
          <w:rFonts w:ascii="Times New Roman" w:eastAsia="Arial" w:hAnsi="Times New Roman" w:cs="Times New Roman"/>
          <w:u w:val="single"/>
        </w:rPr>
        <w:t>rachunek depozytowy</w:t>
      </w:r>
      <w:r w:rsidRPr="00107E04">
        <w:rPr>
          <w:rFonts w:ascii="Times New Roman" w:eastAsia="Arial" w:hAnsi="Times New Roman" w:cs="Times New Roman"/>
        </w:rPr>
        <w:t xml:space="preserve"> Zamawiającego. Zabezpieczenie w innej formie należy wnieść w formie oryginału stosownego dokumentu.</w:t>
      </w:r>
    </w:p>
    <w:p w:rsidR="00107E04" w:rsidRPr="00107E04" w:rsidRDefault="00107E04" w:rsidP="004C4E6F">
      <w:pPr>
        <w:numPr>
          <w:ilvl w:val="0"/>
          <w:numId w:val="25"/>
        </w:numPr>
        <w:spacing w:line="245" w:lineRule="exact"/>
        <w:ind w:left="284" w:hanging="284"/>
        <w:jc w:val="both"/>
        <w:rPr>
          <w:rFonts w:ascii="Times New Roman" w:eastAsia="Arial" w:hAnsi="Times New Roman" w:cs="Times New Roman"/>
        </w:rPr>
      </w:pPr>
      <w:r w:rsidRPr="00107E04">
        <w:rPr>
          <w:rFonts w:ascii="Times New Roman" w:eastAsia="Arial" w:hAnsi="Times New Roman" w:cs="Times New Roman"/>
        </w:rPr>
        <w:t>Zamawiający zwróci oryginał dokumentu potwierdzając</w:t>
      </w:r>
      <w:r w:rsidR="00A60BA6" w:rsidRPr="00A60BA6">
        <w:rPr>
          <w:rFonts w:ascii="Times New Roman" w:eastAsia="Arial" w:hAnsi="Times New Roman" w:cs="Times New Roman"/>
        </w:rPr>
        <w:t>ego wniesienie zabezpieczenia w </w:t>
      </w:r>
      <w:r w:rsidRPr="00107E04">
        <w:rPr>
          <w:rFonts w:ascii="Times New Roman" w:eastAsia="Arial" w:hAnsi="Times New Roman" w:cs="Times New Roman"/>
        </w:rPr>
        <w:t>innej formie niż pieniężna na żądanie Wykonawcy bądź Gwaranta/Poręczyciela, pozosta</w:t>
      </w:r>
      <w:r w:rsidR="00A60BA6" w:rsidRPr="00A60BA6">
        <w:rPr>
          <w:rFonts w:ascii="Times New Roman" w:eastAsia="Arial" w:hAnsi="Times New Roman" w:cs="Times New Roman"/>
        </w:rPr>
        <w:t>wiając w dokumentacji jego kopi</w:t>
      </w:r>
      <w:r w:rsidRPr="00107E04">
        <w:rPr>
          <w:rFonts w:ascii="Times New Roman" w:eastAsia="Arial" w:hAnsi="Times New Roman" w:cs="Times New Roman"/>
        </w:rPr>
        <w:t>ę poświadczon</w:t>
      </w:r>
      <w:r w:rsidR="00A60BA6" w:rsidRPr="00A60BA6">
        <w:rPr>
          <w:rFonts w:ascii="Times New Roman" w:eastAsia="Arial" w:hAnsi="Times New Roman" w:cs="Times New Roman"/>
        </w:rPr>
        <w:t>ą za zgodność z oryginałem – po </w:t>
      </w:r>
      <w:r w:rsidRPr="00107E04">
        <w:rPr>
          <w:rFonts w:ascii="Times New Roman" w:eastAsia="Arial" w:hAnsi="Times New Roman" w:cs="Times New Roman"/>
        </w:rPr>
        <w:t>upłynięciu terminu ważności dokumentu.</w:t>
      </w:r>
    </w:p>
    <w:p w:rsidR="00A60BA6" w:rsidRDefault="00A60BA6" w:rsidP="00A60BA6">
      <w:pPr>
        <w:spacing w:after="328" w:line="235" w:lineRule="exact"/>
        <w:ind w:left="1701" w:hanging="1701"/>
        <w:jc w:val="both"/>
        <w:rPr>
          <w:rFonts w:ascii="Times New Roman" w:hAnsi="Times New Roman" w:cs="Times New Roman"/>
          <w:b/>
        </w:rPr>
      </w:pPr>
    </w:p>
    <w:p w:rsidR="00107E04" w:rsidRDefault="00A60BA6" w:rsidP="00A60BA6">
      <w:pPr>
        <w:spacing w:after="328" w:line="235" w:lineRule="exact"/>
        <w:ind w:left="1701" w:hanging="1701"/>
        <w:jc w:val="both"/>
        <w:rPr>
          <w:rFonts w:ascii="Times New Roman" w:hAnsi="Times New Roman" w:cs="Times New Roman"/>
          <w:b/>
        </w:rPr>
      </w:pPr>
      <w:r w:rsidRPr="00A60BA6">
        <w:rPr>
          <w:rFonts w:ascii="Times New Roman" w:hAnsi="Times New Roman" w:cs="Times New Roman"/>
          <w:b/>
        </w:rPr>
        <w:t>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w:t>
      </w:r>
      <w:r>
        <w:rPr>
          <w:rFonts w:ascii="Times New Roman" w:hAnsi="Times New Roman" w:cs="Times New Roman"/>
          <w:b/>
        </w:rPr>
        <w:t xml:space="preserve"> warunkach.</w:t>
      </w:r>
    </w:p>
    <w:p w:rsidR="00A60BA6" w:rsidRPr="00A60BA6" w:rsidRDefault="00A60BA6" w:rsidP="004C4E6F">
      <w:pPr>
        <w:numPr>
          <w:ilvl w:val="0"/>
          <w:numId w:val="26"/>
        </w:numPr>
        <w:tabs>
          <w:tab w:val="left" w:pos="387"/>
        </w:tabs>
        <w:ind w:left="520" w:hanging="520"/>
        <w:jc w:val="both"/>
        <w:rPr>
          <w:rFonts w:ascii="Times New Roman" w:eastAsia="Arial" w:hAnsi="Times New Roman" w:cs="Times New Roman"/>
        </w:rPr>
      </w:pPr>
      <w:r w:rsidRPr="00A60BA6">
        <w:rPr>
          <w:rFonts w:ascii="Times New Roman" w:eastAsia="Arial" w:hAnsi="Times New Roman" w:cs="Times New Roman"/>
        </w:rPr>
        <w:t xml:space="preserve">Najważniejsze postanowienia projektu umowy zapisano w załączniku </w:t>
      </w:r>
      <w:r w:rsidRPr="00417B77">
        <w:rPr>
          <w:rFonts w:ascii="Times New Roman" w:eastAsia="Arial" w:hAnsi="Times New Roman" w:cs="Times New Roman"/>
          <w:color w:val="auto"/>
        </w:rPr>
        <w:t>SIWZ-6.</w:t>
      </w:r>
    </w:p>
    <w:p w:rsidR="00A60BA6" w:rsidRPr="00A60BA6" w:rsidRDefault="00A60BA6" w:rsidP="004C4E6F">
      <w:pPr>
        <w:numPr>
          <w:ilvl w:val="0"/>
          <w:numId w:val="26"/>
        </w:numPr>
        <w:ind w:left="522" w:hanging="522"/>
        <w:jc w:val="both"/>
        <w:rPr>
          <w:rFonts w:ascii="Times New Roman" w:eastAsia="Arial" w:hAnsi="Times New Roman" w:cs="Times New Roman"/>
        </w:rPr>
      </w:pPr>
      <w:r w:rsidRPr="00A60BA6">
        <w:rPr>
          <w:rFonts w:ascii="Times New Roman" w:eastAsia="Arial" w:hAnsi="Times New Roman" w:cs="Times New Roman"/>
        </w:rPr>
        <w:t>Zmiana postanowień Umowy w stosunku do treści oferty Wykonawcy w zakresie</w:t>
      </w:r>
      <w:r>
        <w:rPr>
          <w:rFonts w:ascii="Times New Roman" w:eastAsia="Arial" w:hAnsi="Times New Roman" w:cs="Times New Roman"/>
        </w:rPr>
        <w:t xml:space="preserve"> </w:t>
      </w:r>
      <w:r w:rsidRPr="00A60BA6">
        <w:rPr>
          <w:rFonts w:ascii="Times New Roman" w:eastAsia="Arial" w:hAnsi="Times New Roman" w:cs="Times New Roman"/>
        </w:rPr>
        <w:t>wynagrodzenia dopuszczalna jest w przypadku:</w:t>
      </w:r>
    </w:p>
    <w:p w:rsidR="00A60BA6" w:rsidRPr="00A60BA6" w:rsidRDefault="00A60BA6" w:rsidP="004C4E6F">
      <w:pPr>
        <w:pStyle w:val="Akapitzlist"/>
        <w:numPr>
          <w:ilvl w:val="0"/>
          <w:numId w:val="30"/>
        </w:numPr>
        <w:tabs>
          <w:tab w:val="left" w:pos="1190"/>
        </w:tabs>
        <w:rPr>
          <w:rFonts w:ascii="Times New Roman" w:eastAsia="Arial" w:hAnsi="Times New Roman" w:cs="Times New Roman"/>
        </w:rPr>
      </w:pPr>
      <w:r w:rsidRPr="00A60BA6">
        <w:rPr>
          <w:rFonts w:ascii="Times New Roman" w:eastAsia="Arial" w:hAnsi="Times New Roman" w:cs="Times New Roman"/>
        </w:rPr>
        <w:t>zmiany stawek opłat za przyjęcie odpadów w Regionalnej Instalacji do Przetwarzania Odpadów Komunalnych odpowiednio do:</w:t>
      </w:r>
    </w:p>
    <w:p w:rsidR="00A60BA6" w:rsidRPr="00A60BA6" w:rsidRDefault="00A60BA6" w:rsidP="004C4E6F">
      <w:pPr>
        <w:numPr>
          <w:ilvl w:val="0"/>
          <w:numId w:val="6"/>
        </w:numPr>
        <w:tabs>
          <w:tab w:val="left" w:pos="1134"/>
        </w:tabs>
        <w:ind w:left="1134" w:hanging="283"/>
        <w:rPr>
          <w:rFonts w:ascii="Times New Roman" w:eastAsia="Arial" w:hAnsi="Times New Roman" w:cs="Times New Roman"/>
        </w:rPr>
      </w:pPr>
      <w:r w:rsidRPr="00A60BA6">
        <w:rPr>
          <w:rFonts w:ascii="Times New Roman" w:eastAsia="Arial" w:hAnsi="Times New Roman" w:cs="Times New Roman"/>
        </w:rPr>
        <w:t xml:space="preserve">ilości poszczególnych rodzajów </w:t>
      </w:r>
      <w:r>
        <w:rPr>
          <w:rFonts w:ascii="Times New Roman" w:eastAsia="Arial" w:hAnsi="Times New Roman" w:cs="Times New Roman"/>
        </w:rPr>
        <w:t>odpadów komunalnych zebranych z </w:t>
      </w:r>
      <w:r w:rsidRPr="00A60BA6">
        <w:rPr>
          <w:rFonts w:ascii="Times New Roman" w:eastAsia="Arial" w:hAnsi="Times New Roman" w:cs="Times New Roman"/>
        </w:rPr>
        <w:t>terenu miasta w roku poprzednim (wg protokołów odbioru), oraz</w:t>
      </w:r>
    </w:p>
    <w:p w:rsidR="00A60BA6" w:rsidRPr="00A60BA6" w:rsidRDefault="00A60BA6" w:rsidP="004C4E6F">
      <w:pPr>
        <w:numPr>
          <w:ilvl w:val="0"/>
          <w:numId w:val="6"/>
        </w:numPr>
        <w:tabs>
          <w:tab w:val="left" w:pos="1134"/>
        </w:tabs>
        <w:ind w:left="1134" w:hanging="283"/>
        <w:jc w:val="both"/>
        <w:rPr>
          <w:rFonts w:ascii="Times New Roman" w:eastAsia="Arial" w:hAnsi="Times New Roman" w:cs="Times New Roman"/>
        </w:rPr>
      </w:pPr>
      <w:r w:rsidRPr="00A60BA6">
        <w:rPr>
          <w:rFonts w:ascii="Times New Roman" w:eastAsia="Arial" w:hAnsi="Times New Roman" w:cs="Times New Roman"/>
        </w:rPr>
        <w:t>zmiany stawek opłat</w:t>
      </w:r>
    </w:p>
    <w:p w:rsidR="00A60BA6" w:rsidRPr="00A60BA6" w:rsidRDefault="00A60BA6" w:rsidP="004C4E6F">
      <w:pPr>
        <w:pStyle w:val="Akapitzlist"/>
        <w:numPr>
          <w:ilvl w:val="0"/>
          <w:numId w:val="30"/>
        </w:numPr>
        <w:tabs>
          <w:tab w:val="left" w:pos="1190"/>
        </w:tabs>
        <w:rPr>
          <w:rFonts w:ascii="Times New Roman" w:eastAsia="Arial" w:hAnsi="Times New Roman" w:cs="Times New Roman"/>
        </w:rPr>
      </w:pPr>
      <w:r w:rsidRPr="00A60BA6">
        <w:rPr>
          <w:rFonts w:ascii="Times New Roman" w:eastAsia="Arial" w:hAnsi="Times New Roman" w:cs="Times New Roman"/>
        </w:rPr>
        <w:t>zmiany podatku VAT wartość umowy brutto zostanie zmieniona stosownym aneksem do umowy</w:t>
      </w:r>
    </w:p>
    <w:p w:rsidR="00A60BA6" w:rsidRDefault="00A60BA6" w:rsidP="004C4E6F">
      <w:pPr>
        <w:pStyle w:val="Akapitzlist"/>
        <w:numPr>
          <w:ilvl w:val="0"/>
          <w:numId w:val="26"/>
        </w:numPr>
        <w:ind w:left="426" w:hanging="426"/>
        <w:jc w:val="both"/>
        <w:rPr>
          <w:rFonts w:ascii="Times New Roman" w:eastAsia="Arial" w:hAnsi="Times New Roman" w:cs="Times New Roman"/>
        </w:rPr>
      </w:pPr>
      <w:r w:rsidRPr="00A60BA6">
        <w:rPr>
          <w:rFonts w:ascii="Times New Roman" w:eastAsia="Arial" w:hAnsi="Times New Roman" w:cs="Times New Roman"/>
        </w:rPr>
        <w:t>Zmiany do niniejszej umowy możliwe są jedynie w trybie art.144 ust</w:t>
      </w:r>
      <w:r w:rsidR="00417B77">
        <w:rPr>
          <w:rFonts w:ascii="Times New Roman" w:eastAsia="Arial" w:hAnsi="Times New Roman" w:cs="Times New Roman"/>
        </w:rPr>
        <w:t>awy z dnia 29 stycznia 2004 r.</w:t>
      </w:r>
      <w:r w:rsidRPr="00A60BA6">
        <w:rPr>
          <w:rFonts w:ascii="Times New Roman" w:eastAsia="Arial" w:hAnsi="Times New Roman" w:cs="Times New Roman"/>
        </w:rPr>
        <w:t xml:space="preserve"> Prawo zam</w:t>
      </w:r>
      <w:r w:rsidR="00417B77">
        <w:rPr>
          <w:rFonts w:ascii="Times New Roman" w:eastAsia="Arial" w:hAnsi="Times New Roman" w:cs="Times New Roman"/>
        </w:rPr>
        <w:t>ówień publicznych (Dz. U. z 2017</w:t>
      </w:r>
      <w:r w:rsidRPr="00A60BA6">
        <w:rPr>
          <w:rFonts w:ascii="Times New Roman" w:eastAsia="Arial" w:hAnsi="Times New Roman" w:cs="Times New Roman"/>
        </w:rPr>
        <w:t xml:space="preserve"> r., poz. </w:t>
      </w:r>
      <w:r w:rsidR="00417B77">
        <w:rPr>
          <w:rFonts w:ascii="Times New Roman" w:eastAsia="Arial" w:hAnsi="Times New Roman" w:cs="Times New Roman"/>
        </w:rPr>
        <w:t>1579</w:t>
      </w:r>
      <w:r w:rsidRPr="00A60BA6">
        <w:rPr>
          <w:rFonts w:ascii="Times New Roman" w:eastAsia="Arial" w:hAnsi="Times New Roman" w:cs="Times New Roman"/>
        </w:rPr>
        <w:t>). Zmiana umowy może nastąpić jedynie na piśmie w formie aneksu pod rygorem nieważności.</w:t>
      </w:r>
    </w:p>
    <w:p w:rsidR="00A60BA6" w:rsidRPr="00A60BA6" w:rsidRDefault="00A60BA6" w:rsidP="004C4E6F">
      <w:pPr>
        <w:pStyle w:val="Akapitzlist"/>
        <w:numPr>
          <w:ilvl w:val="0"/>
          <w:numId w:val="26"/>
        </w:numPr>
        <w:ind w:left="426" w:hanging="426"/>
        <w:jc w:val="both"/>
        <w:rPr>
          <w:rFonts w:ascii="Times New Roman" w:eastAsia="Arial" w:hAnsi="Times New Roman" w:cs="Times New Roman"/>
        </w:rPr>
      </w:pPr>
      <w:r w:rsidRPr="00A60BA6">
        <w:rPr>
          <w:rFonts w:ascii="Times New Roman" w:eastAsia="Arial" w:hAnsi="Times New Roman" w:cs="Times New Roman"/>
        </w:rPr>
        <w:t>W trakcie trwania niniejszej umowy Wykonawca zobowiązuje się do pisemnego powiadamiania Zamawiającego o:</w:t>
      </w:r>
    </w:p>
    <w:p w:rsidR="00A60BA6" w:rsidRPr="00A60BA6" w:rsidRDefault="00A60BA6" w:rsidP="004C4E6F">
      <w:pPr>
        <w:numPr>
          <w:ilvl w:val="0"/>
          <w:numId w:val="27"/>
        </w:numPr>
        <w:tabs>
          <w:tab w:val="left" w:pos="1560"/>
        </w:tabs>
        <w:ind w:left="980"/>
        <w:jc w:val="both"/>
        <w:rPr>
          <w:rFonts w:ascii="Times New Roman" w:eastAsia="Arial" w:hAnsi="Times New Roman" w:cs="Times New Roman"/>
        </w:rPr>
      </w:pPr>
      <w:r w:rsidRPr="00A60BA6">
        <w:rPr>
          <w:rFonts w:ascii="Times New Roman" w:eastAsia="Arial" w:hAnsi="Times New Roman" w:cs="Times New Roman"/>
        </w:rPr>
        <w:t>zmianie siedziby lub nazwy firmy,</w:t>
      </w:r>
    </w:p>
    <w:p w:rsidR="00A60BA6" w:rsidRPr="00A60BA6" w:rsidRDefault="00A60BA6" w:rsidP="004C4E6F">
      <w:pPr>
        <w:numPr>
          <w:ilvl w:val="0"/>
          <w:numId w:val="27"/>
        </w:numPr>
        <w:tabs>
          <w:tab w:val="left" w:pos="1560"/>
        </w:tabs>
        <w:ind w:left="980"/>
        <w:jc w:val="both"/>
        <w:rPr>
          <w:rFonts w:ascii="Times New Roman" w:eastAsia="Arial" w:hAnsi="Times New Roman" w:cs="Times New Roman"/>
        </w:rPr>
      </w:pPr>
      <w:r w:rsidRPr="00A60BA6">
        <w:rPr>
          <w:rFonts w:ascii="Times New Roman" w:eastAsia="Arial" w:hAnsi="Times New Roman" w:cs="Times New Roman"/>
        </w:rPr>
        <w:t>zmianie osób reprezentujących,</w:t>
      </w:r>
    </w:p>
    <w:p w:rsidR="00A60BA6" w:rsidRPr="00A60BA6" w:rsidRDefault="00A60BA6" w:rsidP="004C4E6F">
      <w:pPr>
        <w:numPr>
          <w:ilvl w:val="0"/>
          <w:numId w:val="27"/>
        </w:numPr>
        <w:tabs>
          <w:tab w:val="left" w:pos="1560"/>
        </w:tabs>
        <w:ind w:left="980"/>
        <w:jc w:val="both"/>
        <w:rPr>
          <w:rFonts w:ascii="Times New Roman" w:eastAsia="Arial" w:hAnsi="Times New Roman" w:cs="Times New Roman"/>
        </w:rPr>
      </w:pPr>
      <w:r w:rsidRPr="00A60BA6">
        <w:rPr>
          <w:rFonts w:ascii="Times New Roman" w:eastAsia="Arial" w:hAnsi="Times New Roman" w:cs="Times New Roman"/>
        </w:rPr>
        <w:t>złożenie wniosku o ogłoszeniu upadłości</w:t>
      </w:r>
    </w:p>
    <w:p w:rsidR="00A60BA6" w:rsidRPr="00A60BA6" w:rsidRDefault="00A60BA6" w:rsidP="004C4E6F">
      <w:pPr>
        <w:numPr>
          <w:ilvl w:val="0"/>
          <w:numId w:val="27"/>
        </w:numPr>
        <w:tabs>
          <w:tab w:val="left" w:pos="1560"/>
        </w:tabs>
        <w:ind w:left="980"/>
        <w:jc w:val="both"/>
        <w:rPr>
          <w:rFonts w:ascii="Times New Roman" w:eastAsia="Arial" w:hAnsi="Times New Roman" w:cs="Times New Roman"/>
        </w:rPr>
      </w:pPr>
      <w:r w:rsidRPr="00A60BA6">
        <w:rPr>
          <w:rFonts w:ascii="Times New Roman" w:eastAsia="Arial" w:hAnsi="Times New Roman" w:cs="Times New Roman"/>
        </w:rPr>
        <w:t>ogłoszeniu upadłości</w:t>
      </w:r>
    </w:p>
    <w:p w:rsidR="00A60BA6" w:rsidRPr="00A60BA6" w:rsidRDefault="00A60BA6" w:rsidP="004C4E6F">
      <w:pPr>
        <w:numPr>
          <w:ilvl w:val="0"/>
          <w:numId w:val="27"/>
        </w:numPr>
        <w:tabs>
          <w:tab w:val="left" w:pos="1560"/>
        </w:tabs>
        <w:ind w:left="980"/>
        <w:jc w:val="both"/>
        <w:rPr>
          <w:rFonts w:ascii="Times New Roman" w:eastAsia="Arial" w:hAnsi="Times New Roman" w:cs="Times New Roman"/>
        </w:rPr>
      </w:pPr>
      <w:r w:rsidRPr="00A60BA6">
        <w:rPr>
          <w:rFonts w:ascii="Times New Roman" w:eastAsia="Arial" w:hAnsi="Times New Roman" w:cs="Times New Roman"/>
        </w:rPr>
        <w:t>ogłoszeniu likwidacji,</w:t>
      </w:r>
    </w:p>
    <w:p w:rsidR="00A60BA6" w:rsidRPr="00A60BA6" w:rsidRDefault="00A60BA6" w:rsidP="004C4E6F">
      <w:pPr>
        <w:numPr>
          <w:ilvl w:val="0"/>
          <w:numId w:val="27"/>
        </w:numPr>
        <w:tabs>
          <w:tab w:val="left" w:pos="1560"/>
        </w:tabs>
        <w:ind w:left="980"/>
        <w:jc w:val="both"/>
        <w:rPr>
          <w:rFonts w:ascii="Times New Roman" w:eastAsia="Arial" w:hAnsi="Times New Roman" w:cs="Times New Roman"/>
        </w:rPr>
      </w:pPr>
      <w:r w:rsidRPr="00A60BA6">
        <w:rPr>
          <w:rFonts w:ascii="Times New Roman" w:eastAsia="Arial" w:hAnsi="Times New Roman" w:cs="Times New Roman"/>
        </w:rPr>
        <w:t>zawieszenia działalności,</w:t>
      </w:r>
    </w:p>
    <w:p w:rsidR="00A60BA6" w:rsidRPr="00A60BA6" w:rsidRDefault="00A60BA6" w:rsidP="004C4E6F">
      <w:pPr>
        <w:numPr>
          <w:ilvl w:val="0"/>
          <w:numId w:val="27"/>
        </w:numPr>
        <w:tabs>
          <w:tab w:val="left" w:pos="1560"/>
        </w:tabs>
        <w:ind w:left="980"/>
        <w:jc w:val="both"/>
        <w:rPr>
          <w:rFonts w:ascii="Times New Roman" w:eastAsia="Arial" w:hAnsi="Times New Roman" w:cs="Times New Roman"/>
        </w:rPr>
      </w:pPr>
      <w:r w:rsidRPr="00A60BA6">
        <w:rPr>
          <w:rFonts w:ascii="Times New Roman" w:eastAsia="Arial" w:hAnsi="Times New Roman" w:cs="Times New Roman"/>
        </w:rPr>
        <w:t>wszczęcia postępowania układowego, w którym uczestniczy Wykonawca.</w:t>
      </w:r>
    </w:p>
    <w:p w:rsidR="00A60BA6" w:rsidRDefault="00A60BA6" w:rsidP="00A60BA6">
      <w:pPr>
        <w:rPr>
          <w:rFonts w:ascii="Times New Roman" w:eastAsia="Arial" w:hAnsi="Times New Roman" w:cs="Times New Roman"/>
          <w:b/>
          <w:bCs/>
        </w:rPr>
      </w:pPr>
      <w:bookmarkStart w:id="25" w:name="bookmark34"/>
    </w:p>
    <w:p w:rsidR="00A60BA6" w:rsidRDefault="00A60BA6" w:rsidP="00A60BA6">
      <w:pPr>
        <w:ind w:left="1701" w:hanging="1701"/>
        <w:rPr>
          <w:rFonts w:ascii="Times New Roman" w:eastAsia="Arial" w:hAnsi="Times New Roman" w:cs="Times New Roman"/>
          <w:b/>
          <w:bCs/>
        </w:rPr>
      </w:pPr>
      <w:r w:rsidRPr="00A60BA6">
        <w:rPr>
          <w:rFonts w:ascii="Times New Roman" w:eastAsia="Arial" w:hAnsi="Times New Roman" w:cs="Times New Roman"/>
          <w:b/>
          <w:bCs/>
        </w:rPr>
        <w:t>Rozdział XVIII. Pouczenie o środkach ochrony praw</w:t>
      </w:r>
      <w:r>
        <w:rPr>
          <w:rFonts w:ascii="Times New Roman" w:eastAsia="Arial" w:hAnsi="Times New Roman" w:cs="Times New Roman"/>
          <w:b/>
          <w:bCs/>
        </w:rPr>
        <w:t>nej przysługujących wykonawcy w </w:t>
      </w:r>
      <w:r w:rsidRPr="00A60BA6">
        <w:rPr>
          <w:rFonts w:ascii="Times New Roman" w:eastAsia="Arial" w:hAnsi="Times New Roman" w:cs="Times New Roman"/>
          <w:b/>
          <w:bCs/>
        </w:rPr>
        <w:t>toku postępowania o udzielenie zamówienia</w:t>
      </w:r>
      <w:bookmarkEnd w:id="25"/>
    </w:p>
    <w:p w:rsidR="009A0F14" w:rsidRPr="00A60BA6" w:rsidRDefault="009A0F14" w:rsidP="00A60BA6">
      <w:pPr>
        <w:ind w:left="1701" w:hanging="1701"/>
        <w:rPr>
          <w:rFonts w:ascii="Times New Roman" w:eastAsia="Arial" w:hAnsi="Times New Roman" w:cs="Times New Roman"/>
          <w:b/>
          <w:bCs/>
        </w:rPr>
      </w:pPr>
    </w:p>
    <w:p w:rsidR="00A60BA6" w:rsidRDefault="00A60BA6" w:rsidP="004C4E6F">
      <w:pPr>
        <w:pStyle w:val="Akapitzlist"/>
        <w:numPr>
          <w:ilvl w:val="0"/>
          <w:numId w:val="28"/>
        </w:numPr>
        <w:ind w:left="426" w:hanging="426"/>
        <w:jc w:val="both"/>
        <w:rPr>
          <w:rFonts w:ascii="Times New Roman" w:eastAsia="Times New Roman" w:hAnsi="Times New Roman" w:cs="Times New Roman"/>
        </w:rPr>
      </w:pPr>
      <w:r w:rsidRPr="00A60BA6">
        <w:rPr>
          <w:rFonts w:ascii="Times New Roman" w:eastAsia="Times New Roman" w:hAnsi="Times New Roman" w:cs="Times New Roman"/>
        </w:rPr>
        <w:t xml:space="preserve">Wykonawcy, także innemu podmiotowi, jeżeli ma lub miał interes w uzyskaniu </w:t>
      </w:r>
      <w:r w:rsidRPr="00A60BA6">
        <w:rPr>
          <w:rFonts w:ascii="Times New Roman" w:eastAsia="Times New Roman" w:hAnsi="Times New Roman" w:cs="Times New Roman"/>
        </w:rPr>
        <w:lastRenderedPageBreak/>
        <w:t>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w:t>
      </w:r>
      <w:r>
        <w:rPr>
          <w:rFonts w:ascii="Times New Roman" w:eastAsia="Times New Roman" w:hAnsi="Times New Roman" w:cs="Times New Roman"/>
        </w:rPr>
        <w:t>ganizacjom wpisanym na listę, o </w:t>
      </w:r>
      <w:r w:rsidRPr="00A60BA6">
        <w:rPr>
          <w:rFonts w:ascii="Times New Roman" w:eastAsia="Times New Roman" w:hAnsi="Times New Roman" w:cs="Times New Roman"/>
        </w:rPr>
        <w:t>której mowa w art. 154 pkt 5 Pzp.</w:t>
      </w:r>
    </w:p>
    <w:p w:rsidR="00A60BA6" w:rsidRDefault="00A60BA6" w:rsidP="004C4E6F">
      <w:pPr>
        <w:pStyle w:val="Akapitzlist"/>
        <w:numPr>
          <w:ilvl w:val="0"/>
          <w:numId w:val="28"/>
        </w:numPr>
        <w:ind w:left="426" w:hanging="426"/>
        <w:jc w:val="both"/>
        <w:rPr>
          <w:rFonts w:ascii="Times New Roman" w:eastAsia="Times New Roman" w:hAnsi="Times New Roman" w:cs="Times New Roman"/>
        </w:rPr>
      </w:pPr>
      <w:r w:rsidRPr="00A60BA6">
        <w:rPr>
          <w:rFonts w:ascii="Times New Roman" w:eastAsia="Times New Roman" w:hAnsi="Times New Roman" w:cs="Times New Roman"/>
        </w:rPr>
        <w:t>Odwołanie przysługuje wyłącznie od niezgodnej z przepisami ustawy czynności zamawiającego podjętej w postępowaniu o udzielenie zamówienia lub zaniechaniu czynności, do której zamawiający jest zobowiązany na podstawie ustawy.</w:t>
      </w:r>
    </w:p>
    <w:p w:rsidR="00A60BA6" w:rsidRDefault="00A60BA6" w:rsidP="004C4E6F">
      <w:pPr>
        <w:pStyle w:val="Akapitzlist"/>
        <w:numPr>
          <w:ilvl w:val="0"/>
          <w:numId w:val="28"/>
        </w:numPr>
        <w:ind w:left="426" w:hanging="426"/>
        <w:jc w:val="both"/>
        <w:rPr>
          <w:rFonts w:ascii="Times New Roman" w:eastAsia="Times New Roman" w:hAnsi="Times New Roman" w:cs="Times New Roman"/>
        </w:rPr>
      </w:pPr>
      <w:r w:rsidRPr="00A60BA6">
        <w:rPr>
          <w:rFonts w:ascii="Times New Roman" w:eastAsia="Times New Roman" w:hAnsi="Times New Roman" w:cs="Times New Roman"/>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A60BA6" w:rsidRDefault="00A60BA6" w:rsidP="004C4E6F">
      <w:pPr>
        <w:pStyle w:val="Akapitzlist"/>
        <w:numPr>
          <w:ilvl w:val="0"/>
          <w:numId w:val="28"/>
        </w:numPr>
        <w:ind w:left="426" w:hanging="426"/>
        <w:jc w:val="both"/>
        <w:rPr>
          <w:rFonts w:ascii="Times New Roman" w:eastAsia="Times New Roman" w:hAnsi="Times New Roman" w:cs="Times New Roman"/>
        </w:rPr>
      </w:pPr>
      <w:r w:rsidRPr="00A60BA6">
        <w:rPr>
          <w:rFonts w:ascii="Times New Roman" w:eastAsia="Times New Roman" w:hAnsi="Times New Roman" w:cs="Times New Roman"/>
        </w:rPr>
        <w:t>Odwołanie wnosi się w terminie 10 dni od dnia przesłania informacji o czynności Zamawiającego stanowiącej podstawę jego wniesienia - jeżeli zostały przesłane w sposób określone w art.180ust.5 zdanie drugie Pzp, albo w terminie 15 dni - jeżeli zostały przesłane w inny sposób.</w:t>
      </w:r>
    </w:p>
    <w:p w:rsidR="00A60BA6" w:rsidRDefault="00A60BA6" w:rsidP="004C4E6F">
      <w:pPr>
        <w:pStyle w:val="Akapitzlist"/>
        <w:numPr>
          <w:ilvl w:val="0"/>
          <w:numId w:val="28"/>
        </w:numPr>
        <w:ind w:left="426" w:hanging="426"/>
        <w:jc w:val="both"/>
        <w:rPr>
          <w:rFonts w:ascii="Times New Roman" w:eastAsia="Times New Roman" w:hAnsi="Times New Roman" w:cs="Times New Roman"/>
        </w:rPr>
      </w:pPr>
      <w:r w:rsidRPr="00A60BA6">
        <w:rPr>
          <w:rFonts w:ascii="Times New Roman" w:eastAsia="Times New Roman" w:hAnsi="Times New Roman" w:cs="Times New Roman"/>
        </w:rPr>
        <w:t>Odwołanie wobec treści ogłoszenia o zamówieniu, wobec postanowień specyfikacji istotnych warunków zamówienia, wnosi się w terminie 10 dni od dnia publikacji ogłoszenia w</w:t>
      </w:r>
      <w:r>
        <w:rPr>
          <w:rFonts w:ascii="Times New Roman" w:eastAsia="Times New Roman" w:hAnsi="Times New Roman" w:cs="Times New Roman"/>
        </w:rPr>
        <w:t xml:space="preserve"> </w:t>
      </w:r>
      <w:r w:rsidRPr="00A60BA6">
        <w:rPr>
          <w:rFonts w:ascii="Times New Roman" w:eastAsia="Times New Roman" w:hAnsi="Times New Roman" w:cs="Times New Roman"/>
        </w:rPr>
        <w:t>Dzienniku Urzędowym UE lub specyfikacji istotnych warunków zamówienia na stronie internetowej.</w:t>
      </w:r>
    </w:p>
    <w:p w:rsidR="00A60BA6" w:rsidRDefault="00A60BA6" w:rsidP="004C4E6F">
      <w:pPr>
        <w:pStyle w:val="Akapitzlist"/>
        <w:numPr>
          <w:ilvl w:val="0"/>
          <w:numId w:val="28"/>
        </w:numPr>
        <w:ind w:left="426" w:hanging="426"/>
        <w:jc w:val="both"/>
        <w:rPr>
          <w:rFonts w:ascii="Times New Roman" w:eastAsia="Times New Roman" w:hAnsi="Times New Roman" w:cs="Times New Roman"/>
        </w:rPr>
      </w:pPr>
      <w:r w:rsidRPr="00A60BA6">
        <w:rPr>
          <w:rFonts w:ascii="Times New Roman" w:eastAsia="Times New Roman" w:hAnsi="Times New Roman" w:cs="Times New Roman"/>
        </w:rPr>
        <w:t>Odwołanie wobec czynności innych niż określone w pkt 4 i 5 wnosi się w terminie 10 dni od dnia, w którym powzięto lub przy zachowaniu należytej staranności można było powziąć wiadomość o okolicznościach stanowiących podstawę jego wniesienia.</w:t>
      </w:r>
    </w:p>
    <w:p w:rsidR="00A60BA6" w:rsidRPr="00A60BA6" w:rsidRDefault="00A60BA6" w:rsidP="004C4E6F">
      <w:pPr>
        <w:pStyle w:val="Akapitzlist"/>
        <w:numPr>
          <w:ilvl w:val="0"/>
          <w:numId w:val="28"/>
        </w:numPr>
        <w:ind w:left="426" w:hanging="426"/>
        <w:jc w:val="both"/>
        <w:rPr>
          <w:rFonts w:ascii="Times New Roman" w:eastAsia="Times New Roman" w:hAnsi="Times New Roman" w:cs="Times New Roman"/>
        </w:rPr>
      </w:pPr>
      <w:r w:rsidRPr="00A60BA6">
        <w:rPr>
          <w:rFonts w:ascii="Times New Roman" w:eastAsia="Times New Roman" w:hAnsi="Times New Roman" w:cs="Times New Roman"/>
        </w:rPr>
        <w:t>Jeżeli Zamawiający nie przesłał Wykonawcy zawiadomienia o wyborze oferty najkorzystniejszej odwołanie wnosi się nie później niż w terminie:</w:t>
      </w:r>
    </w:p>
    <w:p w:rsidR="00A60BA6" w:rsidRDefault="00A60BA6" w:rsidP="004C4E6F">
      <w:pPr>
        <w:numPr>
          <w:ilvl w:val="0"/>
          <w:numId w:val="29"/>
        </w:numPr>
        <w:ind w:left="709" w:hanging="425"/>
        <w:jc w:val="both"/>
        <w:rPr>
          <w:rFonts w:ascii="Times New Roman" w:eastAsia="Times New Roman" w:hAnsi="Times New Roman" w:cs="Times New Roman"/>
        </w:rPr>
      </w:pPr>
      <w:r w:rsidRPr="00A60BA6">
        <w:rPr>
          <w:rFonts w:ascii="Times New Roman" w:eastAsia="Times New Roman" w:hAnsi="Times New Roman" w:cs="Times New Roman"/>
        </w:rPr>
        <w:t>30 dni od dnia zamieszczenia w Dzienniku Urzędowym UE ogłoszenia o udzieleniu zamówienia;</w:t>
      </w:r>
    </w:p>
    <w:p w:rsidR="00A60BA6" w:rsidRPr="00A60BA6" w:rsidRDefault="00A60BA6" w:rsidP="004C4E6F">
      <w:pPr>
        <w:numPr>
          <w:ilvl w:val="0"/>
          <w:numId w:val="29"/>
        </w:numPr>
        <w:ind w:left="709" w:hanging="425"/>
        <w:jc w:val="both"/>
        <w:rPr>
          <w:rFonts w:ascii="Times New Roman" w:eastAsia="Times New Roman" w:hAnsi="Times New Roman" w:cs="Times New Roman"/>
        </w:rPr>
      </w:pPr>
      <w:r w:rsidRPr="00A60BA6">
        <w:rPr>
          <w:rFonts w:ascii="Times New Roman" w:eastAsia="Times New Roman" w:hAnsi="Times New Roman" w:cs="Times New Roman"/>
        </w:rPr>
        <w:t>6 miesięcy od dnia zawarcia umowy, jeżeli Zamawiający nie opublikował ogłoszenia o udzieleniu zamówienia w Dzienniku Urzędowym UE.</w:t>
      </w:r>
    </w:p>
    <w:p w:rsidR="00A60BA6" w:rsidRDefault="00A60BA6" w:rsidP="00A60BA6">
      <w:pPr>
        <w:pStyle w:val="Bodytext110"/>
        <w:shd w:val="clear" w:color="auto" w:fill="auto"/>
        <w:spacing w:line="317" w:lineRule="exact"/>
        <w:ind w:left="440" w:firstLine="0"/>
      </w:pPr>
      <w:r>
        <w:t>Szczegółowe zasady postępowania wniesienia odwołania, określają stosowne przepisy Działu VI Pzp.</w:t>
      </w:r>
    </w:p>
    <w:p w:rsidR="00A60BA6" w:rsidRDefault="00A60BA6" w:rsidP="004C4E6F">
      <w:pPr>
        <w:pStyle w:val="Bodytext110"/>
        <w:numPr>
          <w:ilvl w:val="0"/>
          <w:numId w:val="28"/>
        </w:numPr>
        <w:shd w:val="clear" w:color="auto" w:fill="auto"/>
        <w:tabs>
          <w:tab w:val="left" w:pos="404"/>
        </w:tabs>
        <w:spacing w:line="317" w:lineRule="exact"/>
        <w:ind w:left="440" w:hanging="440"/>
      </w:pPr>
      <w:r>
        <w:t>Na orzeczenie Krajowej Izby Odwoławczej, stronom oraz uczestnikom postępowania odwoławczego przysługuje skarga do sądu.</w:t>
      </w:r>
    </w:p>
    <w:p w:rsidR="00A60BA6" w:rsidRDefault="00A60BA6" w:rsidP="004C4E6F">
      <w:pPr>
        <w:pStyle w:val="Bodytext110"/>
        <w:numPr>
          <w:ilvl w:val="0"/>
          <w:numId w:val="28"/>
        </w:numPr>
        <w:shd w:val="clear" w:color="auto" w:fill="auto"/>
        <w:tabs>
          <w:tab w:val="left" w:pos="404"/>
        </w:tabs>
        <w:spacing w:after="250" w:line="317" w:lineRule="exact"/>
        <w:ind w:left="320" w:hanging="320"/>
      </w:pPr>
      <w: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EC017B" w:rsidRDefault="00EC017B" w:rsidP="00EC017B">
      <w:pPr>
        <w:jc w:val="both"/>
        <w:rPr>
          <w:rFonts w:ascii="Times New Roman" w:hAnsi="Times New Roman" w:cs="Times New Roman"/>
          <w:b/>
          <w:bCs/>
        </w:rPr>
      </w:pPr>
      <w:bookmarkStart w:id="26" w:name="bookmark35"/>
      <w:r w:rsidRPr="00EC017B">
        <w:rPr>
          <w:rFonts w:ascii="Times New Roman" w:hAnsi="Times New Roman" w:cs="Times New Roman"/>
          <w:b/>
          <w:bCs/>
        </w:rPr>
        <w:t>Rozdział XIX. Adres poczty elektronicznej lub strony internetowej zamawiającego</w:t>
      </w:r>
      <w:bookmarkEnd w:id="26"/>
    </w:p>
    <w:p w:rsidR="009A0F14" w:rsidRPr="00EC017B" w:rsidRDefault="009A0F14" w:rsidP="00EC017B">
      <w:pPr>
        <w:jc w:val="both"/>
        <w:rPr>
          <w:rFonts w:ascii="Times New Roman" w:hAnsi="Times New Roman" w:cs="Times New Roman"/>
          <w:b/>
          <w:bCs/>
        </w:rPr>
      </w:pPr>
    </w:p>
    <w:p w:rsidR="00D21C66" w:rsidRPr="00D21C66" w:rsidRDefault="00EC017B" w:rsidP="00D21C66">
      <w:pPr>
        <w:pStyle w:val="Akapitzlist"/>
        <w:numPr>
          <w:ilvl w:val="0"/>
          <w:numId w:val="31"/>
        </w:numPr>
        <w:tabs>
          <w:tab w:val="left" w:pos="426"/>
        </w:tabs>
        <w:ind w:left="0"/>
        <w:jc w:val="both"/>
        <w:rPr>
          <w:rStyle w:val="Hipercze"/>
          <w:rFonts w:ascii="Times New Roman" w:hAnsi="Times New Roman" w:cs="Times New Roman"/>
          <w:color w:val="000000"/>
          <w:u w:val="none"/>
        </w:rPr>
      </w:pPr>
      <w:r w:rsidRPr="00EC017B">
        <w:rPr>
          <w:rFonts w:ascii="Times New Roman" w:hAnsi="Times New Roman" w:cs="Times New Roman"/>
        </w:rPr>
        <w:t xml:space="preserve">Adres poczty elektronicznej Zamawiającego: </w:t>
      </w:r>
      <w:hyperlink r:id="rId21" w:history="1">
        <w:r w:rsidRPr="00DF32BB">
          <w:rPr>
            <w:rStyle w:val="Hipercze"/>
            <w:rFonts w:ascii="Times New Roman" w:hAnsi="Times New Roman" w:cs="Times New Roman"/>
            <w:lang w:bidi="en-US"/>
          </w:rPr>
          <w:t>ugz@ugzambrow.pl</w:t>
        </w:r>
      </w:hyperlink>
      <w:bookmarkStart w:id="27" w:name="bookmark36"/>
      <w:r w:rsidR="0086790F">
        <w:rPr>
          <w:rStyle w:val="Hipercze"/>
          <w:rFonts w:ascii="Times New Roman" w:hAnsi="Times New Roman" w:cs="Times New Roman"/>
          <w:lang w:bidi="en-US"/>
        </w:rPr>
        <w:t>, boguslaw.baczewski@ugzambrow.pl</w:t>
      </w:r>
    </w:p>
    <w:p w:rsidR="00EC017B" w:rsidRPr="00D21C66" w:rsidRDefault="00EC017B" w:rsidP="0086790F">
      <w:pPr>
        <w:pStyle w:val="Akapitzlist"/>
        <w:numPr>
          <w:ilvl w:val="0"/>
          <w:numId w:val="31"/>
        </w:numPr>
        <w:tabs>
          <w:tab w:val="left" w:pos="426"/>
        </w:tabs>
        <w:ind w:left="0"/>
        <w:jc w:val="both"/>
        <w:rPr>
          <w:rFonts w:ascii="Times New Roman" w:hAnsi="Times New Roman" w:cs="Times New Roman"/>
        </w:rPr>
      </w:pPr>
      <w:r w:rsidRPr="00D21C66">
        <w:rPr>
          <w:rFonts w:ascii="Times New Roman" w:hAnsi="Times New Roman" w:cs="Times New Roman"/>
        </w:rPr>
        <w:t xml:space="preserve">Strona internetowa Zamawiającego: </w:t>
      </w:r>
      <w:bookmarkEnd w:id="27"/>
      <w:r w:rsidR="0086790F">
        <w:rPr>
          <w:rFonts w:ascii="Times New Roman" w:hAnsi="Times New Roman" w:cs="Times New Roman"/>
        </w:rPr>
        <w:fldChar w:fldCharType="begin"/>
      </w:r>
      <w:r w:rsidR="0086790F">
        <w:rPr>
          <w:rFonts w:ascii="Times New Roman" w:hAnsi="Times New Roman" w:cs="Times New Roman"/>
        </w:rPr>
        <w:instrText xml:space="preserve"> HYPERLINK "</w:instrText>
      </w:r>
      <w:r w:rsidR="0086790F" w:rsidRPr="0086790F">
        <w:rPr>
          <w:rFonts w:ascii="Times New Roman" w:hAnsi="Times New Roman" w:cs="Times New Roman"/>
        </w:rPr>
        <w:instrText>http://www.bip.ugzambrow.pl/</w:instrText>
      </w:r>
      <w:r w:rsidR="0086790F">
        <w:rPr>
          <w:rFonts w:ascii="Times New Roman" w:hAnsi="Times New Roman" w:cs="Times New Roman"/>
        </w:rPr>
        <w:instrText xml:space="preserve">" </w:instrText>
      </w:r>
      <w:r w:rsidR="0086790F">
        <w:rPr>
          <w:rFonts w:ascii="Times New Roman" w:hAnsi="Times New Roman" w:cs="Times New Roman"/>
        </w:rPr>
        <w:fldChar w:fldCharType="separate"/>
      </w:r>
      <w:r w:rsidR="0086790F" w:rsidRPr="006D0EEF">
        <w:rPr>
          <w:rStyle w:val="Hipercze"/>
          <w:rFonts w:ascii="Times New Roman" w:hAnsi="Times New Roman" w:cs="Times New Roman"/>
        </w:rPr>
        <w:t>http://www.bip.ugzambrow.pl/</w:t>
      </w:r>
      <w:r w:rsidR="0086790F">
        <w:rPr>
          <w:rFonts w:ascii="Times New Roman" w:hAnsi="Times New Roman" w:cs="Times New Roman"/>
        </w:rPr>
        <w:fldChar w:fldCharType="end"/>
      </w:r>
      <w:r w:rsidR="0086790F">
        <w:rPr>
          <w:rFonts w:ascii="Times New Roman" w:hAnsi="Times New Roman" w:cs="Times New Roman"/>
        </w:rPr>
        <w:t xml:space="preserve"> .</w:t>
      </w:r>
    </w:p>
    <w:p w:rsidR="00EC017B" w:rsidRDefault="00EC017B" w:rsidP="00EC017B">
      <w:pPr>
        <w:jc w:val="both"/>
        <w:rPr>
          <w:rFonts w:ascii="Times New Roman" w:hAnsi="Times New Roman" w:cs="Times New Roman"/>
          <w:b/>
          <w:bCs/>
        </w:rPr>
      </w:pPr>
    </w:p>
    <w:p w:rsidR="00EC017B" w:rsidRPr="00EC017B" w:rsidRDefault="00EC017B" w:rsidP="00EC017B">
      <w:pPr>
        <w:ind w:left="1418" w:hanging="1418"/>
        <w:jc w:val="both"/>
        <w:rPr>
          <w:rFonts w:ascii="Times New Roman" w:hAnsi="Times New Roman" w:cs="Times New Roman"/>
          <w:b/>
          <w:bCs/>
        </w:rPr>
      </w:pPr>
      <w:r w:rsidRPr="00EC017B">
        <w:rPr>
          <w:rFonts w:ascii="Times New Roman" w:hAnsi="Times New Roman" w:cs="Times New Roman"/>
          <w:b/>
          <w:bCs/>
        </w:rPr>
        <w:t>Rozdział XX. Wymaganie zatrudnienia prze</w:t>
      </w:r>
      <w:r w:rsidR="008C58DA">
        <w:rPr>
          <w:rFonts w:ascii="Times New Roman" w:hAnsi="Times New Roman" w:cs="Times New Roman"/>
          <w:b/>
          <w:bCs/>
        </w:rPr>
        <w:t>z wykonawcę lub podwykonawcą na </w:t>
      </w:r>
      <w:r w:rsidRPr="00EC017B">
        <w:rPr>
          <w:rFonts w:ascii="Times New Roman" w:hAnsi="Times New Roman" w:cs="Times New Roman"/>
          <w:b/>
          <w:bCs/>
        </w:rPr>
        <w:t>podstawie umowy o pracę osób wykonujących wskazane przez zamawiającego czynności w zakresie realizacji zamówienia, jeżeli wykonanie tych czynności polega na wykonywaniu pracy w sposób określony w art. 22 § 1 ustawy z dnia 26 czerwca 1974 r. - Kodeks pracy</w:t>
      </w:r>
    </w:p>
    <w:p w:rsidR="00EC017B" w:rsidRDefault="008C58DA" w:rsidP="004C4E6F">
      <w:pPr>
        <w:pStyle w:val="Akapitzlist"/>
        <w:numPr>
          <w:ilvl w:val="0"/>
          <w:numId w:val="32"/>
        </w:numPr>
        <w:ind w:left="426" w:hanging="426"/>
        <w:jc w:val="both"/>
        <w:rPr>
          <w:rFonts w:ascii="Times New Roman" w:hAnsi="Times New Roman" w:cs="Times New Roman"/>
        </w:rPr>
      </w:pPr>
      <w:r>
        <w:rPr>
          <w:rFonts w:ascii="Times New Roman" w:hAnsi="Times New Roman" w:cs="Times New Roman"/>
        </w:rPr>
        <w:lastRenderedPageBreak/>
        <w:t>Wykonawca d</w:t>
      </w:r>
      <w:r w:rsidR="00EC017B" w:rsidRPr="00EC017B">
        <w:rPr>
          <w:rFonts w:ascii="Times New Roman" w:hAnsi="Times New Roman" w:cs="Times New Roman"/>
        </w:rPr>
        <w:t>o oferty winien złożyć oświadczenie o zatrudnieniu ww.</w:t>
      </w:r>
      <w:r w:rsidR="00EC017B">
        <w:rPr>
          <w:rFonts w:ascii="Times New Roman" w:hAnsi="Times New Roman" w:cs="Times New Roman"/>
        </w:rPr>
        <w:t xml:space="preserve"> osób na </w:t>
      </w:r>
      <w:r w:rsidR="00EC017B" w:rsidRPr="00EC017B">
        <w:rPr>
          <w:rFonts w:ascii="Times New Roman" w:hAnsi="Times New Roman" w:cs="Times New Roman"/>
        </w:rPr>
        <w:t>podstawie umowy o pracę, natomiast do umowy dostarczyć wykaz osób realizujących ww. zakres.</w:t>
      </w:r>
    </w:p>
    <w:p w:rsidR="00EC017B" w:rsidRDefault="00EC017B" w:rsidP="004C4E6F">
      <w:pPr>
        <w:pStyle w:val="Akapitzlist"/>
        <w:numPr>
          <w:ilvl w:val="0"/>
          <w:numId w:val="32"/>
        </w:numPr>
        <w:ind w:left="426" w:hanging="426"/>
        <w:jc w:val="both"/>
        <w:rPr>
          <w:rFonts w:ascii="Times New Roman" w:hAnsi="Times New Roman" w:cs="Times New Roman"/>
        </w:rPr>
      </w:pPr>
      <w:r w:rsidRPr="00EC017B">
        <w:rPr>
          <w:rFonts w:ascii="Times New Roman" w:hAnsi="Times New Roman" w:cs="Times New Roman"/>
        </w:rPr>
        <w:t>Zamawiający zastrzega sobie prawo sprawdzenia czy ww</w:t>
      </w:r>
      <w:r>
        <w:rPr>
          <w:rFonts w:ascii="Times New Roman" w:hAnsi="Times New Roman" w:cs="Times New Roman"/>
        </w:rPr>
        <w:t>.</w:t>
      </w:r>
      <w:r w:rsidRPr="00EC017B">
        <w:rPr>
          <w:rFonts w:ascii="Times New Roman" w:hAnsi="Times New Roman" w:cs="Times New Roman"/>
        </w:rPr>
        <w:t xml:space="preserve"> zakres robót realizują osoby zatrudnione na umowę o pracę.</w:t>
      </w:r>
    </w:p>
    <w:p w:rsidR="008C58DA" w:rsidRDefault="00EC017B" w:rsidP="008C58DA">
      <w:pPr>
        <w:pStyle w:val="Akapitzlist"/>
        <w:numPr>
          <w:ilvl w:val="0"/>
          <w:numId w:val="32"/>
        </w:numPr>
        <w:ind w:left="426" w:hanging="426"/>
        <w:jc w:val="both"/>
        <w:rPr>
          <w:rFonts w:ascii="Times New Roman" w:hAnsi="Times New Roman" w:cs="Times New Roman"/>
        </w:rPr>
      </w:pPr>
      <w:r w:rsidRPr="00EC017B">
        <w:rPr>
          <w:rFonts w:ascii="Times New Roman" w:hAnsi="Times New Roman" w:cs="Times New Roman"/>
        </w:rPr>
        <w:t>W przypadku stwierdzenia ż</w:t>
      </w:r>
      <w:r w:rsidR="008C58DA">
        <w:rPr>
          <w:rFonts w:ascii="Times New Roman" w:hAnsi="Times New Roman" w:cs="Times New Roman"/>
        </w:rPr>
        <w:t>e</w:t>
      </w:r>
      <w:r w:rsidRPr="00EC017B">
        <w:rPr>
          <w:rFonts w:ascii="Times New Roman" w:hAnsi="Times New Roman" w:cs="Times New Roman"/>
        </w:rPr>
        <w:t xml:space="preserve"> wymieniony zakres wykonuje osoba zatrudniona w sposób inny n</w:t>
      </w:r>
      <w:r>
        <w:rPr>
          <w:rFonts w:ascii="Times New Roman" w:hAnsi="Times New Roman" w:cs="Times New Roman"/>
        </w:rPr>
        <w:t>i</w:t>
      </w:r>
      <w:r w:rsidRPr="00EC017B">
        <w:rPr>
          <w:rFonts w:ascii="Times New Roman" w:hAnsi="Times New Roman" w:cs="Times New Roman"/>
        </w:rPr>
        <w:t>ż umowa o pracę Zamawiający naliczy kary określone w projekcie umowy.</w:t>
      </w:r>
    </w:p>
    <w:p w:rsidR="00EC017B" w:rsidRPr="008C58DA" w:rsidRDefault="00EC017B" w:rsidP="008C58DA">
      <w:pPr>
        <w:pStyle w:val="Akapitzlist"/>
        <w:numPr>
          <w:ilvl w:val="0"/>
          <w:numId w:val="32"/>
        </w:numPr>
        <w:ind w:left="426" w:hanging="426"/>
        <w:jc w:val="both"/>
        <w:rPr>
          <w:rFonts w:ascii="Times New Roman" w:hAnsi="Times New Roman" w:cs="Times New Roman"/>
        </w:rPr>
      </w:pPr>
      <w:r w:rsidRPr="008C58DA">
        <w:rPr>
          <w:rFonts w:ascii="Times New Roman" w:hAnsi="Times New Roman" w:cs="Times New Roman"/>
        </w:rPr>
        <w:t>Rodzaje czynności niezbędnych do realizacji zamówienia których dotyczą wymagania zatrudnienia na podstawie umowy o pracę przez wykonawcę lub podwykonawcę osób wykonujących czynności w trakcie realizacji zamówienia.</w:t>
      </w:r>
    </w:p>
    <w:p w:rsidR="00EC017B" w:rsidRDefault="00EC017B" w:rsidP="008C58DA">
      <w:pPr>
        <w:pStyle w:val="Akapitzlist"/>
        <w:numPr>
          <w:ilvl w:val="1"/>
          <w:numId w:val="24"/>
        </w:numPr>
        <w:ind w:left="284"/>
        <w:jc w:val="both"/>
        <w:rPr>
          <w:rFonts w:ascii="Times New Roman" w:hAnsi="Times New Roman" w:cs="Times New Roman"/>
        </w:rPr>
      </w:pPr>
      <w:r w:rsidRPr="00EC017B">
        <w:rPr>
          <w:rFonts w:ascii="Times New Roman" w:hAnsi="Times New Roman" w:cs="Times New Roman"/>
        </w:rPr>
        <w:t>odbiór i transport odpadów (kierowcy)</w:t>
      </w:r>
    </w:p>
    <w:p w:rsidR="00EC017B" w:rsidRDefault="00EC017B" w:rsidP="008C58DA">
      <w:pPr>
        <w:pStyle w:val="Akapitzlist"/>
        <w:numPr>
          <w:ilvl w:val="1"/>
          <w:numId w:val="24"/>
        </w:numPr>
        <w:ind w:left="284"/>
        <w:jc w:val="both"/>
        <w:rPr>
          <w:rFonts w:ascii="Times New Roman" w:hAnsi="Times New Roman" w:cs="Times New Roman"/>
        </w:rPr>
      </w:pPr>
      <w:r w:rsidRPr="00EC017B">
        <w:rPr>
          <w:rFonts w:ascii="Times New Roman" w:hAnsi="Times New Roman" w:cs="Times New Roman"/>
        </w:rPr>
        <w:t>nadzór realizacji zadania</w:t>
      </w:r>
    </w:p>
    <w:p w:rsidR="00A60BA6" w:rsidRDefault="00EC017B" w:rsidP="004C4E6F">
      <w:pPr>
        <w:pStyle w:val="Akapitzlist"/>
        <w:numPr>
          <w:ilvl w:val="1"/>
          <w:numId w:val="24"/>
        </w:numPr>
        <w:ind w:left="567" w:hanging="283"/>
        <w:jc w:val="both"/>
        <w:rPr>
          <w:rFonts w:ascii="Times New Roman" w:hAnsi="Times New Roman" w:cs="Times New Roman"/>
        </w:rPr>
      </w:pPr>
      <w:r w:rsidRPr="00EC017B">
        <w:rPr>
          <w:rFonts w:ascii="Times New Roman" w:hAnsi="Times New Roman" w:cs="Times New Roman"/>
        </w:rPr>
        <w:t>obsługa Punktu Selektywnej Zbiórki Odpadów Komunalnych.</w:t>
      </w:r>
    </w:p>
    <w:p w:rsidR="00EC017B" w:rsidRDefault="00EC017B" w:rsidP="00EC017B">
      <w:pPr>
        <w:jc w:val="both"/>
        <w:rPr>
          <w:rFonts w:ascii="Times New Roman" w:hAnsi="Times New Roman" w:cs="Times New Roman"/>
        </w:rPr>
      </w:pPr>
    </w:p>
    <w:p w:rsidR="00EC017B" w:rsidRDefault="00EC017B" w:rsidP="00EC017B">
      <w:pPr>
        <w:ind w:left="1560" w:hanging="1560"/>
        <w:jc w:val="both"/>
        <w:rPr>
          <w:rFonts w:ascii="Times New Roman" w:hAnsi="Times New Roman" w:cs="Times New Roman"/>
          <w:b/>
          <w:bCs/>
        </w:rPr>
      </w:pPr>
      <w:bookmarkStart w:id="28" w:name="bookmark37"/>
      <w:bookmarkStart w:id="29" w:name="bookmark38"/>
      <w:r w:rsidRPr="00EC017B">
        <w:rPr>
          <w:rFonts w:ascii="Times New Roman" w:hAnsi="Times New Roman" w:cs="Times New Roman"/>
          <w:b/>
          <w:bCs/>
        </w:rPr>
        <w:t>Rozdział XXI. Żądanie wskazania przez wykonawcę w ofercie części zamówienia, której wykonanie zamierza powierzyć podwykonawcom.</w:t>
      </w:r>
      <w:bookmarkEnd w:id="28"/>
      <w:bookmarkEnd w:id="29"/>
    </w:p>
    <w:p w:rsidR="009A0F14" w:rsidRPr="00EC017B" w:rsidRDefault="009A0F14" w:rsidP="00EC017B">
      <w:pPr>
        <w:ind w:left="1560" w:hanging="1560"/>
        <w:jc w:val="both"/>
        <w:rPr>
          <w:rFonts w:ascii="Times New Roman" w:hAnsi="Times New Roman" w:cs="Times New Roman"/>
          <w:b/>
          <w:bCs/>
        </w:rPr>
      </w:pPr>
    </w:p>
    <w:p w:rsidR="00EC017B" w:rsidRDefault="00EC017B" w:rsidP="004C4E6F">
      <w:pPr>
        <w:pStyle w:val="Akapitzlist"/>
        <w:numPr>
          <w:ilvl w:val="0"/>
          <w:numId w:val="33"/>
        </w:numPr>
        <w:ind w:left="426" w:hanging="426"/>
        <w:jc w:val="both"/>
        <w:rPr>
          <w:rFonts w:ascii="Times New Roman" w:hAnsi="Times New Roman" w:cs="Times New Roman"/>
        </w:rPr>
      </w:pPr>
      <w:r w:rsidRPr="00EC017B">
        <w:rPr>
          <w:rFonts w:ascii="Times New Roman" w:hAnsi="Times New Roman" w:cs="Times New Roman"/>
        </w:rPr>
        <w:t>Zamawiający żąda wskazania przez wykonawcę w ofercie części zamówienia, których wykonanie zamierza powierzyć podwykonawcom i podania przez wykonawcę firm podwykonawców.</w:t>
      </w:r>
    </w:p>
    <w:p w:rsidR="00EC017B" w:rsidRDefault="00EC017B" w:rsidP="004C4E6F">
      <w:pPr>
        <w:pStyle w:val="Akapitzlist"/>
        <w:numPr>
          <w:ilvl w:val="0"/>
          <w:numId w:val="33"/>
        </w:numPr>
        <w:ind w:left="426" w:hanging="426"/>
        <w:jc w:val="both"/>
        <w:rPr>
          <w:rFonts w:ascii="Times New Roman" w:hAnsi="Times New Roman" w:cs="Times New Roman"/>
        </w:rPr>
      </w:pPr>
      <w:r w:rsidRPr="00EC017B">
        <w:rPr>
          <w:rFonts w:ascii="Times New Roman" w:hAnsi="Times New Roman" w:cs="Times New Roman"/>
        </w:rPr>
        <w:t xml:space="preserve">W przypadku </w:t>
      </w:r>
      <w:r w:rsidRPr="00EC017B">
        <w:rPr>
          <w:rFonts w:ascii="Times New Roman" w:hAnsi="Times New Roman" w:cs="Times New Roman"/>
          <w:i/>
          <w:iCs/>
        </w:rPr>
        <w:t>zamówień</w:t>
      </w:r>
      <w:r w:rsidRPr="00EC017B">
        <w:rPr>
          <w:rFonts w:ascii="Times New Roman" w:hAnsi="Times New Roman" w:cs="Times New Roman"/>
        </w:rPr>
        <w:t xml:space="preserve"> na roboty budowlane lub us</w:t>
      </w:r>
      <w:r>
        <w:rPr>
          <w:rFonts w:ascii="Times New Roman" w:hAnsi="Times New Roman" w:cs="Times New Roman"/>
        </w:rPr>
        <w:t>ługi, które mają być wykonane w </w:t>
      </w:r>
      <w:r w:rsidRPr="00EC017B">
        <w:rPr>
          <w:rFonts w:ascii="Times New Roman" w:hAnsi="Times New Roman" w:cs="Times New Roman"/>
        </w:rPr>
        <w:t>miejscu podlegającym bezpośredniemu nadzorowi Zamawiającego, Zamawiający żąda, aby przed</w:t>
      </w:r>
      <w:r>
        <w:rPr>
          <w:rFonts w:ascii="Times New Roman" w:hAnsi="Times New Roman" w:cs="Times New Roman"/>
        </w:rPr>
        <w:t xml:space="preserve"> </w:t>
      </w:r>
      <w:r w:rsidRPr="00EC017B">
        <w:rPr>
          <w:rFonts w:ascii="Times New Roman" w:hAnsi="Times New Roman" w:cs="Times New Roman"/>
        </w:rPr>
        <w:t xml:space="preserve">przystąpieniem do wykonania </w:t>
      </w:r>
      <w:r w:rsidRPr="00EC017B">
        <w:rPr>
          <w:rFonts w:ascii="Times New Roman" w:hAnsi="Times New Roman" w:cs="Times New Roman"/>
          <w:i/>
          <w:iCs/>
        </w:rPr>
        <w:t>zamówienia</w:t>
      </w:r>
      <w:r w:rsidRPr="00EC017B">
        <w:rPr>
          <w:rFonts w:ascii="Times New Roman" w:hAnsi="Times New Roman" w:cs="Times New Roman"/>
        </w:rPr>
        <w:t xml:space="preserve"> wykonawca, o ile są już znane, podał nazwy albo imiona i nazwiska oraz dane kontaktowe podw</w:t>
      </w:r>
      <w:r>
        <w:rPr>
          <w:rFonts w:ascii="Times New Roman" w:hAnsi="Times New Roman" w:cs="Times New Roman"/>
        </w:rPr>
        <w:t>ykonawców i osób do </w:t>
      </w:r>
      <w:r w:rsidRPr="00EC017B">
        <w:rPr>
          <w:rFonts w:ascii="Times New Roman" w:hAnsi="Times New Roman" w:cs="Times New Roman"/>
        </w:rPr>
        <w:t xml:space="preserve">kontaktu z nimi, zaangażowanych w takie roboty budowlane lub usługi. Wykonawca zawiadamia zamawiającego o wszelkich zmianach danych, o których mowa w zdaniu pierwszym, w trakcie realizacji </w:t>
      </w:r>
      <w:r w:rsidRPr="00EC017B">
        <w:rPr>
          <w:rFonts w:ascii="Times New Roman" w:hAnsi="Times New Roman" w:cs="Times New Roman"/>
          <w:i/>
          <w:iCs/>
        </w:rPr>
        <w:t>zamówienia,</w:t>
      </w:r>
      <w:r w:rsidRPr="00EC017B">
        <w:rPr>
          <w:rFonts w:ascii="Times New Roman" w:hAnsi="Times New Roman" w:cs="Times New Roman"/>
        </w:rPr>
        <w:t xml:space="preserve"> a także przekazuje informacje na temat nowych podwykonawców, którym w późniejszym okresie zamierza powierzyć realizację robót budowlanych lub usług.</w:t>
      </w:r>
    </w:p>
    <w:p w:rsidR="00EC017B" w:rsidRPr="00EC017B" w:rsidRDefault="00EC017B" w:rsidP="004C4E6F">
      <w:pPr>
        <w:pStyle w:val="Akapitzlist"/>
        <w:numPr>
          <w:ilvl w:val="0"/>
          <w:numId w:val="33"/>
        </w:numPr>
        <w:ind w:left="426" w:hanging="426"/>
        <w:jc w:val="both"/>
        <w:rPr>
          <w:rFonts w:ascii="Times New Roman" w:hAnsi="Times New Roman" w:cs="Times New Roman"/>
        </w:rPr>
      </w:pPr>
      <w:r w:rsidRPr="00EC017B">
        <w:rPr>
          <w:rFonts w:ascii="Times New Roman" w:hAnsi="Times New Roman" w:cs="Times New Roman"/>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w:t>
      </w:r>
      <w:r>
        <w:rPr>
          <w:rFonts w:ascii="Times New Roman" w:hAnsi="Times New Roman" w:cs="Times New Roman"/>
        </w:rPr>
        <w:t xml:space="preserve"> mniejszym niż podwykonawca, na </w:t>
      </w:r>
      <w:r w:rsidRPr="00EC017B">
        <w:rPr>
          <w:rFonts w:ascii="Times New Roman" w:hAnsi="Times New Roman" w:cs="Times New Roman"/>
        </w:rPr>
        <w:t xml:space="preserve">którego zasoby wykonawca powoływał się w trakcie postępowania o udzielenie </w:t>
      </w:r>
      <w:r w:rsidRPr="00EC017B">
        <w:rPr>
          <w:rFonts w:ascii="Times New Roman" w:hAnsi="Times New Roman" w:cs="Times New Roman"/>
          <w:i/>
          <w:iCs/>
        </w:rPr>
        <w:t>zamówienia.</w:t>
      </w:r>
    </w:p>
    <w:p w:rsidR="00EC017B" w:rsidRPr="00EC017B" w:rsidRDefault="00EC017B" w:rsidP="00EC017B">
      <w:pPr>
        <w:pStyle w:val="Akapitzlist"/>
        <w:ind w:left="426"/>
        <w:jc w:val="both"/>
        <w:rPr>
          <w:rFonts w:ascii="Times New Roman" w:hAnsi="Times New Roman" w:cs="Times New Roman"/>
        </w:rPr>
      </w:pPr>
    </w:p>
    <w:p w:rsidR="008C58DA" w:rsidRDefault="008C58DA" w:rsidP="00EC017B">
      <w:pPr>
        <w:ind w:left="1701" w:hanging="1701"/>
        <w:jc w:val="both"/>
        <w:rPr>
          <w:rFonts w:ascii="Times New Roman" w:hAnsi="Times New Roman" w:cs="Times New Roman"/>
          <w:b/>
          <w:bCs/>
        </w:rPr>
      </w:pPr>
      <w:bookmarkStart w:id="30" w:name="bookmark39"/>
      <w:bookmarkStart w:id="31" w:name="bookmark40"/>
    </w:p>
    <w:p w:rsidR="00EC017B" w:rsidRDefault="00EC017B" w:rsidP="00EC017B">
      <w:pPr>
        <w:ind w:left="1701" w:hanging="1701"/>
        <w:jc w:val="both"/>
        <w:rPr>
          <w:rFonts w:ascii="Times New Roman" w:hAnsi="Times New Roman" w:cs="Times New Roman"/>
          <w:b/>
          <w:bCs/>
        </w:rPr>
      </w:pPr>
      <w:r w:rsidRPr="00EC017B">
        <w:rPr>
          <w:rFonts w:ascii="Times New Roman" w:hAnsi="Times New Roman" w:cs="Times New Roman"/>
          <w:b/>
          <w:bCs/>
        </w:rPr>
        <w:t>Rozdział XXII. Wymagania dotyczące umowy o podwykonawstwo, której przedmiotem są roboty budowlane, usługi lub dostawy.</w:t>
      </w:r>
      <w:bookmarkEnd w:id="30"/>
      <w:bookmarkEnd w:id="31"/>
    </w:p>
    <w:p w:rsidR="009A0F14" w:rsidRPr="00EC017B" w:rsidRDefault="009A0F14" w:rsidP="00EC017B">
      <w:pPr>
        <w:ind w:left="1701" w:hanging="1701"/>
        <w:jc w:val="both"/>
        <w:rPr>
          <w:rFonts w:ascii="Times New Roman" w:hAnsi="Times New Roman" w:cs="Times New Roman"/>
          <w:b/>
          <w:bCs/>
        </w:rPr>
      </w:pPr>
    </w:p>
    <w:p w:rsidR="00EC017B" w:rsidRPr="00EC017B" w:rsidRDefault="00EC017B" w:rsidP="004C4E6F">
      <w:pPr>
        <w:pStyle w:val="Akapitzlist"/>
        <w:numPr>
          <w:ilvl w:val="0"/>
          <w:numId w:val="34"/>
        </w:numPr>
        <w:jc w:val="both"/>
        <w:rPr>
          <w:rFonts w:ascii="Times New Roman" w:hAnsi="Times New Roman" w:cs="Times New Roman"/>
        </w:rPr>
      </w:pPr>
      <w:r w:rsidRPr="00EC017B">
        <w:rPr>
          <w:rFonts w:ascii="Times New Roman" w:hAnsi="Times New Roman" w:cs="Times New Roman"/>
          <w:i/>
          <w:iCs/>
        </w:rPr>
        <w:t>Wykonawca,</w:t>
      </w:r>
      <w:r w:rsidRPr="00EC017B">
        <w:rPr>
          <w:rFonts w:ascii="Times New Roman" w:hAnsi="Times New Roman" w:cs="Times New Roman"/>
        </w:rPr>
        <w:t xml:space="preserve"> podwykonawca lub dalszy podwykonawca zamówienia na usługi zamierzający zawrzeć umowę o podwykonawstwo, jest obowiązany do przedłożenia </w:t>
      </w:r>
      <w:r w:rsidRPr="00EC017B">
        <w:rPr>
          <w:rFonts w:ascii="Times New Roman" w:hAnsi="Times New Roman" w:cs="Times New Roman"/>
          <w:i/>
          <w:iCs/>
        </w:rPr>
        <w:t xml:space="preserve">Zamawiającemu </w:t>
      </w:r>
      <w:r w:rsidRPr="00EC017B">
        <w:rPr>
          <w:rFonts w:ascii="Times New Roman" w:hAnsi="Times New Roman" w:cs="Times New Roman"/>
        </w:rPr>
        <w:t>umowy, która powinna zawierać:</w:t>
      </w:r>
    </w:p>
    <w:p w:rsidR="00EC017B" w:rsidRDefault="00EC017B" w:rsidP="004C4E6F">
      <w:pPr>
        <w:pStyle w:val="Akapitzlist"/>
        <w:numPr>
          <w:ilvl w:val="1"/>
          <w:numId w:val="34"/>
        </w:numPr>
        <w:jc w:val="both"/>
        <w:rPr>
          <w:rFonts w:ascii="Times New Roman" w:hAnsi="Times New Roman" w:cs="Times New Roman"/>
        </w:rPr>
      </w:pPr>
      <w:r>
        <w:rPr>
          <w:rFonts w:ascii="Times New Roman" w:hAnsi="Times New Roman" w:cs="Times New Roman"/>
        </w:rPr>
        <w:t xml:space="preserve"> </w:t>
      </w:r>
      <w:r w:rsidRPr="00EC017B">
        <w:rPr>
          <w:rFonts w:ascii="Times New Roman" w:hAnsi="Times New Roman" w:cs="Times New Roman"/>
        </w:rPr>
        <w:t>szczegółowy zakres wykonywanych usług,</w:t>
      </w:r>
    </w:p>
    <w:p w:rsidR="00EC017B" w:rsidRDefault="00EC017B" w:rsidP="004C4E6F">
      <w:pPr>
        <w:pStyle w:val="Akapitzlist"/>
        <w:numPr>
          <w:ilvl w:val="1"/>
          <w:numId w:val="34"/>
        </w:numPr>
        <w:jc w:val="both"/>
        <w:rPr>
          <w:rFonts w:ascii="Times New Roman" w:hAnsi="Times New Roman" w:cs="Times New Roman"/>
        </w:rPr>
      </w:pPr>
      <w:r w:rsidRPr="00EC017B">
        <w:rPr>
          <w:rFonts w:ascii="Times New Roman" w:hAnsi="Times New Roman" w:cs="Times New Roman"/>
        </w:rPr>
        <w:t>kwotę wynagrodzenia brutto za wykonanie przedmiotu umowy,</w:t>
      </w:r>
    </w:p>
    <w:p w:rsidR="00EC017B" w:rsidRPr="00EC017B" w:rsidRDefault="00EC017B" w:rsidP="004C4E6F">
      <w:pPr>
        <w:pStyle w:val="Akapitzlist"/>
        <w:numPr>
          <w:ilvl w:val="1"/>
          <w:numId w:val="34"/>
        </w:numPr>
        <w:jc w:val="both"/>
        <w:rPr>
          <w:rFonts w:ascii="Times New Roman" w:hAnsi="Times New Roman" w:cs="Times New Roman"/>
        </w:rPr>
      </w:pPr>
      <w:r w:rsidRPr="00EC017B">
        <w:rPr>
          <w:rFonts w:ascii="Times New Roman" w:hAnsi="Times New Roman" w:cs="Times New Roman"/>
        </w:rPr>
        <w:t xml:space="preserve">termin zapłaty wynagrodzenia podwykonawcy lub dalszemu podwykonawcy, przy czym termin ten nie może być dłuższy niż 30 dni od dnia doręczenia </w:t>
      </w:r>
      <w:r w:rsidRPr="00EC017B">
        <w:rPr>
          <w:rFonts w:ascii="Times New Roman" w:hAnsi="Times New Roman" w:cs="Times New Roman"/>
          <w:i/>
          <w:iCs/>
        </w:rPr>
        <w:t xml:space="preserve">Wykonawcy, </w:t>
      </w:r>
      <w:r w:rsidRPr="00EC017B">
        <w:rPr>
          <w:rFonts w:ascii="Times New Roman" w:hAnsi="Times New Roman" w:cs="Times New Roman"/>
        </w:rPr>
        <w:t>podwykonawcy lub dalszemu podwykonawcy faktury lub rachunku.</w:t>
      </w:r>
    </w:p>
    <w:p w:rsidR="000573E3" w:rsidRDefault="000573E3" w:rsidP="000573E3">
      <w:pPr>
        <w:pStyle w:val="Default"/>
        <w:rPr>
          <w:b/>
          <w:bCs/>
          <w:sz w:val="23"/>
          <w:szCs w:val="23"/>
        </w:rPr>
      </w:pPr>
    </w:p>
    <w:p w:rsidR="008C58DA" w:rsidRDefault="008C58DA" w:rsidP="000573E3">
      <w:pPr>
        <w:pStyle w:val="Default"/>
        <w:rPr>
          <w:b/>
          <w:bCs/>
        </w:rPr>
      </w:pPr>
    </w:p>
    <w:p w:rsidR="008C58DA" w:rsidRDefault="008C58DA" w:rsidP="000573E3">
      <w:pPr>
        <w:pStyle w:val="Default"/>
        <w:rPr>
          <w:b/>
          <w:bCs/>
        </w:rPr>
      </w:pPr>
    </w:p>
    <w:p w:rsidR="000573E3" w:rsidRDefault="000573E3" w:rsidP="000573E3">
      <w:pPr>
        <w:pStyle w:val="Default"/>
        <w:rPr>
          <w:b/>
          <w:bCs/>
        </w:rPr>
      </w:pPr>
      <w:r w:rsidRPr="000573E3">
        <w:rPr>
          <w:b/>
          <w:bCs/>
        </w:rPr>
        <w:t xml:space="preserve">Załączniki </w:t>
      </w:r>
    </w:p>
    <w:p w:rsidR="009A0F14" w:rsidRPr="000573E3" w:rsidRDefault="009A0F14" w:rsidP="000573E3">
      <w:pPr>
        <w:pStyle w:val="Default"/>
      </w:pPr>
    </w:p>
    <w:p w:rsidR="000573E3" w:rsidRDefault="000573E3" w:rsidP="000573E3">
      <w:pPr>
        <w:pStyle w:val="Default"/>
      </w:pPr>
      <w:r w:rsidRPr="000573E3">
        <w:t xml:space="preserve">Integralną częścią specyfikacji są następujące załączniki: </w:t>
      </w:r>
    </w:p>
    <w:p w:rsidR="009A0F14" w:rsidRPr="000573E3" w:rsidRDefault="009A0F14" w:rsidP="000573E3">
      <w:pPr>
        <w:pStyle w:val="Default"/>
      </w:pPr>
    </w:p>
    <w:p w:rsidR="000573E3" w:rsidRPr="000573E3" w:rsidRDefault="000573E3" w:rsidP="000573E3">
      <w:pPr>
        <w:pStyle w:val="Default"/>
      </w:pPr>
      <w:r w:rsidRPr="000573E3">
        <w:rPr>
          <w:b/>
          <w:bCs/>
        </w:rPr>
        <w:t xml:space="preserve">Załącznik Nr 1 - </w:t>
      </w:r>
      <w:r>
        <w:rPr>
          <w:b/>
          <w:bCs/>
        </w:rPr>
        <w:t>Formularz oferty.</w:t>
      </w:r>
    </w:p>
    <w:p w:rsidR="000573E3" w:rsidRPr="000573E3" w:rsidRDefault="000573E3" w:rsidP="000573E3">
      <w:pPr>
        <w:pStyle w:val="Default"/>
        <w:ind w:left="1701" w:hanging="1701"/>
      </w:pPr>
      <w:r w:rsidRPr="000573E3">
        <w:rPr>
          <w:b/>
          <w:bCs/>
        </w:rPr>
        <w:t>Załącznik Nr 2 - Standardowy formularz jednolitego europejskiego dokumentu zamó</w:t>
      </w:r>
      <w:r>
        <w:rPr>
          <w:b/>
          <w:bCs/>
        </w:rPr>
        <w:t>wienia.</w:t>
      </w:r>
    </w:p>
    <w:p w:rsidR="000573E3" w:rsidRPr="000573E3" w:rsidRDefault="000573E3" w:rsidP="000573E3">
      <w:pPr>
        <w:pStyle w:val="Default"/>
      </w:pPr>
      <w:r w:rsidRPr="000573E3">
        <w:rPr>
          <w:b/>
          <w:bCs/>
        </w:rPr>
        <w:t>Załącznik Nr 3 - Wykaz wykonanych w ciągu ostatnich trzech lat usł</w:t>
      </w:r>
      <w:r>
        <w:rPr>
          <w:b/>
          <w:bCs/>
        </w:rPr>
        <w:t>ug.</w:t>
      </w:r>
    </w:p>
    <w:p w:rsidR="000573E3" w:rsidRPr="000573E3" w:rsidRDefault="000573E3" w:rsidP="000573E3">
      <w:pPr>
        <w:pStyle w:val="Default"/>
        <w:ind w:left="1843" w:hanging="1843"/>
      </w:pPr>
      <w:r w:rsidRPr="000573E3">
        <w:rPr>
          <w:b/>
          <w:bCs/>
        </w:rPr>
        <w:t>Załącznik Nr 4 - Wykaz narzędzi, wyposażenia zakładu i urządzeń oraz dostępnych Wykonawcy usł</w:t>
      </w:r>
      <w:r>
        <w:rPr>
          <w:b/>
          <w:bCs/>
        </w:rPr>
        <w:t>ug.</w:t>
      </w:r>
    </w:p>
    <w:p w:rsidR="000573E3" w:rsidRPr="000573E3" w:rsidRDefault="000573E3" w:rsidP="000573E3">
      <w:pPr>
        <w:pStyle w:val="Default"/>
      </w:pPr>
      <w:r w:rsidRPr="000573E3">
        <w:rPr>
          <w:b/>
          <w:bCs/>
        </w:rPr>
        <w:t xml:space="preserve">Załącznik Nr 5 </w:t>
      </w:r>
      <w:r>
        <w:rPr>
          <w:b/>
          <w:bCs/>
        </w:rPr>
        <w:t xml:space="preserve">- </w:t>
      </w:r>
      <w:r w:rsidRPr="000573E3">
        <w:rPr>
          <w:b/>
          <w:bCs/>
        </w:rPr>
        <w:t>Wykaz osób</w:t>
      </w:r>
      <w:r>
        <w:rPr>
          <w:b/>
          <w:bCs/>
        </w:rPr>
        <w:t>.</w:t>
      </w:r>
      <w:r w:rsidRPr="000573E3">
        <w:rPr>
          <w:b/>
          <w:bCs/>
        </w:rPr>
        <w:t xml:space="preserve"> </w:t>
      </w:r>
    </w:p>
    <w:p w:rsidR="000573E3" w:rsidRPr="000573E3" w:rsidRDefault="000573E3" w:rsidP="000573E3">
      <w:pPr>
        <w:pStyle w:val="Default"/>
      </w:pPr>
      <w:r w:rsidRPr="000573E3">
        <w:rPr>
          <w:b/>
          <w:bCs/>
        </w:rPr>
        <w:t>Załącznik Nr 6 -</w:t>
      </w:r>
      <w:r>
        <w:rPr>
          <w:b/>
          <w:bCs/>
        </w:rPr>
        <w:t xml:space="preserve"> Projekt umowy.</w:t>
      </w:r>
    </w:p>
    <w:p w:rsidR="000573E3" w:rsidRPr="000573E3" w:rsidRDefault="000573E3" w:rsidP="000573E3">
      <w:pPr>
        <w:pStyle w:val="Default"/>
      </w:pPr>
      <w:r w:rsidRPr="000573E3">
        <w:rPr>
          <w:b/>
          <w:bCs/>
        </w:rPr>
        <w:t>Załącznik Nr 7 - Szczegółowy Opis Przedmiotu Zamó</w:t>
      </w:r>
      <w:r>
        <w:rPr>
          <w:b/>
          <w:bCs/>
        </w:rPr>
        <w:t>wienia.</w:t>
      </w:r>
    </w:p>
    <w:p w:rsidR="000573E3" w:rsidRDefault="000573E3" w:rsidP="000573E3">
      <w:pPr>
        <w:pStyle w:val="Default"/>
        <w:rPr>
          <w:b/>
          <w:bCs/>
        </w:rPr>
      </w:pPr>
      <w:r w:rsidRPr="000573E3">
        <w:rPr>
          <w:b/>
          <w:bCs/>
        </w:rPr>
        <w:t xml:space="preserve">Załącznik Nr 8 - Regulamin utrzymania czystości i porządku na terenie gminy. </w:t>
      </w:r>
    </w:p>
    <w:p w:rsidR="009B27EA" w:rsidRPr="000573E3" w:rsidRDefault="009B27EA" w:rsidP="000573E3">
      <w:pPr>
        <w:pStyle w:val="Default"/>
      </w:pPr>
      <w:r>
        <w:rPr>
          <w:b/>
          <w:bCs/>
        </w:rPr>
        <w:t xml:space="preserve">Załącznik nr 9 - </w:t>
      </w:r>
      <w:r w:rsidRPr="009B27EA">
        <w:rPr>
          <w:rFonts w:eastAsia="Calibri"/>
          <w:b/>
          <w:bCs/>
          <w:color w:val="auto"/>
        </w:rPr>
        <w:t>Informacja o przynależności do grupy kapitałowej</w:t>
      </w:r>
      <w:r>
        <w:rPr>
          <w:rFonts w:eastAsia="Calibri"/>
          <w:b/>
          <w:bCs/>
          <w:color w:val="auto"/>
        </w:rPr>
        <w:t>.</w:t>
      </w:r>
    </w:p>
    <w:p w:rsidR="000573E3" w:rsidRDefault="000573E3" w:rsidP="000573E3">
      <w:pPr>
        <w:pStyle w:val="Default"/>
        <w:rPr>
          <w:rFonts w:ascii="Arial" w:hAnsi="Arial" w:cs="Arial"/>
          <w:sz w:val="20"/>
          <w:szCs w:val="20"/>
        </w:rPr>
      </w:pPr>
    </w:p>
    <w:p w:rsidR="000573E3" w:rsidRDefault="000573E3" w:rsidP="000573E3">
      <w:pPr>
        <w:pStyle w:val="Default"/>
        <w:rPr>
          <w:rFonts w:ascii="Arial" w:hAnsi="Arial" w:cs="Arial"/>
          <w:sz w:val="20"/>
          <w:szCs w:val="20"/>
        </w:rPr>
      </w:pPr>
    </w:p>
    <w:p w:rsidR="000573E3" w:rsidRDefault="000573E3" w:rsidP="000573E3">
      <w:pPr>
        <w:pStyle w:val="Default"/>
        <w:rPr>
          <w:rFonts w:ascii="Arial" w:hAnsi="Arial" w:cs="Arial"/>
          <w:sz w:val="20"/>
          <w:szCs w:val="20"/>
        </w:rPr>
      </w:pPr>
    </w:p>
    <w:p w:rsidR="008C58DA" w:rsidRDefault="008C58DA" w:rsidP="000573E3">
      <w:pPr>
        <w:pStyle w:val="Default"/>
      </w:pPr>
    </w:p>
    <w:p w:rsidR="008C58DA" w:rsidRDefault="008C58DA" w:rsidP="000573E3">
      <w:pPr>
        <w:pStyle w:val="Default"/>
      </w:pPr>
    </w:p>
    <w:p w:rsidR="008C58DA" w:rsidRDefault="008C58DA" w:rsidP="000573E3">
      <w:pPr>
        <w:pStyle w:val="Default"/>
      </w:pPr>
    </w:p>
    <w:p w:rsidR="008C58DA" w:rsidRDefault="008C58DA" w:rsidP="000573E3">
      <w:pPr>
        <w:pStyle w:val="Default"/>
      </w:pPr>
    </w:p>
    <w:p w:rsidR="008C58DA" w:rsidRDefault="008C58DA" w:rsidP="000573E3">
      <w:pPr>
        <w:pStyle w:val="Default"/>
      </w:pPr>
    </w:p>
    <w:p w:rsidR="008C58DA" w:rsidRDefault="008C58DA" w:rsidP="000573E3">
      <w:pPr>
        <w:pStyle w:val="Default"/>
      </w:pPr>
    </w:p>
    <w:p w:rsidR="008C58DA" w:rsidRDefault="008C58DA" w:rsidP="000573E3">
      <w:pPr>
        <w:pStyle w:val="Default"/>
      </w:pPr>
    </w:p>
    <w:p w:rsidR="008C58DA" w:rsidRDefault="008C58DA" w:rsidP="000573E3">
      <w:pPr>
        <w:pStyle w:val="Default"/>
      </w:pPr>
    </w:p>
    <w:p w:rsidR="000573E3" w:rsidRPr="000573E3" w:rsidRDefault="000573E3" w:rsidP="000573E3">
      <w:pPr>
        <w:pStyle w:val="Default"/>
      </w:pPr>
      <w:r w:rsidRPr="000573E3">
        <w:t xml:space="preserve">Podpisał: Wójt Gminy Zambrów </w:t>
      </w:r>
    </w:p>
    <w:p w:rsidR="000573E3" w:rsidRPr="000573E3" w:rsidRDefault="000573E3" w:rsidP="000573E3">
      <w:pPr>
        <w:pStyle w:val="Default"/>
        <w:ind w:left="993"/>
      </w:pPr>
      <w:r w:rsidRPr="000573E3">
        <w:t>Jarosław Kos</w:t>
      </w:r>
    </w:p>
    <w:p w:rsidR="000573E3" w:rsidRPr="000573E3" w:rsidRDefault="000573E3" w:rsidP="000573E3">
      <w:pPr>
        <w:pStyle w:val="Default"/>
      </w:pPr>
    </w:p>
    <w:p w:rsidR="008C58DA" w:rsidRDefault="008C58DA" w:rsidP="000573E3">
      <w:pPr>
        <w:pStyle w:val="Default"/>
        <w:jc w:val="right"/>
      </w:pPr>
    </w:p>
    <w:p w:rsidR="008C58DA" w:rsidRDefault="008C58DA" w:rsidP="000573E3">
      <w:pPr>
        <w:pStyle w:val="Default"/>
        <w:jc w:val="right"/>
      </w:pPr>
    </w:p>
    <w:p w:rsidR="008C58DA" w:rsidRDefault="008C58DA" w:rsidP="000573E3">
      <w:pPr>
        <w:pStyle w:val="Default"/>
        <w:jc w:val="right"/>
      </w:pPr>
    </w:p>
    <w:p w:rsidR="009A0F14" w:rsidRDefault="009A0F14" w:rsidP="000573E3">
      <w:pPr>
        <w:pStyle w:val="Default"/>
        <w:jc w:val="right"/>
      </w:pPr>
    </w:p>
    <w:p w:rsidR="009A0F14" w:rsidRDefault="009A0F14" w:rsidP="000573E3">
      <w:pPr>
        <w:pStyle w:val="Default"/>
        <w:jc w:val="right"/>
      </w:pPr>
    </w:p>
    <w:p w:rsidR="009A0F14" w:rsidRDefault="009A0F14" w:rsidP="000573E3">
      <w:pPr>
        <w:pStyle w:val="Default"/>
        <w:jc w:val="right"/>
      </w:pPr>
    </w:p>
    <w:p w:rsidR="009A0F14" w:rsidRDefault="009A0F14" w:rsidP="000573E3">
      <w:pPr>
        <w:pStyle w:val="Default"/>
        <w:jc w:val="right"/>
      </w:pPr>
    </w:p>
    <w:p w:rsidR="009A0F14" w:rsidRDefault="009A0F14" w:rsidP="000573E3">
      <w:pPr>
        <w:pStyle w:val="Default"/>
        <w:jc w:val="right"/>
      </w:pPr>
    </w:p>
    <w:p w:rsidR="000573E3" w:rsidRPr="000573E3" w:rsidRDefault="000573E3" w:rsidP="000573E3">
      <w:pPr>
        <w:pStyle w:val="Default"/>
        <w:jc w:val="right"/>
      </w:pPr>
      <w:r>
        <w:t>Zambrów, dnia</w:t>
      </w:r>
      <w:r w:rsidR="008F02BB">
        <w:t>: 28</w:t>
      </w:r>
      <w:r w:rsidR="002201EB">
        <w:t>.03.2018 r.</w:t>
      </w:r>
      <w:r w:rsidRPr="000573E3">
        <w:t xml:space="preserve"> </w:t>
      </w:r>
    </w:p>
    <w:p w:rsidR="008C58DA" w:rsidRDefault="008C58DA" w:rsidP="000573E3">
      <w:pPr>
        <w:jc w:val="both"/>
        <w:rPr>
          <w:rFonts w:ascii="Times New Roman" w:hAnsi="Times New Roman" w:cs="Times New Roman"/>
        </w:rPr>
      </w:pPr>
    </w:p>
    <w:p w:rsidR="008C58DA" w:rsidRDefault="008C58DA" w:rsidP="000573E3">
      <w:pPr>
        <w:jc w:val="both"/>
        <w:rPr>
          <w:rFonts w:ascii="Times New Roman" w:hAnsi="Times New Roman" w:cs="Times New Roman"/>
        </w:rPr>
      </w:pPr>
    </w:p>
    <w:p w:rsidR="008C58DA" w:rsidRDefault="008C58DA" w:rsidP="000573E3">
      <w:pPr>
        <w:jc w:val="both"/>
        <w:rPr>
          <w:rFonts w:ascii="Times New Roman" w:hAnsi="Times New Roman" w:cs="Times New Roman"/>
        </w:rPr>
      </w:pPr>
    </w:p>
    <w:p w:rsidR="008C58DA" w:rsidRDefault="008C58DA" w:rsidP="000573E3">
      <w:pPr>
        <w:jc w:val="both"/>
        <w:rPr>
          <w:rFonts w:ascii="Times New Roman" w:hAnsi="Times New Roman" w:cs="Times New Roman"/>
        </w:rPr>
      </w:pPr>
    </w:p>
    <w:p w:rsidR="00EC017B" w:rsidRPr="000573E3" w:rsidRDefault="000573E3" w:rsidP="000573E3">
      <w:pPr>
        <w:jc w:val="both"/>
        <w:rPr>
          <w:rFonts w:ascii="Times New Roman" w:hAnsi="Times New Roman" w:cs="Times New Roman"/>
        </w:rPr>
      </w:pPr>
      <w:r w:rsidRPr="000573E3">
        <w:rPr>
          <w:rFonts w:ascii="Times New Roman" w:hAnsi="Times New Roman" w:cs="Times New Roman"/>
        </w:rPr>
        <w:t xml:space="preserve">Sporządził: </w:t>
      </w:r>
      <w:r>
        <w:rPr>
          <w:rFonts w:ascii="Times New Roman" w:hAnsi="Times New Roman" w:cs="Times New Roman"/>
        </w:rPr>
        <w:t>Bogusław Baczewski.</w:t>
      </w:r>
    </w:p>
    <w:sectPr w:rsidR="00EC017B" w:rsidRPr="000573E3" w:rsidSect="00A8570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8D" w:rsidRDefault="008F3B8D" w:rsidP="001D25B4">
      <w:r>
        <w:separator/>
      </w:r>
    </w:p>
  </w:endnote>
  <w:endnote w:type="continuationSeparator" w:id="0">
    <w:p w:rsidR="008F3B8D" w:rsidRDefault="008F3B8D" w:rsidP="001D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1774"/>
      <w:docPartObj>
        <w:docPartGallery w:val="Page Numbers (Bottom of Page)"/>
        <w:docPartUnique/>
      </w:docPartObj>
    </w:sdtPr>
    <w:sdtEndPr>
      <w:rPr>
        <w:rFonts w:ascii="Times New Roman" w:hAnsi="Times New Roman" w:cs="Times New Roman"/>
      </w:rPr>
    </w:sdtEndPr>
    <w:sdtContent>
      <w:p w:rsidR="004B370C" w:rsidRPr="004B370C" w:rsidRDefault="004B370C">
        <w:pPr>
          <w:pStyle w:val="Stopka"/>
          <w:jc w:val="right"/>
          <w:rPr>
            <w:rFonts w:ascii="Times New Roman" w:hAnsi="Times New Roman" w:cs="Times New Roman"/>
          </w:rPr>
        </w:pPr>
        <w:r w:rsidRPr="004B370C">
          <w:rPr>
            <w:rFonts w:ascii="Times New Roman" w:hAnsi="Times New Roman" w:cs="Times New Roman"/>
          </w:rPr>
          <w:fldChar w:fldCharType="begin"/>
        </w:r>
        <w:r w:rsidRPr="004B370C">
          <w:rPr>
            <w:rFonts w:ascii="Times New Roman" w:hAnsi="Times New Roman" w:cs="Times New Roman"/>
          </w:rPr>
          <w:instrText>PAGE   \* MERGEFORMAT</w:instrText>
        </w:r>
        <w:r w:rsidRPr="004B370C">
          <w:rPr>
            <w:rFonts w:ascii="Times New Roman" w:hAnsi="Times New Roman" w:cs="Times New Roman"/>
          </w:rPr>
          <w:fldChar w:fldCharType="separate"/>
        </w:r>
        <w:r w:rsidR="00607B00">
          <w:rPr>
            <w:rFonts w:ascii="Times New Roman" w:hAnsi="Times New Roman" w:cs="Times New Roman"/>
            <w:noProof/>
          </w:rPr>
          <w:t>3</w:t>
        </w:r>
        <w:r w:rsidRPr="004B370C">
          <w:rPr>
            <w:rFonts w:ascii="Times New Roman" w:hAnsi="Times New Roman" w:cs="Times New Roman"/>
          </w:rPr>
          <w:fldChar w:fldCharType="end"/>
        </w:r>
      </w:p>
    </w:sdtContent>
  </w:sdt>
  <w:p w:rsidR="004B370C" w:rsidRDefault="004B37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8D" w:rsidRDefault="008F3B8D" w:rsidP="001D25B4">
      <w:r>
        <w:separator/>
      </w:r>
    </w:p>
  </w:footnote>
  <w:footnote w:type="continuationSeparator" w:id="0">
    <w:p w:rsidR="008F3B8D" w:rsidRDefault="008F3B8D" w:rsidP="001D2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EE"/>
    <w:multiLevelType w:val="hybridMultilevel"/>
    <w:tmpl w:val="10CA7F5C"/>
    <w:lvl w:ilvl="0" w:tplc="AB542328">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919B7"/>
    <w:multiLevelType w:val="multilevel"/>
    <w:tmpl w:val="8BE2D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06768"/>
    <w:multiLevelType w:val="multilevel"/>
    <w:tmpl w:val="CE1C88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C247630"/>
    <w:multiLevelType w:val="multilevel"/>
    <w:tmpl w:val="B70E1A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F264A"/>
    <w:multiLevelType w:val="multilevel"/>
    <w:tmpl w:val="4D960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105D0"/>
    <w:multiLevelType w:val="multilevel"/>
    <w:tmpl w:val="8B26D83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80C5B"/>
    <w:multiLevelType w:val="multilevel"/>
    <w:tmpl w:val="96860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A329BE"/>
    <w:multiLevelType w:val="multilevel"/>
    <w:tmpl w:val="3198E2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2331B"/>
    <w:multiLevelType w:val="multilevel"/>
    <w:tmpl w:val="7BA4E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6611A"/>
    <w:multiLevelType w:val="hybridMultilevel"/>
    <w:tmpl w:val="FF6C8C72"/>
    <w:lvl w:ilvl="0" w:tplc="6E5C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FE7364"/>
    <w:multiLevelType w:val="multilevel"/>
    <w:tmpl w:val="B07E573A"/>
    <w:lvl w:ilvl="0">
      <w:start w:val="5"/>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91A3F93"/>
    <w:multiLevelType w:val="multilevel"/>
    <w:tmpl w:val="5F3E40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B95FE1"/>
    <w:multiLevelType w:val="multilevel"/>
    <w:tmpl w:val="DD6E76DA"/>
    <w:lvl w:ilvl="0">
      <w:start w:val="2"/>
      <w:numFmt w:val="decimal"/>
      <w:lvlText w:val="%1."/>
      <w:lvlJc w:val="left"/>
      <w:pPr>
        <w:ind w:left="540" w:hanging="540"/>
      </w:pPr>
      <w:rPr>
        <w:rFonts w:hint="default"/>
        <w:color w:val="auto"/>
      </w:rPr>
    </w:lvl>
    <w:lvl w:ilvl="1">
      <w:start w:val="2"/>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3">
    <w:nsid w:val="366907E2"/>
    <w:multiLevelType w:val="multilevel"/>
    <w:tmpl w:val="EB2207EC"/>
    <w:lvl w:ilvl="0">
      <w:start w:val="1"/>
      <w:numFmt w:val="decimal"/>
      <w:lvlText w:val="%1."/>
      <w:lvlJc w:val="left"/>
      <w:rPr>
        <w:rFonts w:ascii="Arial" w:eastAsia="Arial" w:hAnsi="Arial" w:cs="Arial"/>
        <w:b w:val="0"/>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C97D72"/>
    <w:multiLevelType w:val="multilevel"/>
    <w:tmpl w:val="8858391C"/>
    <w:lvl w:ilvl="0">
      <w:start w:val="1"/>
      <w:numFmt w:val="decimal"/>
      <w:lvlText w:val="%1)"/>
      <w:lvlJc w:val="left"/>
      <w:rPr>
        <w:rFonts w:ascii="Arial" w:eastAsia="Arial" w:hAnsi="Arial" w:cs="Arial"/>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FD3D68"/>
    <w:multiLevelType w:val="multilevel"/>
    <w:tmpl w:val="136C83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BB7D0D"/>
    <w:multiLevelType w:val="multilevel"/>
    <w:tmpl w:val="6DD062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FD4D0E"/>
    <w:multiLevelType w:val="multilevel"/>
    <w:tmpl w:val="FADEA70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756E2"/>
    <w:multiLevelType w:val="multilevel"/>
    <w:tmpl w:val="8A927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A29AB"/>
    <w:multiLevelType w:val="hybridMultilevel"/>
    <w:tmpl w:val="61546B48"/>
    <w:lvl w:ilvl="0" w:tplc="5F42F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146C11"/>
    <w:multiLevelType w:val="multilevel"/>
    <w:tmpl w:val="A600C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773196"/>
    <w:multiLevelType w:val="multilevel"/>
    <w:tmpl w:val="ECCA8B0E"/>
    <w:lvl w:ilvl="0">
      <w:start w:val="2"/>
      <w:numFmt w:val="decimal"/>
      <w:lvlText w:val="%1."/>
      <w:lvlJc w:val="left"/>
      <w:pPr>
        <w:ind w:left="540" w:hanging="540"/>
      </w:pPr>
      <w:rPr>
        <w:rFonts w:hint="default"/>
      </w:rPr>
    </w:lvl>
    <w:lvl w:ilvl="1">
      <w:start w:val="1"/>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2">
    <w:nsid w:val="5B0643D8"/>
    <w:multiLevelType w:val="hybridMultilevel"/>
    <w:tmpl w:val="D20A4862"/>
    <w:lvl w:ilvl="0" w:tplc="6E5C4D84">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BA50BD"/>
    <w:multiLevelType w:val="multilevel"/>
    <w:tmpl w:val="A4AE394A"/>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A155B2"/>
    <w:multiLevelType w:val="multilevel"/>
    <w:tmpl w:val="ECA63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825D65"/>
    <w:multiLevelType w:val="multilevel"/>
    <w:tmpl w:val="69066B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3B7CED"/>
    <w:multiLevelType w:val="hybridMultilevel"/>
    <w:tmpl w:val="E634E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6B318E"/>
    <w:multiLevelType w:val="multilevel"/>
    <w:tmpl w:val="B232CD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085754"/>
    <w:multiLevelType w:val="multilevel"/>
    <w:tmpl w:val="E648F5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9030E5"/>
    <w:multiLevelType w:val="multilevel"/>
    <w:tmpl w:val="E1A874B8"/>
    <w:lvl w:ilvl="0">
      <w:start w:val="1"/>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30">
    <w:nsid w:val="6A324130"/>
    <w:multiLevelType w:val="multilevel"/>
    <w:tmpl w:val="DF7C35EA"/>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0A3442"/>
    <w:multiLevelType w:val="multilevel"/>
    <w:tmpl w:val="0204C31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A6693"/>
    <w:multiLevelType w:val="multilevel"/>
    <w:tmpl w:val="917235A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FC7273"/>
    <w:multiLevelType w:val="multilevel"/>
    <w:tmpl w:val="047EBEEE"/>
    <w:lvl w:ilvl="0">
      <w:start w:val="1"/>
      <w:numFmt w:val="decimal"/>
      <w:lvlText w:val="%1."/>
      <w:lvlJc w:val="left"/>
      <w:rPr>
        <w:rFonts w:ascii="Arial" w:eastAsia="Arial" w:hAnsi="Arial" w:cs="Arial"/>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63446C"/>
    <w:multiLevelType w:val="multilevel"/>
    <w:tmpl w:val="57E8BA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0"/>
  </w:num>
  <w:num w:numId="3">
    <w:abstractNumId w:val="1"/>
  </w:num>
  <w:num w:numId="4">
    <w:abstractNumId w:val="13"/>
  </w:num>
  <w:num w:numId="5">
    <w:abstractNumId w:val="22"/>
  </w:num>
  <w:num w:numId="6">
    <w:abstractNumId w:val="31"/>
  </w:num>
  <w:num w:numId="7">
    <w:abstractNumId w:val="9"/>
  </w:num>
  <w:num w:numId="8">
    <w:abstractNumId w:val="29"/>
  </w:num>
  <w:num w:numId="9">
    <w:abstractNumId w:val="21"/>
  </w:num>
  <w:num w:numId="10">
    <w:abstractNumId w:val="12"/>
  </w:num>
  <w:num w:numId="11">
    <w:abstractNumId w:val="10"/>
  </w:num>
  <w:num w:numId="12">
    <w:abstractNumId w:val="18"/>
  </w:num>
  <w:num w:numId="13">
    <w:abstractNumId w:val="5"/>
  </w:num>
  <w:num w:numId="14">
    <w:abstractNumId w:val="16"/>
  </w:num>
  <w:num w:numId="15">
    <w:abstractNumId w:val="15"/>
  </w:num>
  <w:num w:numId="16">
    <w:abstractNumId w:val="3"/>
  </w:num>
  <w:num w:numId="17">
    <w:abstractNumId w:val="32"/>
  </w:num>
  <w:num w:numId="18">
    <w:abstractNumId w:val="34"/>
  </w:num>
  <w:num w:numId="19">
    <w:abstractNumId w:val="27"/>
  </w:num>
  <w:num w:numId="20">
    <w:abstractNumId w:val="14"/>
  </w:num>
  <w:num w:numId="21">
    <w:abstractNumId w:val="0"/>
  </w:num>
  <w:num w:numId="22">
    <w:abstractNumId w:val="33"/>
  </w:num>
  <w:num w:numId="23">
    <w:abstractNumId w:val="28"/>
  </w:num>
  <w:num w:numId="24">
    <w:abstractNumId w:val="4"/>
  </w:num>
  <w:num w:numId="25">
    <w:abstractNumId w:val="7"/>
  </w:num>
  <w:num w:numId="26">
    <w:abstractNumId w:val="8"/>
  </w:num>
  <w:num w:numId="27">
    <w:abstractNumId w:val="25"/>
  </w:num>
  <w:num w:numId="28">
    <w:abstractNumId w:val="24"/>
  </w:num>
  <w:num w:numId="29">
    <w:abstractNumId w:val="11"/>
  </w:num>
  <w:num w:numId="30">
    <w:abstractNumId w:val="19"/>
  </w:num>
  <w:num w:numId="31">
    <w:abstractNumId w:val="17"/>
  </w:num>
  <w:num w:numId="32">
    <w:abstractNumId w:val="30"/>
  </w:num>
  <w:num w:numId="33">
    <w:abstractNumId w:val="23"/>
  </w:num>
  <w:num w:numId="34">
    <w:abstractNumId w:val="2"/>
  </w:num>
  <w:num w:numId="3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F8"/>
    <w:rsid w:val="00023A49"/>
    <w:rsid w:val="00024C5B"/>
    <w:rsid w:val="000508EB"/>
    <w:rsid w:val="000573E3"/>
    <w:rsid w:val="00094653"/>
    <w:rsid w:val="000B1932"/>
    <w:rsid w:val="000B27E1"/>
    <w:rsid w:val="00107E04"/>
    <w:rsid w:val="00184BF8"/>
    <w:rsid w:val="001D25B4"/>
    <w:rsid w:val="001F33B1"/>
    <w:rsid w:val="001F6E9F"/>
    <w:rsid w:val="001F7266"/>
    <w:rsid w:val="002139E0"/>
    <w:rsid w:val="002201EB"/>
    <w:rsid w:val="002A5C41"/>
    <w:rsid w:val="002B4A95"/>
    <w:rsid w:val="002C7B54"/>
    <w:rsid w:val="003328BE"/>
    <w:rsid w:val="00340560"/>
    <w:rsid w:val="00373D1B"/>
    <w:rsid w:val="003A4C77"/>
    <w:rsid w:val="003C095F"/>
    <w:rsid w:val="00417B45"/>
    <w:rsid w:val="00417B77"/>
    <w:rsid w:val="00445AB7"/>
    <w:rsid w:val="004B370C"/>
    <w:rsid w:val="004C4E6F"/>
    <w:rsid w:val="005840BD"/>
    <w:rsid w:val="005A5898"/>
    <w:rsid w:val="005B0D35"/>
    <w:rsid w:val="00607B00"/>
    <w:rsid w:val="0064582A"/>
    <w:rsid w:val="006A1B82"/>
    <w:rsid w:val="006E2869"/>
    <w:rsid w:val="0078605E"/>
    <w:rsid w:val="007C5833"/>
    <w:rsid w:val="00836C54"/>
    <w:rsid w:val="00840D3D"/>
    <w:rsid w:val="00866692"/>
    <w:rsid w:val="0086786E"/>
    <w:rsid w:val="0086790F"/>
    <w:rsid w:val="0089293E"/>
    <w:rsid w:val="008C58DA"/>
    <w:rsid w:val="008E3E21"/>
    <w:rsid w:val="008F02BB"/>
    <w:rsid w:val="008F3B8D"/>
    <w:rsid w:val="008F4176"/>
    <w:rsid w:val="0091465A"/>
    <w:rsid w:val="009A0F14"/>
    <w:rsid w:val="009B27EA"/>
    <w:rsid w:val="009D7F94"/>
    <w:rsid w:val="00A1780B"/>
    <w:rsid w:val="00A27EF1"/>
    <w:rsid w:val="00A30BD9"/>
    <w:rsid w:val="00A60BA6"/>
    <w:rsid w:val="00A8041E"/>
    <w:rsid w:val="00A8485E"/>
    <w:rsid w:val="00A85701"/>
    <w:rsid w:val="00A93C6D"/>
    <w:rsid w:val="00AC3925"/>
    <w:rsid w:val="00BE3B6F"/>
    <w:rsid w:val="00C32690"/>
    <w:rsid w:val="00CE61E4"/>
    <w:rsid w:val="00D21C66"/>
    <w:rsid w:val="00D22983"/>
    <w:rsid w:val="00D72049"/>
    <w:rsid w:val="00E00681"/>
    <w:rsid w:val="00E1229C"/>
    <w:rsid w:val="00EC017B"/>
    <w:rsid w:val="00F174E9"/>
    <w:rsid w:val="00F81ACE"/>
    <w:rsid w:val="00FE0C57"/>
    <w:rsid w:val="00FF52BB"/>
    <w:rsid w:val="00FF6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A1B82"/>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1"/>
    <w:rsid w:val="006A1B82"/>
    <w:rPr>
      <w:rFonts w:ascii="Times New Roman" w:eastAsia="Times New Roman" w:hAnsi="Times New Roman" w:cs="Times New Roman"/>
      <w:shd w:val="clear" w:color="auto" w:fill="FFFFFF"/>
    </w:rPr>
  </w:style>
  <w:style w:type="character" w:customStyle="1" w:styleId="Heading1">
    <w:name w:val="Heading #1_"/>
    <w:basedOn w:val="Domylnaczcionkaakapitu"/>
    <w:link w:val="Heading10"/>
    <w:rsid w:val="006A1B82"/>
    <w:rPr>
      <w:rFonts w:ascii="Times New Roman" w:eastAsia="Times New Roman" w:hAnsi="Times New Roman" w:cs="Times New Roman"/>
      <w:b/>
      <w:bCs/>
      <w:sz w:val="42"/>
      <w:szCs w:val="42"/>
      <w:shd w:val="clear" w:color="auto" w:fill="FFFFFF"/>
    </w:rPr>
  </w:style>
  <w:style w:type="character" w:customStyle="1" w:styleId="Heading2">
    <w:name w:val="Heading #2_"/>
    <w:basedOn w:val="Domylnaczcionkaakapitu"/>
    <w:link w:val="Heading20"/>
    <w:rsid w:val="006A1B82"/>
    <w:rPr>
      <w:rFonts w:ascii="Times New Roman" w:eastAsia="Times New Roman" w:hAnsi="Times New Roman" w:cs="Times New Roman"/>
      <w:b/>
      <w:bCs/>
      <w:sz w:val="28"/>
      <w:szCs w:val="28"/>
      <w:shd w:val="clear" w:color="auto" w:fill="FFFFFF"/>
    </w:rPr>
  </w:style>
  <w:style w:type="paragraph" w:customStyle="1" w:styleId="Bodytext21">
    <w:name w:val="Body text (2)1"/>
    <w:basedOn w:val="Normalny"/>
    <w:link w:val="Bodytext2"/>
    <w:rsid w:val="006A1B82"/>
    <w:pPr>
      <w:shd w:val="clear" w:color="auto" w:fill="FFFFFF"/>
      <w:spacing w:after="1740" w:line="0" w:lineRule="atLeast"/>
      <w:ind w:hanging="940"/>
    </w:pPr>
    <w:rPr>
      <w:rFonts w:ascii="Times New Roman" w:eastAsia="Times New Roman" w:hAnsi="Times New Roman" w:cs="Times New Roman"/>
      <w:color w:val="auto"/>
      <w:sz w:val="22"/>
      <w:szCs w:val="22"/>
      <w:lang w:eastAsia="en-US" w:bidi="ar-SA"/>
    </w:rPr>
  </w:style>
  <w:style w:type="paragraph" w:customStyle="1" w:styleId="Heading10">
    <w:name w:val="Heading #1"/>
    <w:basedOn w:val="Normalny"/>
    <w:link w:val="Heading1"/>
    <w:rsid w:val="006A1B82"/>
    <w:pPr>
      <w:shd w:val="clear" w:color="auto" w:fill="FFFFFF"/>
      <w:spacing w:before="1740" w:after="120" w:line="0" w:lineRule="atLeast"/>
      <w:jc w:val="center"/>
      <w:outlineLvl w:val="0"/>
    </w:pPr>
    <w:rPr>
      <w:rFonts w:ascii="Times New Roman" w:eastAsia="Times New Roman" w:hAnsi="Times New Roman" w:cs="Times New Roman"/>
      <w:b/>
      <w:bCs/>
      <w:color w:val="auto"/>
      <w:sz w:val="42"/>
      <w:szCs w:val="42"/>
      <w:lang w:eastAsia="en-US" w:bidi="ar-SA"/>
    </w:rPr>
  </w:style>
  <w:style w:type="paragraph" w:customStyle="1" w:styleId="Heading20">
    <w:name w:val="Heading #2"/>
    <w:basedOn w:val="Normalny"/>
    <w:link w:val="Heading2"/>
    <w:rsid w:val="006A1B82"/>
    <w:pPr>
      <w:shd w:val="clear" w:color="auto" w:fill="FFFFFF"/>
      <w:spacing w:before="360" w:line="298" w:lineRule="exact"/>
      <w:jc w:val="center"/>
      <w:outlineLvl w:val="1"/>
    </w:pPr>
    <w:rPr>
      <w:rFonts w:ascii="Times New Roman" w:eastAsia="Times New Roman" w:hAnsi="Times New Roman" w:cs="Times New Roman"/>
      <w:b/>
      <w:bCs/>
      <w:color w:val="auto"/>
      <w:sz w:val="28"/>
      <w:szCs w:val="28"/>
      <w:lang w:eastAsia="en-US" w:bidi="ar-SA"/>
    </w:rPr>
  </w:style>
  <w:style w:type="character" w:styleId="Hipercze">
    <w:name w:val="Hyperlink"/>
    <w:basedOn w:val="Domylnaczcionkaakapitu"/>
    <w:rsid w:val="006A1B82"/>
    <w:rPr>
      <w:color w:val="0066CC"/>
      <w:u w:val="single"/>
    </w:rPr>
  </w:style>
  <w:style w:type="character" w:customStyle="1" w:styleId="Bodytext2Exact">
    <w:name w:val="Body text (2) Exact"/>
    <w:basedOn w:val="Domylnaczcionkaakapitu"/>
    <w:rsid w:val="006A1B82"/>
    <w:rPr>
      <w:rFonts w:ascii="Times New Roman" w:eastAsia="Times New Roman" w:hAnsi="Times New Roman" w:cs="Times New Roman"/>
      <w:b w:val="0"/>
      <w:bCs w:val="0"/>
      <w:i w:val="0"/>
      <w:iCs w:val="0"/>
      <w:smallCaps w:val="0"/>
      <w:strike w:val="0"/>
      <w:sz w:val="22"/>
      <w:szCs w:val="22"/>
      <w:u w:val="none"/>
    </w:rPr>
  </w:style>
  <w:style w:type="paragraph" w:styleId="Akapitzlist">
    <w:name w:val="List Paragraph"/>
    <w:basedOn w:val="Normalny"/>
    <w:uiPriority w:val="34"/>
    <w:qFormat/>
    <w:rsid w:val="002A5C41"/>
    <w:pPr>
      <w:ind w:left="720"/>
      <w:contextualSpacing/>
    </w:pPr>
  </w:style>
  <w:style w:type="character" w:customStyle="1" w:styleId="Bodytext7">
    <w:name w:val="Body text (7)_"/>
    <w:basedOn w:val="Domylnaczcionkaakapitu"/>
    <w:link w:val="Bodytext70"/>
    <w:rsid w:val="00340560"/>
    <w:rPr>
      <w:rFonts w:ascii="Arial" w:eastAsia="Arial" w:hAnsi="Arial" w:cs="Arial"/>
      <w:b/>
      <w:bCs/>
      <w:sz w:val="20"/>
      <w:szCs w:val="20"/>
      <w:shd w:val="clear" w:color="auto" w:fill="FFFFFF"/>
    </w:rPr>
  </w:style>
  <w:style w:type="paragraph" w:customStyle="1" w:styleId="Bodytext70">
    <w:name w:val="Body text (7)"/>
    <w:basedOn w:val="Normalny"/>
    <w:link w:val="Bodytext7"/>
    <w:rsid w:val="00340560"/>
    <w:pPr>
      <w:shd w:val="clear" w:color="auto" w:fill="FFFFFF"/>
      <w:spacing w:before="420" w:line="254" w:lineRule="exact"/>
      <w:ind w:hanging="540"/>
    </w:pPr>
    <w:rPr>
      <w:rFonts w:ascii="Arial" w:eastAsia="Arial" w:hAnsi="Arial" w:cs="Arial"/>
      <w:b/>
      <w:bCs/>
      <w:color w:val="auto"/>
      <w:sz w:val="20"/>
      <w:szCs w:val="20"/>
      <w:lang w:eastAsia="en-US" w:bidi="ar-SA"/>
    </w:rPr>
  </w:style>
  <w:style w:type="character" w:customStyle="1" w:styleId="Bodytext2Italic">
    <w:name w:val="Body text (2) + Italic"/>
    <w:basedOn w:val="Bodytext2"/>
    <w:rsid w:val="00840D3D"/>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Bodytext20">
    <w:name w:val="Body text (2)"/>
    <w:basedOn w:val="Bodytext2"/>
    <w:rsid w:val="00840D3D"/>
    <w:rPr>
      <w:rFonts w:ascii="Arial" w:eastAsia="Arial" w:hAnsi="Arial" w:cs="Arial"/>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Bodytext210ptBold">
    <w:name w:val="Body text (2) + 10 pt;Bold"/>
    <w:basedOn w:val="Bodytext2"/>
    <w:rsid w:val="00840D3D"/>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7Exact">
    <w:name w:val="Body text (7) Exact"/>
    <w:basedOn w:val="Domylnaczcionkaakapitu"/>
    <w:rsid w:val="005A5898"/>
    <w:rPr>
      <w:rFonts w:ascii="Arial" w:eastAsia="Arial" w:hAnsi="Arial" w:cs="Arial"/>
      <w:b/>
      <w:bCs/>
      <w:i w:val="0"/>
      <w:iCs w:val="0"/>
      <w:smallCaps w:val="0"/>
      <w:strike w:val="0"/>
      <w:sz w:val="20"/>
      <w:szCs w:val="20"/>
      <w:u w:val="none"/>
    </w:rPr>
  </w:style>
  <w:style w:type="character" w:customStyle="1" w:styleId="Bodytext11">
    <w:name w:val="Body text (11)_"/>
    <w:basedOn w:val="Domylnaczcionkaakapitu"/>
    <w:link w:val="Bodytext110"/>
    <w:rsid w:val="00A60BA6"/>
    <w:rPr>
      <w:rFonts w:ascii="Times New Roman" w:eastAsia="Times New Roman" w:hAnsi="Times New Roman" w:cs="Times New Roman"/>
      <w:shd w:val="clear" w:color="auto" w:fill="FFFFFF"/>
    </w:rPr>
  </w:style>
  <w:style w:type="paragraph" w:customStyle="1" w:styleId="Bodytext110">
    <w:name w:val="Body text (11)"/>
    <w:basedOn w:val="Normalny"/>
    <w:link w:val="Bodytext11"/>
    <w:rsid w:val="00A60BA6"/>
    <w:pPr>
      <w:shd w:val="clear" w:color="auto" w:fill="FFFFFF"/>
      <w:spacing w:line="274" w:lineRule="exact"/>
      <w:ind w:hanging="520"/>
      <w:jc w:val="both"/>
    </w:pPr>
    <w:rPr>
      <w:rFonts w:ascii="Times New Roman" w:eastAsia="Times New Roman" w:hAnsi="Times New Roman" w:cs="Times New Roman"/>
      <w:color w:val="auto"/>
      <w:sz w:val="22"/>
      <w:szCs w:val="22"/>
      <w:lang w:eastAsia="en-US" w:bidi="ar-SA"/>
    </w:rPr>
  </w:style>
  <w:style w:type="paragraph" w:customStyle="1" w:styleId="Default">
    <w:name w:val="Default"/>
    <w:rsid w:val="000573E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36C54"/>
    <w:rPr>
      <w:rFonts w:ascii="Tahoma" w:hAnsi="Tahoma" w:cs="Tahoma"/>
      <w:sz w:val="16"/>
      <w:szCs w:val="16"/>
    </w:rPr>
  </w:style>
  <w:style w:type="character" w:customStyle="1" w:styleId="TekstdymkaZnak">
    <w:name w:val="Tekst dymka Znak"/>
    <w:basedOn w:val="Domylnaczcionkaakapitu"/>
    <w:link w:val="Tekstdymka"/>
    <w:uiPriority w:val="99"/>
    <w:semiHidden/>
    <w:rsid w:val="00836C54"/>
    <w:rPr>
      <w:rFonts w:ascii="Tahoma" w:eastAsia="Arial Unicode MS" w:hAnsi="Tahoma" w:cs="Tahoma"/>
      <w:color w:val="000000"/>
      <w:sz w:val="16"/>
      <w:szCs w:val="16"/>
      <w:lang w:eastAsia="pl-PL" w:bidi="pl-PL"/>
    </w:rPr>
  </w:style>
  <w:style w:type="character" w:styleId="UyteHipercze">
    <w:name w:val="FollowedHyperlink"/>
    <w:basedOn w:val="Domylnaczcionkaakapitu"/>
    <w:uiPriority w:val="99"/>
    <w:semiHidden/>
    <w:unhideWhenUsed/>
    <w:rsid w:val="000B27E1"/>
    <w:rPr>
      <w:color w:val="800080" w:themeColor="followedHyperlink"/>
      <w:u w:val="single"/>
    </w:rPr>
  </w:style>
  <w:style w:type="paragraph" w:styleId="Nagwek">
    <w:name w:val="header"/>
    <w:basedOn w:val="Normalny"/>
    <w:link w:val="NagwekZnak"/>
    <w:uiPriority w:val="99"/>
    <w:unhideWhenUsed/>
    <w:rsid w:val="004B370C"/>
    <w:pPr>
      <w:tabs>
        <w:tab w:val="center" w:pos="4536"/>
        <w:tab w:val="right" w:pos="9072"/>
      </w:tabs>
    </w:pPr>
  </w:style>
  <w:style w:type="character" w:customStyle="1" w:styleId="NagwekZnak">
    <w:name w:val="Nagłówek Znak"/>
    <w:basedOn w:val="Domylnaczcionkaakapitu"/>
    <w:link w:val="Nagwek"/>
    <w:uiPriority w:val="99"/>
    <w:rsid w:val="004B370C"/>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B370C"/>
    <w:pPr>
      <w:tabs>
        <w:tab w:val="center" w:pos="4536"/>
        <w:tab w:val="right" w:pos="9072"/>
      </w:tabs>
    </w:pPr>
  </w:style>
  <w:style w:type="character" w:customStyle="1" w:styleId="StopkaZnak">
    <w:name w:val="Stopka Znak"/>
    <w:basedOn w:val="Domylnaczcionkaakapitu"/>
    <w:link w:val="Stopka"/>
    <w:uiPriority w:val="99"/>
    <w:rsid w:val="004B370C"/>
    <w:rPr>
      <w:rFonts w:ascii="Arial Unicode MS" w:eastAsia="Arial Unicode MS" w:hAnsi="Arial Unicode MS" w:cs="Arial Unicode MS"/>
      <w:color w:val="000000"/>
      <w:sz w:val="24"/>
      <w:szCs w:val="24"/>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A1B82"/>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1"/>
    <w:rsid w:val="006A1B82"/>
    <w:rPr>
      <w:rFonts w:ascii="Times New Roman" w:eastAsia="Times New Roman" w:hAnsi="Times New Roman" w:cs="Times New Roman"/>
      <w:shd w:val="clear" w:color="auto" w:fill="FFFFFF"/>
    </w:rPr>
  </w:style>
  <w:style w:type="character" w:customStyle="1" w:styleId="Heading1">
    <w:name w:val="Heading #1_"/>
    <w:basedOn w:val="Domylnaczcionkaakapitu"/>
    <w:link w:val="Heading10"/>
    <w:rsid w:val="006A1B82"/>
    <w:rPr>
      <w:rFonts w:ascii="Times New Roman" w:eastAsia="Times New Roman" w:hAnsi="Times New Roman" w:cs="Times New Roman"/>
      <w:b/>
      <w:bCs/>
      <w:sz w:val="42"/>
      <w:szCs w:val="42"/>
      <w:shd w:val="clear" w:color="auto" w:fill="FFFFFF"/>
    </w:rPr>
  </w:style>
  <w:style w:type="character" w:customStyle="1" w:styleId="Heading2">
    <w:name w:val="Heading #2_"/>
    <w:basedOn w:val="Domylnaczcionkaakapitu"/>
    <w:link w:val="Heading20"/>
    <w:rsid w:val="006A1B82"/>
    <w:rPr>
      <w:rFonts w:ascii="Times New Roman" w:eastAsia="Times New Roman" w:hAnsi="Times New Roman" w:cs="Times New Roman"/>
      <w:b/>
      <w:bCs/>
      <w:sz w:val="28"/>
      <w:szCs w:val="28"/>
      <w:shd w:val="clear" w:color="auto" w:fill="FFFFFF"/>
    </w:rPr>
  </w:style>
  <w:style w:type="paragraph" w:customStyle="1" w:styleId="Bodytext21">
    <w:name w:val="Body text (2)1"/>
    <w:basedOn w:val="Normalny"/>
    <w:link w:val="Bodytext2"/>
    <w:rsid w:val="006A1B82"/>
    <w:pPr>
      <w:shd w:val="clear" w:color="auto" w:fill="FFFFFF"/>
      <w:spacing w:after="1740" w:line="0" w:lineRule="atLeast"/>
      <w:ind w:hanging="940"/>
    </w:pPr>
    <w:rPr>
      <w:rFonts w:ascii="Times New Roman" w:eastAsia="Times New Roman" w:hAnsi="Times New Roman" w:cs="Times New Roman"/>
      <w:color w:val="auto"/>
      <w:sz w:val="22"/>
      <w:szCs w:val="22"/>
      <w:lang w:eastAsia="en-US" w:bidi="ar-SA"/>
    </w:rPr>
  </w:style>
  <w:style w:type="paragraph" w:customStyle="1" w:styleId="Heading10">
    <w:name w:val="Heading #1"/>
    <w:basedOn w:val="Normalny"/>
    <w:link w:val="Heading1"/>
    <w:rsid w:val="006A1B82"/>
    <w:pPr>
      <w:shd w:val="clear" w:color="auto" w:fill="FFFFFF"/>
      <w:spacing w:before="1740" w:after="120" w:line="0" w:lineRule="atLeast"/>
      <w:jc w:val="center"/>
      <w:outlineLvl w:val="0"/>
    </w:pPr>
    <w:rPr>
      <w:rFonts w:ascii="Times New Roman" w:eastAsia="Times New Roman" w:hAnsi="Times New Roman" w:cs="Times New Roman"/>
      <w:b/>
      <w:bCs/>
      <w:color w:val="auto"/>
      <w:sz w:val="42"/>
      <w:szCs w:val="42"/>
      <w:lang w:eastAsia="en-US" w:bidi="ar-SA"/>
    </w:rPr>
  </w:style>
  <w:style w:type="paragraph" w:customStyle="1" w:styleId="Heading20">
    <w:name w:val="Heading #2"/>
    <w:basedOn w:val="Normalny"/>
    <w:link w:val="Heading2"/>
    <w:rsid w:val="006A1B82"/>
    <w:pPr>
      <w:shd w:val="clear" w:color="auto" w:fill="FFFFFF"/>
      <w:spacing w:before="360" w:line="298" w:lineRule="exact"/>
      <w:jc w:val="center"/>
      <w:outlineLvl w:val="1"/>
    </w:pPr>
    <w:rPr>
      <w:rFonts w:ascii="Times New Roman" w:eastAsia="Times New Roman" w:hAnsi="Times New Roman" w:cs="Times New Roman"/>
      <w:b/>
      <w:bCs/>
      <w:color w:val="auto"/>
      <w:sz w:val="28"/>
      <w:szCs w:val="28"/>
      <w:lang w:eastAsia="en-US" w:bidi="ar-SA"/>
    </w:rPr>
  </w:style>
  <w:style w:type="character" w:styleId="Hipercze">
    <w:name w:val="Hyperlink"/>
    <w:basedOn w:val="Domylnaczcionkaakapitu"/>
    <w:rsid w:val="006A1B82"/>
    <w:rPr>
      <w:color w:val="0066CC"/>
      <w:u w:val="single"/>
    </w:rPr>
  </w:style>
  <w:style w:type="character" w:customStyle="1" w:styleId="Bodytext2Exact">
    <w:name w:val="Body text (2) Exact"/>
    <w:basedOn w:val="Domylnaczcionkaakapitu"/>
    <w:rsid w:val="006A1B82"/>
    <w:rPr>
      <w:rFonts w:ascii="Times New Roman" w:eastAsia="Times New Roman" w:hAnsi="Times New Roman" w:cs="Times New Roman"/>
      <w:b w:val="0"/>
      <w:bCs w:val="0"/>
      <w:i w:val="0"/>
      <w:iCs w:val="0"/>
      <w:smallCaps w:val="0"/>
      <w:strike w:val="0"/>
      <w:sz w:val="22"/>
      <w:szCs w:val="22"/>
      <w:u w:val="none"/>
    </w:rPr>
  </w:style>
  <w:style w:type="paragraph" w:styleId="Akapitzlist">
    <w:name w:val="List Paragraph"/>
    <w:basedOn w:val="Normalny"/>
    <w:uiPriority w:val="34"/>
    <w:qFormat/>
    <w:rsid w:val="002A5C41"/>
    <w:pPr>
      <w:ind w:left="720"/>
      <w:contextualSpacing/>
    </w:pPr>
  </w:style>
  <w:style w:type="character" w:customStyle="1" w:styleId="Bodytext7">
    <w:name w:val="Body text (7)_"/>
    <w:basedOn w:val="Domylnaczcionkaakapitu"/>
    <w:link w:val="Bodytext70"/>
    <w:rsid w:val="00340560"/>
    <w:rPr>
      <w:rFonts w:ascii="Arial" w:eastAsia="Arial" w:hAnsi="Arial" w:cs="Arial"/>
      <w:b/>
      <w:bCs/>
      <w:sz w:val="20"/>
      <w:szCs w:val="20"/>
      <w:shd w:val="clear" w:color="auto" w:fill="FFFFFF"/>
    </w:rPr>
  </w:style>
  <w:style w:type="paragraph" w:customStyle="1" w:styleId="Bodytext70">
    <w:name w:val="Body text (7)"/>
    <w:basedOn w:val="Normalny"/>
    <w:link w:val="Bodytext7"/>
    <w:rsid w:val="00340560"/>
    <w:pPr>
      <w:shd w:val="clear" w:color="auto" w:fill="FFFFFF"/>
      <w:spacing w:before="420" w:line="254" w:lineRule="exact"/>
      <w:ind w:hanging="540"/>
    </w:pPr>
    <w:rPr>
      <w:rFonts w:ascii="Arial" w:eastAsia="Arial" w:hAnsi="Arial" w:cs="Arial"/>
      <w:b/>
      <w:bCs/>
      <w:color w:val="auto"/>
      <w:sz w:val="20"/>
      <w:szCs w:val="20"/>
      <w:lang w:eastAsia="en-US" w:bidi="ar-SA"/>
    </w:rPr>
  </w:style>
  <w:style w:type="character" w:customStyle="1" w:styleId="Bodytext2Italic">
    <w:name w:val="Body text (2) + Italic"/>
    <w:basedOn w:val="Bodytext2"/>
    <w:rsid w:val="00840D3D"/>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Bodytext20">
    <w:name w:val="Body text (2)"/>
    <w:basedOn w:val="Bodytext2"/>
    <w:rsid w:val="00840D3D"/>
    <w:rPr>
      <w:rFonts w:ascii="Arial" w:eastAsia="Arial" w:hAnsi="Arial" w:cs="Arial"/>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Bodytext210ptBold">
    <w:name w:val="Body text (2) + 10 pt;Bold"/>
    <w:basedOn w:val="Bodytext2"/>
    <w:rsid w:val="00840D3D"/>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7Exact">
    <w:name w:val="Body text (7) Exact"/>
    <w:basedOn w:val="Domylnaczcionkaakapitu"/>
    <w:rsid w:val="005A5898"/>
    <w:rPr>
      <w:rFonts w:ascii="Arial" w:eastAsia="Arial" w:hAnsi="Arial" w:cs="Arial"/>
      <w:b/>
      <w:bCs/>
      <w:i w:val="0"/>
      <w:iCs w:val="0"/>
      <w:smallCaps w:val="0"/>
      <w:strike w:val="0"/>
      <w:sz w:val="20"/>
      <w:szCs w:val="20"/>
      <w:u w:val="none"/>
    </w:rPr>
  </w:style>
  <w:style w:type="character" w:customStyle="1" w:styleId="Bodytext11">
    <w:name w:val="Body text (11)_"/>
    <w:basedOn w:val="Domylnaczcionkaakapitu"/>
    <w:link w:val="Bodytext110"/>
    <w:rsid w:val="00A60BA6"/>
    <w:rPr>
      <w:rFonts w:ascii="Times New Roman" w:eastAsia="Times New Roman" w:hAnsi="Times New Roman" w:cs="Times New Roman"/>
      <w:shd w:val="clear" w:color="auto" w:fill="FFFFFF"/>
    </w:rPr>
  </w:style>
  <w:style w:type="paragraph" w:customStyle="1" w:styleId="Bodytext110">
    <w:name w:val="Body text (11)"/>
    <w:basedOn w:val="Normalny"/>
    <w:link w:val="Bodytext11"/>
    <w:rsid w:val="00A60BA6"/>
    <w:pPr>
      <w:shd w:val="clear" w:color="auto" w:fill="FFFFFF"/>
      <w:spacing w:line="274" w:lineRule="exact"/>
      <w:ind w:hanging="520"/>
      <w:jc w:val="both"/>
    </w:pPr>
    <w:rPr>
      <w:rFonts w:ascii="Times New Roman" w:eastAsia="Times New Roman" w:hAnsi="Times New Roman" w:cs="Times New Roman"/>
      <w:color w:val="auto"/>
      <w:sz w:val="22"/>
      <w:szCs w:val="22"/>
      <w:lang w:eastAsia="en-US" w:bidi="ar-SA"/>
    </w:rPr>
  </w:style>
  <w:style w:type="paragraph" w:customStyle="1" w:styleId="Default">
    <w:name w:val="Default"/>
    <w:rsid w:val="000573E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36C54"/>
    <w:rPr>
      <w:rFonts w:ascii="Tahoma" w:hAnsi="Tahoma" w:cs="Tahoma"/>
      <w:sz w:val="16"/>
      <w:szCs w:val="16"/>
    </w:rPr>
  </w:style>
  <w:style w:type="character" w:customStyle="1" w:styleId="TekstdymkaZnak">
    <w:name w:val="Tekst dymka Znak"/>
    <w:basedOn w:val="Domylnaczcionkaakapitu"/>
    <w:link w:val="Tekstdymka"/>
    <w:uiPriority w:val="99"/>
    <w:semiHidden/>
    <w:rsid w:val="00836C54"/>
    <w:rPr>
      <w:rFonts w:ascii="Tahoma" w:eastAsia="Arial Unicode MS" w:hAnsi="Tahoma" w:cs="Tahoma"/>
      <w:color w:val="000000"/>
      <w:sz w:val="16"/>
      <w:szCs w:val="16"/>
      <w:lang w:eastAsia="pl-PL" w:bidi="pl-PL"/>
    </w:rPr>
  </w:style>
  <w:style w:type="character" w:styleId="UyteHipercze">
    <w:name w:val="FollowedHyperlink"/>
    <w:basedOn w:val="Domylnaczcionkaakapitu"/>
    <w:uiPriority w:val="99"/>
    <w:semiHidden/>
    <w:unhideWhenUsed/>
    <w:rsid w:val="000B27E1"/>
    <w:rPr>
      <w:color w:val="800080" w:themeColor="followedHyperlink"/>
      <w:u w:val="single"/>
    </w:rPr>
  </w:style>
  <w:style w:type="paragraph" w:styleId="Nagwek">
    <w:name w:val="header"/>
    <w:basedOn w:val="Normalny"/>
    <w:link w:val="NagwekZnak"/>
    <w:uiPriority w:val="99"/>
    <w:unhideWhenUsed/>
    <w:rsid w:val="004B370C"/>
    <w:pPr>
      <w:tabs>
        <w:tab w:val="center" w:pos="4536"/>
        <w:tab w:val="right" w:pos="9072"/>
      </w:tabs>
    </w:pPr>
  </w:style>
  <w:style w:type="character" w:customStyle="1" w:styleId="NagwekZnak">
    <w:name w:val="Nagłówek Znak"/>
    <w:basedOn w:val="Domylnaczcionkaakapitu"/>
    <w:link w:val="Nagwek"/>
    <w:uiPriority w:val="99"/>
    <w:rsid w:val="004B370C"/>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B370C"/>
    <w:pPr>
      <w:tabs>
        <w:tab w:val="center" w:pos="4536"/>
        <w:tab w:val="right" w:pos="9072"/>
      </w:tabs>
    </w:pPr>
  </w:style>
  <w:style w:type="character" w:customStyle="1" w:styleId="StopkaZnak">
    <w:name w:val="Stopka Znak"/>
    <w:basedOn w:val="Domylnaczcionkaakapitu"/>
    <w:link w:val="Stopka"/>
    <w:uiPriority w:val="99"/>
    <w:rsid w:val="004B370C"/>
    <w:rPr>
      <w:rFonts w:ascii="Arial Unicode MS" w:eastAsia="Arial Unicode MS" w:hAnsi="Arial Unicode MS" w:cs="Arial Unicode M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wizna@wizna.pl" TargetMode="External"/><Relationship Id="rId18" Type="http://schemas.openxmlformats.org/officeDocument/2006/relationships/hyperlink" Target="http://www.bip.ugzambrow.pl/" TargetMode="External"/><Relationship Id="rId3" Type="http://schemas.microsoft.com/office/2007/relationships/stylesWithEffects" Target="stylesWithEffects.xml"/><Relationship Id="rId21" Type="http://schemas.openxmlformats.org/officeDocument/2006/relationships/hyperlink" Target="mailto:ugz@ugzambrow.pl" TargetMode="External"/><Relationship Id="rId7" Type="http://schemas.openxmlformats.org/officeDocument/2006/relationships/endnotes" Target="endnotes.xml"/><Relationship Id="rId12" Type="http://schemas.openxmlformats.org/officeDocument/2006/relationships/hyperlink" Target="http://www.bip.ugzambrow.pl/" TargetMode="External"/><Relationship Id="rId17" Type="http://schemas.openxmlformats.org/officeDocument/2006/relationships/hyperlink" Target="mailto:boguslaw.baczewski@ugzambrow.pl" TargetMode="External"/><Relationship Id="rId2" Type="http://schemas.openxmlformats.org/officeDocument/2006/relationships/styles" Target="styles.xml"/><Relationship Id="rId16" Type="http://schemas.openxmlformats.org/officeDocument/2006/relationships/hyperlink" Target="mailto:ugz@ugzambrow.pl," TargetMode="External"/><Relationship Id="rId20" Type="http://schemas.openxmlformats.org/officeDocument/2006/relationships/hyperlink" Target="http://ugzambrow.nowybip.pl/wg.-procedur-u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zna@wizn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ugzambrow.pl/" TargetMode="External"/><Relationship Id="rId23" Type="http://schemas.openxmlformats.org/officeDocument/2006/relationships/fontTable" Target="fontTable.xml"/><Relationship Id="rId10" Type="http://schemas.openxmlformats.org/officeDocument/2006/relationships/hyperlink" Target="http://www.bip.ugzambrow.pl/" TargetMode="External"/><Relationship Id="rId19" Type="http://schemas.openxmlformats.org/officeDocument/2006/relationships/hyperlink" Target="http://www.bip.ugzambrow.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baza-wiedzy/jednolity-europejski-dokument-zamowieni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6720</Words>
  <Characters>40324</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Baczewski</dc:creator>
  <cp:lastModifiedBy>Bogdan Baczewski</cp:lastModifiedBy>
  <cp:revision>2</cp:revision>
  <cp:lastPrinted>2018-03-28T09:17:00Z</cp:lastPrinted>
  <dcterms:created xsi:type="dcterms:W3CDTF">2018-03-30T05:23:00Z</dcterms:created>
  <dcterms:modified xsi:type="dcterms:W3CDTF">2018-03-30T05:23:00Z</dcterms:modified>
</cp:coreProperties>
</file>